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CC"/>
          <w:sz w:val="56"/>
        </w:rPr>
        <w:t>CogniWatt Customer Portal</w:t>
        <w:br/>
      </w:r>
    </w:p>
    <w:p>
      <w:pPr>
        <w:jc w:val="center"/>
      </w:pPr>
      <w:r>
        <w:rPr>
          <w:color w:val="0066CC"/>
          <w:sz w:val="40"/>
        </w:rPr>
        <w:t>User Manual</w:t>
      </w:r>
    </w:p>
    <w:p/>
    <w:p>
      <w:pPr>
        <w:jc w:val="center"/>
      </w:pPr>
      <w:r>
        <w:rPr>
          <w:sz w:val="28"/>
        </w:rPr>
        <w:t>Version 1.0</w:t>
        <w:br/>
      </w:r>
      <w:r>
        <w:rPr>
          <w:sz w:val="24"/>
        </w:rPr>
        <w:t>Date: March 22, 2026</w:t>
        <w:br/>
      </w:r>
      <w:r>
        <w:rPr>
          <w:sz w:val="24"/>
        </w:rPr>
        <w:t>Karnataka Power Transmission Corporation Limited</w:t>
      </w:r>
    </w:p>
    <w:p>
      <w:r>
        <w:br w:type="page"/>
      </w:r>
    </w:p>
    <w:p>
      <w:pPr>
        <w:pStyle w:val="Heading1"/>
        <w:jc w:val="center"/>
      </w:pPr>
      <w:r>
        <w:t>Table of Contents</w:t>
      </w:r>
    </w:p>
    <w:p>
      <w:pPr>
        <w:pStyle w:val="ListNumber"/>
        <w:ind w:left="360"/>
      </w:pPr>
      <w:r>
        <w:t>1. System Overview</w:t>
      </w:r>
    </w:p>
    <w:p>
      <w:pPr>
        <w:pStyle w:val="ListNumber"/>
        <w:ind w:left="360"/>
      </w:pPr>
      <w:r>
        <w:t>2. Login Credentials</w:t>
      </w:r>
    </w:p>
    <w:p>
      <w:pPr>
        <w:pStyle w:val="ListNumber"/>
        <w:ind w:left="360"/>
      </w:pPr>
      <w:r>
        <w:t>3. User Roles &amp; Permissions</w:t>
      </w:r>
    </w:p>
    <w:p>
      <w:pPr>
        <w:pStyle w:val="ListNumber"/>
        <w:ind w:left="360"/>
      </w:pPr>
      <w:r>
        <w:t>4. Getting Started</w:t>
      </w:r>
    </w:p>
    <w:p>
      <w:pPr>
        <w:pStyle w:val="ListNumber"/>
        <w:ind w:left="360"/>
      </w:pPr>
      <w:r>
        <w:t>5. Testing Request Workflow</w:t>
      </w:r>
    </w:p>
    <w:p>
      <w:pPr>
        <w:pStyle w:val="ListNumber"/>
        <w:ind w:left="360"/>
      </w:pPr>
      <w:r>
        <w:t>6. User Guides by Role</w:t>
      </w:r>
    </w:p>
    <w:p>
      <w:pPr>
        <w:pStyle w:val="ListNumber"/>
        <w:ind w:left="360"/>
      </w:pPr>
      <w:r>
        <w:t>7. Department Hierarchy</w:t>
      </w:r>
    </w:p>
    <w:p>
      <w:pPr>
        <w:pStyle w:val="ListNumber"/>
        <w:ind w:left="360"/>
      </w:pPr>
      <w:r>
        <w:t>8. Auto-Assignment System</w:t>
      </w:r>
    </w:p>
    <w:p>
      <w:pPr>
        <w:pStyle w:val="ListNumber"/>
        <w:ind w:left="360"/>
      </w:pPr>
      <w:r>
        <w:t>9. Common Workflows</w:t>
      </w:r>
    </w:p>
    <w:p>
      <w:pPr>
        <w:pStyle w:val="ListNumber"/>
        <w:ind w:left="360"/>
      </w:pPr>
      <w:r>
        <w:t>10. Troubleshooting</w:t>
      </w:r>
    </w:p>
    <w:p>
      <w:pPr>
        <w:pStyle w:val="ListNumber"/>
        <w:ind w:left="360"/>
      </w:pPr>
      <w:r>
        <w:t>11. Best Practices</w:t>
      </w:r>
    </w:p>
    <w:p>
      <w:pPr>
        <w:pStyle w:val="ListNumber"/>
        <w:ind w:left="360"/>
      </w:pPr>
      <w:r>
        <w:t>12. Support &amp; Contact</w:t>
      </w:r>
    </w:p>
    <w:p>
      <w:r>
        <w:br w:type="page"/>
      </w:r>
    </w:p>
    <w:p>
      <w:pPr>
        <w:pStyle w:val="Heading1"/>
        <w:jc w:val="center"/>
      </w:pPr>
      <w:r>
        <w:t>1. System Overview</w:t>
      </w:r>
    </w:p>
    <w:p>
      <w:r>
        <w:t>CogniWatt Customer Portal is an equipment testing management system for KPTCL (Karnataka Power Transmission Corporation Limited). The system manages the complete lifecycle of testing requests from submission to approval with automated tester assignment.</w:t>
      </w:r>
    </w:p>
    <w:p>
      <w:pPr>
        <w:pStyle w:val="Heading2"/>
      </w:pPr>
      <w:r>
        <w:t>Key Features</w:t>
      </w:r>
    </w:p>
    <w:p>
      <w:pPr>
        <w:pStyle w:val="ListBullet"/>
      </w:pPr>
      <w:r>
        <w:t>✓ Multi-tenant organization support</w:t>
      </w:r>
    </w:p>
    <w:p>
      <w:pPr>
        <w:pStyle w:val="ListBullet"/>
      </w:pPr>
      <w:r>
        <w:t>✓ Hierarchical department structure (6 levels)</w:t>
      </w:r>
    </w:p>
    <w:p>
      <w:pPr>
        <w:pStyle w:val="ListBullet"/>
      </w:pPr>
      <w:r>
        <w:t>✓ Role-based access control</w:t>
      </w:r>
    </w:p>
    <w:p>
      <w:pPr>
        <w:pStyle w:val="ListBullet"/>
      </w:pPr>
      <w:r>
        <w:t>✓ Automated tester assignment with workload balancing</w:t>
      </w:r>
    </w:p>
    <w:p>
      <w:pPr>
        <w:pStyle w:val="ListBullet"/>
      </w:pPr>
      <w:r>
        <w:t>✓ Complete workflow engine with 9 states</w:t>
      </w:r>
    </w:p>
    <w:p>
      <w:pPr>
        <w:pStyle w:val="ListBullet"/>
      </w:pPr>
      <w:r>
        <w:t>✓ Testing request tracking and approval</w:t>
      </w:r>
    </w:p>
    <w:p>
      <w:pPr>
        <w:pStyle w:val="ListBullet"/>
      </w:pPr>
      <w:r>
        <w:t>✓ Department-scoped permissions</w:t>
      </w:r>
    </w:p>
    <w:p>
      <w:r>
        <w:br w:type="page"/>
      </w:r>
    </w:p>
    <w:p>
      <w:pPr>
        <w:pStyle w:val="Heading1"/>
        <w:jc w:val="center"/>
      </w:pPr>
      <w:r>
        <w:t>2. Login Credentials</w:t>
      </w:r>
    </w:p>
    <w:p>
      <w:pPr>
        <w:pStyle w:val="IntenseQuote"/>
      </w:pPr>
      <w:r>
        <w:t>All users have the default password: admin123</w:t>
        <w:br/>
        <w:br/>
        <w:t>⚠️ Security Note: Please change your password after first login.</w:t>
      </w:r>
    </w:p>
    <w:p>
      <w:pPr>
        <w:pStyle w:val="Heading2"/>
      </w:pPr>
      <w:r>
        <w:t>Sample User Accounts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Email</w:t>
            </w:r>
          </w:p>
        </w:tc>
        <w:tc>
          <w:tcPr>
            <w:tcW w:type="dxa" w:w="2160"/>
          </w:tcPr>
          <w:p>
            <w:r>
              <w:rPr>
                <w:b/>
              </w:rPr>
              <w:t>Role</w:t>
            </w:r>
          </w:p>
        </w:tc>
        <w:tc>
          <w:tcPr>
            <w:tcW w:type="dxa" w:w="2160"/>
          </w:tcPr>
          <w:p>
            <w:r>
              <w:rPr>
                <w:b/>
              </w:rPr>
              <w:t>Department</w:t>
            </w:r>
          </w:p>
        </w:tc>
        <w:tc>
          <w:tcPr>
            <w:tcW w:type="dxa" w:w="2160"/>
          </w:tcPr>
          <w:p>
            <w:r>
              <w:rPr>
                <w:b/>
              </w:rPr>
              <w:t>Password</w:t>
            </w:r>
          </w:p>
        </w:tc>
      </w:tr>
      <w:tr>
        <w:tc>
          <w:tcPr>
            <w:tcW w:type="dxa" w:w="2160"/>
          </w:tcPr>
          <w:p>
            <w:r>
              <w:t>orgadmin@kptcl.com</w:t>
            </w:r>
          </w:p>
        </w:tc>
        <w:tc>
          <w:tcPr>
            <w:tcW w:type="dxa" w:w="2160"/>
          </w:tcPr>
          <w:p>
            <w:r>
              <w:t>Organization Admin</w:t>
            </w:r>
          </w:p>
        </w:tc>
        <w:tc>
          <w:tcPr>
            <w:tcW w:type="dxa" w:w="2160"/>
          </w:tcPr>
          <w:p>
            <w:r>
              <w:t>Organization Level</w:t>
            </w:r>
          </w:p>
        </w:tc>
        <w:tc>
          <w:tcPr>
            <w:tcW w:type="dxa" w:w="2160"/>
          </w:tcPr>
          <w:p>
            <w:r>
              <w:t>admin123</w:t>
            </w:r>
          </w:p>
        </w:tc>
      </w:tr>
      <w:tr>
        <w:tc>
          <w:tcPr>
            <w:tcW w:type="dxa" w:w="2160"/>
          </w:tcPr>
          <w:p>
            <w:r>
              <w:t>depthead@kptcl.com</w:t>
            </w:r>
          </w:p>
        </w:tc>
        <w:tc>
          <w:tcPr>
            <w:tcW w:type="dxa" w:w="2160"/>
          </w:tcPr>
          <w:p>
            <w:r>
              <w:t>Department Head</w:t>
            </w:r>
          </w:p>
        </w:tc>
        <w:tc>
          <w:tcPr>
            <w:tcW w:type="dxa" w:w="2160"/>
          </w:tcPr>
          <w:p>
            <w:r>
              <w:t>RT North Division</w:t>
            </w:r>
          </w:p>
        </w:tc>
        <w:tc>
          <w:tcPr>
            <w:tcW w:type="dxa" w:w="2160"/>
          </w:tcPr>
          <w:p>
            <w:r>
              <w:t>admin123</w:t>
            </w:r>
          </w:p>
        </w:tc>
      </w:tr>
      <w:tr>
        <w:tc>
          <w:tcPr>
            <w:tcW w:type="dxa" w:w="2160"/>
          </w:tcPr>
          <w:p>
            <w:r>
              <w:t>tester1@kptcl.com</w:t>
            </w:r>
          </w:p>
        </w:tc>
        <w:tc>
          <w:tcPr>
            <w:tcW w:type="dxa" w:w="2160"/>
          </w:tcPr>
          <w:p>
            <w:r>
              <w:t>Tester</w:t>
            </w:r>
          </w:p>
        </w:tc>
        <w:tc>
          <w:tcPr>
            <w:tcW w:type="dxa" w:w="2160"/>
          </w:tcPr>
          <w:p>
            <w:r>
              <w:t>Yelahanka Section</w:t>
            </w:r>
          </w:p>
        </w:tc>
        <w:tc>
          <w:tcPr>
            <w:tcW w:type="dxa" w:w="2160"/>
          </w:tcPr>
          <w:p>
            <w:r>
              <w:t>admin123</w:t>
            </w:r>
          </w:p>
        </w:tc>
      </w:tr>
      <w:tr>
        <w:tc>
          <w:tcPr>
            <w:tcW w:type="dxa" w:w="2160"/>
          </w:tcPr>
          <w:p>
            <w:r>
              <w:t>tester2@kptcl.com</w:t>
            </w:r>
          </w:p>
        </w:tc>
        <w:tc>
          <w:tcPr>
            <w:tcW w:type="dxa" w:w="2160"/>
          </w:tcPr>
          <w:p>
            <w:r>
              <w:t>Tester</w:t>
            </w:r>
          </w:p>
        </w:tc>
        <w:tc>
          <w:tcPr>
            <w:tcW w:type="dxa" w:w="2160"/>
          </w:tcPr>
          <w:p>
            <w:r>
              <w:t>RT North SD1 Yelahanka</w:t>
            </w:r>
          </w:p>
        </w:tc>
        <w:tc>
          <w:tcPr>
            <w:tcW w:type="dxa" w:w="2160"/>
          </w:tcPr>
          <w:p>
            <w:r>
              <w:t>admin123</w:t>
            </w:r>
          </w:p>
        </w:tc>
      </w:tr>
      <w:tr>
        <w:tc>
          <w:tcPr>
            <w:tcW w:type="dxa" w:w="2160"/>
          </w:tcPr>
          <w:p>
            <w:r>
              <w:t>engineer@kptcl.com</w:t>
            </w:r>
          </w:p>
        </w:tc>
        <w:tc>
          <w:tcPr>
            <w:tcW w:type="dxa" w:w="2160"/>
          </w:tcPr>
          <w:p>
            <w:r>
              <w:t>Engineer</w:t>
            </w:r>
          </w:p>
        </w:tc>
        <w:tc>
          <w:tcPr>
            <w:tcW w:type="dxa" w:w="2160"/>
          </w:tcPr>
          <w:p>
            <w:r>
              <w:t>220kV Yelahanka Substation</w:t>
            </w:r>
          </w:p>
        </w:tc>
        <w:tc>
          <w:tcPr>
            <w:tcW w:type="dxa" w:w="2160"/>
          </w:tcPr>
          <w:p>
            <w:r>
              <w:t>admin123</w:t>
            </w:r>
          </w:p>
        </w:tc>
      </w:tr>
    </w:tbl>
    <w:p>
      <w:r>
        <w:br w:type="page"/>
      </w:r>
    </w:p>
    <w:p>
      <w:pPr>
        <w:pStyle w:val="Heading1"/>
        <w:jc w:val="center"/>
      </w:pPr>
      <w:r>
        <w:t>3. User Roles &amp; Permissions</w:t>
      </w:r>
    </w:p>
    <w:p>
      <w:pPr>
        <w:pStyle w:val="Heading2"/>
      </w:pPr>
      <w:r>
        <w:t>3.1 Organization Admin</w:t>
      </w:r>
    </w:p>
    <w:p>
      <w:pPr>
        <w:pStyle w:val="ListBullet"/>
      </w:pPr>
      <w:r>
        <w:t>Email: orgadmin@kptcl.com</w:t>
      </w:r>
    </w:p>
    <w:p>
      <w:pPr>
        <w:pStyle w:val="ListBullet"/>
      </w:pPr>
      <w:r>
        <w:t>Scope: Full organization access</w:t>
      </w:r>
    </w:p>
    <w:p>
      <w:r>
        <w:br/>
        <w:t>Permissions:</w:t>
      </w:r>
    </w:p>
    <w:p>
      <w:pPr>
        <w:pStyle w:val="ListBullet2"/>
      </w:pPr>
      <w:r>
        <w:t>✓ View all departments and users</w:t>
      </w:r>
    </w:p>
    <w:p>
      <w:pPr>
        <w:pStyle w:val="ListBullet2"/>
      </w:pPr>
      <w:r>
        <w:t>✓ Create/edit departments at all levels</w:t>
      </w:r>
    </w:p>
    <w:p>
      <w:pPr>
        <w:pStyle w:val="ListBullet2"/>
      </w:pPr>
      <w:r>
        <w:t>✓ Manage roles and permissions</w:t>
      </w:r>
    </w:p>
    <w:p>
      <w:pPr>
        <w:pStyle w:val="ListBullet2"/>
      </w:pPr>
      <w:r>
        <w:t>✓ View all testing requests across the organization</w:t>
      </w:r>
    </w:p>
    <w:p>
      <w:pPr>
        <w:pStyle w:val="ListBullet2"/>
      </w:pPr>
      <w:r>
        <w:t>✓ Assign/reassign testers</w:t>
      </w:r>
    </w:p>
    <w:p>
      <w:pPr>
        <w:pStyle w:val="ListBullet2"/>
      </w:pPr>
      <w:r>
        <w:t>✓ Configure workflow and permission matrix</w:t>
      </w:r>
    </w:p>
    <w:p>
      <w:pPr>
        <w:pStyle w:val="ListBullet2"/>
      </w:pPr>
      <w:r>
        <w:t>✓ Access analytics and reports</w:t>
      </w:r>
    </w:p>
    <w:p>
      <w:pPr>
        <w:pStyle w:val="Heading2"/>
      </w:pPr>
      <w:r>
        <w:t>3.2 Department Head</w:t>
      </w:r>
    </w:p>
    <w:p>
      <w:pPr>
        <w:pStyle w:val="ListBullet"/>
      </w:pPr>
      <w:r>
        <w:t>Email: depthead@kptcl.com</w:t>
      </w:r>
    </w:p>
    <w:p>
      <w:pPr>
        <w:pStyle w:val="ListBullet"/>
      </w:pPr>
      <w:r>
        <w:t>Department: RT North Division</w:t>
      </w:r>
    </w:p>
    <w:p>
      <w:pPr>
        <w:pStyle w:val="ListBullet"/>
      </w:pPr>
      <w:r>
        <w:t>Scope: Department tree access</w:t>
      </w:r>
    </w:p>
    <w:p>
      <w:r>
        <w:br/>
        <w:t>Permissions:</w:t>
      </w:r>
    </w:p>
    <w:p>
      <w:pPr>
        <w:pStyle w:val="ListBullet2"/>
      </w:pPr>
      <w:r>
        <w:t>✓ View all requests in their department hierarchy</w:t>
      </w:r>
    </w:p>
    <w:p>
      <w:pPr>
        <w:pStyle w:val="ListBullet2"/>
      </w:pPr>
      <w:r>
        <w:t>✓ Approve/reject test results</w:t>
      </w:r>
    </w:p>
    <w:p>
      <w:pPr>
        <w:pStyle w:val="ListBullet2"/>
      </w:pPr>
      <w:r>
        <w:t>✓ View workload statistics for testers</w:t>
      </w:r>
    </w:p>
    <w:p>
      <w:pPr>
        <w:pStyle w:val="ListBullet2"/>
      </w:pPr>
      <w:r>
        <w:t>✓ Assign/reassign testers within department scope</w:t>
      </w:r>
    </w:p>
    <w:p>
      <w:pPr>
        <w:pStyle w:val="ListBullet2"/>
      </w:pPr>
      <w:r>
        <w:t>✓ View department dashboard</w:t>
      </w:r>
    </w:p>
    <w:p>
      <w:pPr>
        <w:pStyle w:val="ListBullet2"/>
      </w:pPr>
      <w:r>
        <w:t>✓ Manage users within department</w:t>
      </w:r>
    </w:p>
    <w:p>
      <w:pPr>
        <w:pStyle w:val="Heading2"/>
      </w:pPr>
      <w:r>
        <w:t>3.3 Tester</w:t>
      </w:r>
    </w:p>
    <w:p>
      <w:pPr>
        <w:pStyle w:val="ListBullet"/>
      </w:pPr>
      <w:r>
        <w:t>Emails: tester1@kptcl.com, tester2@kptcl.com</w:t>
      </w:r>
    </w:p>
    <w:p>
      <w:pPr>
        <w:pStyle w:val="ListBullet"/>
      </w:pPr>
      <w:r>
        <w:t>Scope: Department-specific access</w:t>
      </w:r>
    </w:p>
    <w:p>
      <w:r>
        <w:br/>
        <w:t>Permissions:</w:t>
      </w:r>
    </w:p>
    <w:p>
      <w:pPr>
        <w:pStyle w:val="ListBullet2"/>
      </w:pPr>
      <w:r>
        <w:t>✓ View assigned testing requests</w:t>
      </w:r>
    </w:p>
    <w:p>
      <w:pPr>
        <w:pStyle w:val="ListBullet2"/>
      </w:pPr>
      <w:r>
        <w:t>✓ Accept/reject testing assignments</w:t>
      </w:r>
    </w:p>
    <w:p>
      <w:pPr>
        <w:pStyle w:val="ListBullet2"/>
      </w:pPr>
      <w:r>
        <w:t>✓ Start testing</w:t>
      </w:r>
    </w:p>
    <w:p>
      <w:pPr>
        <w:pStyle w:val="ListBullet2"/>
      </w:pPr>
      <w:r>
        <w:t>✓ Submit test results</w:t>
      </w:r>
    </w:p>
    <w:p>
      <w:pPr>
        <w:pStyle w:val="ListBullet2"/>
      </w:pPr>
      <w:r>
        <w:t>✓ Upload test reports and images</w:t>
      </w:r>
    </w:p>
    <w:p>
      <w:pPr>
        <w:pStyle w:val="ListBullet2"/>
      </w:pPr>
      <w:r>
        <w:t>✓ View testing history</w:t>
      </w:r>
    </w:p>
    <w:p>
      <w:pPr>
        <w:pStyle w:val="ListBullet2"/>
      </w:pPr>
      <w:r>
        <w:t>✓ Update testing status</w:t>
      </w:r>
    </w:p>
    <w:p>
      <w:pPr>
        <w:pStyle w:val="Heading2"/>
      </w:pPr>
      <w:r>
        <w:t>3.4 Engineer</w:t>
      </w:r>
    </w:p>
    <w:p>
      <w:pPr>
        <w:pStyle w:val="ListBullet"/>
      </w:pPr>
      <w:r>
        <w:t>Email: engineer@kptcl.com</w:t>
      </w:r>
    </w:p>
    <w:p>
      <w:pPr>
        <w:pStyle w:val="ListBullet"/>
      </w:pPr>
      <w:r>
        <w:t>Department: 220kV Yelahanka Substation</w:t>
      </w:r>
    </w:p>
    <w:p>
      <w:pPr>
        <w:pStyle w:val="ListBullet"/>
      </w:pPr>
      <w:r>
        <w:t>Scope: Department-specific access</w:t>
      </w:r>
    </w:p>
    <w:p>
      <w:r>
        <w:br/>
        <w:t>Permissions:</w:t>
      </w:r>
    </w:p>
    <w:p>
      <w:pPr>
        <w:pStyle w:val="ListBullet2"/>
      </w:pPr>
      <w:r>
        <w:t>✓ Create testing requests</w:t>
      </w:r>
    </w:p>
    <w:p>
      <w:pPr>
        <w:pStyle w:val="ListBullet2"/>
      </w:pPr>
      <w:r>
        <w:t>✓ View own testing requests</w:t>
      </w:r>
    </w:p>
    <w:p>
      <w:pPr>
        <w:pStyle w:val="ListBullet2"/>
      </w:pPr>
      <w:r>
        <w:t>✓ View test results and reports</w:t>
      </w:r>
    </w:p>
    <w:p>
      <w:pPr>
        <w:pStyle w:val="ListBullet2"/>
      </w:pPr>
      <w:r>
        <w:t>✓ Cancel draft requests</w:t>
      </w:r>
    </w:p>
    <w:p>
      <w:pPr>
        <w:pStyle w:val="ListBullet2"/>
      </w:pPr>
      <w:r>
        <w:t>✓ Track request status</w:t>
      </w:r>
    </w:p>
    <w:p>
      <w:pPr>
        <w:pStyle w:val="ListBullet2"/>
      </w:pPr>
      <w:r>
        <w:t>✓ View testing history</w:t>
      </w:r>
    </w:p>
    <w:p>
      <w:r>
        <w:br w:type="page"/>
      </w:r>
    </w:p>
    <w:p>
      <w:pPr>
        <w:pStyle w:val="Heading1"/>
        <w:jc w:val="center"/>
      </w:pPr>
      <w:r>
        <w:t>4. Getting Started</w:t>
      </w:r>
    </w:p>
    <w:p>
      <w:pPr>
        <w:pStyle w:val="Heading2"/>
      </w:pPr>
      <w:r>
        <w:t>First Login</w:t>
      </w:r>
    </w:p>
    <w:p>
      <w:r>
        <w:t>Step 1: Access the Portal</w:t>
      </w:r>
    </w:p>
    <w:p>
      <w:pPr>
        <w:pStyle w:val="ListBullet"/>
      </w:pPr>
      <w:r>
        <w:t>URL: http://localhost:8000 (or your deployment URL)</w:t>
      </w:r>
    </w:p>
    <w:p>
      <w:r>
        <w:br/>
        <w:t>Step 2: Login Steps</w:t>
      </w:r>
    </w:p>
    <w:p>
      <w:pPr>
        <w:pStyle w:val="ListNumber"/>
      </w:pPr>
      <w:r>
        <w:t>1. Enter your email address</w:t>
      </w:r>
    </w:p>
    <w:p>
      <w:pPr>
        <w:pStyle w:val="ListNumber"/>
      </w:pPr>
      <w:r>
        <w:t>2. Enter password: admin123</w:t>
      </w:r>
    </w:p>
    <w:p>
      <w:pPr>
        <w:pStyle w:val="ListNumber"/>
      </w:pPr>
      <w:r>
        <w:t>3. Click "Login"</w:t>
      </w:r>
    </w:p>
    <w:p>
      <w:r>
        <w:br/>
        <w:t>Step 3: Change Password (Recommended)</w:t>
      </w:r>
    </w:p>
    <w:p>
      <w:pPr>
        <w:pStyle w:val="ListNumber"/>
      </w:pPr>
      <w:r>
        <w:t>1. Go to Profile → Security Settings</w:t>
      </w:r>
    </w:p>
    <w:p>
      <w:pPr>
        <w:pStyle w:val="ListNumber"/>
      </w:pPr>
      <w:r>
        <w:t>2. Click "Change Password"</w:t>
      </w:r>
    </w:p>
    <w:p>
      <w:pPr>
        <w:pStyle w:val="ListNumber"/>
      </w:pPr>
      <w:r>
        <w:t>3. Enter current password and new password</w:t>
      </w:r>
    </w:p>
    <w:p>
      <w:pPr>
        <w:pStyle w:val="ListNumber"/>
      </w:pPr>
      <w:r>
        <w:t>4. Save changes</w:t>
      </w:r>
    </w:p>
    <w:p>
      <w:r>
        <w:br w:type="page"/>
      </w:r>
    </w:p>
    <w:p>
      <w:pPr>
        <w:pStyle w:val="Heading1"/>
        <w:jc w:val="center"/>
      </w:pPr>
      <w:r>
        <w:t>5. Testing Request Workflow</w:t>
      </w:r>
    </w:p>
    <w:p>
      <w:pPr>
        <w:pStyle w:val="Heading2"/>
      </w:pPr>
      <w:r>
        <w:t>Workflow States</w:t>
      </w:r>
    </w:p>
    <w:p>
      <w:r>
        <w:t>Draft → Submitted → Assigned → Accepted → In Progress → Test Submitted → Approved</w:t>
      </w:r>
    </w:p>
    <w:p>
      <w:pPr>
        <w:pStyle w:val="Heading2"/>
      </w:pPr>
      <w:r>
        <w:t>State Descriptions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State</w:t>
            </w:r>
          </w:p>
        </w:tc>
        <w:tc>
          <w:tcPr>
            <w:tcW w:type="dxa" w:w="2880"/>
          </w:tcPr>
          <w:p>
            <w:r>
              <w:rPr>
                <w:b/>
              </w:rPr>
              <w:t>Description</w:t>
            </w:r>
          </w:p>
        </w:tc>
        <w:tc>
          <w:tcPr>
            <w:tcW w:type="dxa" w:w="2880"/>
          </w:tcPr>
          <w:p>
            <w:r>
              <w:rPr>
                <w:b/>
              </w:rPr>
              <w:t>Who Can See</w:t>
            </w:r>
          </w:p>
        </w:tc>
      </w:tr>
      <w:tr>
        <w:tc>
          <w:tcPr>
            <w:tcW w:type="dxa" w:w="2880"/>
          </w:tcPr>
          <w:p>
            <w:r>
              <w:t>Draft</w:t>
            </w:r>
          </w:p>
        </w:tc>
        <w:tc>
          <w:tcPr>
            <w:tcW w:type="dxa" w:w="2880"/>
          </w:tcPr>
          <w:p>
            <w:r>
              <w:t>Request being prepared</w:t>
            </w:r>
          </w:p>
        </w:tc>
        <w:tc>
          <w:tcPr>
            <w:tcW w:type="dxa" w:w="2880"/>
          </w:tcPr>
          <w:p>
            <w:r>
              <w:t>Requester only</w:t>
            </w:r>
          </w:p>
        </w:tc>
      </w:tr>
      <w:tr>
        <w:tc>
          <w:tcPr>
            <w:tcW w:type="dxa" w:w="2880"/>
          </w:tcPr>
          <w:p>
            <w:r>
              <w:t>Submitted</w:t>
            </w:r>
          </w:p>
        </w:tc>
        <w:tc>
          <w:tcPr>
            <w:tcW w:type="dxa" w:w="2880"/>
          </w:tcPr>
          <w:p>
            <w:r>
              <w:t>Awaiting tester assignment</w:t>
            </w:r>
          </w:p>
        </w:tc>
        <w:tc>
          <w:tcPr>
            <w:tcW w:type="dxa" w:w="2880"/>
          </w:tcPr>
          <w:p>
            <w:r>
              <w:t>Requester, Dept Head</w:t>
            </w:r>
          </w:p>
        </w:tc>
      </w:tr>
      <w:tr>
        <w:tc>
          <w:tcPr>
            <w:tcW w:type="dxa" w:w="2880"/>
          </w:tcPr>
          <w:p>
            <w:r>
              <w:t>Assigned</w:t>
            </w:r>
          </w:p>
        </w:tc>
        <w:tc>
          <w:tcPr>
            <w:tcW w:type="dxa" w:w="2880"/>
          </w:tcPr>
          <w:p>
            <w:r>
              <w:t>Tester assigned</w:t>
            </w:r>
          </w:p>
        </w:tc>
        <w:tc>
          <w:tcPr>
            <w:tcW w:type="dxa" w:w="2880"/>
          </w:tcPr>
          <w:p>
            <w:r>
              <w:t>Tester, Requester, Dept Head</w:t>
            </w:r>
          </w:p>
        </w:tc>
      </w:tr>
      <w:tr>
        <w:tc>
          <w:tcPr>
            <w:tcW w:type="dxa" w:w="2880"/>
          </w:tcPr>
          <w:p>
            <w:r>
              <w:t>Accepted</w:t>
            </w:r>
          </w:p>
        </w:tc>
        <w:tc>
          <w:tcPr>
            <w:tcW w:type="dxa" w:w="2880"/>
          </w:tcPr>
          <w:p>
            <w:r>
              <w:t>Tester accepted assignment</w:t>
            </w:r>
          </w:p>
        </w:tc>
        <w:tc>
          <w:tcPr>
            <w:tcW w:type="dxa" w:w="2880"/>
          </w:tcPr>
          <w:p>
            <w:r>
              <w:t>Tester, Requester, Dept Head</w:t>
            </w:r>
          </w:p>
        </w:tc>
      </w:tr>
      <w:tr>
        <w:tc>
          <w:tcPr>
            <w:tcW w:type="dxa" w:w="2880"/>
          </w:tcPr>
          <w:p>
            <w:r>
              <w:t>In Progress</w:t>
            </w:r>
          </w:p>
        </w:tc>
        <w:tc>
          <w:tcPr>
            <w:tcW w:type="dxa" w:w="2880"/>
          </w:tcPr>
          <w:p>
            <w:r>
              <w:t>Testing underway</w:t>
            </w:r>
          </w:p>
        </w:tc>
        <w:tc>
          <w:tcPr>
            <w:tcW w:type="dxa" w:w="2880"/>
          </w:tcPr>
          <w:p>
            <w:r>
              <w:t>Tester, Requester, Dept Head</w:t>
            </w:r>
          </w:p>
        </w:tc>
      </w:tr>
      <w:tr>
        <w:tc>
          <w:tcPr>
            <w:tcW w:type="dxa" w:w="2880"/>
          </w:tcPr>
          <w:p>
            <w:r>
              <w:t>Test Submitted</w:t>
            </w:r>
          </w:p>
        </w:tc>
        <w:tc>
          <w:tcPr>
            <w:tcW w:type="dxa" w:w="2880"/>
          </w:tcPr>
          <w:p>
            <w:r>
              <w:t>Results awaiting approval</w:t>
            </w:r>
          </w:p>
        </w:tc>
        <w:tc>
          <w:tcPr>
            <w:tcW w:type="dxa" w:w="2880"/>
          </w:tcPr>
          <w:p>
            <w:r>
              <w:t>Tester, Dept Head, Admin</w:t>
            </w:r>
          </w:p>
        </w:tc>
      </w:tr>
      <w:tr>
        <w:tc>
          <w:tcPr>
            <w:tcW w:type="dxa" w:w="2880"/>
          </w:tcPr>
          <w:p>
            <w:r>
              <w:t>Approved</w:t>
            </w:r>
          </w:p>
        </w:tc>
        <w:tc>
          <w:tcPr>
            <w:tcW w:type="dxa" w:w="2880"/>
          </w:tcPr>
          <w:p>
            <w:r>
              <w:t>Final approval (completed)</w:t>
            </w:r>
          </w:p>
        </w:tc>
        <w:tc>
          <w:tcPr>
            <w:tcW w:type="dxa" w:w="2880"/>
          </w:tcPr>
          <w:p>
            <w:r>
              <w:t>All</w:t>
            </w:r>
          </w:p>
        </w:tc>
      </w:tr>
      <w:tr>
        <w:tc>
          <w:tcPr>
            <w:tcW w:type="dxa" w:w="2880"/>
          </w:tcPr>
          <w:p>
            <w:r>
              <w:t>Rejected</w:t>
            </w:r>
          </w:p>
        </w:tc>
        <w:tc>
          <w:tcPr>
            <w:tcW w:type="dxa" w:w="2880"/>
          </w:tcPr>
          <w:p>
            <w:r>
              <w:t>Rejected at any stage</w:t>
            </w:r>
          </w:p>
        </w:tc>
        <w:tc>
          <w:tcPr>
            <w:tcW w:type="dxa" w:w="2880"/>
          </w:tcPr>
          <w:p>
            <w:r>
              <w:t>All</w:t>
            </w:r>
          </w:p>
        </w:tc>
      </w:tr>
      <w:tr>
        <w:tc>
          <w:tcPr>
            <w:tcW w:type="dxa" w:w="2880"/>
          </w:tcPr>
          <w:p>
            <w:r>
              <w:t>Cancelled</w:t>
            </w:r>
          </w:p>
        </w:tc>
        <w:tc>
          <w:tcPr>
            <w:tcW w:type="dxa" w:w="2880"/>
          </w:tcPr>
          <w:p>
            <w:r>
              <w:t>Cancelled by requester</w:t>
            </w:r>
          </w:p>
        </w:tc>
        <w:tc>
          <w:tcPr>
            <w:tcW w:type="dxa" w:w="2880"/>
          </w:tcPr>
          <w:p>
            <w:r>
              <w:t>All</w:t>
            </w:r>
          </w:p>
        </w:tc>
      </w:tr>
    </w:tbl>
    <w:p>
      <w:r>
        <w:br w:type="page"/>
      </w:r>
    </w:p>
    <w:p>
      <w:pPr>
        <w:pStyle w:val="Heading1"/>
        <w:jc w:val="center"/>
      </w:pPr>
      <w:r>
        <w:t>6. User Guides by Role</w:t>
      </w:r>
    </w:p>
    <w:p>
      <w:pPr>
        <w:pStyle w:val="Heading2"/>
      </w:pPr>
      <w:r>
        <w:t>6.1 Engineer Guide: Creating a Testing Request</w:t>
      </w:r>
    </w:p>
    <w:p>
      <w:pPr>
        <w:pStyle w:val="IntenseQuote"/>
      </w:pPr>
      <w:r>
        <w:t>Login: engineer@kptcl.com / admin123</w:t>
      </w:r>
    </w:p>
    <w:p>
      <w:r>
        <w:br/>
        <w:t>Step 1: Navigate to Create Request</w:t>
      </w:r>
    </w:p>
    <w:p>
      <w:pPr>
        <w:pStyle w:val="ListNumber"/>
      </w:pPr>
      <w:r>
        <w:t>1. Login to the portal</w:t>
      </w:r>
    </w:p>
    <w:p>
      <w:pPr>
        <w:pStyle w:val="ListNumber"/>
      </w:pPr>
      <w:r>
        <w:t>2. Go to Testing Requests → Create New Request</w:t>
      </w:r>
    </w:p>
    <w:p>
      <w:r>
        <w:br/>
        <w:t>Step 2: Fill Request Details</w:t>
      </w:r>
    </w:p>
    <w:p>
      <w:pPr>
        <w:pStyle w:val="Heading3"/>
      </w:pPr>
      <w:r>
        <w:t>Equipment Details:</w:t>
      </w:r>
    </w:p>
    <w:p>
      <w:pPr>
        <w:pStyle w:val="ListBullet2"/>
      </w:pPr>
      <w:r>
        <w:t>Equipment Type: Select from dropdown</w:t>
      </w:r>
    </w:p>
    <w:p>
      <w:pPr>
        <w:pStyle w:val="ListBullet2"/>
      </w:pPr>
      <w:r>
        <w:t>Test Type: Select test to perform</w:t>
      </w:r>
    </w:p>
    <w:p>
      <w:pPr>
        <w:pStyle w:val="ListBullet2"/>
      </w:pPr>
      <w:r>
        <w:t>Transformer Type: Power/Distribution</w:t>
      </w:r>
    </w:p>
    <w:p>
      <w:pPr>
        <w:pStyle w:val="ListBullet2"/>
      </w:pPr>
      <w:r>
        <w:t>Transformer Rating: e.g., 100 MVA, 11/0.433 kV</w:t>
      </w:r>
    </w:p>
    <w:p>
      <w:pPr>
        <w:pStyle w:val="ListBullet2"/>
      </w:pPr>
      <w:r>
        <w:t>Manufacturer: Equipment manufacturer name</w:t>
      </w:r>
    </w:p>
    <w:p>
      <w:pPr>
        <w:pStyle w:val="ListBullet2"/>
      </w:pPr>
      <w:r>
        <w:t>Serial Number: Manufacturer serial number</w:t>
      </w:r>
    </w:p>
    <w:p>
      <w:pPr>
        <w:pStyle w:val="Heading3"/>
      </w:pPr>
      <w:r>
        <w:br/>
        <w:t>Request Information:</w:t>
      </w:r>
    </w:p>
    <w:p>
      <w:pPr>
        <w:pStyle w:val="ListBullet2"/>
      </w:pPr>
      <w:r>
        <w:t>Title: Brief description</w:t>
      </w:r>
    </w:p>
    <w:p>
      <w:pPr>
        <w:pStyle w:val="ListBullet2"/>
      </w:pPr>
      <w:r>
        <w:t>Description: Detailed testing requirements</w:t>
      </w:r>
    </w:p>
    <w:p>
      <w:pPr>
        <w:pStyle w:val="ListBullet2"/>
      </w:pPr>
      <w:r>
        <w:t>Priority: Normal / High / Urgent</w:t>
      </w:r>
    </w:p>
    <w:p>
      <w:pPr>
        <w:pStyle w:val="ListBullet2"/>
      </w:pPr>
      <w:r>
        <w:t>Requested Date: When testing should be done</w:t>
      </w:r>
    </w:p>
    <w:p>
      <w:pPr>
        <w:pStyle w:val="ListBullet2"/>
      </w:pPr>
      <w:r>
        <w:t>Due Date: Deadline for completion</w:t>
      </w:r>
    </w:p>
    <w:p>
      <w:r>
        <w:br/>
        <w:t>Step 3: Submit Request</w:t>
      </w:r>
    </w:p>
    <w:p>
      <w:pPr>
        <w:pStyle w:val="IntenseQuote"/>
      </w:pPr>
      <w:r>
        <w:t>Click "Submit Request" button. No need to select a tester - the system will auto-assign based on workload and availability!</w:t>
      </w:r>
    </w:p>
    <w:p>
      <w:r>
        <w:br w:type="page"/>
      </w:r>
    </w:p>
    <w:p>
      <w:pPr>
        <w:pStyle w:val="Heading2"/>
      </w:pPr>
      <w:r>
        <w:t>6.2 Tester Guide: Processing Testing Requests</w:t>
      </w:r>
    </w:p>
    <w:p>
      <w:pPr>
        <w:pStyle w:val="IntenseQuote"/>
      </w:pPr>
      <w:r>
        <w:t>Login: tester1@kptcl.com or tester2@kptcl.com / admin123</w:t>
      </w:r>
    </w:p>
    <w:p>
      <w:r>
        <w:br/>
        <w:t>Step 1: View Assigned Requests</w:t>
      </w:r>
    </w:p>
    <w:p>
      <w:pPr>
        <w:pStyle w:val="ListNumber"/>
      </w:pPr>
      <w:r>
        <w:t>1. Login to portal</w:t>
      </w:r>
    </w:p>
    <w:p>
      <w:pPr>
        <w:pStyle w:val="ListNumber"/>
      </w:pPr>
      <w:r>
        <w:t>2. Go to Dashboard → Assigned to Me</w:t>
      </w:r>
    </w:p>
    <w:p>
      <w:pPr>
        <w:pStyle w:val="ListNumber"/>
      </w:pPr>
      <w:r>
        <w:t>3. View list of pending assignments</w:t>
      </w:r>
    </w:p>
    <w:p>
      <w:r>
        <w:br/>
        <w:t>Step 2: Accept Assignment</w:t>
      </w:r>
    </w:p>
    <w:p>
      <w:pPr>
        <w:pStyle w:val="ListNumber"/>
      </w:pPr>
      <w:r>
        <w:t>1. Click on the assigned request</w:t>
      </w:r>
    </w:p>
    <w:p>
      <w:pPr>
        <w:pStyle w:val="ListNumber"/>
      </w:pPr>
      <w:r>
        <w:t>2. Review equipment details and requirements</w:t>
      </w:r>
    </w:p>
    <w:p>
      <w:pPr>
        <w:pStyle w:val="ListNumber"/>
      </w:pPr>
      <w:r>
        <w:t>3. Click "Accept Assignment"</w:t>
      </w:r>
    </w:p>
    <w:p>
      <w:pPr>
        <w:pStyle w:val="ListNumber"/>
      </w:pPr>
      <w:r>
        <w:t>4. Or click "Reject Assignment" with reason if unable to test</w:t>
      </w:r>
    </w:p>
    <w:p>
      <w:r>
        <w:br/>
        <w:t>Step 3: Start Testing</w:t>
      </w:r>
    </w:p>
    <w:p>
      <w:pPr>
        <w:pStyle w:val="ListBullet"/>
      </w:pPr>
      <w:r>
        <w:t>Once accepted, click "Start Testing"</w:t>
      </w:r>
    </w:p>
    <w:p>
      <w:pPr>
        <w:pStyle w:val="ListBullet"/>
      </w:pPr>
      <w:r>
        <w:t>Status changes to "In Progress"</w:t>
      </w:r>
    </w:p>
    <w:p>
      <w:pPr>
        <w:pStyle w:val="ListBullet"/>
      </w:pPr>
      <w:r>
        <w:t>Conduct the equipment tests as per specifications</w:t>
      </w:r>
    </w:p>
    <w:p>
      <w:r>
        <w:br/>
        <w:t>Step 4: Submit Test Results</w:t>
      </w:r>
    </w:p>
    <w:p>
      <w:pPr>
        <w:pStyle w:val="ListNumber"/>
      </w:pPr>
      <w:r>
        <w:t>1. Click "Submit Test Results"</w:t>
      </w:r>
    </w:p>
    <w:p>
      <w:pPr>
        <w:pStyle w:val="ListNumber"/>
      </w:pPr>
      <w:r>
        <w:t>2. Fill in test date, location, equipment used</w:t>
      </w:r>
    </w:p>
    <w:p>
      <w:pPr>
        <w:pStyle w:val="ListNumber"/>
      </w:pPr>
      <w:r>
        <w:t>3. Enter test parameters and observations</w:t>
      </w:r>
    </w:p>
    <w:p>
      <w:pPr>
        <w:pStyle w:val="ListNumber"/>
      </w:pPr>
      <w:r>
        <w:t>4. Upload test report PDF and images</w:t>
      </w:r>
    </w:p>
    <w:p>
      <w:pPr>
        <w:pStyle w:val="ListNumber"/>
      </w:pPr>
      <w:r>
        <w:t>5. Select recommendation: Pass / Fail / Conditional / Retest</w:t>
      </w:r>
    </w:p>
    <w:p>
      <w:pPr>
        <w:pStyle w:val="ListNumber"/>
      </w:pPr>
      <w:r>
        <w:t>6. Add notes/comments</w:t>
      </w:r>
    </w:p>
    <w:p>
      <w:pPr>
        <w:pStyle w:val="ListNumber"/>
      </w:pPr>
      <w:r>
        <w:t>7. Click "Submit Results"</w:t>
      </w:r>
    </w:p>
    <w:p>
      <w:r>
        <w:br w:type="page"/>
      </w:r>
    </w:p>
    <w:p>
      <w:pPr>
        <w:pStyle w:val="Heading2"/>
      </w:pPr>
      <w:r>
        <w:t>6.3 Department Head Guide: Approval Process</w:t>
      </w:r>
    </w:p>
    <w:p>
      <w:pPr>
        <w:pStyle w:val="IntenseQuote"/>
      </w:pPr>
      <w:r>
        <w:t>Login: depthead@kptcl.com / admin123</w:t>
      </w:r>
    </w:p>
    <w:p>
      <w:r>
        <w:br/>
        <w:t>Step 1: View Pending Approvals</w:t>
      </w:r>
    </w:p>
    <w:p>
      <w:pPr>
        <w:pStyle w:val="ListNumber"/>
      </w:pPr>
      <w:r>
        <w:t>1. Login to portal</w:t>
      </w:r>
    </w:p>
    <w:p>
      <w:pPr>
        <w:pStyle w:val="ListNumber"/>
      </w:pPr>
      <w:r>
        <w:t>2. Go to Dashboard → Pending Approvals</w:t>
      </w:r>
    </w:p>
    <w:p>
      <w:pPr>
        <w:pStyle w:val="ListNumber"/>
      </w:pPr>
      <w:r>
        <w:t>3. View all test results awaiting approval</w:t>
      </w:r>
    </w:p>
    <w:p>
      <w:r>
        <w:br/>
        <w:t>Step 2: Review Test Results</w:t>
      </w:r>
    </w:p>
    <w:p>
      <w:pPr>
        <w:pStyle w:val="ListBullet"/>
      </w:pPr>
      <w:r>
        <w:t>Click on the request and review:</w:t>
      </w:r>
    </w:p>
    <w:p>
      <w:pPr>
        <w:pStyle w:val="ListBullet2"/>
      </w:pPr>
      <w:r>
        <w:t>✓ Equipment details</w:t>
      </w:r>
    </w:p>
    <w:p>
      <w:pPr>
        <w:pStyle w:val="ListBullet2"/>
      </w:pPr>
      <w:r>
        <w:t>✓ Test parameters</w:t>
      </w:r>
    </w:p>
    <w:p>
      <w:pPr>
        <w:pStyle w:val="ListBullet2"/>
      </w:pPr>
      <w:r>
        <w:t>✓ Test results</w:t>
      </w:r>
    </w:p>
    <w:p>
      <w:pPr>
        <w:pStyle w:val="ListBullet2"/>
      </w:pPr>
      <w:r>
        <w:t>✓ Uploaded reports and images</w:t>
      </w:r>
    </w:p>
    <w:p>
      <w:pPr>
        <w:pStyle w:val="ListBullet2"/>
      </w:pPr>
      <w:r>
        <w:t>✓ Tester recommendations</w:t>
      </w:r>
    </w:p>
    <w:p>
      <w:r>
        <w:br/>
        <w:t>Step 3: Approve or Reject</w:t>
      </w:r>
    </w:p>
    <w:p>
      <w:r>
        <w:t>Option A: Approve</w:t>
      </w:r>
    </w:p>
    <w:p>
      <w:pPr>
        <w:pStyle w:val="ListNumber"/>
      </w:pPr>
      <w:r>
        <w:t>1. Click "Approve"</w:t>
      </w:r>
    </w:p>
    <w:p>
      <w:pPr>
        <w:pStyle w:val="ListNumber"/>
      </w:pPr>
      <w:r>
        <w:t>2. Add approval comments (optional)</w:t>
      </w:r>
    </w:p>
    <w:p>
      <w:pPr>
        <w:pStyle w:val="ListNumber"/>
      </w:pPr>
      <w:r>
        <w:t>3. Click "Confirm"</w:t>
      </w:r>
    </w:p>
    <w:p>
      <w:pPr>
        <w:pStyle w:val="ListNumber"/>
      </w:pPr>
      <w:r>
        <w:t>4. Status changes to "Approved"</w:t>
      </w:r>
    </w:p>
    <w:p>
      <w:r>
        <w:br/>
        <w:t>Option B: Reject</w:t>
      </w:r>
    </w:p>
    <w:p>
      <w:pPr>
        <w:pStyle w:val="ListNumber"/>
      </w:pPr>
      <w:r>
        <w:t>1. Click "Reject"</w:t>
      </w:r>
    </w:p>
    <w:p>
      <w:pPr>
        <w:pStyle w:val="ListNumber"/>
      </w:pPr>
      <w:r>
        <w:t>2. Enter rejection reason (mandatory)</w:t>
      </w:r>
    </w:p>
    <w:p>
      <w:pPr>
        <w:pStyle w:val="ListNumber"/>
      </w:pPr>
      <w:r>
        <w:t>3. Specify what needs to be corrected</w:t>
      </w:r>
    </w:p>
    <w:p>
      <w:pPr>
        <w:pStyle w:val="ListNumber"/>
      </w:pPr>
      <w:r>
        <w:t>4. Click "Confirm"</w:t>
      </w:r>
    </w:p>
    <w:p>
      <w:pPr>
        <w:pStyle w:val="ListNumber"/>
      </w:pPr>
      <w:r>
        <w:t>5. Status changes to "Rejected"</w:t>
      </w:r>
    </w:p>
    <w:p>
      <w:pPr>
        <w:pStyle w:val="ListNumber"/>
      </w:pPr>
      <w:r>
        <w:t>6. Tester is notified</w:t>
      </w:r>
    </w:p>
    <w:p>
      <w:r>
        <w:br w:type="page"/>
      </w:r>
    </w:p>
    <w:p>
      <w:pPr>
        <w:pStyle w:val="Heading1"/>
        <w:jc w:val="center"/>
      </w:pPr>
      <w:r>
        <w:t>7. Department Hierarchy</w:t>
      </w:r>
    </w:p>
    <w:p>
      <w:pPr>
        <w:pStyle w:val="Heading2"/>
      </w:pPr>
      <w:r>
        <w:t>KPTCL Organization Structure</w:t>
      </w:r>
    </w:p>
    <w:p>
      <w:pPr>
        <w:ind w:left="720"/>
      </w:pPr>
      <w:r>
        <w:t>Karnataka Power Transmission Corporation Limited (KPTCL)</w:t>
      </w:r>
    </w:p>
    <w:p>
      <w:pPr>
        <w:ind w:left="720"/>
      </w:pPr>
      <w:r>
        <w:t xml:space="preserve">  └── Bangalore Zone</w:t>
      </w:r>
    </w:p>
    <w:p>
      <w:pPr>
        <w:ind w:left="720"/>
      </w:pPr>
      <w:r>
        <w:t xml:space="preserve">      └── Bangalore Transmission Circle</w:t>
      </w:r>
    </w:p>
    <w:p>
      <w:pPr>
        <w:ind w:left="720"/>
      </w:pPr>
      <w:r>
        <w:t xml:space="preserve">          └── RT North Division</w:t>
      </w:r>
    </w:p>
    <w:p>
      <w:pPr>
        <w:ind w:left="720"/>
      </w:pPr>
      <w:r>
        <w:t xml:space="preserve">              └── RT North SD1 Yelahanka (Subdivision)</w:t>
      </w:r>
    </w:p>
    <w:p>
      <w:pPr>
        <w:ind w:left="720"/>
      </w:pPr>
      <w:r>
        <w:t xml:space="preserve">                  └── Yelahanka Section</w:t>
      </w:r>
    </w:p>
    <w:p>
      <w:pPr>
        <w:ind w:left="720"/>
      </w:pPr>
      <w:r>
        <w:t xml:space="preserve">                      └── 220kV Yelahanka Substation</w:t>
      </w:r>
    </w:p>
    <w:p>
      <w:pPr>
        <w:pStyle w:val="Heading2"/>
      </w:pPr>
      <w:r>
        <w:t>Department Types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Level</w:t>
            </w:r>
          </w:p>
        </w:tc>
        <w:tc>
          <w:tcPr>
            <w:tcW w:type="dxa" w:w="2160"/>
          </w:tcPr>
          <w:p>
            <w:r>
              <w:rPr>
                <w:b/>
              </w:rPr>
              <w:t>Type</w:t>
            </w:r>
          </w:p>
        </w:tc>
        <w:tc>
          <w:tcPr>
            <w:tcW w:type="dxa" w:w="2160"/>
          </w:tcPr>
          <w:p>
            <w:r>
              <w:rPr>
                <w:b/>
              </w:rPr>
              <w:t>Code</w:t>
            </w:r>
          </w:p>
        </w:tc>
        <w:tc>
          <w:tcPr>
            <w:tcW w:type="dxa" w:w="2160"/>
          </w:tcPr>
          <w:p>
            <w:r>
              <w:rPr>
                <w:b/>
              </w:rPr>
              <w:t>Example</w:t>
            </w:r>
          </w:p>
        </w:tc>
      </w:tr>
      <w:tr>
        <w:tc>
          <w:tcPr>
            <w:tcW w:type="dxa" w:w="2160"/>
          </w:tcPr>
          <w:p>
            <w:r>
              <w:t>1</w:t>
            </w:r>
          </w:p>
        </w:tc>
        <w:tc>
          <w:tcPr>
            <w:tcW w:type="dxa" w:w="2160"/>
          </w:tcPr>
          <w:p>
            <w:r>
              <w:t>Zone</w:t>
            </w:r>
          </w:p>
        </w:tc>
        <w:tc>
          <w:tcPr>
            <w:tcW w:type="dxa" w:w="2160"/>
          </w:tcPr>
          <w:p>
            <w:r>
              <w:t>ZONE</w:t>
            </w:r>
          </w:p>
        </w:tc>
        <w:tc>
          <w:tcPr>
            <w:tcW w:type="dxa" w:w="2160"/>
          </w:tcPr>
          <w:p>
            <w:r>
              <w:t>Bangalore Zone</w:t>
            </w:r>
          </w:p>
        </w:tc>
      </w:tr>
      <w:tr>
        <w:tc>
          <w:tcPr>
            <w:tcW w:type="dxa" w:w="2160"/>
          </w:tcPr>
          <w:p>
            <w:r>
              <w:t>2</w:t>
            </w:r>
          </w:p>
        </w:tc>
        <w:tc>
          <w:tcPr>
            <w:tcW w:type="dxa" w:w="2160"/>
          </w:tcPr>
          <w:p>
            <w:r>
              <w:t>Circle</w:t>
            </w:r>
          </w:p>
        </w:tc>
        <w:tc>
          <w:tcPr>
            <w:tcW w:type="dxa" w:w="2160"/>
          </w:tcPr>
          <w:p>
            <w:r>
              <w:t>CIRCLE</w:t>
            </w:r>
          </w:p>
        </w:tc>
        <w:tc>
          <w:tcPr>
            <w:tcW w:type="dxa" w:w="2160"/>
          </w:tcPr>
          <w:p>
            <w:r>
              <w:t>Bangalore Transmission Circle</w:t>
            </w:r>
          </w:p>
        </w:tc>
      </w:tr>
      <w:tr>
        <w:tc>
          <w:tcPr>
            <w:tcW w:type="dxa" w:w="2160"/>
          </w:tcPr>
          <w:p>
            <w:r>
              <w:t>3</w:t>
            </w:r>
          </w:p>
        </w:tc>
        <w:tc>
          <w:tcPr>
            <w:tcW w:type="dxa" w:w="2160"/>
          </w:tcPr>
          <w:p>
            <w:r>
              <w:t>Division</w:t>
            </w:r>
          </w:p>
        </w:tc>
        <w:tc>
          <w:tcPr>
            <w:tcW w:type="dxa" w:w="2160"/>
          </w:tcPr>
          <w:p>
            <w:r>
              <w:t>DIVISION</w:t>
            </w:r>
          </w:p>
        </w:tc>
        <w:tc>
          <w:tcPr>
            <w:tcW w:type="dxa" w:w="2160"/>
          </w:tcPr>
          <w:p>
            <w:r>
              <w:t>RT North Division</w:t>
            </w:r>
          </w:p>
        </w:tc>
      </w:tr>
      <w:tr>
        <w:tc>
          <w:tcPr>
            <w:tcW w:type="dxa" w:w="2160"/>
          </w:tcPr>
          <w:p>
            <w:r>
              <w:t>4</w:t>
            </w:r>
          </w:p>
        </w:tc>
        <w:tc>
          <w:tcPr>
            <w:tcW w:type="dxa" w:w="2160"/>
          </w:tcPr>
          <w:p>
            <w:r>
              <w:t>Subdivision</w:t>
            </w:r>
          </w:p>
        </w:tc>
        <w:tc>
          <w:tcPr>
            <w:tcW w:type="dxa" w:w="2160"/>
          </w:tcPr>
          <w:p>
            <w:r>
              <w:t>SUBDIVISION</w:t>
            </w:r>
          </w:p>
        </w:tc>
        <w:tc>
          <w:tcPr>
            <w:tcW w:type="dxa" w:w="2160"/>
          </w:tcPr>
          <w:p>
            <w:r>
              <w:t>RT North SD1 Yelahanka</w:t>
            </w:r>
          </w:p>
        </w:tc>
      </w:tr>
      <w:tr>
        <w:tc>
          <w:tcPr>
            <w:tcW w:type="dxa" w:w="2160"/>
          </w:tcPr>
          <w:p>
            <w:r>
              <w:t>5</w:t>
            </w:r>
          </w:p>
        </w:tc>
        <w:tc>
          <w:tcPr>
            <w:tcW w:type="dxa" w:w="2160"/>
          </w:tcPr>
          <w:p>
            <w:r>
              <w:t>Section</w:t>
            </w:r>
          </w:p>
        </w:tc>
        <w:tc>
          <w:tcPr>
            <w:tcW w:type="dxa" w:w="2160"/>
          </w:tcPr>
          <w:p>
            <w:r>
              <w:t>SECTION</w:t>
            </w:r>
          </w:p>
        </w:tc>
        <w:tc>
          <w:tcPr>
            <w:tcW w:type="dxa" w:w="2160"/>
          </w:tcPr>
          <w:p>
            <w:r>
              <w:t>Yelahanka Section</w:t>
            </w:r>
          </w:p>
        </w:tc>
      </w:tr>
      <w:tr>
        <w:tc>
          <w:tcPr>
            <w:tcW w:type="dxa" w:w="2160"/>
          </w:tcPr>
          <w:p>
            <w:r>
              <w:t>6</w:t>
            </w:r>
          </w:p>
        </w:tc>
        <w:tc>
          <w:tcPr>
            <w:tcW w:type="dxa" w:w="2160"/>
          </w:tcPr>
          <w:p>
            <w:r>
              <w:t>Substation</w:t>
            </w:r>
          </w:p>
        </w:tc>
        <w:tc>
          <w:tcPr>
            <w:tcW w:type="dxa" w:w="2160"/>
          </w:tcPr>
          <w:p>
            <w:r>
              <w:t>SUBSTATION</w:t>
            </w:r>
          </w:p>
        </w:tc>
        <w:tc>
          <w:tcPr>
            <w:tcW w:type="dxa" w:w="2160"/>
          </w:tcPr>
          <w:p>
            <w:r>
              <w:t>220kV Yelahanka Substation</w:t>
            </w:r>
          </w:p>
        </w:tc>
      </w:tr>
    </w:tbl>
    <w:p>
      <w:r>
        <w:br w:type="page"/>
      </w:r>
    </w:p>
    <w:p>
      <w:pPr>
        <w:pStyle w:val="Heading1"/>
        <w:jc w:val="center"/>
      </w:pPr>
      <w:r>
        <w:t>8. Auto-Assignment System</w:t>
      </w:r>
    </w:p>
    <w:p>
      <w:pPr>
        <w:pStyle w:val="Heading2"/>
      </w:pPr>
      <w:r>
        <w:t>How Tester Auto-Assignment Works</w:t>
      </w:r>
    </w:p>
    <w:p>
      <w:r>
        <w:t>When an engineer submits a testing request:</w:t>
      </w:r>
    </w:p>
    <w:p>
      <w:r>
        <w:br/>
        <w:t>1. System analyzes eligible testers:</w:t>
      </w:r>
    </w:p>
    <w:p>
      <w:pPr>
        <w:pStyle w:val="ListBullet2"/>
      </w:pPr>
      <w:r>
        <w:t>• Same organization (KPTCL)</w:t>
      </w:r>
    </w:p>
    <w:p>
      <w:pPr>
        <w:pStyle w:val="ListBullet2"/>
      </w:pPr>
      <w:r>
        <w:t>• Has "Tester" role</w:t>
      </w:r>
    </w:p>
    <w:p>
      <w:pPr>
        <w:pStyle w:val="ListBullet2"/>
      </w:pPr>
      <w:r>
        <w:t>• Department hierarchy matching</w:t>
      </w:r>
    </w:p>
    <w:p>
      <w:pPr>
        <w:pStyle w:val="ListBullet2"/>
      </w:pPr>
      <w:r>
        <w:t>• Active status</w:t>
      </w:r>
    </w:p>
    <w:p>
      <w:r>
        <w:br/>
        <w:t>2. Workload balancing strategies:</w:t>
      </w:r>
    </w:p>
    <w:p>
      <w:pPr>
        <w:ind w:left="720"/>
      </w:pPr>
      <w:r>
        <w:rPr>
          <w:b/>
        </w:rPr>
        <w:t xml:space="preserve">Least Loaded (Default): </w:t>
      </w:r>
      <w:r>
        <w:t>Assigns to tester with fewest active requests</w:t>
      </w:r>
    </w:p>
    <w:p>
      <w:pPr>
        <w:ind w:left="720"/>
      </w:pPr>
      <w:r>
        <w:rPr>
          <w:b/>
        </w:rPr>
        <w:t xml:space="preserve">Round Robin: </w:t>
      </w:r>
      <w:r>
        <w:t>Rotates assignments among testers</w:t>
      </w:r>
    </w:p>
    <w:p>
      <w:pPr>
        <w:ind w:left="720"/>
      </w:pPr>
      <w:r>
        <w:rPr>
          <w:b/>
        </w:rPr>
        <w:t xml:space="preserve">Priority-Based: </w:t>
      </w:r>
      <w:r>
        <w:t>Assigns based on tester skill/experience</w:t>
      </w:r>
    </w:p>
    <w:p>
      <w:pPr>
        <w:ind w:left="720"/>
      </w:pPr>
      <w:r>
        <w:rPr>
          <w:b/>
        </w:rPr>
        <w:t xml:space="preserve">Random: </w:t>
      </w:r>
      <w:r>
        <w:t>Random selection from eligible testers</w:t>
      </w:r>
    </w:p>
    <w:p>
      <w:r>
        <w:br/>
        <w:t>3. Availability check:</w:t>
      </w:r>
    </w:p>
    <w:p>
      <w:pPr>
        <w:pStyle w:val="ListBullet2"/>
      </w:pPr>
      <w:r>
        <w:t>• Max concurrent assignments: 5 (configurable)</w:t>
      </w:r>
    </w:p>
    <w:p>
      <w:pPr>
        <w:pStyle w:val="ListBullet2"/>
      </w:pPr>
      <w:r>
        <w:t>• Checks tester is not on leave</w:t>
      </w:r>
    </w:p>
    <w:p>
      <w:pPr>
        <w:pStyle w:val="ListBullet2"/>
      </w:pPr>
      <w:r>
        <w:t>• Verifies active status</w:t>
      </w:r>
    </w:p>
    <w:p>
      <w:r>
        <w:br/>
        <w:t>4. Automatic assignment:</w:t>
      </w:r>
    </w:p>
    <w:p>
      <w:pPr>
        <w:pStyle w:val="ListBullet2"/>
      </w:pPr>
      <w:r>
        <w:t>• Tester auto-assigned to request</w:t>
      </w:r>
    </w:p>
    <w:p>
      <w:pPr>
        <w:pStyle w:val="ListBullet2"/>
      </w:pPr>
      <w:r>
        <w:t>• State changes: Submitted → Assigned</w:t>
      </w:r>
    </w:p>
    <w:p>
      <w:pPr>
        <w:pStyle w:val="ListBullet2"/>
      </w:pPr>
      <w:r>
        <w:t>• Tester receives notification</w:t>
      </w:r>
    </w:p>
    <w:p>
      <w:pPr>
        <w:pStyle w:val="ListBullet2"/>
      </w:pPr>
      <w:r>
        <w:t>• Requester sees assigned tester</w:t>
      </w:r>
    </w:p>
    <w:p>
      <w:r>
        <w:br w:type="page"/>
      </w:r>
    </w:p>
    <w:p>
      <w:pPr>
        <w:pStyle w:val="Heading1"/>
        <w:jc w:val="center"/>
      </w:pPr>
      <w:r>
        <w:t>9. Common Workflows</w:t>
      </w:r>
    </w:p>
    <w:p>
      <w:pPr>
        <w:pStyle w:val="Heading2"/>
      </w:pPr>
      <w:r>
        <w:t>Workflow 1: Successful Testing Request</w:t>
      </w:r>
    </w:p>
    <w:p>
      <w:r>
        <w:t>1. Engineer creates request</w:t>
      </w:r>
    </w:p>
    <w:p>
      <w:r>
        <w:t>2. Engineer submits request (Draft → Submitted)</w:t>
      </w:r>
    </w:p>
    <w:p>
      <w:r>
        <w:t>3. System auto-assigns tester (Submitted → Assigned)</w:t>
      </w:r>
    </w:p>
    <w:p>
      <w:r>
        <w:t>4. Tester accepts assignment (Assigned → Accepted)</w:t>
      </w:r>
    </w:p>
    <w:p>
      <w:r>
        <w:t>5. Tester starts testing (Accepted → In Progress)</w:t>
      </w:r>
    </w:p>
    <w:p>
      <w:r>
        <w:t>6. Tester submits results (In Progress → Test Submitted)</w:t>
      </w:r>
    </w:p>
    <w:p>
      <w:r>
        <w:t>7. Dept Head approves (Test Submitted → Approved)</w:t>
      </w:r>
    </w:p>
    <w:p>
      <w:r>
        <w:rPr>
          <w:b/>
          <w:color w:val="008000"/>
        </w:rPr>
        <w:t>8. ✓ Request completed</w:t>
      </w:r>
    </w:p>
    <w:p>
      <w:pPr>
        <w:pStyle w:val="Heading2"/>
      </w:pPr>
      <w:r>
        <w:t>Workflow 2: Request Rejected by Tester</w:t>
      </w:r>
    </w:p>
    <w:p>
      <w:r>
        <w:t>1. System assigns tester (Submitted → Assigned)</w:t>
      </w:r>
    </w:p>
    <w:p>
      <w:r>
        <w:t>2. Tester rejects with reason (Assigned → Rejected)</w:t>
      </w:r>
    </w:p>
    <w:p>
      <w:r>
        <w:t>3. System auto-reassigns to next available tester</w:t>
      </w:r>
    </w:p>
    <w:p>
      <w:r>
        <w:t>4. New tester accepts...</w:t>
      </w:r>
    </w:p>
    <w:p>
      <w:r>
        <w:br w:type="page"/>
      </w:r>
    </w:p>
    <w:p>
      <w:pPr>
        <w:pStyle w:val="Heading1"/>
        <w:jc w:val="center"/>
      </w:pPr>
      <w:r>
        <w:t>10. Troubleshooting</w:t>
      </w:r>
    </w:p>
    <w:p>
      <w:pPr>
        <w:pStyle w:val="Heading2"/>
      </w:pPr>
      <w:r>
        <w:t>Issue: Cannot Login</w:t>
      </w:r>
    </w:p>
    <w:p>
      <w:r>
        <w:t>Solutions:</w:t>
      </w:r>
    </w:p>
    <w:p>
      <w:pPr>
        <w:pStyle w:val="ListBullet"/>
      </w:pPr>
      <w:r>
        <w:t>✓ Check email is correct (including @kptcl.com domain)</w:t>
      </w:r>
    </w:p>
    <w:p>
      <w:pPr>
        <w:pStyle w:val="ListBullet"/>
      </w:pPr>
      <w:r>
        <w:t>✓ Verify password is admin123 (case-sensitive)</w:t>
      </w:r>
    </w:p>
    <w:p>
      <w:pPr>
        <w:pStyle w:val="ListBullet"/>
      </w:pPr>
      <w:r>
        <w:t>✓ Check CAPS LOCK is off</w:t>
      </w:r>
    </w:p>
    <w:p>
      <w:pPr>
        <w:pStyle w:val="ListBullet"/>
      </w:pPr>
      <w:r>
        <w:t>✓ Clear browser cache and cookies</w:t>
      </w:r>
    </w:p>
    <w:p>
      <w:pPr>
        <w:pStyle w:val="ListBullet"/>
      </w:pPr>
      <w:r>
        <w:t>✓ Contact admin to verify account is active</w:t>
      </w:r>
    </w:p>
    <w:p/>
    <w:p>
      <w:pPr>
        <w:pStyle w:val="Heading2"/>
      </w:pPr>
      <w:r>
        <w:t>Issue: Cannot See Testing Requests</w:t>
      </w:r>
    </w:p>
    <w:p>
      <w:r>
        <w:t>Solutions:</w:t>
      </w:r>
    </w:p>
    <w:p>
      <w:pPr>
        <w:pStyle w:val="ListBullet"/>
      </w:pPr>
      <w:r>
        <w:t>✓ Check you have correct role permissions</w:t>
      </w:r>
    </w:p>
    <w:p>
      <w:pPr>
        <w:pStyle w:val="ListBullet"/>
      </w:pPr>
      <w:r>
        <w:t>✓ Verify department assignment</w:t>
      </w:r>
    </w:p>
    <w:p>
      <w:pPr>
        <w:pStyle w:val="ListBullet"/>
      </w:pPr>
      <w:r>
        <w:t>✓ Check filter settings (status, date range)</w:t>
      </w:r>
    </w:p>
    <w:p>
      <w:pPr>
        <w:pStyle w:val="ListBullet"/>
      </w:pPr>
      <w:r>
        <w:t>✓ Engineers: Go to "My Requests" tab</w:t>
      </w:r>
    </w:p>
    <w:p>
      <w:pPr>
        <w:pStyle w:val="ListBullet"/>
      </w:pPr>
      <w:r>
        <w:t>✓ Testers: Go to "Assigned to Me" tab</w:t>
      </w:r>
    </w:p>
    <w:p/>
    <w:p>
      <w:pPr>
        <w:pStyle w:val="Heading2"/>
      </w:pPr>
      <w:r>
        <w:t>Issue: Auto-Assignment Not Working</w:t>
      </w:r>
    </w:p>
    <w:p>
      <w:r>
        <w:t>Solutions:</w:t>
      </w:r>
    </w:p>
    <w:p>
      <w:pPr>
        <w:pStyle w:val="ListBullet"/>
      </w:pPr>
      <w:r>
        <w:t>✓ Verify testers exist in same organization</w:t>
      </w:r>
    </w:p>
    <w:p>
      <w:pPr>
        <w:pStyle w:val="ListBullet"/>
      </w:pPr>
      <w:r>
        <w:t>✓ Check testers have "Tester" role assigned</w:t>
      </w:r>
    </w:p>
    <w:p>
      <w:pPr>
        <w:pStyle w:val="ListBullet"/>
      </w:pPr>
      <w:r>
        <w:t>✓ Ensure testers are in matching department hierarchy</w:t>
      </w:r>
    </w:p>
    <w:p>
      <w:pPr>
        <w:pStyle w:val="ListBullet"/>
      </w:pPr>
      <w:r>
        <w:t>✓ Verify testers are active (not on leave)</w:t>
      </w:r>
    </w:p>
    <w:p>
      <w:pPr>
        <w:pStyle w:val="ListBullet"/>
      </w:pPr>
      <w:r>
        <w:t>✓ Check tester workload &lt; 5 active requests</w:t>
      </w:r>
    </w:p>
    <w:p>
      <w:pPr>
        <w:pStyle w:val="ListBullet"/>
      </w:pPr>
      <w:r>
        <w:t>✓ Contact admin for manual assignment</w:t>
      </w:r>
    </w:p>
    <w:p/>
    <w:p>
      <w:r>
        <w:br w:type="page"/>
      </w:r>
    </w:p>
    <w:p>
      <w:pPr>
        <w:pStyle w:val="Heading1"/>
        <w:jc w:val="center"/>
      </w:pPr>
      <w:r>
        <w:t>11. Best Practices</w:t>
      </w:r>
    </w:p>
    <w:p>
      <w:pPr>
        <w:pStyle w:val="Heading2"/>
      </w:pPr>
      <w:r>
        <w:t>For Engineers (Requesters)</w:t>
      </w:r>
    </w:p>
    <w:p>
      <w:pPr>
        <w:pStyle w:val="Heading3"/>
      </w:pPr>
      <w:r>
        <w:t>DO:</w:t>
      </w:r>
    </w:p>
    <w:p>
      <w:pPr>
        <w:pStyle w:val="ListBullet"/>
      </w:pPr>
      <w:r>
        <w:t>✓ Provide complete equipment details</w:t>
      </w:r>
    </w:p>
    <w:p>
      <w:pPr>
        <w:pStyle w:val="ListBullet"/>
      </w:pPr>
      <w:r>
        <w:t>✓ Set realistic due dates</w:t>
      </w:r>
    </w:p>
    <w:p>
      <w:pPr>
        <w:pStyle w:val="ListBullet"/>
      </w:pPr>
      <w:r>
        <w:t>✓ Add clear testing requirements in description</w:t>
      </w:r>
    </w:p>
    <w:p>
      <w:pPr>
        <w:pStyle w:val="ListBullet"/>
      </w:pPr>
      <w:r>
        <w:t>✓ Attach equipment specifications if available</w:t>
      </w:r>
    </w:p>
    <w:p>
      <w:pPr>
        <w:pStyle w:val="ListBullet"/>
      </w:pPr>
      <w:r>
        <w:t>✓ Track request progress regularly</w:t>
      </w:r>
    </w:p>
    <w:p>
      <w:pPr>
        <w:pStyle w:val="Heading3"/>
      </w:pPr>
      <w:r>
        <w:br/>
        <w:t>DON'T:</w:t>
      </w:r>
    </w:p>
    <w:p>
      <w:pPr>
        <w:pStyle w:val="ListBullet"/>
      </w:pPr>
      <w:r>
        <w:t>✗ Submit incomplete requests</w:t>
      </w:r>
    </w:p>
    <w:p>
      <w:pPr>
        <w:pStyle w:val="ListBullet"/>
      </w:pPr>
      <w:r>
        <w:t>✗ Set impossible deadlines</w:t>
      </w:r>
    </w:p>
    <w:p>
      <w:pPr>
        <w:pStyle w:val="ListBullet"/>
      </w:pPr>
      <w:r>
        <w:t>✗ Create duplicate requests</w:t>
      </w:r>
    </w:p>
    <w:p>
      <w:pPr>
        <w:pStyle w:val="ListBullet"/>
      </w:pPr>
      <w:r>
        <w:t>✗ Cancel requests unnecessarily</w:t>
      </w:r>
    </w:p>
    <w:p>
      <w:pPr>
        <w:pStyle w:val="Heading2"/>
      </w:pPr>
      <w:r>
        <w:t>For Testers</w:t>
      </w:r>
    </w:p>
    <w:p>
      <w:pPr>
        <w:pStyle w:val="Heading3"/>
      </w:pPr>
      <w:r>
        <w:t>DO:</w:t>
      </w:r>
    </w:p>
    <w:p>
      <w:pPr>
        <w:pStyle w:val="ListBullet"/>
      </w:pPr>
      <w:r>
        <w:t>✓ Accept assignments promptly</w:t>
      </w:r>
    </w:p>
    <w:p>
      <w:pPr>
        <w:pStyle w:val="ListBullet"/>
      </w:pPr>
      <w:r>
        <w:t>✓ Start testing on scheduled date</w:t>
      </w:r>
    </w:p>
    <w:p>
      <w:pPr>
        <w:pStyle w:val="ListBullet"/>
      </w:pPr>
      <w:r>
        <w:t>✓ Document all test parameters</w:t>
      </w:r>
    </w:p>
    <w:p>
      <w:pPr>
        <w:pStyle w:val="ListBullet"/>
      </w:pPr>
      <w:r>
        <w:t>✓ Upload clear test reports</w:t>
      </w:r>
    </w:p>
    <w:p>
      <w:pPr>
        <w:pStyle w:val="ListBullet"/>
      </w:pPr>
      <w:r>
        <w:t>✓ Add detailed observations</w:t>
      </w:r>
    </w:p>
    <w:p>
      <w:pPr>
        <w:pStyle w:val="ListBullet"/>
      </w:pPr>
      <w:r>
        <w:t>✓ Submit results with recommendations</w:t>
      </w:r>
    </w:p>
    <w:p>
      <w:pPr>
        <w:pStyle w:val="Heading3"/>
      </w:pPr>
      <w:r>
        <w:br/>
        <w:t>DON'T:</w:t>
      </w:r>
    </w:p>
    <w:p>
      <w:pPr>
        <w:pStyle w:val="ListBullet"/>
      </w:pPr>
      <w:r>
        <w:t>✗ Accept more assignments than you can handle</w:t>
      </w:r>
    </w:p>
    <w:p>
      <w:pPr>
        <w:pStyle w:val="ListBullet"/>
      </w:pPr>
      <w:r>
        <w:t>✗ Delay testing without communication</w:t>
      </w:r>
    </w:p>
    <w:p>
      <w:pPr>
        <w:pStyle w:val="ListBullet"/>
      </w:pPr>
      <w:r>
        <w:t>✗ Submit incomplete test results</w:t>
      </w:r>
    </w:p>
    <w:p>
      <w:pPr>
        <w:pStyle w:val="ListBullet"/>
      </w:pPr>
      <w:r>
        <w:t>✗ Skip uploading test documentation</w:t>
      </w:r>
    </w:p>
    <w:p>
      <w:r>
        <w:br w:type="page"/>
      </w:r>
    </w:p>
    <w:p>
      <w:pPr>
        <w:pStyle w:val="Heading1"/>
        <w:jc w:val="center"/>
      </w:pPr>
      <w:r>
        <w:t>12. Support &amp; Contact</w:t>
      </w:r>
    </w:p>
    <w:p>
      <w:pPr>
        <w:pStyle w:val="Heading2"/>
      </w:pPr>
      <w:r>
        <w:t>Technical Support</w:t>
      </w:r>
    </w:p>
    <w:p>
      <w:r>
        <w:rPr>
          <w:b/>
        </w:rPr>
        <w:t xml:space="preserve">Email: </w:t>
      </w:r>
      <w:r>
        <w:t>support@cogniwatt.com</w:t>
      </w:r>
    </w:p>
    <w:p>
      <w:r>
        <w:rPr>
          <w:b/>
        </w:rPr>
        <w:t xml:space="preserve">Phone: </w:t>
      </w:r>
      <w:r>
        <w:t>+91-XXXX-XXXXX</w:t>
      </w:r>
    </w:p>
    <w:p>
      <w:r>
        <w:rPr>
          <w:b/>
        </w:rPr>
        <w:t xml:space="preserve">Hours: </w:t>
      </w:r>
      <w:r>
        <w:t>Monday - Friday, 9:00 AM - 6:00 PM IST</w:t>
      </w:r>
    </w:p>
    <w:p>
      <w:pPr>
        <w:pStyle w:val="Heading2"/>
      </w:pPr>
      <w:r>
        <w:t>System Administrator</w:t>
      </w:r>
    </w:p>
    <w:p>
      <w:r>
        <w:rPr>
          <w:b/>
        </w:rPr>
        <w:t xml:space="preserve">Name: </w:t>
      </w:r>
      <w:r>
        <w:t>Organization Admin</w:t>
      </w:r>
    </w:p>
    <w:p>
      <w:r>
        <w:rPr>
          <w:b/>
        </w:rPr>
        <w:t xml:space="preserve">Email: </w:t>
      </w:r>
      <w:r>
        <w:t>orgadmin@kptcl.com</w:t>
      </w:r>
    </w:p>
    <w:p>
      <w:r>
        <w:rPr>
          <w:b/>
        </w:rPr>
        <w:t xml:space="preserve">For: </w:t>
      </w:r>
      <w:r>
        <w:t>User account issues, permissions, system configuration</w:t>
      </w:r>
    </w:p>
    <w:p>
      <w:pPr>
        <w:pStyle w:val="Heading2"/>
      </w:pPr>
      <w:r>
        <w:t>Training &amp; Documentation</w:t>
      </w:r>
    </w:p>
    <w:p>
      <w:pPr>
        <w:pStyle w:val="ListBullet"/>
      </w:pPr>
      <w:r>
        <w:t>User Manual: This document</w:t>
      </w:r>
    </w:p>
    <w:p>
      <w:pPr>
        <w:pStyle w:val="ListBullet"/>
      </w:pPr>
      <w:r>
        <w:t>Video Tutorials: Available on training portal</w:t>
      </w:r>
    </w:p>
    <w:p>
      <w:pPr>
        <w:pStyle w:val="ListBullet"/>
      </w:pPr>
      <w:r>
        <w:t>FAQ: Available on support portal</w:t>
      </w:r>
    </w:p>
    <w:p>
      <w:pPr>
        <w:pStyle w:val="ListBullet"/>
      </w:pPr>
      <w:r>
        <w:t>Release Notes: Check for updates</w:t>
      </w:r>
    </w:p>
    <w:p>
      <w:r>
        <w:br w:type="page"/>
      </w:r>
    </w:p>
    <w:p>
      <w:pPr>
        <w:pStyle w:val="Heading1"/>
        <w:jc w:val="center"/>
      </w:pPr>
      <w:r>
        <w:t>Document Information</w:t>
      </w:r>
    </w:p>
    <w:p>
      <w:r>
        <w:rPr>
          <w:b/>
        </w:rPr>
        <w:t xml:space="preserve">Version: </w:t>
      </w:r>
      <w:r>
        <w:t>1.0</w:t>
      </w:r>
    </w:p>
    <w:p>
      <w:r>
        <w:rPr>
          <w:b/>
        </w:rPr>
        <w:t xml:space="preserve">Last Updated: </w:t>
      </w:r>
      <w:r>
        <w:t>March 22, 2026</w:t>
      </w:r>
    </w:p>
    <w:p>
      <w:r>
        <w:rPr>
          <w:b/>
        </w:rPr>
        <w:t xml:space="preserve">Document Owner: </w:t>
      </w:r>
      <w:r>
        <w:t>CogniWatt Development Team</w:t>
      </w:r>
    </w:p>
    <w:p>
      <w:r>
        <w:rPr>
          <w:b/>
        </w:rPr>
        <w:t xml:space="preserve">Next Review Date: </w:t>
      </w:r>
      <w:r>
        <w:t>June 22, 2026</w:t>
      </w:r>
    </w:p>
    <w:p>
      <w:r>
        <w:rPr>
          <w:b/>
        </w:rPr>
        <w:t xml:space="preserve">Organization: </w:t>
      </w:r>
      <w:r>
        <w:t>Karnataka Power Transmission Corporation Limited (KPTCL)</w:t>
      </w:r>
    </w:p>
    <w:p/>
    <w:p>
      <w:pPr>
        <w:jc w:val="center"/>
      </w:pPr>
      <w:r>
        <w:t>——————————————————————————————————————————————————</w:t>
      </w:r>
    </w:p>
    <w:p>
      <w:pPr>
        <w:jc w:val="center"/>
      </w:pPr>
      <w:r>
        <w:rPr>
          <w:i/>
        </w:rPr>
        <w:t>End of User Manual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