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3ECA" w14:textId="14111557" w:rsidR="005C11E9" w:rsidRPr="005C11E9" w:rsidRDefault="005C11E9" w:rsidP="005C11E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C11E9">
        <w:rPr>
          <w:rFonts w:ascii="Times New Roman" w:hAnsi="Times New Roman" w:cs="Times New Roman"/>
          <w:b/>
          <w:bCs/>
          <w:sz w:val="36"/>
          <w:szCs w:val="36"/>
        </w:rPr>
        <w:t xml:space="preserve">EXPERIMENT 2.2: </w:t>
      </w:r>
      <w:r w:rsidRPr="005C11E9">
        <w:rPr>
          <w:rStyle w:val="g"/>
          <w:rFonts w:ascii="Times New Roman" w:hAnsi="Times New Roman" w:cs="Times New Roman"/>
          <w:b/>
          <w:bCs/>
          <w:sz w:val="36"/>
          <w:szCs w:val="36"/>
        </w:rPr>
        <w:t>Data Split up and Cross validation.</w:t>
      </w:r>
    </w:p>
    <w:p w14:paraId="0830C4C5" w14:textId="77777777" w:rsidR="005C11E9" w:rsidRDefault="005C11E9" w:rsidP="005C11E9">
      <w:pPr>
        <w:pStyle w:val="NormalWeb"/>
      </w:pPr>
      <w:r w:rsidRPr="005C11E9">
        <w:rPr>
          <w:b/>
          <w:bCs/>
        </w:rPr>
        <w:t>AIM:</w:t>
      </w:r>
      <w:r w:rsidRPr="005C11E9">
        <w:rPr>
          <w:b/>
          <w:bCs/>
        </w:rPr>
        <w:br/>
      </w:r>
      <w:r>
        <w:t>To evaluate a K-Nearest Neighbors (KNN) classifier using five-fold cross-validation.</w:t>
      </w:r>
    </w:p>
    <w:p w14:paraId="51F976EF" w14:textId="77777777" w:rsidR="005C11E9" w:rsidRPr="005C11E9" w:rsidRDefault="005C11E9" w:rsidP="005C11E9">
      <w:pPr>
        <w:pStyle w:val="NormalWeb"/>
        <w:rPr>
          <w:b/>
          <w:bCs/>
        </w:rPr>
      </w:pPr>
      <w:r w:rsidRPr="005C11E9">
        <w:rPr>
          <w:b/>
          <w:bCs/>
        </w:rPr>
        <w:t>ALGORITHM:</w:t>
      </w:r>
    </w:p>
    <w:p w14:paraId="6A547F98" w14:textId="77777777" w:rsidR="005C11E9" w:rsidRDefault="005C11E9" w:rsidP="005C11E9">
      <w:pPr>
        <w:pStyle w:val="NormalWeb"/>
        <w:numPr>
          <w:ilvl w:val="0"/>
          <w:numId w:val="2"/>
        </w:numPr>
      </w:pPr>
      <w:r>
        <w:t>Import Pandas and the required Scikit-learn modules.</w:t>
      </w:r>
    </w:p>
    <w:p w14:paraId="46AFE314" w14:textId="77777777" w:rsidR="005C11E9" w:rsidRDefault="005C11E9" w:rsidP="005C11E9">
      <w:pPr>
        <w:pStyle w:val="NormalWeb"/>
        <w:numPr>
          <w:ilvl w:val="0"/>
          <w:numId w:val="2"/>
        </w:numPr>
      </w:pPr>
      <w:r>
        <w:t>Load the dataset from data.csv.</w:t>
      </w:r>
    </w:p>
    <w:p w14:paraId="64A74F94" w14:textId="77777777" w:rsidR="005C11E9" w:rsidRDefault="005C11E9" w:rsidP="005C11E9">
      <w:pPr>
        <w:pStyle w:val="NormalWeb"/>
        <w:numPr>
          <w:ilvl w:val="0"/>
          <w:numId w:val="2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01A4CE64" w14:textId="77777777" w:rsidR="005C11E9" w:rsidRDefault="005C11E9" w:rsidP="005C11E9">
      <w:pPr>
        <w:pStyle w:val="NormalWeb"/>
        <w:numPr>
          <w:ilvl w:val="0"/>
          <w:numId w:val="2"/>
        </w:numPr>
      </w:pPr>
      <w:r>
        <w:t>Select Result as the target variable.</w:t>
      </w:r>
    </w:p>
    <w:p w14:paraId="2A8E7BD7" w14:textId="77777777" w:rsidR="005C11E9" w:rsidRDefault="005C11E9" w:rsidP="005C11E9">
      <w:pPr>
        <w:pStyle w:val="NormalWeb"/>
        <w:numPr>
          <w:ilvl w:val="0"/>
          <w:numId w:val="2"/>
        </w:numPr>
      </w:pPr>
      <w:r>
        <w:t>Split the dataset into training and testing sets in an 80:20 ratio.</w:t>
      </w:r>
    </w:p>
    <w:p w14:paraId="3731B2B6" w14:textId="77777777" w:rsidR="005C11E9" w:rsidRDefault="005C11E9" w:rsidP="005C11E9">
      <w:pPr>
        <w:pStyle w:val="NormalWeb"/>
        <w:numPr>
          <w:ilvl w:val="0"/>
          <w:numId w:val="2"/>
        </w:numPr>
      </w:pPr>
      <w:r>
        <w:t xml:space="preserve">Create a KNN classifier with </w:t>
      </w:r>
      <w:proofErr w:type="spellStart"/>
      <w:r>
        <w:t>n_neighbors</w:t>
      </w:r>
      <w:proofErr w:type="spellEnd"/>
      <w:r>
        <w:t>=3.</w:t>
      </w:r>
    </w:p>
    <w:p w14:paraId="08A1B9AA" w14:textId="77777777" w:rsidR="005C11E9" w:rsidRDefault="005C11E9" w:rsidP="005C11E9">
      <w:pPr>
        <w:pStyle w:val="NormalWeb"/>
        <w:numPr>
          <w:ilvl w:val="0"/>
          <w:numId w:val="2"/>
        </w:numPr>
      </w:pPr>
      <w:r>
        <w:t xml:space="preserve">Perform five-fold cross-validation using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).</w:t>
      </w:r>
    </w:p>
    <w:p w14:paraId="3F5C59C4" w14:textId="77777777" w:rsidR="005C11E9" w:rsidRDefault="005C11E9" w:rsidP="005C11E9">
      <w:pPr>
        <w:pStyle w:val="NormalWeb"/>
        <w:numPr>
          <w:ilvl w:val="0"/>
          <w:numId w:val="2"/>
        </w:numPr>
      </w:pPr>
      <w:r>
        <w:t>Display the five cross-validation scores.</w:t>
      </w:r>
    </w:p>
    <w:p w14:paraId="54EC9815" w14:textId="77777777" w:rsidR="005C11E9" w:rsidRDefault="005C11E9" w:rsidP="005C11E9">
      <w:pPr>
        <w:pStyle w:val="NormalWeb"/>
        <w:numPr>
          <w:ilvl w:val="0"/>
          <w:numId w:val="2"/>
        </w:numPr>
      </w:pPr>
      <w:r>
        <w:t>Calculate and display the average accuracy.</w:t>
      </w:r>
    </w:p>
    <w:p w14:paraId="5CA84185" w14:textId="4C786D8C" w:rsidR="005C11E9" w:rsidRDefault="005C11E9" w:rsidP="005C11E9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430F60A9" wp14:editId="66018239">
            <wp:extent cx="5731510" cy="3080385"/>
            <wp:effectExtent l="0" t="0" r="2540" b="5715"/>
            <wp:docPr id="3098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100" name="Picture 30980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93DA" w14:textId="6064992D" w:rsidR="005C11E9" w:rsidRDefault="005C11E9" w:rsidP="005C11E9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0E55325C" wp14:editId="77432579">
            <wp:extent cx="5731510" cy="3080385"/>
            <wp:effectExtent l="0" t="0" r="2540" b="5715"/>
            <wp:docPr id="2088141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1159" name="Picture 2088141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DCFF" w14:textId="77777777" w:rsidR="005C11E9" w:rsidRDefault="005C11E9" w:rsidP="005C11E9">
      <w:pPr>
        <w:pStyle w:val="NormalWeb"/>
        <w:rPr>
          <w:b/>
          <w:bCs/>
        </w:rPr>
      </w:pPr>
    </w:p>
    <w:p w14:paraId="13933C57" w14:textId="7622E6C4" w:rsidR="005C11E9" w:rsidRDefault="005C11E9" w:rsidP="005C11E9">
      <w:pPr>
        <w:pStyle w:val="NormalWeb"/>
      </w:pPr>
      <w:r w:rsidRPr="005C11E9">
        <w:rPr>
          <w:b/>
          <w:bCs/>
        </w:rPr>
        <w:t>RESULT:</w:t>
      </w:r>
      <w:r w:rsidRPr="005C11E9">
        <w:rPr>
          <w:b/>
          <w:bCs/>
        </w:rPr>
        <w:br/>
      </w:r>
      <w:r>
        <w:t>Five-fold cross-validation was successfully performed, and the individual scores and average accuracy were obtained to evaluate the KNN classifier.</w:t>
      </w:r>
    </w:p>
    <w:p w14:paraId="553E4ADF" w14:textId="77777777" w:rsidR="005C11E9" w:rsidRDefault="005C11E9"/>
    <w:sectPr w:rsidR="005C11E9" w:rsidSect="005C11E9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60D"/>
    <w:multiLevelType w:val="multilevel"/>
    <w:tmpl w:val="17D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126B9A"/>
    <w:multiLevelType w:val="multilevel"/>
    <w:tmpl w:val="A422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80307">
    <w:abstractNumId w:val="1"/>
  </w:num>
  <w:num w:numId="2" w16cid:durableId="12852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1E9"/>
    <w:rsid w:val="005C11E9"/>
    <w:rsid w:val="00B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3E65"/>
  <w15:chartTrackingRefBased/>
  <w15:docId w15:val="{12816A8A-47A0-4FA6-AAE9-E72DA3F7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g">
    <w:name w:val="ͼg"/>
    <w:basedOn w:val="DefaultParagraphFont"/>
    <w:rsid w:val="005C1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2026-10-15T14:08:00Z</dcterms:created>
  <dcterms:modified xsi:type="dcterms:W3CDTF">2026-10-15T14:15:00Z</dcterms:modified>
</cp:coreProperties>
</file>