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BA_64036_Assignment_2</w:t>
      </w:r>
    </w:p>
    <w:p>
      <w:pPr>
        <w:pStyle w:val="Author"/>
      </w:pPr>
      <w:r>
        <w:t xml:space="preserve">Yeswanth</w:t>
      </w:r>
      <w:r>
        <w:t xml:space="preserve"> </w:t>
      </w:r>
      <w:r>
        <w:t xml:space="preserve">Siripurapu</w:t>
      </w:r>
    </w:p>
    <w:p>
      <w:pPr>
        <w:pStyle w:val="Date"/>
      </w:pPr>
      <w:r>
        <w:t xml:space="preserve">2023-10-15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t xml:space="preserve">#Reading the CSV File</w:t>
      </w:r>
    </w:p>
    <w:p>
      <w:pPr>
        <w:pStyle w:val="SourceCode"/>
      </w:pPr>
      <w:r>
        <w:rPr>
          <w:rStyle w:val="NormalTok"/>
        </w:rPr>
        <w:t xml:space="preserve">OnlineRetail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"D:/Online_Retail.csv"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#1. Show the breakdown of the number of transactions by countries i.e., how many transactions are in the dataset for each country (consider all records including</w:t>
      </w:r>
      <w:r>
        <w:t xml:space="preserve"> </w:t>
      </w:r>
      <w:r>
        <w:t xml:space="preserve">#cancelled transactions). Show this in total number and also in percentage.</w:t>
      </w:r>
      <w:r>
        <w:t xml:space="preserve"> </w:t>
      </w:r>
      <w:r>
        <w:t xml:space="preserve">#Show only countries accounting for more than 1% of the total transactions.</w:t>
      </w:r>
    </w:p>
    <w:p>
      <w:pPr>
        <w:pStyle w:val="SourceCode"/>
      </w:pPr>
      <w:r>
        <w:rPr>
          <w:rStyle w:val="NormalTok"/>
        </w:rPr>
        <w:t xml:space="preserve">Countries_count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(Country)</w:t>
      </w:r>
      <w:r>
        <w:br/>
      </w:r>
      <w:r>
        <w:rPr>
          <w:rStyle w:val="NormalTok"/>
        </w:rPr>
        <w:t xml:space="preserve">Countries_pct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(OnlineRetail))</w:t>
      </w:r>
      <w:r>
        <w:br/>
      </w:r>
      <w:r>
        <w:rPr>
          <w:rStyle w:val="NormalTok"/>
        </w:rPr>
        <w:t xml:space="preserve">Fltrd_Cntry_pct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(Countries_pct, percent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#Countries Count</w:t>
      </w:r>
      <w:r>
        <w:br/>
      </w:r>
      <w:r>
        <w:rPr>
          <w:rStyle w:val="NormalTok"/>
        </w:rPr>
        <w:t xml:space="preserve">Countries_count</w:t>
      </w:r>
    </w:p>
    <w:p>
      <w:pPr>
        <w:pStyle w:val="SourceCode"/>
      </w:pPr>
      <w:r>
        <w:rPr>
          <w:rStyle w:val="VerbatimChar"/>
        </w:rPr>
        <w:t xml:space="preserve">## # A tibble: 38 × 2</w:t>
      </w:r>
      <w:r>
        <w:br/>
      </w:r>
      <w:r>
        <w:rPr>
          <w:rStyle w:val="VerbatimChar"/>
        </w:rPr>
        <w:t xml:space="preserve">## # Groups:   Country [38]</w:t>
      </w:r>
      <w:r>
        <w:br/>
      </w:r>
      <w:r>
        <w:rPr>
          <w:rStyle w:val="VerbatimChar"/>
        </w:rPr>
        <w:t xml:space="preserve">##    Country             n</w:t>
      </w:r>
      <w:r>
        <w:br/>
      </w:r>
      <w:r>
        <w:rPr>
          <w:rStyle w:val="VerbatimChar"/>
        </w:rPr>
        <w:t xml:space="preserve">##    &lt;chr&gt;           &lt;int&gt;</w:t>
      </w:r>
      <w:r>
        <w:br/>
      </w:r>
      <w:r>
        <w:rPr>
          <w:rStyle w:val="VerbatimChar"/>
        </w:rPr>
        <w:t xml:space="preserve">##  1 Australia        1259</w:t>
      </w:r>
      <w:r>
        <w:br/>
      </w:r>
      <w:r>
        <w:rPr>
          <w:rStyle w:val="VerbatimChar"/>
        </w:rPr>
        <w:t xml:space="preserve">##  2 Austria           401</w:t>
      </w:r>
      <w:r>
        <w:br/>
      </w:r>
      <w:r>
        <w:rPr>
          <w:rStyle w:val="VerbatimChar"/>
        </w:rPr>
        <w:t xml:space="preserve">##  3 Bahrain            19</w:t>
      </w:r>
      <w:r>
        <w:br/>
      </w:r>
      <w:r>
        <w:rPr>
          <w:rStyle w:val="VerbatimChar"/>
        </w:rPr>
        <w:t xml:space="preserve">##  4 Belgium          2069</w:t>
      </w:r>
      <w:r>
        <w:br/>
      </w:r>
      <w:r>
        <w:rPr>
          <w:rStyle w:val="VerbatimChar"/>
        </w:rPr>
        <w:t xml:space="preserve">##  5 Brazil             32</w:t>
      </w:r>
      <w:r>
        <w:br/>
      </w:r>
      <w:r>
        <w:rPr>
          <w:rStyle w:val="VerbatimChar"/>
        </w:rPr>
        <w:t xml:space="preserve">##  6 Canada            151</w:t>
      </w:r>
      <w:r>
        <w:br/>
      </w:r>
      <w:r>
        <w:rPr>
          <w:rStyle w:val="VerbatimChar"/>
        </w:rPr>
        <w:t xml:space="preserve">##  7 Channel Islands   758</w:t>
      </w:r>
      <w:r>
        <w:br/>
      </w:r>
      <w:r>
        <w:rPr>
          <w:rStyle w:val="VerbatimChar"/>
        </w:rPr>
        <w:t xml:space="preserve">##  8 Cyprus            622</w:t>
      </w:r>
      <w:r>
        <w:br/>
      </w:r>
      <w:r>
        <w:rPr>
          <w:rStyle w:val="VerbatimChar"/>
        </w:rPr>
        <w:t xml:space="preserve">##  9 Czech Republic     30</w:t>
      </w:r>
      <w:r>
        <w:br/>
      </w:r>
      <w:r>
        <w:rPr>
          <w:rStyle w:val="VerbatimChar"/>
        </w:rPr>
        <w:t xml:space="preserve">## 10 Denmark           389</w:t>
      </w:r>
      <w:r>
        <w:br/>
      </w:r>
      <w:r>
        <w:rPr>
          <w:rStyle w:val="VerbatimChar"/>
        </w:rPr>
        <w:t xml:space="preserve">## # ℹ 28 more rows</w:t>
      </w:r>
    </w:p>
    <w:p>
      <w:pPr>
        <w:pStyle w:val="FirstParagraph"/>
      </w:pPr>
      <w:r>
        <w:t xml:space="preserve">#Percentage of transactions greater than 1</w:t>
      </w:r>
    </w:p>
    <w:p>
      <w:pPr>
        <w:pStyle w:val="SourceCode"/>
      </w:pPr>
      <w:r>
        <w:rPr>
          <w:rStyle w:val="NormalTok"/>
        </w:rPr>
        <w:t xml:space="preserve">Fltrd_Cntry_pct</w:t>
      </w:r>
    </w:p>
    <w:p>
      <w:pPr>
        <w:pStyle w:val="SourceCode"/>
      </w:pPr>
      <w:r>
        <w:rPr>
          <w:rStyle w:val="VerbatimChar"/>
        </w:rPr>
        <w:t xml:space="preserve">## # A tibble: 4 × 2</w:t>
      </w:r>
      <w:r>
        <w:br/>
      </w:r>
      <w:r>
        <w:rPr>
          <w:rStyle w:val="VerbatimChar"/>
        </w:rPr>
        <w:t xml:space="preserve">##   Country        percent</w:t>
      </w:r>
      <w:r>
        <w:br/>
      </w:r>
      <w:r>
        <w:rPr>
          <w:rStyle w:val="VerbatimChar"/>
        </w:rPr>
        <w:t xml:space="preserve">##   &lt;chr&gt;            &lt;dbl&gt;</w:t>
      </w:r>
      <w:r>
        <w:br/>
      </w:r>
      <w:r>
        <w:rPr>
          <w:rStyle w:val="VerbatimChar"/>
        </w:rPr>
        <w:t xml:space="preserve">## 1 EIRE              1.51</w:t>
      </w:r>
      <w:r>
        <w:br/>
      </w:r>
      <w:r>
        <w:rPr>
          <w:rStyle w:val="VerbatimChar"/>
        </w:rPr>
        <w:t xml:space="preserve">## 2 France            1.58</w:t>
      </w:r>
      <w:r>
        <w:br/>
      </w:r>
      <w:r>
        <w:rPr>
          <w:rStyle w:val="VerbatimChar"/>
        </w:rPr>
        <w:t xml:space="preserve">## 3 Germany           1.75</w:t>
      </w:r>
      <w:r>
        <w:br/>
      </w:r>
      <w:r>
        <w:rPr>
          <w:rStyle w:val="VerbatimChar"/>
        </w:rPr>
        <w:t xml:space="preserve">## 4 United Kingdom   91.4</w:t>
      </w:r>
    </w:p>
    <w:p>
      <w:pPr>
        <w:pStyle w:val="FirstParagraph"/>
      </w:pPr>
      <w:r>
        <w:t xml:space="preserve">#2 Create a new variable</w:t>
      </w:r>
      <w:r>
        <w:t xml:space="preserve"> </w:t>
      </w:r>
      <w:r>
        <w:t xml:space="preserve">‘</w:t>
      </w:r>
      <w:r>
        <w:t xml:space="preserve">TransactionValue</w:t>
      </w:r>
      <w:r>
        <w:t xml:space="preserve">’</w:t>
      </w:r>
      <w:r>
        <w:t xml:space="preserve"> </w:t>
      </w:r>
      <w:r>
        <w:t xml:space="preserve">that is the product of the exising</w:t>
      </w:r>
      <w:r>
        <w:t xml:space="preserve"> </w:t>
      </w:r>
      <w:r>
        <w:t xml:space="preserve">#</w:t>
      </w:r>
      <w:r>
        <w:t xml:space="preserve">‘</w:t>
      </w:r>
      <w:r>
        <w:t xml:space="preserve">Quantity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UnitPrice</w:t>
      </w:r>
      <w:r>
        <w:t xml:space="preserve">’</w:t>
      </w:r>
      <w:r>
        <w:t xml:space="preserve"> </w:t>
      </w:r>
      <w:r>
        <w:t xml:space="preserve">variables. Add this variable to the dataframe.</w:t>
      </w:r>
    </w:p>
    <w:p>
      <w:pPr>
        <w:pStyle w:val="SourceCode"/>
      </w:pPr>
      <w:r>
        <w:rPr>
          <w:rStyle w:val="NormalTok"/>
        </w:rPr>
        <w:t xml:space="preserve">TransactionValue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(OnlineRetail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OnlineRetail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UnitPrice)</w:t>
      </w:r>
      <w:r>
        <w:br/>
      </w:r>
      <w:r>
        <w:br/>
      </w:r>
      <w:r>
        <w:rPr>
          <w:rStyle w:val="CommentTok"/>
        </w:rPr>
        <w:t xml:space="preserve">#Adding the TransactionValue column to the OnlineRetail table</w:t>
      </w:r>
      <w:r>
        <w:br/>
      </w:r>
      <w:r>
        <w:rPr>
          <w:rStyle w:val="NormalTok"/>
        </w:rPr>
        <w:t xml:space="preserve">Online_Retail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(OnlineRetail,TransactionValue)</w:t>
      </w:r>
    </w:p>
    <w:p>
      <w:pPr>
        <w:pStyle w:val="FirstParagraph"/>
      </w:pPr>
      <w:r>
        <w:t xml:space="preserve">#3 Using the newly created variable, TransactionValue, show the breakdown of</w:t>
      </w:r>
      <w:r>
        <w:t xml:space="preserve"> </w:t>
      </w:r>
      <w:r>
        <w:t xml:space="preserve">#transaction values by countries i.e. how much money in total has been spent</w:t>
      </w:r>
      <w:r>
        <w:t xml:space="preserve"> </w:t>
      </w:r>
      <w:r>
        <w:t xml:space="preserve">#each country. Show this in total sum of transaction values. Show only countries</w:t>
      </w:r>
      <w:r>
        <w:t xml:space="preserve"> </w:t>
      </w:r>
      <w:r>
        <w:t xml:space="preserve">#with total transaction exceeding 130,000 British Pound.</w:t>
      </w:r>
    </w:p>
    <w:p>
      <w:pPr>
        <w:pStyle w:val="SourceCode"/>
      </w:pPr>
      <w:r>
        <w:rPr>
          <w:rStyle w:val="NormalTok"/>
        </w:rPr>
        <w:t xml:space="preserve">Trans_sum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Online_Retail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</w:t>
      </w:r>
      <w:r>
        <w:br/>
      </w:r>
      <w:r>
        <w:br/>
      </w:r>
      <w:r>
        <w:rPr>
          <w:rStyle w:val="NormalTok"/>
        </w:rPr>
        <w:t xml:space="preserve">Fltrd_Trans_sum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(Trans_sum,Trans_sum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130000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#Sum of TransactionValue for each countries</w:t>
      </w:r>
      <w:r>
        <w:br/>
      </w:r>
      <w:r>
        <w:rPr>
          <w:rStyle w:val="NormalTok"/>
        </w:rPr>
        <w:t xml:space="preserve">Trans_sum</w:t>
      </w:r>
    </w:p>
    <w:p>
      <w:pPr>
        <w:pStyle w:val="SourceCode"/>
      </w:pPr>
      <w:r>
        <w:rPr>
          <w:rStyle w:val="VerbatimChar"/>
        </w:rPr>
        <w:t xml:space="preserve">## # A tibble: 38 × 2</w:t>
      </w:r>
      <w:r>
        <w:br/>
      </w:r>
      <w:r>
        <w:rPr>
          <w:rStyle w:val="VerbatimChar"/>
        </w:rPr>
        <w:t xml:space="preserve">##    Country             sum</w:t>
      </w:r>
      <w:r>
        <w:br/>
      </w:r>
      <w:r>
        <w:rPr>
          <w:rStyle w:val="VerbatimChar"/>
        </w:rPr>
        <w:t xml:space="preserve">##    &lt;chr&gt;             &lt;dbl&gt;</w:t>
      </w:r>
      <w:r>
        <w:br/>
      </w:r>
      <w:r>
        <w:rPr>
          <w:rStyle w:val="VerbatimChar"/>
        </w:rPr>
        <w:t xml:space="preserve">##  1 Australia       137077.</w:t>
      </w:r>
      <w:r>
        <w:br/>
      </w:r>
      <w:r>
        <w:rPr>
          <w:rStyle w:val="VerbatimChar"/>
        </w:rPr>
        <w:t xml:space="preserve">##  2 Austria          10154.</w:t>
      </w:r>
      <w:r>
        <w:br/>
      </w:r>
      <w:r>
        <w:rPr>
          <w:rStyle w:val="VerbatimChar"/>
        </w:rPr>
        <w:t xml:space="preserve">##  3 Bahrain            548.</w:t>
      </w:r>
      <w:r>
        <w:br/>
      </w:r>
      <w:r>
        <w:rPr>
          <w:rStyle w:val="VerbatimChar"/>
        </w:rPr>
        <w:t xml:space="preserve">##  4 Belgium          40911.</w:t>
      </w:r>
      <w:r>
        <w:br/>
      </w:r>
      <w:r>
        <w:rPr>
          <w:rStyle w:val="VerbatimChar"/>
        </w:rPr>
        <w:t xml:space="preserve">##  5 Brazil            1144.</w:t>
      </w:r>
      <w:r>
        <w:br/>
      </w:r>
      <w:r>
        <w:rPr>
          <w:rStyle w:val="VerbatimChar"/>
        </w:rPr>
        <w:t xml:space="preserve">##  6 Canada            3666.</w:t>
      </w:r>
      <w:r>
        <w:br/>
      </w:r>
      <w:r>
        <w:rPr>
          <w:rStyle w:val="VerbatimChar"/>
        </w:rPr>
        <w:t xml:space="preserve">##  7 Channel Islands  20086.</w:t>
      </w:r>
      <w:r>
        <w:br/>
      </w:r>
      <w:r>
        <w:rPr>
          <w:rStyle w:val="VerbatimChar"/>
        </w:rPr>
        <w:t xml:space="preserve">##  8 Cyprus           12946.</w:t>
      </w:r>
      <w:r>
        <w:br/>
      </w:r>
      <w:r>
        <w:rPr>
          <w:rStyle w:val="VerbatimChar"/>
        </w:rPr>
        <w:t xml:space="preserve">##  9 Czech Republic     708.</w:t>
      </w:r>
      <w:r>
        <w:br/>
      </w:r>
      <w:r>
        <w:rPr>
          <w:rStyle w:val="VerbatimChar"/>
        </w:rPr>
        <w:t xml:space="preserve">## 10 Denmark          18768.</w:t>
      </w:r>
      <w:r>
        <w:br/>
      </w:r>
      <w:r>
        <w:rPr>
          <w:rStyle w:val="VerbatimChar"/>
        </w:rPr>
        <w:t xml:space="preserve">## # ℹ 28 more rows</w:t>
      </w:r>
    </w:p>
    <w:p>
      <w:pPr>
        <w:pStyle w:val="FirstParagraph"/>
      </w:pPr>
      <w:r>
        <w:t xml:space="preserve">#Filtering the transactions greater than 130000</w:t>
      </w:r>
    </w:p>
    <w:p>
      <w:pPr>
        <w:pStyle w:val="SourceCode"/>
      </w:pPr>
      <w:r>
        <w:rPr>
          <w:rStyle w:val="NormalTok"/>
        </w:rPr>
        <w:t xml:space="preserve">Fltrd_Trans_sum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Country             sum</w:t>
      </w:r>
      <w:r>
        <w:br/>
      </w:r>
      <w:r>
        <w:rPr>
          <w:rStyle w:val="VerbatimChar"/>
        </w:rPr>
        <w:t xml:space="preserve">##   &lt;chr&gt;             &lt;dbl&gt;</w:t>
      </w:r>
      <w:r>
        <w:br/>
      </w:r>
      <w:r>
        <w:rPr>
          <w:rStyle w:val="VerbatimChar"/>
        </w:rPr>
        <w:t xml:space="preserve">## 1 Australia       137077.</w:t>
      </w:r>
      <w:r>
        <w:br/>
      </w:r>
      <w:r>
        <w:rPr>
          <w:rStyle w:val="VerbatimChar"/>
        </w:rPr>
        <w:t xml:space="preserve">## 2 EIRE            263277.</w:t>
      </w:r>
      <w:r>
        <w:br/>
      </w:r>
      <w:r>
        <w:rPr>
          <w:rStyle w:val="VerbatimChar"/>
        </w:rPr>
        <w:t xml:space="preserve">## 3 France          197404.</w:t>
      </w:r>
      <w:r>
        <w:br/>
      </w:r>
      <w:r>
        <w:rPr>
          <w:rStyle w:val="VerbatimChar"/>
        </w:rPr>
        <w:t xml:space="preserve">## 4 Germany         221698.</w:t>
      </w:r>
      <w:r>
        <w:br/>
      </w:r>
      <w:r>
        <w:rPr>
          <w:rStyle w:val="VerbatimChar"/>
        </w:rPr>
        <w:t xml:space="preserve">## 5 Netherlands     284662.</w:t>
      </w:r>
      <w:r>
        <w:br/>
      </w:r>
      <w:r>
        <w:rPr>
          <w:rStyle w:val="VerbatimChar"/>
        </w:rPr>
        <w:t xml:space="preserve">## 6 United Kingdom 8187806.</w:t>
      </w:r>
    </w:p>
    <w:p>
      <w:pPr>
        <w:pStyle w:val="FirstParagraph"/>
      </w:pPr>
      <w:r>
        <w:t xml:space="preserve">#4 This is an optional question which carries additional marks</w:t>
      </w:r>
      <w:r>
        <w:t xml:space="preserve"> </w:t>
      </w:r>
      <w:r>
        <w:t xml:space="preserve">#(golden questions). In this question,we are dealing with the InvoiceDate</w:t>
      </w:r>
      <w:r>
        <w:t xml:space="preserve"> </w:t>
      </w:r>
      <w:r>
        <w:t xml:space="preserve">#variable. The variable is read as a categorical when you read data from the</w:t>
      </w:r>
      <w:r>
        <w:t xml:space="preserve"> </w:t>
      </w:r>
      <w:r>
        <w:t xml:space="preserve">#file. Now we need to explicitly instruct R to interpret this as a Date</w:t>
      </w:r>
      <w:r>
        <w:t xml:space="preserve"> </w:t>
      </w:r>
      <w:r>
        <w:t xml:space="preserve">#variable.</w:t>
      </w:r>
      <w:r>
        <w:t xml:space="preserve"> </w:t>
      </w:r>
      <w:r>
        <w:t xml:space="preserve">“</w:t>
      </w:r>
      <w:r>
        <w:t xml:space="preserve">POSIXlt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POSIXct</w:t>
      </w:r>
      <w:r>
        <w:t xml:space="preserve">”</w:t>
      </w:r>
      <w:r>
        <w:t xml:space="preserve"> </w:t>
      </w:r>
      <w:r>
        <w:t xml:space="preserve">are two powerful object classes in R to</w:t>
      </w:r>
      <w:r>
        <w:t xml:space="preserve"> </w:t>
      </w:r>
      <w:r>
        <w:t xml:space="preserve">#deal with date and time.</w:t>
      </w:r>
    </w:p>
    <w:p>
      <w:pPr>
        <w:pStyle w:val="SourceCode"/>
      </w:pPr>
      <w:r>
        <w:rPr>
          <w:rStyle w:val="NormalTok"/>
        </w:rPr>
        <w:t xml:space="preserve">Temp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InvoiceDate,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'%m/%d/%Y %H:%M'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StringTok"/>
        </w:rPr>
        <w:t xml:space="preserve">'GMT'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(Temp)</w:t>
      </w:r>
    </w:p>
    <w:p>
      <w:pPr>
        <w:pStyle w:val="SourceCode"/>
      </w:pPr>
      <w:r>
        <w:rPr>
          <w:rStyle w:val="VerbatimChar"/>
        </w:rPr>
        <w:t xml:space="preserve">## [1] "2010-12-01 08:26:00 GMT" "2010-12-01 08:26:00 GMT"</w:t>
      </w:r>
      <w:r>
        <w:br/>
      </w:r>
      <w:r>
        <w:rPr>
          <w:rStyle w:val="VerbatimChar"/>
        </w:rPr>
        <w:t xml:space="preserve">## [3] "2010-12-01 08:26:00 GMT" "2010-12-01 08:26:00 GMT"</w:t>
      </w:r>
      <w:r>
        <w:br/>
      </w:r>
      <w:r>
        <w:rPr>
          <w:rStyle w:val="VerbatimChar"/>
        </w:rPr>
        <w:t xml:space="preserve">## [5] "2010-12-01 08:26:00 GMT" "2010-12-01 08:26:00 GMT"</w:t>
      </w:r>
    </w:p>
    <w:p>
      <w:pPr>
        <w:pStyle w:val="SourceCode"/>
      </w:pP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(Temp)</w:t>
      </w:r>
      <w:r>
        <w:br/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Invoice_Day_Week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New_Invoice_Date)</w:t>
      </w:r>
      <w:r>
        <w:br/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New_Invoice_Hour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New_Invoice_Month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New_Invoice_Date[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Time difference of 8 days</w:t>
      </w:r>
    </w:p>
    <w:p>
      <w:pPr>
        <w:pStyle w:val="FirstParagraph"/>
      </w:pPr>
      <w:r>
        <w:t xml:space="preserve">#4(a)</w:t>
      </w:r>
    </w:p>
    <w:p>
      <w:pPr>
        <w:pStyle w:val="SourceCode"/>
      </w:pPr>
      <w:r>
        <w:rPr>
          <w:rStyle w:val="CommentTok"/>
        </w:rPr>
        <w:t xml:space="preserve">#Percentage of number of transactions based on week days</w:t>
      </w:r>
      <w:r>
        <w:br/>
      </w:r>
      <w:r>
        <w:rPr>
          <w:rStyle w:val="NormalTok"/>
        </w:rPr>
        <w:t xml:space="preserve">Week_days_count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Online_Retail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(Invoice_Day_Week)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(Online_Retail))</w:t>
      </w:r>
      <w:r>
        <w:br/>
      </w:r>
      <w:r>
        <w:rPr>
          <w:rStyle w:val="NormalTok"/>
        </w:rPr>
        <w:t xml:space="preserve">Week_days_count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Invoice_Day_Week percent</w:t>
      </w:r>
      <w:r>
        <w:br/>
      </w:r>
      <w:r>
        <w:rPr>
          <w:rStyle w:val="VerbatimChar"/>
        </w:rPr>
        <w:t xml:space="preserve">##   &lt;chr&gt;              &lt;dbl&gt;</w:t>
      </w:r>
      <w:r>
        <w:br/>
      </w:r>
      <w:r>
        <w:rPr>
          <w:rStyle w:val="VerbatimChar"/>
        </w:rPr>
        <w:t xml:space="preserve">## 1 Friday              15.2</w:t>
      </w:r>
      <w:r>
        <w:br/>
      </w:r>
      <w:r>
        <w:rPr>
          <w:rStyle w:val="VerbatimChar"/>
        </w:rPr>
        <w:t xml:space="preserve">## 2 Monday              17.6</w:t>
      </w:r>
      <w:r>
        <w:br/>
      </w:r>
      <w:r>
        <w:rPr>
          <w:rStyle w:val="VerbatimChar"/>
        </w:rPr>
        <w:t xml:space="preserve">## 3 Sunday              11.9</w:t>
      </w:r>
      <w:r>
        <w:br/>
      </w:r>
      <w:r>
        <w:rPr>
          <w:rStyle w:val="VerbatimChar"/>
        </w:rPr>
        <w:t xml:space="preserve">## 4 Thursday            19.2</w:t>
      </w:r>
      <w:r>
        <w:br/>
      </w:r>
      <w:r>
        <w:rPr>
          <w:rStyle w:val="VerbatimChar"/>
        </w:rPr>
        <w:t xml:space="preserve">## 5 Tuesday             18.8</w:t>
      </w:r>
      <w:r>
        <w:br/>
      </w:r>
      <w:r>
        <w:rPr>
          <w:rStyle w:val="VerbatimChar"/>
        </w:rPr>
        <w:t xml:space="preserve">## 6 Wednesday           17.5</w:t>
      </w:r>
    </w:p>
    <w:p>
      <w:pPr>
        <w:pStyle w:val="FirstParagraph"/>
      </w:pPr>
      <w:r>
        <w:t xml:space="preserve">#4(b)</w:t>
      </w:r>
    </w:p>
    <w:p>
      <w:pPr>
        <w:pStyle w:val="SourceCode"/>
      </w:pPr>
      <w:r>
        <w:rPr>
          <w:rStyle w:val="CommentTok"/>
        </w:rPr>
        <w:t xml:space="preserve">#percentage of TransactionsValue</w:t>
      </w:r>
      <w:r>
        <w:br/>
      </w:r>
      <w:r>
        <w:rPr>
          <w:rStyle w:val="NormalTok"/>
        </w:rPr>
        <w:t xml:space="preserve">Week_days_sum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Online_Retail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(Invoice_Day_Week)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</w:t>
      </w:r>
      <w:r>
        <w:br/>
      </w:r>
      <w:r>
        <w:rPr>
          <w:rStyle w:val="CommentTok"/>
        </w:rPr>
        <w:t xml:space="preserve">#Calculating the percentage for TransactionValue by week days</w:t>
      </w:r>
      <w:r>
        <w:br/>
      </w:r>
      <w:r>
        <w:rPr>
          <w:rStyle w:val="NormalTok"/>
        </w:rPr>
        <w:t xml:space="preserve">Week_quan_pct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(Week_days_sum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(Week_days_sum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sum)</w:t>
      </w:r>
      <w:r>
        <w:br/>
      </w:r>
      <w:r>
        <w:rPr>
          <w:rStyle w:val="CommentTok"/>
        </w:rPr>
        <w:t xml:space="preserve">#replacing the sum with the percentage value</w:t>
      </w:r>
      <w:r>
        <w:br/>
      </w:r>
      <w:r>
        <w:rPr>
          <w:rStyle w:val="NormalTok"/>
        </w:rPr>
        <w:t xml:space="preserve">Week_days_sum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Week_quan_pct</w:t>
      </w:r>
      <w:r>
        <w:br/>
      </w:r>
      <w:r>
        <w:rPr>
          <w:rStyle w:val="NormalTok"/>
        </w:rPr>
        <w:t xml:space="preserve">Week_days_sum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Invoice_Day_Week   sum</w:t>
      </w:r>
      <w:r>
        <w:br/>
      </w:r>
      <w:r>
        <w:rPr>
          <w:rStyle w:val="VerbatimChar"/>
        </w:rPr>
        <w:t xml:space="preserve">##   &lt;chr&gt;            &lt;dbl&gt;</w:t>
      </w:r>
      <w:r>
        <w:br/>
      </w:r>
      <w:r>
        <w:rPr>
          <w:rStyle w:val="VerbatimChar"/>
        </w:rPr>
        <w:t xml:space="preserve">## 1 Friday           15.8 </w:t>
      </w:r>
      <w:r>
        <w:br/>
      </w:r>
      <w:r>
        <w:rPr>
          <w:rStyle w:val="VerbatimChar"/>
        </w:rPr>
        <w:t xml:space="preserve">## 2 Monday           16.3 </w:t>
      </w:r>
      <w:r>
        <w:br/>
      </w:r>
      <w:r>
        <w:rPr>
          <w:rStyle w:val="VerbatimChar"/>
        </w:rPr>
        <w:t xml:space="preserve">## 3 Sunday            8.27</w:t>
      </w:r>
      <w:r>
        <w:br/>
      </w:r>
      <w:r>
        <w:rPr>
          <w:rStyle w:val="VerbatimChar"/>
        </w:rPr>
        <w:t xml:space="preserve">## 4 Thursday         21.7 </w:t>
      </w:r>
      <w:r>
        <w:br/>
      </w:r>
      <w:r>
        <w:rPr>
          <w:rStyle w:val="VerbatimChar"/>
        </w:rPr>
        <w:t xml:space="preserve">## 5 Tuesday          20.2 </w:t>
      </w:r>
      <w:r>
        <w:br/>
      </w:r>
      <w:r>
        <w:rPr>
          <w:rStyle w:val="VerbatimChar"/>
        </w:rPr>
        <w:t xml:space="preserve">## 6 Wednesday        17.8</w:t>
      </w:r>
    </w:p>
    <w:p>
      <w:pPr>
        <w:pStyle w:val="FirstParagraph"/>
      </w:pPr>
      <w:r>
        <w:t xml:space="preserve">#4(c)</w:t>
      </w:r>
    </w:p>
    <w:p>
      <w:pPr>
        <w:pStyle w:val="SourceCode"/>
      </w:pPr>
      <w:r>
        <w:rPr>
          <w:rStyle w:val="CommentTok"/>
        </w:rPr>
        <w:t xml:space="preserve">#Percentage of TransactionsValue by month of the year</w:t>
      </w:r>
      <w:r>
        <w:br/>
      </w:r>
      <w:r>
        <w:rPr>
          <w:rStyle w:val="NormalTok"/>
        </w:rPr>
        <w:t xml:space="preserve">Invoice_month_sum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Online_Retail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(New_Invoice_Month)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</w:t>
      </w:r>
      <w:r>
        <w:br/>
      </w:r>
      <w:r>
        <w:rPr>
          <w:rStyle w:val="NormalTok"/>
        </w:rPr>
        <w:t xml:space="preserve">Month_quan_pct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(Invoice_month_sum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(Invoice_month_sum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sum)</w:t>
      </w:r>
      <w:r>
        <w:br/>
      </w:r>
      <w:r>
        <w:rPr>
          <w:rStyle w:val="NormalTok"/>
        </w:rPr>
        <w:t xml:space="preserve">Invoice_month_sum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Month_quan_pct</w:t>
      </w:r>
      <w:r>
        <w:br/>
      </w:r>
      <w:r>
        <w:rPr>
          <w:rStyle w:val="NormalTok"/>
        </w:rPr>
        <w:t xml:space="preserve">Invoice_month_sum</w:t>
      </w:r>
    </w:p>
    <w:p>
      <w:pPr>
        <w:pStyle w:val="SourceCode"/>
      </w:pPr>
      <w:r>
        <w:rPr>
          <w:rStyle w:val="VerbatimChar"/>
        </w:rPr>
        <w:t xml:space="preserve">## # A tibble: 12 × 2</w:t>
      </w:r>
      <w:r>
        <w:br/>
      </w:r>
      <w:r>
        <w:rPr>
          <w:rStyle w:val="VerbatimChar"/>
        </w:rPr>
        <w:t xml:space="preserve">##    New_Invoice_Month   sum</w:t>
      </w:r>
      <w:r>
        <w:br/>
      </w:r>
      <w:r>
        <w:rPr>
          <w:rStyle w:val="VerbatimChar"/>
        </w:rPr>
        <w:t xml:space="preserve">##                &lt;dbl&gt; &lt;dbl&gt;</w:t>
      </w:r>
      <w:r>
        <w:br/>
      </w:r>
      <w:r>
        <w:rPr>
          <w:rStyle w:val="VerbatimChar"/>
        </w:rPr>
        <w:t xml:space="preserve">##  1                 1  5.74</w:t>
      </w:r>
      <w:r>
        <w:br/>
      </w:r>
      <w:r>
        <w:rPr>
          <w:rStyle w:val="VerbatimChar"/>
        </w:rPr>
        <w:t xml:space="preserve">##  2                 2  5.11</w:t>
      </w:r>
      <w:r>
        <w:br/>
      </w:r>
      <w:r>
        <w:rPr>
          <w:rStyle w:val="VerbatimChar"/>
        </w:rPr>
        <w:t xml:space="preserve">##  3                 3  7.01</w:t>
      </w:r>
      <w:r>
        <w:br/>
      </w:r>
      <w:r>
        <w:rPr>
          <w:rStyle w:val="VerbatimChar"/>
        </w:rPr>
        <w:t xml:space="preserve">##  4                 4  5.06</w:t>
      </w:r>
      <w:r>
        <w:br/>
      </w:r>
      <w:r>
        <w:rPr>
          <w:rStyle w:val="VerbatimChar"/>
        </w:rPr>
        <w:t xml:space="preserve">##  5                 5  7.42</w:t>
      </w:r>
      <w:r>
        <w:br/>
      </w:r>
      <w:r>
        <w:rPr>
          <w:rStyle w:val="VerbatimChar"/>
        </w:rPr>
        <w:t xml:space="preserve">##  6                 6  7.09</w:t>
      </w:r>
      <w:r>
        <w:br/>
      </w:r>
      <w:r>
        <w:rPr>
          <w:rStyle w:val="VerbatimChar"/>
        </w:rPr>
        <w:t xml:space="preserve">##  7                 7  6.99</w:t>
      </w:r>
      <w:r>
        <w:br/>
      </w:r>
      <w:r>
        <w:rPr>
          <w:rStyle w:val="VerbatimChar"/>
        </w:rPr>
        <w:t xml:space="preserve">##  8                 8  7.00</w:t>
      </w:r>
      <w:r>
        <w:br/>
      </w:r>
      <w:r>
        <w:rPr>
          <w:rStyle w:val="VerbatimChar"/>
        </w:rPr>
        <w:t xml:space="preserve">##  9                 9 10.5 </w:t>
      </w:r>
      <w:r>
        <w:br/>
      </w:r>
      <w:r>
        <w:rPr>
          <w:rStyle w:val="VerbatimChar"/>
        </w:rPr>
        <w:t xml:space="preserve">## 10                10 11.0 </w:t>
      </w:r>
      <w:r>
        <w:br/>
      </w:r>
      <w:r>
        <w:rPr>
          <w:rStyle w:val="VerbatimChar"/>
        </w:rPr>
        <w:t xml:space="preserve">## 11                11 15.0 </w:t>
      </w:r>
      <w:r>
        <w:br/>
      </w:r>
      <w:r>
        <w:rPr>
          <w:rStyle w:val="VerbatimChar"/>
        </w:rPr>
        <w:t xml:space="preserve">## 12                12 12.1</w:t>
      </w:r>
    </w:p>
    <w:p>
      <w:pPr>
        <w:pStyle w:val="FirstParagraph"/>
      </w:pPr>
      <w:r>
        <w:t xml:space="preserve">#4(d)</w:t>
      </w:r>
    </w:p>
    <w:p>
      <w:pPr>
        <w:pStyle w:val="SourceCode"/>
      </w:pPr>
      <w:r>
        <w:rPr>
          <w:rStyle w:val="CommentTok"/>
        </w:rPr>
        <w:t xml:space="preserve">#Filtering the Australia's transactions based on New_Invoice_date</w:t>
      </w:r>
      <w:r>
        <w:br/>
      </w:r>
      <w:r>
        <w:rPr>
          <w:rStyle w:val="NormalTok"/>
        </w:rPr>
        <w:t xml:space="preserve">Australia_trans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Online_Retail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(New_Invoice_Date)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#Finding the date which has maximum number of transactions</w:t>
      </w:r>
      <w:r>
        <w:br/>
      </w:r>
      <w:r>
        <w:rPr>
          <w:rStyle w:val="NormalTok"/>
        </w:rPr>
        <w:t xml:space="preserve">Max_trans_date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Australia_trans[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(Australia_trans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total),]</w:t>
      </w:r>
      <w:r>
        <w:br/>
      </w:r>
      <w:r>
        <w:rPr>
          <w:rStyle w:val="NormalTok"/>
        </w:rPr>
        <w:t xml:space="preserve">Max_trans_date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New_Invoice_Date total</w:t>
      </w:r>
      <w:r>
        <w:br/>
      </w:r>
      <w:r>
        <w:rPr>
          <w:rStyle w:val="VerbatimChar"/>
        </w:rPr>
        <w:t xml:space="preserve">##   &lt;date&gt;           &lt;int&gt;</w:t>
      </w:r>
      <w:r>
        <w:br/>
      </w:r>
      <w:r>
        <w:rPr>
          <w:rStyle w:val="VerbatimChar"/>
        </w:rPr>
        <w:t xml:space="preserve">## 1 2011-06-15         139</w:t>
      </w:r>
    </w:p>
    <w:p>
      <w:pPr>
        <w:pStyle w:val="FirstParagraph"/>
      </w:pPr>
      <w:r>
        <w:t xml:space="preserve">#4(e)</w:t>
      </w:r>
    </w:p>
    <w:p>
      <w:pPr>
        <w:pStyle w:val="SourceCode"/>
      </w:pPr>
      <w:r>
        <w:rPr>
          <w:rStyle w:val="CommentTok"/>
        </w:rPr>
        <w:t xml:space="preserve">#Filtering the transactions for the hours between 7:00 to 20:00</w:t>
      </w:r>
      <w:r>
        <w:br/>
      </w:r>
      <w:r>
        <w:rPr>
          <w:rStyle w:val="NormalTok"/>
        </w:rPr>
        <w:t xml:space="preserve">Sum_quan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Online_Retail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New_Invoice_Hour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(New_Invoice_Hour)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sum_val=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(Quantity))</w:t>
      </w:r>
      <w:r>
        <w:br/>
      </w:r>
      <w:r>
        <w:rPr>
          <w:rStyle w:val="CommentTok"/>
        </w:rPr>
        <w:t xml:space="preserve">#install.packages("zoo")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CommentTok"/>
        </w:rPr>
        <w:t xml:space="preserve">#Adding the two consecutive rows</w:t>
      </w:r>
      <w:r>
        <w:br/>
      </w:r>
      <w:r>
        <w:rPr>
          <w:rStyle w:val="NormalTok"/>
        </w:rPr>
        <w:t xml:space="preserve">Consec_sum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(Sum_quan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sum_val,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,sum)</w:t>
      </w:r>
      <w:r>
        <w:br/>
      </w:r>
      <w:r>
        <w:rPr>
          <w:rStyle w:val="CommentTok"/>
        </w:rPr>
        <w:t xml:space="preserve">#Creating the maintainance column</w:t>
      </w:r>
      <w:r>
        <w:br/>
      </w:r>
      <w:r>
        <w:rPr>
          <w:rStyle w:val="NormalTok"/>
        </w:rPr>
        <w:t xml:space="preserve">maintainance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#creating the dataframe for the maintainance and Consec_sum</w:t>
      </w:r>
      <w:r>
        <w:br/>
      </w:r>
      <w:r>
        <w:rPr>
          <w:rStyle w:val="NormalTok"/>
        </w:rPr>
        <w:t xml:space="preserve">Main_tab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(maintainance,Consec_sum)</w:t>
      </w:r>
      <w:r>
        <w:br/>
      </w:r>
      <w:r>
        <w:rPr>
          <w:rStyle w:val="CommentTok"/>
        </w:rPr>
        <w:t xml:space="preserve">#checking the minimum value of Consec_sum and the hour where they can start</w:t>
      </w:r>
      <w:r>
        <w:br/>
      </w:r>
      <w:r>
        <w:rPr>
          <w:rStyle w:val="CommentTok"/>
        </w:rPr>
        <w:t xml:space="preserve">#maintainance</w:t>
      </w:r>
      <w:r>
        <w:br/>
      </w:r>
      <w:r>
        <w:rPr>
          <w:rStyle w:val="NormalTok"/>
        </w:rPr>
        <w:t xml:space="preserve">maintainance_hour</w:t>
      </w:r>
      <w:r>
        <w:rPr>
          <w:rStyle w:val="OtherTok"/>
        </w:rPr>
        <w:t xml:space="preserve">=</w:t>
      </w:r>
      <w:r>
        <w:rPr>
          <w:rStyle w:val="NormalTok"/>
        </w:rPr>
        <w:t xml:space="preserve">Main_tab[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(Main_tab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Consec_sum),]</w:t>
      </w:r>
      <w:r>
        <w:br/>
      </w:r>
      <w:r>
        <w:rPr>
          <w:rStyle w:val="NormalTok"/>
        </w:rPr>
        <w:t xml:space="preserve">maintainance_hour</w:t>
      </w:r>
    </w:p>
    <w:p>
      <w:pPr>
        <w:pStyle w:val="SourceCode"/>
      </w:pPr>
      <w:r>
        <w:rPr>
          <w:rStyle w:val="VerbatimChar"/>
        </w:rPr>
        <w:t xml:space="preserve">##    maintainance Consec_sum</w:t>
      </w:r>
      <w:r>
        <w:br/>
      </w:r>
      <w:r>
        <w:rPr>
          <w:rStyle w:val="VerbatimChar"/>
        </w:rPr>
        <w:t xml:space="preserve">## 13           19      40298</w:t>
      </w:r>
    </w:p>
    <w:p>
      <w:pPr>
        <w:pStyle w:val="FirstParagraph"/>
      </w:pPr>
      <w:r>
        <w:t xml:space="preserve">#5 Plot the histogram of transaction values from Germany. Use the hist()</w:t>
      </w:r>
      <w:r>
        <w:t xml:space="preserve"> </w:t>
      </w:r>
      <w:r>
        <w:t xml:space="preserve">#function to plot.</w:t>
      </w:r>
    </w:p>
    <w:p>
      <w:pPr>
        <w:pStyle w:val="SourceCode"/>
      </w:pPr>
      <w:r>
        <w:rPr>
          <w:rStyle w:val="NormalTok"/>
        </w:rPr>
        <w:t xml:space="preserve">Trans_val_germny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(Online_Retail, 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#Plotting graph between transaction value with the frequency for Germany country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(Trans_val_germny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TransactionValue)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_64036_ASSIGNMENT-2_files/figure-docx/unnamed-chunk-1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#6 Which customer had the highest number of transactions? Which customer is most</w:t>
      </w:r>
      <w:r>
        <w:t xml:space="preserve"> </w:t>
      </w:r>
      <w:r>
        <w:t xml:space="preserve">#valuable (i.e.highest total sum of transactions)?</w:t>
      </w:r>
    </w:p>
    <w:p>
      <w:pPr>
        <w:pStyle w:val="SourceCode"/>
      </w:pPr>
      <w:r>
        <w:rPr>
          <w:rStyle w:val="CommentTok"/>
        </w:rPr>
        <w:t xml:space="preserve">#Removing the NA values of CustomerID Column</w:t>
      </w:r>
      <w:r>
        <w:br/>
      </w:r>
      <w:r>
        <w:rPr>
          <w:rStyle w:val="NormalTok"/>
        </w:rPr>
        <w:t xml:space="preserve">NA_OnlineRetail</w:t>
      </w:r>
      <w:r>
        <w:rPr>
          <w:rStyle w:val="OtherTok"/>
        </w:rPr>
        <w:t xml:space="preserve">=</w:t>
      </w:r>
      <w:r>
        <w:rPr>
          <w:rStyle w:val="NormalTok"/>
        </w:rPr>
        <w:t xml:space="preserve">Online_Retail[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CustomerID),]</w:t>
      </w:r>
      <w:r>
        <w:br/>
      </w:r>
      <w:r>
        <w:rPr>
          <w:rStyle w:val="CommentTok"/>
        </w:rPr>
        <w:t xml:space="preserve">#Number of transactions with respect to CustomerID</w:t>
      </w:r>
      <w:r>
        <w:br/>
      </w:r>
      <w:r>
        <w:rPr>
          <w:rStyle w:val="NormalTok"/>
        </w:rPr>
        <w:t xml:space="preserve">Count_transactions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NA_OnlineRetail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(CustomerID)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#printing the row which has max count of transactions</w:t>
      </w:r>
      <w:r>
        <w:br/>
      </w:r>
      <w:r>
        <w:rPr>
          <w:rStyle w:val="NormalTok"/>
        </w:rPr>
        <w:t xml:space="preserve">Max_Count_transactions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Count_transactions[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(Count_transactions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count),]</w:t>
      </w:r>
      <w:r>
        <w:br/>
      </w:r>
      <w:r>
        <w:rPr>
          <w:rStyle w:val="CommentTok"/>
        </w:rPr>
        <w:t xml:space="preserve"># Adding the transaction value with respect to Customer ID</w:t>
      </w:r>
      <w:r>
        <w:br/>
      </w:r>
      <w:r>
        <w:rPr>
          <w:rStyle w:val="NormalTok"/>
        </w:rPr>
        <w:t xml:space="preserve">Sum_transactions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NA_OnlineRetail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(CustomerID)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Numoftransactions=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T)))</w:t>
      </w:r>
      <w:r>
        <w:br/>
      </w:r>
      <w:r>
        <w:rPr>
          <w:rStyle w:val="CommentTok"/>
        </w:rPr>
        <w:t xml:space="preserve">#printing the row which has max sum of transaction value</w:t>
      </w:r>
      <w:r>
        <w:br/>
      </w:r>
      <w:r>
        <w:rPr>
          <w:rStyle w:val="NormalTok"/>
        </w:rPr>
        <w:t xml:space="preserve">Max_Sum_transactions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Sum_transactions[which.max</w:t>
      </w:r>
      <w:r>
        <w:br/>
      </w:r>
      <w:r>
        <w:rPr>
          <w:rStyle w:val="NormalTok"/>
        </w:rPr>
        <w:t xml:space="preserve">                                       (Sum_transactions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Numoftransactions),]</w:t>
      </w:r>
      <w:r>
        <w:br/>
      </w:r>
      <w:r>
        <w:rPr>
          <w:rStyle w:val="NormalTok"/>
        </w:rPr>
        <w:t xml:space="preserve">Max_Count_transactions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CustomerID count</w:t>
      </w:r>
      <w:r>
        <w:br/>
      </w:r>
      <w:r>
        <w:rPr>
          <w:rStyle w:val="VerbatimChar"/>
        </w:rPr>
        <w:t xml:space="preserve">##        &lt;int&gt; &lt;int&gt;</w:t>
      </w:r>
      <w:r>
        <w:br/>
      </w:r>
      <w:r>
        <w:rPr>
          <w:rStyle w:val="VerbatimChar"/>
        </w:rPr>
        <w:t xml:space="preserve">## 1      17841  7983</w:t>
      </w:r>
    </w:p>
    <w:p>
      <w:pPr>
        <w:pStyle w:val="SourceCode"/>
      </w:pPr>
      <w:r>
        <w:rPr>
          <w:rStyle w:val="NormalTok"/>
        </w:rPr>
        <w:t xml:space="preserve">Max_Sum_transactions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CustomerID Numoftransactions</w:t>
      </w:r>
      <w:r>
        <w:br/>
      </w:r>
      <w:r>
        <w:rPr>
          <w:rStyle w:val="VerbatimChar"/>
        </w:rPr>
        <w:t xml:space="preserve">##        &lt;int&gt;             &lt;dbl&gt;</w:t>
      </w:r>
      <w:r>
        <w:br/>
      </w:r>
      <w:r>
        <w:rPr>
          <w:rStyle w:val="VerbatimChar"/>
        </w:rPr>
        <w:t xml:space="preserve">## 1      14646           279489.</w:t>
      </w:r>
    </w:p>
    <w:p>
      <w:pPr>
        <w:pStyle w:val="FirstParagraph"/>
      </w:pPr>
      <w:r>
        <w:t xml:space="preserve">#7Calculate the percentage of missing values for each variable in the dataset.</w:t>
      </w:r>
    </w:p>
    <w:p>
      <w:pPr>
        <w:pStyle w:val="SourceCode"/>
      </w:pPr>
      <w:r>
        <w:rPr>
          <w:rStyle w:val="CommentTok"/>
        </w:rPr>
        <w:t xml:space="preserve">#Percentage of NA's for each column</w:t>
      </w:r>
      <w:r>
        <w:br/>
      </w:r>
      <w:r>
        <w:rPr>
          <w:rStyle w:val="NormalTok"/>
        </w:rPr>
        <w:t xml:space="preserve">NA_per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(Online_Retail))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NA_per</w:t>
      </w:r>
    </w:p>
    <w:p>
      <w:pPr>
        <w:pStyle w:val="SourceCode"/>
      </w:pPr>
      <w:r>
        <w:rPr>
          <w:rStyle w:val="VerbatimChar"/>
        </w:rPr>
        <w:t xml:space="preserve">##         InvoiceNo         StockCode       Description          Quantity </w:t>
      </w:r>
      <w:r>
        <w:br/>
      </w:r>
      <w:r>
        <w:rPr>
          <w:rStyle w:val="VerbatimChar"/>
        </w:rPr>
        <w:t xml:space="preserve">##           0.00000           0.00000           0.00000           0.00000 </w:t>
      </w:r>
      <w:r>
        <w:br/>
      </w:r>
      <w:r>
        <w:rPr>
          <w:rStyle w:val="VerbatimChar"/>
        </w:rPr>
        <w:t xml:space="preserve">##       InvoiceDate         UnitPrice        CustomerID           Country </w:t>
      </w:r>
      <w:r>
        <w:br/>
      </w:r>
      <w:r>
        <w:rPr>
          <w:rStyle w:val="VerbatimChar"/>
        </w:rPr>
        <w:t xml:space="preserve">##           0.00000           0.00000          24.92669           0.00000 </w:t>
      </w:r>
      <w:r>
        <w:br/>
      </w:r>
      <w:r>
        <w:rPr>
          <w:rStyle w:val="VerbatimChar"/>
        </w:rPr>
        <w:t xml:space="preserve">##  TransactionValue  New_Invoice_Date  Invoice_Day_Week  New_Invoice_Hour </w:t>
      </w:r>
      <w:r>
        <w:br/>
      </w:r>
      <w:r>
        <w:rPr>
          <w:rStyle w:val="VerbatimChar"/>
        </w:rPr>
        <w:t xml:space="preserve">##           0.00000           0.00000           0.00000           0.00000 </w:t>
      </w:r>
      <w:r>
        <w:br/>
      </w:r>
      <w:r>
        <w:rPr>
          <w:rStyle w:val="VerbatimChar"/>
        </w:rPr>
        <w:t xml:space="preserve">## New_Invoice_Month </w:t>
      </w:r>
      <w:r>
        <w:br/>
      </w:r>
      <w:r>
        <w:rPr>
          <w:rStyle w:val="VerbatimChar"/>
        </w:rPr>
        <w:t xml:space="preserve">##           0.00000</w:t>
      </w:r>
    </w:p>
    <w:p>
      <w:pPr>
        <w:pStyle w:val="FirstParagraph"/>
      </w:pPr>
      <w:r>
        <w:t xml:space="preserve">#8 What are the number of transactions with missing CustomerID records by</w:t>
      </w:r>
      <w:r>
        <w:t xml:space="preserve"> </w:t>
      </w:r>
      <w:r>
        <w:t xml:space="preserve">#countries?</w:t>
      </w:r>
    </w:p>
    <w:p>
      <w:pPr>
        <w:pStyle w:val="SourceCode"/>
      </w:pPr>
      <w:r>
        <w:rPr>
          <w:rStyle w:val="CommentTok"/>
        </w:rPr>
        <w:t xml:space="preserve">#Number of Transactions with missing customer ID</w:t>
      </w:r>
      <w:r>
        <w:br/>
      </w:r>
      <w:r>
        <w:rPr>
          <w:rStyle w:val="NormalTok"/>
        </w:rPr>
        <w:t xml:space="preserve">null_Customer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Online_Retail[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CustomerID),]</w:t>
      </w:r>
      <w:r>
        <w:br/>
      </w:r>
      <w:r>
        <w:rPr>
          <w:rStyle w:val="CommentTok"/>
        </w:rPr>
        <w:t xml:space="preserve"># Segregating the missing CustomerID based on countries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(null_Customer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Bahrain           EIRE         France      Hong Kong         Israel </w:t>
      </w:r>
      <w:r>
        <w:br/>
      </w:r>
      <w:r>
        <w:rPr>
          <w:rStyle w:val="VerbatimChar"/>
        </w:rPr>
        <w:t xml:space="preserve">##              2            711             66            288             47 </w:t>
      </w:r>
      <w:r>
        <w:br/>
      </w:r>
      <w:r>
        <w:rPr>
          <w:rStyle w:val="VerbatimChar"/>
        </w:rPr>
        <w:t xml:space="preserve">##       Portugal    Switzerland United Kingdom    Unspecified </w:t>
      </w:r>
      <w:r>
        <w:br/>
      </w:r>
      <w:r>
        <w:rPr>
          <w:rStyle w:val="VerbatimChar"/>
        </w:rPr>
        <w:t xml:space="preserve">##             39            125         133600            202</w:t>
      </w:r>
    </w:p>
    <w:p>
      <w:pPr>
        <w:pStyle w:val="FirstParagraph"/>
      </w:pPr>
      <w:r>
        <w:t xml:space="preserve">#9 On average, how often the costumers comeback to the website for their</w:t>
      </w:r>
      <w:r>
        <w:t xml:space="preserve"> </w:t>
      </w:r>
      <w:r>
        <w:t xml:space="preserve">#next shopping? (i.e. what is the average number of days between</w:t>
      </w:r>
      <w:r>
        <w:t xml:space="preserve"> </w:t>
      </w:r>
      <w:r>
        <w:t xml:space="preserve">#consecutive shopping)</w:t>
      </w:r>
    </w:p>
    <w:p>
      <w:pPr>
        <w:pStyle w:val="SourceCode"/>
      </w:pPr>
      <w:r>
        <w:rPr>
          <w:rStyle w:val="CommentTok"/>
        </w:rPr>
        <w:t xml:space="preserve"># Check for missing values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(OnlineRetail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InvoiceDate)))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Handle missing values (e.g., remove or impute)</w:t>
      </w:r>
      <w:r>
        <w:br/>
      </w:r>
      <w:r>
        <w:rPr>
          <w:rStyle w:val="NormalTok"/>
        </w:rPr>
        <w:t xml:space="preserve">  OnlineRetail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OnlineRetail[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(OnlineRetail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InvoiceDate), 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Ensure the correct data type and format</w:t>
      </w:r>
      <w:r>
        <w:br/>
      </w:r>
      <w:r>
        <w:rPr>
          <w:rStyle w:val="NormalTok"/>
        </w:rPr>
        <w:t xml:space="preserve">OnlineRetail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(OnlineRetail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InvoiceDate,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difference in days between consecutive purchases</w:t>
      </w:r>
      <w:r>
        <w:br/>
      </w:r>
      <w:r>
        <w:rPr>
          <w:rStyle w:val="NormalTok"/>
        </w:rPr>
        <w:t xml:space="preserve">days_between_purchases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(OnlineRetail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InvoiceDate)</w:t>
      </w:r>
      <w:r>
        <w:br/>
      </w:r>
      <w:r>
        <w:br/>
      </w:r>
      <w:r>
        <w:rPr>
          <w:rStyle w:val="CommentTok"/>
        </w:rPr>
        <w:t xml:space="preserve"># Calculate the average of the differences in days</w:t>
      </w:r>
      <w:r>
        <w:br/>
      </w:r>
      <w:r>
        <w:rPr>
          <w:rStyle w:val="NormalTok"/>
        </w:rPr>
        <w:t xml:space="preserve">average_days_between_purchases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(days_between_purchases,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days between consecutive purchases:"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average_days_between_purchases, </w:t>
      </w:r>
      <w:r>
        <w:rPr>
          <w:rStyle w:val="StringTok"/>
        </w:rPr>
        <w:t xml:space="preserve">"days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Average days between consecutive purchases: NaN days</w:t>
      </w:r>
    </w:p>
    <w:p>
      <w:pPr>
        <w:pStyle w:val="FirstParagraph"/>
      </w:pPr>
      <w:r>
        <w:t xml:space="preserve">#10 In the retail sector, it is very important to understand the return rate of</w:t>
      </w:r>
      <w:r>
        <w:t xml:space="preserve"> </w:t>
      </w:r>
      <w:r>
        <w:t xml:space="preserve">#the goods purchased by customers. In this example, we can define this quantity,</w:t>
      </w:r>
      <w:r>
        <w:t xml:space="preserve"> </w:t>
      </w:r>
      <w:r>
        <w:t xml:space="preserve">#simply, as the ratio of the number of transactions cancelled (regardless of the</w:t>
      </w:r>
      <w:r>
        <w:t xml:space="preserve"> </w:t>
      </w:r>
      <w:r>
        <w:t xml:space="preserve">#transaction value) over the total number of transactions.With this definition,</w:t>
      </w:r>
      <w:r>
        <w:t xml:space="preserve"> </w:t>
      </w:r>
      <w:r>
        <w:t xml:space="preserve">#what is the return rate for the French customers?</w:t>
      </w:r>
    </w:p>
    <w:p>
      <w:pPr>
        <w:pStyle w:val="SourceCode"/>
      </w:pPr>
      <w:r>
        <w:rPr>
          <w:rStyle w:val="CommentTok"/>
        </w:rPr>
        <w:t xml:space="preserve"># Filtering the dataset for french customers</w:t>
      </w:r>
      <w:r>
        <w:br/>
      </w:r>
      <w:r>
        <w:rPr>
          <w:rStyle w:val="NormalTok"/>
        </w:rPr>
        <w:t xml:space="preserve">French_cstmrs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(Online_Retail,Country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 xml:space="preserve">#Returnrate for the french customers</w:t>
      </w:r>
      <w:r>
        <w:br/>
      </w:r>
      <w:r>
        <w:rPr>
          <w:rStyle w:val="NormalTok"/>
        </w:rPr>
        <w:t xml:space="preserve">Return_rate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(French_cstmrs,Quantity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(French_cstmrs)</w:t>
      </w:r>
      <w:r>
        <w:br/>
      </w:r>
      <w:r>
        <w:rPr>
          <w:rStyle w:val="NormalTok"/>
        </w:rPr>
        <w:t xml:space="preserve">Return_rate</w:t>
      </w:r>
    </w:p>
    <w:p>
      <w:pPr>
        <w:pStyle w:val="SourceCode"/>
      </w:pPr>
      <w:r>
        <w:rPr>
          <w:rStyle w:val="VerbatimChar"/>
        </w:rPr>
        <w:t xml:space="preserve">## [1] 0.01741264</w:t>
      </w:r>
    </w:p>
    <w:p>
      <w:pPr>
        <w:pStyle w:val="FirstParagraph"/>
      </w:pPr>
      <w:r>
        <w:t xml:space="preserve">#11 What is the product that has generated the highest revenue for the retailer?</w:t>
      </w:r>
    </w:p>
    <w:p>
      <w:pPr>
        <w:pStyle w:val="SourceCode"/>
      </w:pPr>
      <w:r>
        <w:rPr>
          <w:rStyle w:val="CommentTok"/>
        </w:rPr>
        <w:t xml:space="preserve">#revenue of each product</w:t>
      </w:r>
      <w:r>
        <w:br/>
      </w:r>
      <w:r>
        <w:rPr>
          <w:rStyle w:val="NormalTok"/>
        </w:rPr>
        <w:t xml:space="preserve">Prd_revenue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Online_Retail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(StockCode)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Sum_trnsvalue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</w:t>
      </w:r>
      <w:r>
        <w:br/>
      </w:r>
      <w:r>
        <w:rPr>
          <w:rStyle w:val="CommentTok"/>
        </w:rPr>
        <w:t xml:space="preserve">#Selecting the product with highest revenue</w:t>
      </w:r>
      <w:r>
        <w:br/>
      </w:r>
      <w:r>
        <w:rPr>
          <w:rStyle w:val="NormalTok"/>
        </w:rPr>
        <w:t xml:space="preserve">Prd_revenue[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(Prd_revenue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Sum_trnsvalue),]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StockCode Sum_trnsvalue</w:t>
      </w:r>
      <w:r>
        <w:br/>
      </w:r>
      <w:r>
        <w:rPr>
          <w:rStyle w:val="VerbatimChar"/>
        </w:rPr>
        <w:t xml:space="preserve">##   &lt;chr&gt;             &lt;dbl&gt;</w:t>
      </w:r>
      <w:r>
        <w:br/>
      </w:r>
      <w:r>
        <w:rPr>
          <w:rStyle w:val="VerbatimChar"/>
        </w:rPr>
        <w:t xml:space="preserve">## 1 DOT             206245.</w:t>
      </w:r>
    </w:p>
    <w:p>
      <w:pPr>
        <w:pStyle w:val="FirstParagraph"/>
      </w:pPr>
      <w:r>
        <w:t xml:space="preserve">#12 How many unique customers are represented in the dataset? You can use</w:t>
      </w:r>
      <w:r>
        <w:t xml:space="preserve"> </w:t>
      </w:r>
      <w:r>
        <w:t xml:space="preserve">#unique() and length() functions.</w:t>
      </w:r>
    </w:p>
    <w:p>
      <w:pPr>
        <w:pStyle w:val="SourceCode"/>
      </w:pPr>
      <w:r>
        <w:rPr>
          <w:rStyle w:val="CommentTok"/>
        </w:rPr>
        <w:t xml:space="preserve">#Number of unique customers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CustomerID))</w:t>
      </w:r>
    </w:p>
    <w:p>
      <w:pPr>
        <w:pStyle w:val="SourceCode"/>
      </w:pPr>
      <w:r>
        <w:rPr>
          <w:rStyle w:val="VerbatimChar"/>
        </w:rPr>
        <w:t xml:space="preserve">## [1] 4373</w:t>
      </w:r>
    </w:p>
    <w:p>
      <w:pPr>
        <w:pStyle w:val="FirstParagraph"/>
      </w:pPr>
      <w:r>
        <w:t xml:space="preserve">#Summary:</w:t>
      </w:r>
      <w:r>
        <w:t xml:space="preserve"> </w:t>
      </w:r>
      <w:r>
        <w:t xml:space="preserve">* A dataset is loaded from</w:t>
      </w:r>
      <w:r>
        <w:t xml:space="preserve"> </w:t>
      </w:r>
      <w:r>
        <w:t xml:space="preserve">“</w:t>
      </w:r>
      <w:r>
        <w:t xml:space="preserve">Online_Retail.csv</w:t>
      </w:r>
      <w:r>
        <w:t xml:space="preserve">”</w:t>
      </w:r>
      <w:r>
        <w:t xml:space="preserve"> </w:t>
      </w:r>
      <w:r>
        <w:t xml:space="preserve">file in the beginning of the script.</w:t>
      </w:r>
    </w:p>
    <w:p>
      <w:pPr>
        <w:numPr>
          <w:ilvl w:val="0"/>
          <w:numId w:val="1001"/>
        </w:numPr>
      </w:pPr>
      <w:r>
        <w:t xml:space="preserve">By grouping the data by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, the script calculates the total number of</w:t>
      </w:r>
      <w:r>
        <w:t xml:space="preserve"> </w:t>
      </w:r>
      <w:r>
        <w:t xml:space="preserve">transactions for each country and calculating its percentage of transactions</w:t>
      </w:r>
      <w:r>
        <w:t xml:space="preserve"> </w:t>
      </w:r>
      <w:r>
        <w:t xml:space="preserve">out of the total. It also filters out countries with less than 1% of total</w:t>
      </w:r>
      <w:r>
        <w:t xml:space="preserve"> </w:t>
      </w:r>
      <w:r>
        <w:t xml:space="preserve">transactions.</w:t>
      </w:r>
    </w:p>
    <w:p>
      <w:pPr>
        <w:numPr>
          <w:ilvl w:val="0"/>
          <w:numId w:val="1001"/>
        </w:numPr>
      </w:pPr>
      <w:r>
        <w:t xml:space="preserve">The Transaction Value variable is created by multiplying the Quantity and the</w:t>
      </w:r>
      <w:r>
        <w:t xml:space="preserve"> </w:t>
      </w:r>
      <w:r>
        <w:t xml:space="preserve">UnitPrice for each transaction. Each entry in this variable represents the total</w:t>
      </w:r>
      <w:r>
        <w:t xml:space="preserve"> </w:t>
      </w:r>
      <w:r>
        <w:t xml:space="preserve">value of the transaction.</w:t>
      </w:r>
    </w:p>
    <w:p>
      <w:pPr>
        <w:numPr>
          <w:ilvl w:val="0"/>
          <w:numId w:val="1001"/>
        </w:numPr>
      </w:pPr>
      <w:r>
        <w:t xml:space="preserve">An analysis of transaction value by country is performed by grouping the data</w:t>
      </w:r>
      <w:r>
        <w:t xml:space="preserve"> </w:t>
      </w:r>
      <w:r>
        <w:t xml:space="preserve">by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and calculating the total transaction value per country. It filters</w:t>
      </w:r>
      <w:r>
        <w:t xml:space="preserve"> </w:t>
      </w:r>
      <w:r>
        <w:t xml:space="preserve">and displays countries with transaction values exceeding $130000.</w:t>
      </w:r>
    </w:p>
    <w:p>
      <w:pPr>
        <w:numPr>
          <w:ilvl w:val="0"/>
          <w:numId w:val="1001"/>
        </w:numPr>
      </w:pPr>
      <w:r>
        <w:t xml:space="preserve">An analysis of the invoiced date is performed by converting the variable</w:t>
      </w:r>
      <w:r>
        <w:t xml:space="preserve"> </w:t>
      </w:r>
      <w:r>
        <w:t xml:space="preserve">‘</w:t>
      </w:r>
      <w:r>
        <w:t xml:space="preserve">InvoiceDate</w:t>
      </w:r>
      <w:r>
        <w:t xml:space="preserve">’</w:t>
      </w:r>
      <w:r>
        <w:t xml:space="preserve"> </w:t>
      </w:r>
      <w:r>
        <w:t xml:space="preserve">to a date format for time and date analysis. The script considers</w:t>
      </w:r>
      <w:r>
        <w:t xml:space="preserve"> </w:t>
      </w:r>
      <w:r>
        <w:t xml:space="preserve">various factors, such as weekdays, months, specific dates with high transaction</w:t>
      </w:r>
      <w:r>
        <w:t xml:space="preserve"> </w:t>
      </w:r>
      <w:r>
        <w:t xml:space="preserve">numbers, and maintenance hours.</w:t>
      </w:r>
    </w:p>
    <w:p>
      <w:pPr>
        <w:numPr>
          <w:ilvl w:val="0"/>
          <w:numId w:val="1001"/>
        </w:numPr>
      </w:pPr>
      <w:r>
        <w:t xml:space="preserve">An analysis of missing values is performed by the script which calculates the</w:t>
      </w:r>
      <w:r>
        <w:t xml:space="preserve"> </w:t>
      </w:r>
      <w:r>
        <w:t xml:space="preserve">percentages of missing values for each variable.</w:t>
      </w:r>
    </w:p>
    <w:p>
      <w:pPr>
        <w:numPr>
          <w:ilvl w:val="0"/>
          <w:numId w:val="1001"/>
        </w:numPr>
      </w:pPr>
      <w:r>
        <w:t xml:space="preserve">This report analyzes transactions with missing</w:t>
      </w:r>
      <w:r>
        <w:t xml:space="preserve"> </w:t>
      </w:r>
      <w:r>
        <w:t xml:space="preserve">‘</w:t>
      </w:r>
      <w:r>
        <w:t xml:space="preserve">CustomerID</w:t>
      </w:r>
      <w:r>
        <w:t xml:space="preserve">’</w:t>
      </w:r>
      <w:r>
        <w:t xml:space="preserve"> </w:t>
      </w:r>
      <w:r>
        <w:t xml:space="preserve">records by</w:t>
      </w:r>
      <w:r>
        <w:t xml:space="preserve"> </w:t>
      </w:r>
      <w:r>
        <w:t xml:space="preserve">country, and determines the number of transactions with missing records.</w:t>
      </w:r>
    </w:p>
    <w:p>
      <w:pPr>
        <w:numPr>
          <w:ilvl w:val="0"/>
          <w:numId w:val="1001"/>
        </w:numPr>
      </w:pPr>
      <w:r>
        <w:t xml:space="preserve">By calculating the average number of days between consecutive shopping visits,</w:t>
      </w:r>
      <w:r>
        <w:t xml:space="preserve"> </w:t>
      </w:r>
      <w:r>
        <w:t xml:space="preserve">the script can provide insight into the frequency with which customers return to</w:t>
      </w:r>
      <w:r>
        <w:t xml:space="preserve"> </w:t>
      </w:r>
      <w:r>
        <w:t xml:space="preserve">the website during their next shopping trip.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BA_64036_Assignment_2</dc:title>
  <dc:creator>Yeswanth Siripurapu</dc:creator>
  <cp:keywords/>
  <dcterms:created xsi:type="dcterms:W3CDTF">2023-10-15T03:27:23Z</dcterms:created>
  <dcterms:modified xsi:type="dcterms:W3CDTF">2023-10-15T03:27:23Z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2023-10-15</vt:lpwstr>
  </property>
  <property fmtid="{D5CDD505-2E9C-101B-9397-08002B2CF9AE}" pid="3" name="output">
    <vt:lpwstr/>
  </property>
</Properties>
</file>