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3B5D" w14:textId="77777777" w:rsidR="00C937BA" w:rsidRPr="00C937BA" w:rsidRDefault="00C937BA" w:rsidP="00C93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C937BA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Experiment No: Set 5 – Website Analytics</w:t>
      </w:r>
    </w:p>
    <w:p w14:paraId="623E2810" w14:textId="77777777" w:rsidR="00C937BA" w:rsidRPr="00C937BA" w:rsidRDefault="00C937BA" w:rsidP="00C93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  <w:r w:rsidRPr="00C937BA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Aim</w:t>
      </w:r>
    </w:p>
    <w:p w14:paraId="0593EBD9" w14:textId="77777777" w:rsidR="00C937BA" w:rsidRPr="00C937BA" w:rsidRDefault="00C937BA" w:rsidP="00C9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7BA">
        <w:rPr>
          <w:rFonts w:ascii="Times New Roman" w:eastAsia="Times New Roman" w:hAnsi="Times New Roman" w:cs="Times New Roman"/>
          <w:sz w:val="24"/>
          <w:szCs w:val="24"/>
          <w:lang w:eastAsia="en-IN"/>
        </w:rPr>
        <w:t>To analyze website traffic data using Tableau by creating visualizations such as a line chart, bar chart, stacked area chart, and an interactive dashboard.</w:t>
      </w:r>
    </w:p>
    <w:p w14:paraId="16CB84E1" w14:textId="77777777" w:rsidR="00C937BA" w:rsidRPr="00C937BA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C937BA">
        <w:rPr>
          <w:rStyle w:val="Strong"/>
          <w:rFonts w:ascii="Times New Roman" w:hAnsi="Times New Roman" w:cs="Times New Roman"/>
          <w:bCs w:val="0"/>
          <w:color w:val="auto"/>
        </w:rPr>
        <w:t>Objective</w:t>
      </w:r>
    </w:p>
    <w:p w14:paraId="18B56330" w14:textId="77777777" w:rsidR="00C937BA" w:rsidRPr="00C937BA" w:rsidRDefault="00C937BA" w:rsidP="00C93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To visualize the trend of daily page views. </w:t>
      </w:r>
    </w:p>
    <w:p w14:paraId="01AAEBCD" w14:textId="77777777" w:rsidR="00C937BA" w:rsidRPr="00C937BA" w:rsidRDefault="00C937BA" w:rsidP="00C93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To identify the days with the highest click-through rates. </w:t>
      </w:r>
    </w:p>
    <w:p w14:paraId="1524D644" w14:textId="77777777" w:rsidR="00C937BA" w:rsidRPr="00C937BA" w:rsidRDefault="00C937BA" w:rsidP="00C93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To analyze the distribution of user interactions on the website. </w:t>
      </w:r>
    </w:p>
    <w:p w14:paraId="413CAA6C" w14:textId="77777777" w:rsidR="00C937BA" w:rsidRDefault="00C937BA" w:rsidP="00C937BA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C937BA">
        <w:rPr>
          <w:rFonts w:ascii="Times New Roman" w:hAnsi="Times New Roman" w:cs="Times New Roman"/>
          <w:sz w:val="24"/>
        </w:rPr>
        <w:t>To develop an interactive Tableau dashboard for website traffic analysis</w:t>
      </w:r>
      <w:r>
        <w:t>.</w:t>
      </w:r>
    </w:p>
    <w:p w14:paraId="4F62D929" w14:textId="77777777" w:rsidR="000076C3" w:rsidRPr="00C937BA" w:rsidRDefault="00C937BA">
      <w:pPr>
        <w:rPr>
          <w:rFonts w:ascii="Times New Roman" w:hAnsi="Times New Roman" w:cs="Times New Roman"/>
          <w:b/>
          <w:sz w:val="32"/>
        </w:rPr>
      </w:pPr>
      <w:r w:rsidRPr="00C937BA">
        <w:rPr>
          <w:rFonts w:ascii="Times New Roman" w:hAnsi="Times New Roman" w:cs="Times New Roman"/>
          <w:b/>
          <w:sz w:val="32"/>
        </w:rPr>
        <w:t>Combined Dataset – Website Traffic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247"/>
        <w:gridCol w:w="2534"/>
        <w:gridCol w:w="641"/>
        <w:gridCol w:w="774"/>
        <w:gridCol w:w="1202"/>
      </w:tblGrid>
      <w:tr w:rsidR="00C937BA" w:rsidRPr="00C937BA" w14:paraId="0DB8B096" w14:textId="77777777" w:rsidTr="00C93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1D143" w14:textId="77777777" w:rsidR="00C937BA" w:rsidRPr="00C937BA" w:rsidRDefault="00C937BA" w:rsidP="00C93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835C93C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14:paraId="4275F117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Click-through Rate (%)</w:t>
            </w:r>
          </w:p>
        </w:tc>
        <w:tc>
          <w:tcPr>
            <w:tcW w:w="0" w:type="auto"/>
            <w:vAlign w:val="center"/>
            <w:hideMark/>
          </w:tcPr>
          <w:p w14:paraId="41AEE795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14:paraId="6DF70C01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14:paraId="39946A24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Comments</w:t>
            </w:r>
          </w:p>
        </w:tc>
      </w:tr>
      <w:tr w:rsidR="00C937BA" w:rsidRPr="00C937BA" w14:paraId="65095B9B" w14:textId="77777777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253D" w14:textId="77777777"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14:paraId="20B05839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28354BFD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1FB1009E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471651B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D40ABBD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C937BA" w:rsidRPr="00C937BA" w14:paraId="33E653C7" w14:textId="77777777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C4385" w14:textId="77777777"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14:paraId="7887029B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6E7BE479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21F8F304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668F9A12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E169888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</w:tr>
      <w:tr w:rsidR="00C937BA" w:rsidRPr="00C937BA" w14:paraId="3876C8C3" w14:textId="77777777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BFE1" w14:textId="77777777"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14:paraId="0455D244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6B701EAB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7556727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26325B3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0AA1866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C937BA" w:rsidRPr="00C937BA" w14:paraId="5A83F634" w14:textId="77777777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B429" w14:textId="77777777"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2023-01-04</w:t>
            </w:r>
          </w:p>
        </w:tc>
        <w:tc>
          <w:tcPr>
            <w:tcW w:w="0" w:type="auto"/>
            <w:vAlign w:val="center"/>
            <w:hideMark/>
          </w:tcPr>
          <w:p w14:paraId="760C6222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1650</w:t>
            </w:r>
          </w:p>
        </w:tc>
        <w:tc>
          <w:tcPr>
            <w:tcW w:w="0" w:type="auto"/>
            <w:vAlign w:val="center"/>
            <w:hideMark/>
          </w:tcPr>
          <w:p w14:paraId="541D9901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0E838F83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68254764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930A702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</w:tr>
      <w:tr w:rsidR="00C937BA" w:rsidRPr="00C937BA" w14:paraId="56DD6CB2" w14:textId="77777777" w:rsidTr="00C93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1A1C" w14:textId="77777777" w:rsidR="00C937BA" w:rsidRPr="00C937BA" w:rsidRDefault="00C937BA" w:rsidP="00C937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2023-01-05</w:t>
            </w:r>
          </w:p>
        </w:tc>
        <w:tc>
          <w:tcPr>
            <w:tcW w:w="0" w:type="auto"/>
            <w:vAlign w:val="center"/>
            <w:hideMark/>
          </w:tcPr>
          <w:p w14:paraId="0DBB6942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69C1CE95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4B1F2084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042F417F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3F05AF0" w14:textId="77777777" w:rsidR="00C937BA" w:rsidRPr="00C937BA" w:rsidRDefault="00C937BA" w:rsidP="00C937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7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</w:tr>
    </w:tbl>
    <w:p w14:paraId="079FDBC2" w14:textId="77777777" w:rsidR="00C937BA" w:rsidRPr="00C937BA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C937BA">
        <w:rPr>
          <w:rStyle w:val="Strong"/>
          <w:rFonts w:ascii="Times New Roman" w:hAnsi="Times New Roman" w:cs="Times New Roman"/>
          <w:bCs w:val="0"/>
          <w:color w:val="auto"/>
        </w:rPr>
        <w:t>Software Used</w:t>
      </w:r>
    </w:p>
    <w:p w14:paraId="1ABE54F4" w14:textId="77777777" w:rsidR="00C937BA" w:rsidRPr="00C937BA" w:rsidRDefault="00C937BA" w:rsidP="00C93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Tableau Desktop </w:t>
      </w:r>
    </w:p>
    <w:p w14:paraId="12CDE651" w14:textId="77777777" w:rsidR="00C937BA" w:rsidRPr="00C937BA" w:rsidRDefault="00C937BA" w:rsidP="00C93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>Microsoft Excel</w:t>
      </w:r>
    </w:p>
    <w:p w14:paraId="00096475" w14:textId="77777777" w:rsidR="00C937BA" w:rsidRPr="00C937BA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C937BA">
        <w:rPr>
          <w:rStyle w:val="Strong"/>
          <w:rFonts w:ascii="Times New Roman" w:hAnsi="Times New Roman" w:cs="Times New Roman"/>
          <w:bCs w:val="0"/>
          <w:color w:val="auto"/>
        </w:rPr>
        <w:t>Procedure</w:t>
      </w:r>
    </w:p>
    <w:p w14:paraId="035F845F" w14:textId="77777777" w:rsidR="00C937BA" w:rsidRDefault="00C937BA" w:rsidP="00C937BA">
      <w:pPr>
        <w:pStyle w:val="Heading2"/>
      </w:pPr>
      <w:r>
        <w:rPr>
          <w:rStyle w:val="Strong"/>
          <w:b/>
          <w:bCs/>
        </w:rPr>
        <w:t>Task 1: Create a Line Chart</w:t>
      </w:r>
    </w:p>
    <w:p w14:paraId="0265D5E8" w14:textId="77777777"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Open Tableau Desktop. </w:t>
      </w:r>
    </w:p>
    <w:p w14:paraId="17CBD88E" w14:textId="77777777"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Connect to the Website Traffic dataset. </w:t>
      </w:r>
    </w:p>
    <w:p w14:paraId="023F7483" w14:textId="77777777"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Date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Columns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14:paraId="57656AFF" w14:textId="77777777"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Page Views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Rows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14:paraId="68C6A321" w14:textId="77777777"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Change the Marks type to </w:t>
      </w:r>
      <w:r w:rsidRPr="00C937BA">
        <w:rPr>
          <w:rStyle w:val="Strong"/>
          <w:rFonts w:ascii="Times New Roman" w:hAnsi="Times New Roman" w:cs="Times New Roman"/>
          <w:sz w:val="24"/>
        </w:rPr>
        <w:t>Line</w:t>
      </w:r>
      <w:r w:rsidRPr="00C937BA">
        <w:rPr>
          <w:rFonts w:ascii="Times New Roman" w:hAnsi="Times New Roman" w:cs="Times New Roman"/>
          <w:sz w:val="24"/>
        </w:rPr>
        <w:t xml:space="preserve">. </w:t>
      </w:r>
    </w:p>
    <w:p w14:paraId="276D163C" w14:textId="77777777" w:rsidR="00C937BA" w:rsidRPr="00C937BA" w:rsidRDefault="00C937BA" w:rsidP="00C93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>Add a suitable chart title and label both axes.</w:t>
      </w:r>
    </w:p>
    <w:p w14:paraId="1EFACF32" w14:textId="77777777" w:rsidR="00C937BA" w:rsidRDefault="00C937BA" w:rsidP="00C937BA">
      <w:pPr>
        <w:pStyle w:val="Heading2"/>
      </w:pPr>
      <w:r>
        <w:rPr>
          <w:rStyle w:val="Strong"/>
          <w:b/>
          <w:bCs/>
        </w:rPr>
        <w:t>Task 2: Create a Bar Chart</w:t>
      </w:r>
    </w:p>
    <w:p w14:paraId="16EB6B03" w14:textId="77777777"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Open a new worksheet. </w:t>
      </w:r>
    </w:p>
    <w:p w14:paraId="60750E41" w14:textId="77777777"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Date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Rows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14:paraId="05B0CE5A" w14:textId="77777777"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Click-through Rate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Columns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14:paraId="6AE8F409" w14:textId="77777777"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Sort the chart in descending order. </w:t>
      </w:r>
    </w:p>
    <w:p w14:paraId="05E6F6F5" w14:textId="77777777"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lastRenderedPageBreak/>
        <w:t xml:space="preserve">Apply a </w:t>
      </w:r>
      <w:r w:rsidRPr="00C937BA">
        <w:rPr>
          <w:rStyle w:val="Strong"/>
          <w:rFonts w:ascii="Times New Roman" w:hAnsi="Times New Roman" w:cs="Times New Roman"/>
          <w:sz w:val="24"/>
        </w:rPr>
        <w:t>Top N Filter</w:t>
      </w:r>
      <w:r w:rsidRPr="00C937BA">
        <w:rPr>
          <w:rFonts w:ascii="Times New Roman" w:hAnsi="Times New Roman" w:cs="Times New Roman"/>
          <w:sz w:val="24"/>
        </w:rPr>
        <w:t xml:space="preserve"> if required. </w:t>
      </w:r>
    </w:p>
    <w:p w14:paraId="089CC7E2" w14:textId="77777777" w:rsidR="00C937BA" w:rsidRPr="00C937BA" w:rsidRDefault="00C937BA" w:rsidP="00C93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>Display data labels and add a chart title.</w:t>
      </w:r>
    </w:p>
    <w:p w14:paraId="01ACE965" w14:textId="77777777" w:rsidR="00C937BA" w:rsidRDefault="00C937BA" w:rsidP="00C937BA">
      <w:pPr>
        <w:pStyle w:val="Heading2"/>
      </w:pPr>
      <w:r>
        <w:rPr>
          <w:rStyle w:val="Strong"/>
          <w:b/>
          <w:bCs/>
        </w:rPr>
        <w:t>Task 3: Create a Stacked Area Chart</w:t>
      </w:r>
    </w:p>
    <w:p w14:paraId="61827552" w14:textId="77777777"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Open another worksheet. </w:t>
      </w:r>
    </w:p>
    <w:p w14:paraId="64DBBC61" w14:textId="77777777"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Date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Columns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14:paraId="5CD6D42A" w14:textId="77777777"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Measure Values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Rows</w:t>
      </w:r>
      <w:r w:rsidRPr="00C937BA">
        <w:rPr>
          <w:rFonts w:ascii="Times New Roman" w:hAnsi="Times New Roman" w:cs="Times New Roman"/>
          <w:sz w:val="24"/>
        </w:rPr>
        <w:t xml:space="preserve"> shelf. </w:t>
      </w:r>
    </w:p>
    <w:p w14:paraId="389643EC" w14:textId="77777777"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</w:t>
      </w:r>
      <w:r w:rsidRPr="00C937BA">
        <w:rPr>
          <w:rStyle w:val="Strong"/>
          <w:rFonts w:ascii="Times New Roman" w:hAnsi="Times New Roman" w:cs="Times New Roman"/>
          <w:sz w:val="24"/>
        </w:rPr>
        <w:t>Measure Names</w:t>
      </w:r>
      <w:r w:rsidRPr="00C937BA">
        <w:rPr>
          <w:rFonts w:ascii="Times New Roman" w:hAnsi="Times New Roman" w:cs="Times New Roman"/>
          <w:sz w:val="24"/>
        </w:rPr>
        <w:t xml:space="preserve"> to the </w:t>
      </w:r>
      <w:r w:rsidRPr="00C937BA">
        <w:rPr>
          <w:rStyle w:val="Strong"/>
          <w:rFonts w:ascii="Times New Roman" w:hAnsi="Times New Roman" w:cs="Times New Roman"/>
          <w:sz w:val="24"/>
        </w:rPr>
        <w:t>Color</w:t>
      </w:r>
      <w:r w:rsidRPr="00C937BA">
        <w:rPr>
          <w:rFonts w:ascii="Times New Roman" w:hAnsi="Times New Roman" w:cs="Times New Roman"/>
          <w:sz w:val="24"/>
        </w:rPr>
        <w:t xml:space="preserve"> option. </w:t>
      </w:r>
    </w:p>
    <w:p w14:paraId="77B88774" w14:textId="77777777"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Filter Measure Names to include </w:t>
      </w:r>
      <w:r w:rsidRPr="00C937BA">
        <w:rPr>
          <w:rStyle w:val="Strong"/>
          <w:rFonts w:ascii="Times New Roman" w:hAnsi="Times New Roman" w:cs="Times New Roman"/>
          <w:sz w:val="24"/>
        </w:rPr>
        <w:t>Likes</w:t>
      </w:r>
      <w:r w:rsidRPr="00C937BA">
        <w:rPr>
          <w:rFonts w:ascii="Times New Roman" w:hAnsi="Times New Roman" w:cs="Times New Roman"/>
          <w:sz w:val="24"/>
        </w:rPr>
        <w:t xml:space="preserve">, </w:t>
      </w:r>
      <w:r w:rsidRPr="00C937BA">
        <w:rPr>
          <w:rStyle w:val="Strong"/>
          <w:rFonts w:ascii="Times New Roman" w:hAnsi="Times New Roman" w:cs="Times New Roman"/>
          <w:sz w:val="24"/>
        </w:rPr>
        <w:t>Shares</w:t>
      </w:r>
      <w:r w:rsidRPr="00C937BA">
        <w:rPr>
          <w:rFonts w:ascii="Times New Roman" w:hAnsi="Times New Roman" w:cs="Times New Roman"/>
          <w:sz w:val="24"/>
        </w:rPr>
        <w:t xml:space="preserve">, and </w:t>
      </w:r>
      <w:r w:rsidRPr="00C937BA">
        <w:rPr>
          <w:rStyle w:val="Strong"/>
          <w:rFonts w:ascii="Times New Roman" w:hAnsi="Times New Roman" w:cs="Times New Roman"/>
          <w:sz w:val="24"/>
        </w:rPr>
        <w:t>Comments</w:t>
      </w:r>
      <w:r w:rsidRPr="00C937BA">
        <w:rPr>
          <w:rFonts w:ascii="Times New Roman" w:hAnsi="Times New Roman" w:cs="Times New Roman"/>
          <w:sz w:val="24"/>
        </w:rPr>
        <w:t xml:space="preserve"> only. </w:t>
      </w:r>
    </w:p>
    <w:p w14:paraId="7D315B5B" w14:textId="77777777"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Select </w:t>
      </w:r>
      <w:r w:rsidRPr="00C937BA">
        <w:rPr>
          <w:rStyle w:val="Strong"/>
          <w:rFonts w:ascii="Times New Roman" w:hAnsi="Times New Roman" w:cs="Times New Roman"/>
          <w:sz w:val="24"/>
        </w:rPr>
        <w:t>Area</w:t>
      </w:r>
      <w:r w:rsidRPr="00C937BA">
        <w:rPr>
          <w:rFonts w:ascii="Times New Roman" w:hAnsi="Times New Roman" w:cs="Times New Roman"/>
          <w:sz w:val="24"/>
        </w:rPr>
        <w:t xml:space="preserve"> as the Marks type. </w:t>
      </w:r>
    </w:p>
    <w:p w14:paraId="698AB9C0" w14:textId="77777777" w:rsidR="00C937BA" w:rsidRPr="00C937BA" w:rsidRDefault="00C937BA" w:rsidP="00C93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>Enable stacking and add chart labels.</w:t>
      </w:r>
    </w:p>
    <w:p w14:paraId="0A04F928" w14:textId="77777777" w:rsidR="00C937BA" w:rsidRDefault="00C937BA" w:rsidP="00C937BA">
      <w:pPr>
        <w:pStyle w:val="Heading2"/>
      </w:pPr>
      <w:r>
        <w:rPr>
          <w:rStyle w:val="Strong"/>
          <w:b/>
          <w:bCs/>
        </w:rPr>
        <w:t>Task 4: Create a Dashboard</w:t>
      </w:r>
    </w:p>
    <w:p w14:paraId="7BD7376A" w14:textId="77777777"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Click </w:t>
      </w:r>
      <w:r w:rsidRPr="00C937BA">
        <w:rPr>
          <w:rStyle w:val="Strong"/>
          <w:rFonts w:ascii="Times New Roman" w:hAnsi="Times New Roman" w:cs="Times New Roman"/>
          <w:sz w:val="24"/>
        </w:rPr>
        <w:t>New Dashboard</w:t>
      </w:r>
      <w:r w:rsidRPr="00C937BA">
        <w:rPr>
          <w:rFonts w:ascii="Times New Roman" w:hAnsi="Times New Roman" w:cs="Times New Roman"/>
          <w:sz w:val="24"/>
        </w:rPr>
        <w:t xml:space="preserve">. </w:t>
      </w:r>
    </w:p>
    <w:p w14:paraId="0A75CD14" w14:textId="77777777"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the </w:t>
      </w:r>
      <w:r w:rsidRPr="00C937BA">
        <w:rPr>
          <w:rStyle w:val="Strong"/>
          <w:rFonts w:ascii="Times New Roman" w:hAnsi="Times New Roman" w:cs="Times New Roman"/>
          <w:sz w:val="24"/>
        </w:rPr>
        <w:t>Line Chart</w:t>
      </w:r>
      <w:r w:rsidRPr="00C937BA">
        <w:rPr>
          <w:rFonts w:ascii="Times New Roman" w:hAnsi="Times New Roman" w:cs="Times New Roman"/>
          <w:sz w:val="24"/>
        </w:rPr>
        <w:t xml:space="preserve"> to the dashboard. </w:t>
      </w:r>
    </w:p>
    <w:p w14:paraId="64493D93" w14:textId="77777777"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Drag the </w:t>
      </w:r>
      <w:r w:rsidRPr="00C937BA">
        <w:rPr>
          <w:rStyle w:val="Strong"/>
          <w:rFonts w:ascii="Times New Roman" w:hAnsi="Times New Roman" w:cs="Times New Roman"/>
          <w:sz w:val="24"/>
        </w:rPr>
        <w:t>Bar Chart</w:t>
      </w:r>
      <w:r w:rsidRPr="00C937BA">
        <w:rPr>
          <w:rFonts w:ascii="Times New Roman" w:hAnsi="Times New Roman" w:cs="Times New Roman"/>
          <w:sz w:val="24"/>
        </w:rPr>
        <w:t xml:space="preserve"> beside or below it. </w:t>
      </w:r>
    </w:p>
    <w:p w14:paraId="68CC0AEA" w14:textId="77777777"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Arrange the charts neatly. </w:t>
      </w:r>
    </w:p>
    <w:p w14:paraId="76CB9D07" w14:textId="77777777"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Add filters if required for interactive exploration. </w:t>
      </w:r>
    </w:p>
    <w:p w14:paraId="7C541691" w14:textId="77777777" w:rsidR="00C937BA" w:rsidRPr="00C937BA" w:rsidRDefault="00C937BA" w:rsidP="00C93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C937BA">
        <w:rPr>
          <w:rFonts w:ascii="Times New Roman" w:hAnsi="Times New Roman" w:cs="Times New Roman"/>
          <w:sz w:val="24"/>
        </w:rPr>
        <w:t xml:space="preserve">Save the dashboard. </w:t>
      </w:r>
    </w:p>
    <w:p w14:paraId="40F2B0C9" w14:textId="77777777" w:rsidR="00C937BA" w:rsidRPr="00B4223C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B4223C">
        <w:rPr>
          <w:rStyle w:val="Strong"/>
          <w:rFonts w:ascii="Times New Roman" w:hAnsi="Times New Roman" w:cs="Times New Roman"/>
          <w:bCs w:val="0"/>
          <w:color w:val="auto"/>
        </w:rPr>
        <w:t>Observations</w:t>
      </w:r>
    </w:p>
    <w:p w14:paraId="3974EF74" w14:textId="77777777" w:rsidR="00C937BA" w:rsidRPr="00B4223C" w:rsidRDefault="00C937BA" w:rsidP="00C937BA">
      <w:pPr>
        <w:pStyle w:val="Heading3"/>
        <w:rPr>
          <w:sz w:val="28"/>
        </w:rPr>
      </w:pPr>
      <w:r w:rsidRPr="00B4223C">
        <w:rPr>
          <w:rStyle w:val="Strong"/>
          <w:b/>
          <w:bCs/>
          <w:sz w:val="28"/>
        </w:rPr>
        <w:t>Line Chart</w:t>
      </w:r>
    </w:p>
    <w:p w14:paraId="56130636" w14:textId="77777777" w:rsidR="00C937BA" w:rsidRPr="00B4223C" w:rsidRDefault="00C937BA" w:rsidP="00C93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Displays the trend of daily page views. </w:t>
      </w:r>
    </w:p>
    <w:p w14:paraId="32E233FD" w14:textId="77777777" w:rsidR="00C937BA" w:rsidRPr="00B4223C" w:rsidRDefault="00C937BA" w:rsidP="00C93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Page views increased overall from </w:t>
      </w:r>
      <w:r w:rsidRPr="00B4223C">
        <w:rPr>
          <w:rStyle w:val="Strong"/>
          <w:rFonts w:ascii="Times New Roman" w:hAnsi="Times New Roman" w:cs="Times New Roman"/>
          <w:sz w:val="24"/>
        </w:rPr>
        <w:t>1500</w:t>
      </w:r>
      <w:r w:rsidRPr="00B4223C">
        <w:rPr>
          <w:rFonts w:ascii="Times New Roman" w:hAnsi="Times New Roman" w:cs="Times New Roman"/>
          <w:sz w:val="24"/>
        </w:rPr>
        <w:t xml:space="preserve"> to </w:t>
      </w:r>
      <w:r w:rsidRPr="00B4223C">
        <w:rPr>
          <w:rStyle w:val="Strong"/>
          <w:rFonts w:ascii="Times New Roman" w:hAnsi="Times New Roman" w:cs="Times New Roman"/>
          <w:sz w:val="24"/>
        </w:rPr>
        <w:t>1800</w:t>
      </w:r>
      <w:r w:rsidRPr="00B4223C">
        <w:rPr>
          <w:rFonts w:ascii="Times New Roman" w:hAnsi="Times New Roman" w:cs="Times New Roman"/>
          <w:sz w:val="24"/>
        </w:rPr>
        <w:t xml:space="preserve"> during the five-day period. </w:t>
      </w:r>
    </w:p>
    <w:p w14:paraId="2AF139BE" w14:textId="77777777" w:rsidR="00C937BA" w:rsidRPr="00B4223C" w:rsidRDefault="00C937BA" w:rsidP="00C93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The highest page views were recorded on </w:t>
      </w:r>
      <w:r w:rsidRPr="00B4223C">
        <w:rPr>
          <w:rStyle w:val="Strong"/>
          <w:rFonts w:ascii="Times New Roman" w:hAnsi="Times New Roman" w:cs="Times New Roman"/>
          <w:sz w:val="24"/>
        </w:rPr>
        <w:t>2023-01-05</w:t>
      </w:r>
      <w:r w:rsidRPr="00B4223C">
        <w:rPr>
          <w:rFonts w:ascii="Times New Roman" w:hAnsi="Times New Roman" w:cs="Times New Roman"/>
          <w:sz w:val="24"/>
        </w:rPr>
        <w:t xml:space="preserve">. </w:t>
      </w:r>
    </w:p>
    <w:p w14:paraId="0340F6C8" w14:textId="77777777" w:rsidR="00C937BA" w:rsidRPr="00B4223C" w:rsidRDefault="00C937BA" w:rsidP="00C937BA">
      <w:pPr>
        <w:pStyle w:val="Heading3"/>
        <w:rPr>
          <w:sz w:val="28"/>
        </w:rPr>
      </w:pPr>
      <w:r w:rsidRPr="00B4223C">
        <w:rPr>
          <w:rStyle w:val="Strong"/>
          <w:b/>
          <w:bCs/>
          <w:sz w:val="28"/>
        </w:rPr>
        <w:t>Bar Chart</w:t>
      </w:r>
    </w:p>
    <w:p w14:paraId="6E481871" w14:textId="77777777" w:rsidR="00C937BA" w:rsidRPr="00B4223C" w:rsidRDefault="00C937BA" w:rsidP="00C93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Shows the days with the highest click-through rates. </w:t>
      </w:r>
    </w:p>
    <w:p w14:paraId="5EDE9353" w14:textId="77777777" w:rsidR="00C937BA" w:rsidRPr="00B4223C" w:rsidRDefault="00C937BA" w:rsidP="00C93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Style w:val="Strong"/>
          <w:rFonts w:ascii="Times New Roman" w:hAnsi="Times New Roman" w:cs="Times New Roman"/>
          <w:sz w:val="24"/>
        </w:rPr>
        <w:t>2023-01-02</w:t>
      </w:r>
      <w:r w:rsidRPr="00B4223C">
        <w:rPr>
          <w:rFonts w:ascii="Times New Roman" w:hAnsi="Times New Roman" w:cs="Times New Roman"/>
          <w:sz w:val="24"/>
        </w:rPr>
        <w:t xml:space="preserve"> has the highest click-through rate (</w:t>
      </w:r>
      <w:r w:rsidRPr="00B4223C">
        <w:rPr>
          <w:rStyle w:val="Strong"/>
          <w:rFonts w:ascii="Times New Roman" w:hAnsi="Times New Roman" w:cs="Times New Roman"/>
          <w:sz w:val="24"/>
        </w:rPr>
        <w:t>2.7%</w:t>
      </w:r>
      <w:r w:rsidRPr="00B4223C">
        <w:rPr>
          <w:rFonts w:ascii="Times New Roman" w:hAnsi="Times New Roman" w:cs="Times New Roman"/>
          <w:sz w:val="24"/>
        </w:rPr>
        <w:t xml:space="preserve">). </w:t>
      </w:r>
    </w:p>
    <w:p w14:paraId="1BC6B3B1" w14:textId="77777777" w:rsidR="00C937BA" w:rsidRPr="00B4223C" w:rsidRDefault="00C937BA" w:rsidP="00C93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Style w:val="Strong"/>
          <w:rFonts w:ascii="Times New Roman" w:hAnsi="Times New Roman" w:cs="Times New Roman"/>
          <w:sz w:val="24"/>
        </w:rPr>
        <w:t>2023-01-03</w:t>
      </w:r>
      <w:r w:rsidRPr="00B4223C">
        <w:rPr>
          <w:rFonts w:ascii="Times New Roman" w:hAnsi="Times New Roman" w:cs="Times New Roman"/>
          <w:sz w:val="24"/>
        </w:rPr>
        <w:t xml:space="preserve"> has the lowest click-through rate (</w:t>
      </w:r>
      <w:r w:rsidRPr="00B4223C">
        <w:rPr>
          <w:rStyle w:val="Strong"/>
          <w:rFonts w:ascii="Times New Roman" w:hAnsi="Times New Roman" w:cs="Times New Roman"/>
          <w:sz w:val="24"/>
        </w:rPr>
        <w:t>2.0%</w:t>
      </w:r>
      <w:r w:rsidRPr="00B4223C">
        <w:rPr>
          <w:rFonts w:ascii="Times New Roman" w:hAnsi="Times New Roman" w:cs="Times New Roman"/>
          <w:sz w:val="24"/>
        </w:rPr>
        <w:t xml:space="preserve">). </w:t>
      </w:r>
    </w:p>
    <w:p w14:paraId="30E84D4A" w14:textId="77777777" w:rsidR="00C937BA" w:rsidRPr="00B4223C" w:rsidRDefault="00C937BA" w:rsidP="00C937BA">
      <w:pPr>
        <w:pStyle w:val="Heading3"/>
        <w:rPr>
          <w:sz w:val="28"/>
        </w:rPr>
      </w:pPr>
      <w:r w:rsidRPr="00B4223C">
        <w:rPr>
          <w:rStyle w:val="Strong"/>
          <w:b/>
          <w:bCs/>
          <w:sz w:val="28"/>
        </w:rPr>
        <w:t>Stacked Area Chart</w:t>
      </w:r>
    </w:p>
    <w:p w14:paraId="5AE9EE5E" w14:textId="77777777" w:rsidR="00C937BA" w:rsidRPr="00B4223C" w:rsidRDefault="00C937BA" w:rsidP="00C93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Displays the distribution of user interactions (Likes, Shares, and Comments) over time. </w:t>
      </w:r>
    </w:p>
    <w:p w14:paraId="5B6A67DC" w14:textId="77777777" w:rsidR="00C937BA" w:rsidRPr="00B4223C" w:rsidRDefault="00C937BA" w:rsidP="00C93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Likes contribute the highest number of interactions. </w:t>
      </w:r>
    </w:p>
    <w:p w14:paraId="1C1F495A" w14:textId="77777777" w:rsidR="00C937BA" w:rsidRPr="00B4223C" w:rsidRDefault="00C937BA" w:rsidP="00C93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User engagement generally increases across the five days. </w:t>
      </w:r>
    </w:p>
    <w:p w14:paraId="774DC0C8" w14:textId="77777777" w:rsidR="00C937BA" w:rsidRPr="00B4223C" w:rsidRDefault="00C937BA" w:rsidP="00C937BA">
      <w:pPr>
        <w:pStyle w:val="Heading3"/>
        <w:rPr>
          <w:sz w:val="28"/>
        </w:rPr>
      </w:pPr>
      <w:r w:rsidRPr="00B4223C">
        <w:rPr>
          <w:rStyle w:val="Strong"/>
          <w:b/>
          <w:bCs/>
          <w:sz w:val="28"/>
        </w:rPr>
        <w:t>Dashboard</w:t>
      </w:r>
    </w:p>
    <w:p w14:paraId="7CE9B69B" w14:textId="77777777" w:rsidR="00C937BA" w:rsidRPr="00B4223C" w:rsidRDefault="00C937BA" w:rsidP="00C93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Combines the line chart and bar chart into one interactive view. </w:t>
      </w:r>
    </w:p>
    <w:p w14:paraId="2D0F658D" w14:textId="77777777" w:rsidR="00C937BA" w:rsidRPr="00B4223C" w:rsidRDefault="00C937BA" w:rsidP="00C93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>Allows users to analyze website traffic trends and click-through performance efficiently.</w:t>
      </w:r>
    </w:p>
    <w:p w14:paraId="42B794D6" w14:textId="77777777" w:rsidR="00C937BA" w:rsidRPr="00B4223C" w:rsidRDefault="00C937BA" w:rsidP="00C937BA">
      <w:pPr>
        <w:pStyle w:val="Heading1"/>
        <w:rPr>
          <w:rFonts w:ascii="Times New Roman" w:hAnsi="Times New Roman" w:cs="Times New Roman"/>
          <w:color w:val="auto"/>
        </w:rPr>
      </w:pPr>
      <w:r w:rsidRPr="00B4223C">
        <w:rPr>
          <w:rStyle w:val="Strong"/>
          <w:rFonts w:ascii="Times New Roman" w:hAnsi="Times New Roman" w:cs="Times New Roman"/>
          <w:bCs w:val="0"/>
          <w:color w:val="auto"/>
        </w:rPr>
        <w:lastRenderedPageBreak/>
        <w:t>Results</w:t>
      </w:r>
    </w:p>
    <w:p w14:paraId="17D59B94" w14:textId="77777777" w:rsidR="00C937BA" w:rsidRPr="00B4223C" w:rsidRDefault="00C937BA" w:rsidP="00C93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Successfully created a </w:t>
      </w:r>
      <w:r w:rsidRPr="00B4223C">
        <w:rPr>
          <w:rStyle w:val="Strong"/>
          <w:rFonts w:ascii="Times New Roman" w:hAnsi="Times New Roman" w:cs="Times New Roman"/>
          <w:sz w:val="24"/>
        </w:rPr>
        <w:t>Line Chart</w:t>
      </w:r>
      <w:r w:rsidRPr="00B4223C">
        <w:rPr>
          <w:rFonts w:ascii="Times New Roman" w:hAnsi="Times New Roman" w:cs="Times New Roman"/>
          <w:sz w:val="24"/>
        </w:rPr>
        <w:t xml:space="preserve"> to visualize daily page views. </w:t>
      </w:r>
    </w:p>
    <w:p w14:paraId="78BE3B54" w14:textId="77777777" w:rsidR="00C937BA" w:rsidRPr="00B4223C" w:rsidRDefault="00C937BA" w:rsidP="00C93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Successfully generated a </w:t>
      </w:r>
      <w:r w:rsidRPr="00B4223C">
        <w:rPr>
          <w:rStyle w:val="Strong"/>
          <w:rFonts w:ascii="Times New Roman" w:hAnsi="Times New Roman" w:cs="Times New Roman"/>
          <w:sz w:val="24"/>
        </w:rPr>
        <w:t>Bar Chart</w:t>
      </w:r>
      <w:r w:rsidRPr="00B4223C">
        <w:rPr>
          <w:rFonts w:ascii="Times New Roman" w:hAnsi="Times New Roman" w:cs="Times New Roman"/>
          <w:sz w:val="24"/>
        </w:rPr>
        <w:t xml:space="preserve"> showing the days with the highest click-through rates. </w:t>
      </w:r>
    </w:p>
    <w:p w14:paraId="34F6F90E" w14:textId="77777777" w:rsidR="00C937BA" w:rsidRPr="00B4223C" w:rsidRDefault="00C937BA" w:rsidP="00C93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Successfully developed a </w:t>
      </w:r>
      <w:r w:rsidRPr="00B4223C">
        <w:rPr>
          <w:rStyle w:val="Strong"/>
          <w:rFonts w:ascii="Times New Roman" w:hAnsi="Times New Roman" w:cs="Times New Roman"/>
          <w:sz w:val="24"/>
        </w:rPr>
        <w:t>Stacked Area Chart</w:t>
      </w:r>
      <w:r w:rsidRPr="00B4223C">
        <w:rPr>
          <w:rFonts w:ascii="Times New Roman" w:hAnsi="Times New Roman" w:cs="Times New Roman"/>
          <w:sz w:val="24"/>
        </w:rPr>
        <w:t xml:space="preserve"> to display user interactions. </w:t>
      </w:r>
    </w:p>
    <w:p w14:paraId="01BD6B87" w14:textId="77777777" w:rsidR="00C937BA" w:rsidRPr="00B4223C" w:rsidRDefault="00C937BA" w:rsidP="00C93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4223C">
        <w:rPr>
          <w:rFonts w:ascii="Times New Roman" w:hAnsi="Times New Roman" w:cs="Times New Roman"/>
          <w:sz w:val="24"/>
        </w:rPr>
        <w:t xml:space="preserve">Successfully built an </w:t>
      </w:r>
      <w:r w:rsidRPr="00B4223C">
        <w:rPr>
          <w:rStyle w:val="Strong"/>
          <w:rFonts w:ascii="Times New Roman" w:hAnsi="Times New Roman" w:cs="Times New Roman"/>
          <w:sz w:val="24"/>
        </w:rPr>
        <w:t>interactive Tableau Dashboard</w:t>
      </w:r>
      <w:r w:rsidRPr="00B4223C">
        <w:rPr>
          <w:rFonts w:ascii="Times New Roman" w:hAnsi="Times New Roman" w:cs="Times New Roman"/>
          <w:sz w:val="24"/>
        </w:rPr>
        <w:t xml:space="preserve"> for website traffic analysis.</w:t>
      </w:r>
    </w:p>
    <w:p w14:paraId="5AD2BA8F" w14:textId="77777777" w:rsidR="00C937BA" w:rsidRPr="00B4223C" w:rsidRDefault="00C937BA">
      <w:pPr>
        <w:rPr>
          <w:rFonts w:ascii="Times New Roman" w:hAnsi="Times New Roman" w:cs="Times New Roman"/>
          <w:b/>
          <w:sz w:val="32"/>
          <w:szCs w:val="32"/>
        </w:rPr>
      </w:pPr>
      <w:r w:rsidRPr="00B4223C">
        <w:rPr>
          <w:rFonts w:ascii="Times New Roman" w:hAnsi="Times New Roman" w:cs="Times New Roman"/>
          <w:b/>
          <w:sz w:val="32"/>
          <w:szCs w:val="32"/>
        </w:rPr>
        <w:t>Output</w:t>
      </w:r>
    </w:p>
    <w:p w14:paraId="310DF0B2" w14:textId="400EB0AC" w:rsidR="00C043E8" w:rsidRPr="00C043E8" w:rsidRDefault="00C043E8" w:rsidP="00C043E8">
      <w:r w:rsidRPr="00C043E8">
        <w:drawing>
          <wp:inline distT="0" distB="0" distL="0" distR="0" wp14:anchorId="56B6775C" wp14:editId="23A0A2DF">
            <wp:extent cx="5731510" cy="3225165"/>
            <wp:effectExtent l="0" t="0" r="2540" b="0"/>
            <wp:docPr id="1609599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BF9B5" w14:textId="198BDD7C" w:rsidR="00C937BA" w:rsidRDefault="00C937BA"/>
    <w:sectPr w:rsidR="00C93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39A"/>
    <w:multiLevelType w:val="multilevel"/>
    <w:tmpl w:val="AF6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571CC"/>
    <w:multiLevelType w:val="multilevel"/>
    <w:tmpl w:val="EF7E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072A4"/>
    <w:multiLevelType w:val="multilevel"/>
    <w:tmpl w:val="92D0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5254B"/>
    <w:multiLevelType w:val="multilevel"/>
    <w:tmpl w:val="D456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7436C"/>
    <w:multiLevelType w:val="multilevel"/>
    <w:tmpl w:val="8FC8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40A04"/>
    <w:multiLevelType w:val="multilevel"/>
    <w:tmpl w:val="E004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B061A"/>
    <w:multiLevelType w:val="multilevel"/>
    <w:tmpl w:val="6AB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854A4"/>
    <w:multiLevelType w:val="multilevel"/>
    <w:tmpl w:val="A380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36028"/>
    <w:multiLevelType w:val="multilevel"/>
    <w:tmpl w:val="39AA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385640"/>
    <w:multiLevelType w:val="multilevel"/>
    <w:tmpl w:val="2BFE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4C217E"/>
    <w:multiLevelType w:val="multilevel"/>
    <w:tmpl w:val="4B3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909159">
    <w:abstractNumId w:val="5"/>
  </w:num>
  <w:num w:numId="2" w16cid:durableId="1017197005">
    <w:abstractNumId w:val="0"/>
  </w:num>
  <w:num w:numId="3" w16cid:durableId="745734272">
    <w:abstractNumId w:val="3"/>
  </w:num>
  <w:num w:numId="4" w16cid:durableId="1301811069">
    <w:abstractNumId w:val="1"/>
  </w:num>
  <w:num w:numId="5" w16cid:durableId="1435443769">
    <w:abstractNumId w:val="9"/>
  </w:num>
  <w:num w:numId="6" w16cid:durableId="661855671">
    <w:abstractNumId w:val="8"/>
  </w:num>
  <w:num w:numId="7" w16cid:durableId="1173570403">
    <w:abstractNumId w:val="4"/>
  </w:num>
  <w:num w:numId="8" w16cid:durableId="2128424710">
    <w:abstractNumId w:val="2"/>
  </w:num>
  <w:num w:numId="9" w16cid:durableId="524026512">
    <w:abstractNumId w:val="10"/>
  </w:num>
  <w:num w:numId="10" w16cid:durableId="943071039">
    <w:abstractNumId w:val="6"/>
  </w:num>
  <w:num w:numId="11" w16cid:durableId="7989594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7BA"/>
    <w:rsid w:val="000076C3"/>
    <w:rsid w:val="00921644"/>
    <w:rsid w:val="00B4223C"/>
    <w:rsid w:val="00C043E8"/>
    <w:rsid w:val="00C9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6B0D"/>
  <w15:chartTrackingRefBased/>
  <w15:docId w15:val="{26F09505-4448-4AE7-85AE-9F35451C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937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3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37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37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937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3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937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surya dasari</cp:lastModifiedBy>
  <cp:revision>2</cp:revision>
  <dcterms:created xsi:type="dcterms:W3CDTF">2026-07-14T10:43:00Z</dcterms:created>
  <dcterms:modified xsi:type="dcterms:W3CDTF">2026-07-16T05:20:00Z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e62a9dec-d8da-4151-b353-a215162fca8b</vt:lpwstr>
  </property>
</Properties>
</file>