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48BA" w14:textId="282597AE" w:rsidR="00BB597D" w:rsidRDefault="00BB597D">
      <w:pPr>
        <w:rPr>
          <w:lang w:val="en-US"/>
        </w:rPr>
      </w:pPr>
    </w:p>
    <w:p w14:paraId="2C4304B6" w14:textId="77E2DBAB" w:rsidR="00BB597D" w:rsidRDefault="00BB597D">
      <w:pPr>
        <w:rPr>
          <w:lang w:val="en-US"/>
        </w:rPr>
      </w:pPr>
      <w:r>
        <w:rPr>
          <w:lang w:val="en-US"/>
        </w:rPr>
        <w:t xml:space="preserve"> </w:t>
      </w:r>
    </w:p>
    <w:p w14:paraId="3391ED37" w14:textId="27406D67" w:rsidR="00BB597D" w:rsidRPr="00BB597D" w:rsidRDefault="00BB59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597D">
        <w:rPr>
          <w:rFonts w:ascii="Times New Roman" w:hAnsi="Times New Roman" w:cs="Times New Roman"/>
          <w:b/>
          <w:bCs/>
          <w:sz w:val="28"/>
          <w:szCs w:val="28"/>
          <w:lang w:val="en-US"/>
        </w:rPr>
        <w:t>SET-3</w:t>
      </w:r>
    </w:p>
    <w:p w14:paraId="3EB7F6F3" w14:textId="65C92129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197"/>
        <w:gridCol w:w="1563"/>
        <w:gridCol w:w="1873"/>
      </w:tblGrid>
      <w:tr w:rsidR="00BB597D" w:rsidRPr="00BB597D" w14:paraId="3B65D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99EBF" w14:textId="77777777" w:rsidR="00BB597D" w:rsidRPr="00BB597D" w:rsidRDefault="00BB597D" w:rsidP="00BB597D">
            <w:pPr>
              <w:rPr>
                <w:rFonts w:ascii="Times New Roman" w:hAnsi="Times New Roman" w:cs="Times New Roman"/>
                <w:b/>
                <w:bCs/>
              </w:rPr>
            </w:pPr>
            <w:r w:rsidRPr="00BB597D">
              <w:rPr>
                <w:rFonts w:ascii="Times New Roman" w:hAnsi="Times New Roman" w:cs="Times New Roman"/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49BD063" w14:textId="77777777" w:rsidR="00BB597D" w:rsidRPr="00BB597D" w:rsidRDefault="00BB597D" w:rsidP="00BB597D">
            <w:pPr>
              <w:rPr>
                <w:rFonts w:ascii="Times New Roman" w:hAnsi="Times New Roman" w:cs="Times New Roman"/>
                <w:b/>
                <w:bCs/>
              </w:rPr>
            </w:pPr>
            <w:r w:rsidRPr="00BB597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965F59" w14:textId="77777777" w:rsidR="00BB597D" w:rsidRPr="00BB597D" w:rsidRDefault="00BB597D" w:rsidP="00BB597D">
            <w:pPr>
              <w:rPr>
                <w:rFonts w:ascii="Times New Roman" w:hAnsi="Times New Roman" w:cs="Times New Roman"/>
                <w:b/>
                <w:bCs/>
              </w:rPr>
            </w:pPr>
            <w:r w:rsidRPr="00BB597D">
              <w:rPr>
                <w:rFonts w:ascii="Times New Roman" w:hAnsi="Times New Roman" w:cs="Times New Roman"/>
                <w:b/>
                <w:bCs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4BD4BD10" w14:textId="77777777" w:rsidR="00BB597D" w:rsidRPr="00BB597D" w:rsidRDefault="00BB597D" w:rsidP="00BB597D">
            <w:pPr>
              <w:rPr>
                <w:rFonts w:ascii="Times New Roman" w:hAnsi="Times New Roman" w:cs="Times New Roman"/>
                <w:b/>
                <w:bCs/>
              </w:rPr>
            </w:pPr>
            <w:r w:rsidRPr="00BB597D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</w:tr>
      <w:tr w:rsidR="00BB597D" w:rsidRPr="00BB597D" w14:paraId="01BE3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4FFD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EC7639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3805654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7CA478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85</w:t>
            </w:r>
          </w:p>
        </w:tc>
      </w:tr>
      <w:tr w:rsidR="00BB597D" w:rsidRPr="00BB597D" w14:paraId="19F5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07C1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7B609D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3364E5C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690BC5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92</w:t>
            </w:r>
          </w:p>
        </w:tc>
      </w:tr>
      <w:tr w:rsidR="00BB597D" w:rsidRPr="00BB597D" w14:paraId="40B49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E478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D0D3FE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6E618F9D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CF59CB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78</w:t>
            </w:r>
          </w:p>
        </w:tc>
      </w:tr>
      <w:tr w:rsidR="00BB597D" w:rsidRPr="00BB597D" w14:paraId="59127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34DA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7A72C6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191FF35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F84F99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90</w:t>
            </w:r>
          </w:p>
        </w:tc>
      </w:tr>
      <w:tr w:rsidR="00BB597D" w:rsidRPr="00BB597D" w14:paraId="2A03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5C38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7E9F8B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CBB711D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EF224E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76</w:t>
            </w:r>
          </w:p>
        </w:tc>
      </w:tr>
    </w:tbl>
    <w:p w14:paraId="409392A1" w14:textId="3F5B2C95" w:rsidR="00BB597D" w:rsidRDefault="00BB597D">
      <w:pPr>
        <w:rPr>
          <w:rFonts w:ascii="Times New Roman" w:hAnsi="Times New Roman" w:cs="Times New Roman"/>
          <w:lang w:val="en-US"/>
        </w:rPr>
      </w:pPr>
    </w:p>
    <w:p w14:paraId="14EE6D29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Task 1: Create a Line Chart (Performance Trend)</w:t>
      </w:r>
    </w:p>
    <w:p w14:paraId="19DE7246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Steps in Tableau</w:t>
      </w:r>
    </w:p>
    <w:p w14:paraId="05D299A3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Open </w:t>
      </w:r>
      <w:r w:rsidRPr="00BB597D">
        <w:rPr>
          <w:rFonts w:ascii="Times New Roman" w:hAnsi="Times New Roman" w:cs="Times New Roman"/>
          <w:b/>
          <w:bCs/>
        </w:rPr>
        <w:t>Tableau Public/Desktop</w:t>
      </w:r>
      <w:r w:rsidRPr="00BB597D">
        <w:rPr>
          <w:rFonts w:ascii="Times New Roman" w:hAnsi="Times New Roman" w:cs="Times New Roman"/>
        </w:rPr>
        <w:t xml:space="preserve">. </w:t>
      </w:r>
    </w:p>
    <w:p w14:paraId="7B5CAA26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Connect to the Employee dataset (Excel/CSV). </w:t>
      </w:r>
    </w:p>
    <w:p w14:paraId="2CF86CE4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Years of Service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Columns</w:t>
      </w:r>
      <w:r w:rsidRPr="00BB597D">
        <w:rPr>
          <w:rFonts w:ascii="Times New Roman" w:hAnsi="Times New Roman" w:cs="Times New Roman"/>
        </w:rPr>
        <w:t xml:space="preserve">. </w:t>
      </w:r>
    </w:p>
    <w:p w14:paraId="51762EAF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Performance Score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Rows</w:t>
      </w:r>
      <w:r w:rsidRPr="00BB597D">
        <w:rPr>
          <w:rFonts w:ascii="Times New Roman" w:hAnsi="Times New Roman" w:cs="Times New Roman"/>
        </w:rPr>
        <w:t xml:space="preserve">. </w:t>
      </w:r>
    </w:p>
    <w:p w14:paraId="3DE9D0D5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In the </w:t>
      </w:r>
      <w:r w:rsidRPr="00BB597D">
        <w:rPr>
          <w:rFonts w:ascii="Times New Roman" w:hAnsi="Times New Roman" w:cs="Times New Roman"/>
          <w:b/>
          <w:bCs/>
        </w:rPr>
        <w:t>Marks</w:t>
      </w:r>
      <w:r w:rsidRPr="00BB597D">
        <w:rPr>
          <w:rFonts w:ascii="Times New Roman" w:hAnsi="Times New Roman" w:cs="Times New Roman"/>
        </w:rPr>
        <w:t xml:space="preserve"> card, select </w:t>
      </w:r>
      <w:r w:rsidRPr="00BB597D">
        <w:rPr>
          <w:rFonts w:ascii="Times New Roman" w:hAnsi="Times New Roman" w:cs="Times New Roman"/>
          <w:b/>
          <w:bCs/>
        </w:rPr>
        <w:t>Line</w:t>
      </w:r>
      <w:r w:rsidRPr="00BB597D">
        <w:rPr>
          <w:rFonts w:ascii="Times New Roman" w:hAnsi="Times New Roman" w:cs="Times New Roman"/>
        </w:rPr>
        <w:t xml:space="preserve">. </w:t>
      </w:r>
    </w:p>
    <w:p w14:paraId="4DFD4C60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Department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Color</w:t>
      </w:r>
      <w:r w:rsidRPr="00BB597D">
        <w:rPr>
          <w:rFonts w:ascii="Times New Roman" w:hAnsi="Times New Roman" w:cs="Times New Roman"/>
        </w:rPr>
        <w:t xml:space="preserve"> (to show a legend). </w:t>
      </w:r>
    </w:p>
    <w:p w14:paraId="0967E648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Employee ID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Label</w:t>
      </w:r>
      <w:r w:rsidRPr="00BB597D">
        <w:rPr>
          <w:rFonts w:ascii="Times New Roman" w:hAnsi="Times New Roman" w:cs="Times New Roman"/>
        </w:rPr>
        <w:t xml:space="preserve">. </w:t>
      </w:r>
    </w:p>
    <w:p w14:paraId="4C895042" w14:textId="77777777" w:rsidR="00BB597D" w:rsidRDefault="00BB597D">
      <w:pPr>
        <w:rPr>
          <w:rFonts w:ascii="Times New Roman" w:hAnsi="Times New Roman" w:cs="Times New Roman"/>
          <w:lang w:val="en-US"/>
        </w:rPr>
      </w:pPr>
    </w:p>
    <w:p w14:paraId="2E151F54" w14:textId="77777777" w:rsid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>Employee Performance Trend Over Years of Service</w:t>
      </w:r>
      <w:r>
        <w:rPr>
          <w:rFonts w:ascii="Times New Roman" w:hAnsi="Times New Roman" w:cs="Times New Roman"/>
        </w:rPr>
        <w:tab/>
      </w:r>
    </w:p>
    <w:p w14:paraId="506F422C" w14:textId="51E089D9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Axis Labels</w:t>
      </w:r>
    </w:p>
    <w:p w14:paraId="574A76C3" w14:textId="77777777" w:rsidR="00BB597D" w:rsidRPr="00BB597D" w:rsidRDefault="00BB597D" w:rsidP="00BB59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X-axis: Years of Service </w:t>
      </w:r>
    </w:p>
    <w:p w14:paraId="5EBAFC71" w14:textId="77777777" w:rsidR="00BB597D" w:rsidRPr="00BB597D" w:rsidRDefault="00BB597D" w:rsidP="00BB59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Y-axis: Performance Score </w:t>
      </w:r>
    </w:p>
    <w:p w14:paraId="696EAD86" w14:textId="747900BD" w:rsidR="00BB597D" w:rsidRDefault="00BB597D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AB2EEB5" wp14:editId="512D661C">
            <wp:extent cx="5731510" cy="4044315"/>
            <wp:effectExtent l="0" t="0" r="2540" b="0"/>
            <wp:docPr id="1486464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1AB2" w14:textId="77777777" w:rsidR="00BB597D" w:rsidRDefault="00BB597D" w:rsidP="00BB597D">
      <w:pPr>
        <w:rPr>
          <w:rFonts w:ascii="Times New Roman" w:hAnsi="Times New Roman" w:cs="Times New Roman"/>
          <w:b/>
          <w:bCs/>
        </w:rPr>
      </w:pPr>
    </w:p>
    <w:p w14:paraId="368897A7" w14:textId="532B3F60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Task 2: Bar Chart (Employees by Department)</w:t>
      </w:r>
    </w:p>
    <w:p w14:paraId="312EB25E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Steps</w:t>
      </w:r>
    </w:p>
    <w:p w14:paraId="677D8BAD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Create a new worksheet. </w:t>
      </w:r>
    </w:p>
    <w:p w14:paraId="56644948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Department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Columns</w:t>
      </w:r>
      <w:r w:rsidRPr="00BB597D">
        <w:rPr>
          <w:rFonts w:ascii="Times New Roman" w:hAnsi="Times New Roman" w:cs="Times New Roman"/>
        </w:rPr>
        <w:t xml:space="preserve">. </w:t>
      </w:r>
    </w:p>
    <w:p w14:paraId="605C3C66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Employee ID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Rows</w:t>
      </w:r>
      <w:r w:rsidRPr="00BB597D">
        <w:rPr>
          <w:rFonts w:ascii="Times New Roman" w:hAnsi="Times New Roman" w:cs="Times New Roman"/>
        </w:rPr>
        <w:t xml:space="preserve">. </w:t>
      </w:r>
    </w:p>
    <w:p w14:paraId="4D860ED0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Change aggregation to </w:t>
      </w:r>
      <w:r w:rsidRPr="00BB597D">
        <w:rPr>
          <w:rFonts w:ascii="Times New Roman" w:hAnsi="Times New Roman" w:cs="Times New Roman"/>
          <w:b/>
          <w:bCs/>
        </w:rPr>
        <w:t>COUNT</w:t>
      </w:r>
      <w:r w:rsidRPr="00BB597D">
        <w:rPr>
          <w:rFonts w:ascii="Times New Roman" w:hAnsi="Times New Roman" w:cs="Times New Roman"/>
        </w:rPr>
        <w:t xml:space="preserve">. </w:t>
      </w:r>
    </w:p>
    <w:p w14:paraId="2AF321C6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Select </w:t>
      </w:r>
      <w:r w:rsidRPr="00BB597D">
        <w:rPr>
          <w:rFonts w:ascii="Times New Roman" w:hAnsi="Times New Roman" w:cs="Times New Roman"/>
          <w:b/>
          <w:bCs/>
        </w:rPr>
        <w:t>Bar</w:t>
      </w:r>
      <w:r w:rsidRPr="00BB597D">
        <w:rPr>
          <w:rFonts w:ascii="Times New Roman" w:hAnsi="Times New Roman" w:cs="Times New Roman"/>
        </w:rPr>
        <w:t xml:space="preserve"> from Marks. </w:t>
      </w:r>
    </w:p>
    <w:p w14:paraId="4C636519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Turn on </w:t>
      </w:r>
      <w:r w:rsidRPr="00BB597D">
        <w:rPr>
          <w:rFonts w:ascii="Times New Roman" w:hAnsi="Times New Roman" w:cs="Times New Roman"/>
          <w:b/>
          <w:bCs/>
        </w:rPr>
        <w:t>Show Mark Labels</w:t>
      </w:r>
      <w:r w:rsidRPr="00BB597D">
        <w:rPr>
          <w:rFonts w:ascii="Times New Roman" w:hAnsi="Times New Roman" w:cs="Times New Roman"/>
        </w:rPr>
        <w:t xml:space="preserve">. </w:t>
      </w:r>
    </w:p>
    <w:p w14:paraId="1C2A4474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Chart Title</w:t>
      </w:r>
    </w:p>
    <w:p w14:paraId="1C90DDD9" w14:textId="77777777" w:rsidR="00BB597D" w:rsidRP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  <w:b/>
          <w:bCs/>
        </w:rPr>
        <w:t>Number of Employees by Department</w:t>
      </w:r>
    </w:p>
    <w:p w14:paraId="7C9BA126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Axis Labels</w:t>
      </w:r>
    </w:p>
    <w:p w14:paraId="79822E68" w14:textId="77777777" w:rsidR="00BB597D" w:rsidRPr="00BB597D" w:rsidRDefault="00BB597D" w:rsidP="00BB59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X-axis: Department </w:t>
      </w:r>
    </w:p>
    <w:p w14:paraId="123B3283" w14:textId="77777777" w:rsidR="00BB597D" w:rsidRDefault="00BB597D" w:rsidP="00BB59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>Y-axis: Number of Employees</w:t>
      </w:r>
    </w:p>
    <w:p w14:paraId="58B7C2D0" w14:textId="0F0991FC" w:rsidR="00BB597D" w:rsidRDefault="00BB597D" w:rsidP="00BB597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7C7EA9B" wp14:editId="6AAC8B51">
            <wp:extent cx="5731510" cy="3318510"/>
            <wp:effectExtent l="0" t="0" r="2540" b="0"/>
            <wp:docPr id="1356193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F942" w14:textId="77777777" w:rsidR="00BB597D" w:rsidRDefault="00BB597D" w:rsidP="00BB597D">
      <w:pPr>
        <w:rPr>
          <w:rFonts w:ascii="Times New Roman" w:hAnsi="Times New Roman" w:cs="Times New Roman"/>
        </w:rPr>
      </w:pPr>
    </w:p>
    <w:p w14:paraId="7D2AB82A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Task 3: Scatter Plot (Years of Service vs Performance)</w:t>
      </w:r>
    </w:p>
    <w:p w14:paraId="6AE818BE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Steps</w:t>
      </w:r>
    </w:p>
    <w:p w14:paraId="650A2A08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Create a new worksheet. </w:t>
      </w:r>
    </w:p>
    <w:p w14:paraId="51FB5C3B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Years of Service</w:t>
      </w:r>
      <w:r w:rsidRPr="00BB597D">
        <w:rPr>
          <w:rFonts w:ascii="Times New Roman" w:hAnsi="Times New Roman" w:cs="Times New Roman"/>
        </w:rPr>
        <w:t xml:space="preserve"> → Columns. </w:t>
      </w:r>
    </w:p>
    <w:p w14:paraId="330E2FC8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Performance Score</w:t>
      </w:r>
      <w:r w:rsidRPr="00BB597D">
        <w:rPr>
          <w:rFonts w:ascii="Times New Roman" w:hAnsi="Times New Roman" w:cs="Times New Roman"/>
        </w:rPr>
        <w:t xml:space="preserve"> → Rows. </w:t>
      </w:r>
    </w:p>
    <w:p w14:paraId="424BD829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Select </w:t>
      </w:r>
      <w:r w:rsidRPr="00BB597D">
        <w:rPr>
          <w:rFonts w:ascii="Times New Roman" w:hAnsi="Times New Roman" w:cs="Times New Roman"/>
          <w:b/>
          <w:bCs/>
        </w:rPr>
        <w:t>Scatter Plot</w:t>
      </w:r>
      <w:r w:rsidRPr="00BB597D">
        <w:rPr>
          <w:rFonts w:ascii="Times New Roman" w:hAnsi="Times New Roman" w:cs="Times New Roman"/>
        </w:rPr>
        <w:t xml:space="preserve"> from Show Me. </w:t>
      </w:r>
    </w:p>
    <w:p w14:paraId="72B061D3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Department</w:t>
      </w:r>
      <w:r w:rsidRPr="00BB597D">
        <w:rPr>
          <w:rFonts w:ascii="Times New Roman" w:hAnsi="Times New Roman" w:cs="Times New Roman"/>
        </w:rPr>
        <w:t xml:space="preserve"> → Color. </w:t>
      </w:r>
    </w:p>
    <w:p w14:paraId="73A5E00C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Employee ID</w:t>
      </w:r>
      <w:r w:rsidRPr="00BB597D">
        <w:rPr>
          <w:rFonts w:ascii="Times New Roman" w:hAnsi="Times New Roman" w:cs="Times New Roman"/>
        </w:rPr>
        <w:t xml:space="preserve"> → Label. </w:t>
      </w:r>
    </w:p>
    <w:p w14:paraId="3D912B10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Chart Title</w:t>
      </w:r>
    </w:p>
    <w:p w14:paraId="052DE4A6" w14:textId="77777777" w:rsidR="00BB597D" w:rsidRP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  <w:b/>
          <w:bCs/>
        </w:rPr>
        <w:t>Years of Service vs Performance Score</w:t>
      </w:r>
    </w:p>
    <w:p w14:paraId="4CA973FE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Axis Labels</w:t>
      </w:r>
    </w:p>
    <w:p w14:paraId="1BD3C040" w14:textId="77777777" w:rsidR="00BB597D" w:rsidRPr="00BB597D" w:rsidRDefault="00BB597D" w:rsidP="00BB59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X-axis: Years of Service </w:t>
      </w:r>
    </w:p>
    <w:p w14:paraId="25831D16" w14:textId="77777777" w:rsidR="00BB597D" w:rsidRPr="00BB597D" w:rsidRDefault="00BB597D" w:rsidP="00BB59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Y-axis: Performance Score </w:t>
      </w:r>
    </w:p>
    <w:p w14:paraId="31FF938F" w14:textId="77777777" w:rsidR="00BB597D" w:rsidRP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pict w14:anchorId="27C64AA7">
          <v:rect id="_x0000_i1042" style="width:0;height:1.5pt" o:hralign="center" o:hrstd="t" o:hr="t" fillcolor="#a0a0a0" stroked="f"/>
        </w:pict>
      </w:r>
    </w:p>
    <w:p w14:paraId="34CCA220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Insights</w:t>
      </w:r>
    </w:p>
    <w:p w14:paraId="297482EA" w14:textId="77777777" w:rsidR="00BB597D" w:rsidRPr="00BB597D" w:rsidRDefault="00BB597D" w:rsidP="00BB59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Employees with </w:t>
      </w:r>
      <w:r w:rsidRPr="00BB597D">
        <w:rPr>
          <w:rFonts w:ascii="Times New Roman" w:hAnsi="Times New Roman" w:cs="Times New Roman"/>
          <w:b/>
          <w:bCs/>
        </w:rPr>
        <w:t>more years of service do not always have higher performance scores</w:t>
      </w:r>
      <w:r w:rsidRPr="00BB597D">
        <w:rPr>
          <w:rFonts w:ascii="Times New Roman" w:hAnsi="Times New Roman" w:cs="Times New Roman"/>
        </w:rPr>
        <w:t xml:space="preserve">. </w:t>
      </w:r>
    </w:p>
    <w:p w14:paraId="75CF03F3" w14:textId="77777777" w:rsidR="00BB597D" w:rsidRPr="00BB597D" w:rsidRDefault="00BB597D" w:rsidP="00BB59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 with </w:t>
      </w:r>
      <w:r w:rsidRPr="00BB597D">
        <w:rPr>
          <w:rFonts w:ascii="Times New Roman" w:hAnsi="Times New Roman" w:cs="Times New Roman"/>
          <w:b/>
          <w:bCs/>
        </w:rPr>
        <w:t>3 years</w:t>
      </w:r>
      <w:r w:rsidRPr="00BB597D">
        <w:rPr>
          <w:rFonts w:ascii="Times New Roman" w:hAnsi="Times New Roman" w:cs="Times New Roman"/>
        </w:rPr>
        <w:t xml:space="preserve"> of service achieved the </w:t>
      </w:r>
      <w:r w:rsidRPr="00BB597D">
        <w:rPr>
          <w:rFonts w:ascii="Times New Roman" w:hAnsi="Times New Roman" w:cs="Times New Roman"/>
          <w:b/>
          <w:bCs/>
        </w:rPr>
        <w:t>highest score (92)</w:t>
      </w:r>
      <w:r w:rsidRPr="00BB597D">
        <w:rPr>
          <w:rFonts w:ascii="Times New Roman" w:hAnsi="Times New Roman" w:cs="Times New Roman"/>
        </w:rPr>
        <w:t xml:space="preserve">. </w:t>
      </w:r>
    </w:p>
    <w:p w14:paraId="21D78348" w14:textId="77777777" w:rsidR="00BB597D" w:rsidRPr="00BB597D" w:rsidRDefault="00BB597D" w:rsidP="00BB59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 with </w:t>
      </w:r>
      <w:r w:rsidRPr="00BB597D">
        <w:rPr>
          <w:rFonts w:ascii="Times New Roman" w:hAnsi="Times New Roman" w:cs="Times New Roman"/>
          <w:b/>
          <w:bCs/>
        </w:rPr>
        <w:t>7 years</w:t>
      </w:r>
      <w:r w:rsidRPr="00BB597D">
        <w:rPr>
          <w:rFonts w:ascii="Times New Roman" w:hAnsi="Times New Roman" w:cs="Times New Roman"/>
        </w:rPr>
        <w:t xml:space="preserve"> of service scored </w:t>
      </w:r>
      <w:r w:rsidRPr="00BB597D">
        <w:rPr>
          <w:rFonts w:ascii="Times New Roman" w:hAnsi="Times New Roman" w:cs="Times New Roman"/>
          <w:b/>
          <w:bCs/>
        </w:rPr>
        <w:t>78</w:t>
      </w:r>
      <w:r w:rsidRPr="00BB597D">
        <w:rPr>
          <w:rFonts w:ascii="Times New Roman" w:hAnsi="Times New Roman" w:cs="Times New Roman"/>
        </w:rPr>
        <w:t xml:space="preserve">, showing experience alone does not determine performance. </w:t>
      </w:r>
    </w:p>
    <w:p w14:paraId="63D41A53" w14:textId="77777777" w:rsidR="00BB597D" w:rsidRPr="00BB597D" w:rsidRDefault="00BB597D" w:rsidP="00BB59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lastRenderedPageBreak/>
        <w:t xml:space="preserve">There is </w:t>
      </w:r>
      <w:r w:rsidRPr="00BB597D">
        <w:rPr>
          <w:rFonts w:ascii="Times New Roman" w:hAnsi="Times New Roman" w:cs="Times New Roman"/>
          <w:b/>
          <w:bCs/>
        </w:rPr>
        <w:t>no strong positive correlation</w:t>
      </w:r>
      <w:r w:rsidRPr="00BB597D">
        <w:rPr>
          <w:rFonts w:ascii="Times New Roman" w:hAnsi="Times New Roman" w:cs="Times New Roman"/>
        </w:rPr>
        <w:t xml:space="preserve"> between years of service and performance in this small dataset. </w:t>
      </w:r>
    </w:p>
    <w:p w14:paraId="282C37DF" w14:textId="24F4F241" w:rsidR="00BB597D" w:rsidRPr="00BB597D" w:rsidRDefault="00BB597D" w:rsidP="00BB597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DE07AF" wp14:editId="3F8EBBE6">
            <wp:extent cx="5731510" cy="3749040"/>
            <wp:effectExtent l="0" t="0" r="2540" b="3810"/>
            <wp:docPr id="1784430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D2FE" w14:textId="77777777" w:rsidR="00BB597D" w:rsidRDefault="00BB597D">
      <w:pPr>
        <w:rPr>
          <w:rFonts w:ascii="Times New Roman" w:hAnsi="Times New Roman" w:cs="Times New Roman"/>
          <w:lang w:val="en-US"/>
        </w:rPr>
      </w:pPr>
    </w:p>
    <w:p w14:paraId="5E177F09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Task 4: Tableau Dashboard</w:t>
      </w:r>
    </w:p>
    <w:p w14:paraId="46715F79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Steps</w:t>
      </w:r>
    </w:p>
    <w:p w14:paraId="066891AF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Click </w:t>
      </w:r>
      <w:r w:rsidRPr="00BB597D">
        <w:rPr>
          <w:rFonts w:ascii="Times New Roman" w:hAnsi="Times New Roman" w:cs="Times New Roman"/>
          <w:b/>
          <w:bCs/>
        </w:rPr>
        <w:t>New Dashboard</w:t>
      </w:r>
      <w:r w:rsidRPr="00BB597D">
        <w:rPr>
          <w:rFonts w:ascii="Times New Roman" w:hAnsi="Times New Roman" w:cs="Times New Roman"/>
        </w:rPr>
        <w:t xml:space="preserve">. </w:t>
      </w:r>
    </w:p>
    <w:p w14:paraId="74A98930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Set dashboard size to </w:t>
      </w:r>
      <w:r w:rsidRPr="00BB597D">
        <w:rPr>
          <w:rFonts w:ascii="Times New Roman" w:hAnsi="Times New Roman" w:cs="Times New Roman"/>
          <w:b/>
          <w:bCs/>
        </w:rPr>
        <w:t>Automatic</w:t>
      </w:r>
      <w:r w:rsidRPr="00BB597D">
        <w:rPr>
          <w:rFonts w:ascii="Times New Roman" w:hAnsi="Times New Roman" w:cs="Times New Roman"/>
        </w:rPr>
        <w:t xml:space="preserve">. </w:t>
      </w:r>
    </w:p>
    <w:p w14:paraId="2700F37F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the following worksheets onto the dashboard: </w:t>
      </w:r>
    </w:p>
    <w:p w14:paraId="6A8A08C1" w14:textId="77777777" w:rsidR="00BB597D" w:rsidRPr="00BB597D" w:rsidRDefault="00BB597D" w:rsidP="00BB597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 Performance Trend (Line Chart) </w:t>
      </w:r>
    </w:p>
    <w:p w14:paraId="4C7EC81A" w14:textId="77777777" w:rsidR="00BB597D" w:rsidRPr="00BB597D" w:rsidRDefault="00BB597D" w:rsidP="00BB597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Employees by Department (Bar Chart) </w:t>
      </w:r>
    </w:p>
    <w:p w14:paraId="36CF6E2E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Arrange them side by side or one above the other. </w:t>
      </w:r>
    </w:p>
    <w:p w14:paraId="4EC2A14B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Enable interactive filtering: </w:t>
      </w:r>
    </w:p>
    <w:p w14:paraId="1BB29822" w14:textId="77777777" w:rsidR="00BB597D" w:rsidRPr="00BB597D" w:rsidRDefault="00BB597D" w:rsidP="00BB597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Click the dropdown on a chart. </w:t>
      </w:r>
    </w:p>
    <w:p w14:paraId="2D831AAF" w14:textId="77777777" w:rsidR="00BB597D" w:rsidRPr="00BB597D" w:rsidRDefault="00BB597D" w:rsidP="00BB597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Select </w:t>
      </w:r>
      <w:r w:rsidRPr="00BB597D">
        <w:rPr>
          <w:rFonts w:ascii="Times New Roman" w:hAnsi="Times New Roman" w:cs="Times New Roman"/>
          <w:b/>
          <w:bCs/>
        </w:rPr>
        <w:t>Use as Filter</w:t>
      </w:r>
      <w:r w:rsidRPr="00BB597D">
        <w:rPr>
          <w:rFonts w:ascii="Times New Roman" w:hAnsi="Times New Roman" w:cs="Times New Roman"/>
        </w:rPr>
        <w:t xml:space="preserve">. </w:t>
      </w:r>
    </w:p>
    <w:p w14:paraId="19A3663F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Dashboard Title</w:t>
      </w:r>
    </w:p>
    <w:p w14:paraId="2C963AFB" w14:textId="77777777" w:rsidR="00BB597D" w:rsidRP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  <w:b/>
          <w:bCs/>
        </w:rPr>
        <w:t>Employee Performance Evaluation Dashboard</w:t>
      </w:r>
    </w:p>
    <w:p w14:paraId="247ACE9A" w14:textId="20518A35" w:rsidR="00BB597D" w:rsidRDefault="00BB597D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3DB552D" wp14:editId="53AB38BD">
            <wp:extent cx="5731510" cy="3162300"/>
            <wp:effectExtent l="0" t="0" r="2540" b="0"/>
            <wp:docPr id="1543793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9196" w14:textId="77777777" w:rsidR="006F70A0" w:rsidRDefault="006F70A0">
      <w:pPr>
        <w:rPr>
          <w:rFonts w:ascii="Times New Roman" w:hAnsi="Times New Roman" w:cs="Times New Roman"/>
          <w:lang w:val="en-US"/>
        </w:rPr>
      </w:pPr>
    </w:p>
    <w:p w14:paraId="1F391976" w14:textId="77777777" w:rsidR="006F70A0" w:rsidRPr="006F70A0" w:rsidRDefault="006F70A0" w:rsidP="006F70A0">
      <w:pPr>
        <w:rPr>
          <w:rFonts w:ascii="Times New Roman" w:hAnsi="Times New Roman" w:cs="Times New Roman"/>
          <w:b/>
          <w:bCs/>
        </w:rPr>
      </w:pPr>
      <w:r w:rsidRPr="006F70A0">
        <w:rPr>
          <w:rFonts w:ascii="Times New Roman" w:hAnsi="Times New Roman" w:cs="Times New Roman"/>
          <w:b/>
          <w:bCs/>
        </w:rPr>
        <w:t>Dashboard Features</w:t>
      </w:r>
    </w:p>
    <w:p w14:paraId="6C928D98" w14:textId="77777777" w:rsidR="006F70A0" w:rsidRPr="006F70A0" w:rsidRDefault="006F70A0" w:rsidP="006F70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70A0">
        <w:rPr>
          <w:rFonts w:ascii="Times New Roman" w:hAnsi="Times New Roman" w:cs="Times New Roman"/>
        </w:rPr>
        <w:t xml:space="preserve">Displays performance trends over years of service. </w:t>
      </w:r>
    </w:p>
    <w:p w14:paraId="4D4EF63B" w14:textId="77777777" w:rsidR="006F70A0" w:rsidRPr="006F70A0" w:rsidRDefault="006F70A0" w:rsidP="006F70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70A0">
        <w:rPr>
          <w:rFonts w:ascii="Times New Roman" w:hAnsi="Times New Roman" w:cs="Times New Roman"/>
        </w:rPr>
        <w:t xml:space="preserve">Shows employee distribution across departments. </w:t>
      </w:r>
    </w:p>
    <w:p w14:paraId="69491291" w14:textId="77777777" w:rsidR="006F70A0" w:rsidRPr="006F70A0" w:rsidRDefault="006F70A0" w:rsidP="006F70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70A0">
        <w:rPr>
          <w:rFonts w:ascii="Times New Roman" w:hAnsi="Times New Roman" w:cs="Times New Roman"/>
        </w:rPr>
        <w:t xml:space="preserve">Interactive filtering between charts. </w:t>
      </w:r>
    </w:p>
    <w:p w14:paraId="335A3C6A" w14:textId="77777777" w:rsidR="006F70A0" w:rsidRPr="006F70A0" w:rsidRDefault="006F70A0" w:rsidP="006F70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70A0">
        <w:rPr>
          <w:rFonts w:ascii="Times New Roman" w:hAnsi="Times New Roman" w:cs="Times New Roman"/>
        </w:rPr>
        <w:t xml:space="preserve">Easy comparison of departments and employee performance. </w:t>
      </w:r>
    </w:p>
    <w:p w14:paraId="050F4E37" w14:textId="77777777" w:rsidR="006F70A0" w:rsidRPr="00BB597D" w:rsidRDefault="006F70A0">
      <w:pPr>
        <w:rPr>
          <w:rFonts w:ascii="Times New Roman" w:hAnsi="Times New Roman" w:cs="Times New Roman"/>
          <w:lang w:val="en-US"/>
        </w:rPr>
      </w:pPr>
    </w:p>
    <w:sectPr w:rsidR="006F70A0" w:rsidRPr="00BB5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CE7"/>
    <w:multiLevelType w:val="multilevel"/>
    <w:tmpl w:val="0AF4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C7DE1"/>
    <w:multiLevelType w:val="multilevel"/>
    <w:tmpl w:val="D2D0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52E73"/>
    <w:multiLevelType w:val="multilevel"/>
    <w:tmpl w:val="4D7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736D9"/>
    <w:multiLevelType w:val="multilevel"/>
    <w:tmpl w:val="DEF6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82376"/>
    <w:multiLevelType w:val="multilevel"/>
    <w:tmpl w:val="4CC0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D2FDD"/>
    <w:multiLevelType w:val="multilevel"/>
    <w:tmpl w:val="C05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F2453"/>
    <w:multiLevelType w:val="multilevel"/>
    <w:tmpl w:val="856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56D7F"/>
    <w:multiLevelType w:val="multilevel"/>
    <w:tmpl w:val="D3E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B55F2"/>
    <w:multiLevelType w:val="multilevel"/>
    <w:tmpl w:val="CED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51B82"/>
    <w:multiLevelType w:val="multilevel"/>
    <w:tmpl w:val="227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98164">
    <w:abstractNumId w:val="4"/>
  </w:num>
  <w:num w:numId="2" w16cid:durableId="745349054">
    <w:abstractNumId w:val="1"/>
  </w:num>
  <w:num w:numId="3" w16cid:durableId="1757095507">
    <w:abstractNumId w:val="9"/>
  </w:num>
  <w:num w:numId="4" w16cid:durableId="1018580131">
    <w:abstractNumId w:val="0"/>
  </w:num>
  <w:num w:numId="5" w16cid:durableId="607853680">
    <w:abstractNumId w:val="6"/>
  </w:num>
  <w:num w:numId="6" w16cid:durableId="818226731">
    <w:abstractNumId w:val="3"/>
  </w:num>
  <w:num w:numId="7" w16cid:durableId="381517716">
    <w:abstractNumId w:val="8"/>
  </w:num>
  <w:num w:numId="8" w16cid:durableId="1434781503">
    <w:abstractNumId w:val="2"/>
  </w:num>
  <w:num w:numId="9" w16cid:durableId="823661189">
    <w:abstractNumId w:val="5"/>
  </w:num>
  <w:num w:numId="10" w16cid:durableId="392851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7D"/>
    <w:rsid w:val="001A19BF"/>
    <w:rsid w:val="00526528"/>
    <w:rsid w:val="006F70A0"/>
    <w:rsid w:val="009D6066"/>
    <w:rsid w:val="00BB597D"/>
    <w:rsid w:val="00D9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9C56"/>
  <w15:chartTrackingRefBased/>
  <w15:docId w15:val="{9524F30B-1EE1-447E-929B-7517E541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2</cp:revision>
  <dcterms:created xsi:type="dcterms:W3CDTF">2026-07-14T08:21:00Z</dcterms:created>
  <dcterms:modified xsi:type="dcterms:W3CDTF">2026-07-14T08:32:00Z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321ad456-7736-4dc8-93fa-b25861543172</vt:lpwstr>
  </property>
</Properties>
</file>