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6E2D" w14:textId="0857E969" w:rsidR="001D349C" w:rsidRDefault="0047375A">
      <w:pPr>
        <w:rPr>
          <w:sz w:val="24"/>
          <w:szCs w:val="28"/>
        </w:rPr>
      </w:pPr>
      <w:r>
        <w:rPr>
          <w:rFonts w:hint="eastAsia"/>
          <w:sz w:val="24"/>
          <w:szCs w:val="28"/>
        </w:rPr>
        <w:t>COMP5400M</w:t>
      </w:r>
      <w:r>
        <w:rPr>
          <w:sz w:val="24"/>
          <w:szCs w:val="28"/>
        </w:rPr>
        <w:t xml:space="preserve"> Coursework 1</w:t>
      </w:r>
    </w:p>
    <w:p w14:paraId="2C4BBAFB" w14:textId="77777777" w:rsidR="0047375A" w:rsidRDefault="0047375A" w:rsidP="0047375A">
      <w:pPr>
        <w:pStyle w:val="a3"/>
        <w:numPr>
          <w:ilvl w:val="0"/>
          <w:numId w:val="1"/>
        </w:numPr>
        <w:ind w:firstLineChars="0"/>
        <w:rPr>
          <w:sz w:val="24"/>
          <w:szCs w:val="28"/>
        </w:rPr>
      </w:pPr>
      <w:r>
        <w:rPr>
          <w:sz w:val="24"/>
          <w:szCs w:val="28"/>
        </w:rPr>
        <w:t xml:space="preserve">First I make the break off when the generation is about 400, and there is an remarkable increase between 200 and 300 epoch for both average fitness and best fitness. And the fitness remain stable after 400 epoch. </w:t>
      </w:r>
    </w:p>
    <w:p w14:paraId="2FA20C88" w14:textId="4208CEB8" w:rsidR="0047375A" w:rsidRPr="0047375A" w:rsidRDefault="0047375A" w:rsidP="0047375A">
      <w:pPr>
        <w:pStyle w:val="a3"/>
        <w:ind w:left="360" w:firstLineChars="0" w:firstLine="0"/>
        <w:rPr>
          <w:sz w:val="24"/>
          <w:szCs w:val="28"/>
        </w:rPr>
      </w:pPr>
      <w:r>
        <w:rPr>
          <w:sz w:val="24"/>
          <w:szCs w:val="28"/>
        </w:rPr>
        <w:t>Then I expect there will be another increase, so I do two more experiment, one is 800 epoch, another is 1500 epoch. Both results shows that the fitness remain almost stable</w:t>
      </w:r>
      <w:r w:rsidR="007C2D73">
        <w:rPr>
          <w:sz w:val="24"/>
          <w:szCs w:val="28"/>
        </w:rPr>
        <w:t xml:space="preserve">, so I think there will be no significant improvement after 400 generations. </w:t>
      </w:r>
      <w:bookmarkStart w:id="0" w:name="_GoBack"/>
      <w:bookmarkEnd w:id="0"/>
    </w:p>
    <w:sectPr w:rsidR="0047375A" w:rsidRPr="004737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C11DC"/>
    <w:multiLevelType w:val="hybridMultilevel"/>
    <w:tmpl w:val="D438E026"/>
    <w:lvl w:ilvl="0" w:tplc="C72C7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5E"/>
    <w:rsid w:val="001D349C"/>
    <w:rsid w:val="0047375A"/>
    <w:rsid w:val="007C2D73"/>
    <w:rsid w:val="00EB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EA71"/>
  <w15:chartTrackingRefBased/>
  <w15:docId w15:val="{9EDFDAF8-8258-485D-B8B4-709E3458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7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2</cp:revision>
  <dcterms:created xsi:type="dcterms:W3CDTF">2020-03-27T20:20:00Z</dcterms:created>
  <dcterms:modified xsi:type="dcterms:W3CDTF">2020-03-27T20:32:00Z</dcterms:modified>
</cp:coreProperties>
</file>