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273BB"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lastRenderedPageBreak/>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ring. And the result shows, in this condition, which is in searching mode and rotational </w:t>
      </w:r>
      <w:r w:rsidRPr="00191F08">
        <w:rPr>
          <w:sz w:val="22"/>
          <w:szCs w:val="18"/>
          <w:lang w:eastAsia="zh-CN"/>
        </w:rPr>
        <w:lastRenderedPageBreak/>
        <w:t>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lastRenderedPageBreak/>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because no winning genetic combination appears in more than one variant. Isolated analysis of single capability levels does not provide the winning tactic for a robot. When comparing </w:t>
      </w:r>
      <w:r w:rsidRPr="00EA5CA0">
        <w:rPr>
          <w:sz w:val="22"/>
          <w:szCs w:val="18"/>
          <w:lang w:eastAsia="zh-CN"/>
        </w:rPr>
        <w:lastRenderedPageBreak/>
        <w:t>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used relational words are if-then, else, etc. Finally, is the inference and defuzzy-interface. The result of the inference indicates that the rule inference function of fuzzy control has </w:t>
      </w:r>
      <w:r w:rsidRPr="0096091B">
        <w:rPr>
          <w:sz w:val="22"/>
          <w:szCs w:val="18"/>
          <w:lang w:eastAsia="zh-CN"/>
        </w:rPr>
        <w:lastRenderedPageBreak/>
        <w:t>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07EF1445">
            <wp:extent cx="3258030" cy="3072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72313" cy="3085495"/>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lastRenderedPageBreak/>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 xml:space="preserve">For this project, the sensor value can be the input of the network, and output is the generated strategy. Moreover, the ANN’s parameter (e.g. weight, basis) can be adjusted or </w:t>
      </w:r>
      <w:r w:rsidRPr="002E11A7">
        <w:rPr>
          <w:sz w:val="22"/>
          <w:szCs w:val="18"/>
          <w:lang w:eastAsia="zh-CN"/>
        </w:rPr>
        <w:lastRenderedPageBreak/>
        <w:t>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lastRenderedPageBreak/>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 xml:space="preserve">Fitness is the most crucial thing about GA. It’s playing the role of ‘God’ in GA. Fitness score measures the pros and cons of individual and decides who is going to stay or be eliminated. For example, in sumo cases, the fitness can be if the robot wins the most matches, then it’ll </w:t>
      </w:r>
      <w:r w:rsidRPr="00B82A5B">
        <w:rPr>
          <w:sz w:val="22"/>
          <w:szCs w:val="18"/>
          <w:lang w:eastAsia="zh-CN"/>
        </w:rPr>
        <w:lastRenderedPageBreak/>
        <w:t>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After selection, GA will finally go to the evolution process. Do the crossover first, then mutation. The crossover needs to find two chromosomes from the selected individuals of the previous generation. Then cut a specific position of the two chromosomes and splice them 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lastRenderedPageBreak/>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w:t>
      </w:r>
      <w:r w:rsidR="008A77F6">
        <w:rPr>
          <w:sz w:val="22"/>
          <w:szCs w:val="18"/>
          <w:lang w:eastAsia="zh-CN"/>
        </w:rPr>
        <w:lastRenderedPageBreak/>
        <w:t xml:space="preserve">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lastRenderedPageBreak/>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11C3195F" w14:textId="71E3077B" w:rsidR="00185B37" w:rsidRDefault="00185B37" w:rsidP="007B5F30">
      <w:pPr>
        <w:rPr>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3FADA056" w14:textId="77777777" w:rsidR="005A0B5C" w:rsidRDefault="005A0B5C" w:rsidP="007B5F30">
      <w:pPr>
        <w:rPr>
          <w:sz w:val="22"/>
          <w:szCs w:val="18"/>
          <w:lang w:eastAsia="zh-CN"/>
        </w:rPr>
      </w:pP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7CD4F3D"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tbl>
      <w:tblPr>
        <w:tblStyle w:val="af2"/>
        <w:tblW w:w="0" w:type="auto"/>
        <w:tblLook w:val="04A0" w:firstRow="1" w:lastRow="0" w:firstColumn="1" w:lastColumn="0" w:noHBand="0" w:noVBand="1"/>
      </w:tblPr>
      <w:tblGrid>
        <w:gridCol w:w="1526"/>
        <w:gridCol w:w="7716"/>
      </w:tblGrid>
      <w:tr w:rsidR="006852AA" w14:paraId="472DBAB3" w14:textId="77777777" w:rsidTr="006852AA">
        <w:tc>
          <w:tcPr>
            <w:tcW w:w="1526"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53785242"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p>
        </w:tc>
      </w:tr>
      <w:tr w:rsidR="006852AA" w14:paraId="5493A66B" w14:textId="77777777" w:rsidTr="006852AA">
        <w:tc>
          <w:tcPr>
            <w:tcW w:w="1526"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6852AA">
        <w:tc>
          <w:tcPr>
            <w:tcW w:w="1526"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6852AA">
        <w:tc>
          <w:tcPr>
            <w:tcW w:w="1526"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6852AA">
        <w:tc>
          <w:tcPr>
            <w:tcW w:w="1526"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6852AA">
        <w:tc>
          <w:tcPr>
            <w:tcW w:w="1526"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6852AA">
        <w:tc>
          <w:tcPr>
            <w:tcW w:w="1526"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7C64FF22"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99CC4C5" w14:textId="77777777" w:rsidR="005A0B5C" w:rsidRPr="00D94392" w:rsidRDefault="005A0B5C" w:rsidP="005A0B5C">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2744E" w14:textId="77777777" w:rsidR="00F70540" w:rsidRDefault="00F70540">
      <w:pPr>
        <w:spacing w:after="0" w:line="240" w:lineRule="auto"/>
      </w:pPr>
      <w:r>
        <w:separator/>
      </w:r>
    </w:p>
  </w:endnote>
  <w:endnote w:type="continuationSeparator" w:id="0">
    <w:p w14:paraId="35D50647" w14:textId="77777777" w:rsidR="00F70540" w:rsidRDefault="00F70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8ED30" w14:textId="77777777" w:rsidR="00F70540" w:rsidRDefault="00F70540">
      <w:pPr>
        <w:spacing w:after="0" w:line="240" w:lineRule="auto"/>
      </w:pPr>
      <w:r>
        <w:separator/>
      </w:r>
    </w:p>
  </w:footnote>
  <w:footnote w:type="continuationSeparator" w:id="0">
    <w:p w14:paraId="0F8756A9" w14:textId="77777777" w:rsidR="00F70540" w:rsidRDefault="00F70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2E0B"/>
    <w:rsid w:val="00124D86"/>
    <w:rsid w:val="001259DA"/>
    <w:rsid w:val="00133646"/>
    <w:rsid w:val="00141BEA"/>
    <w:rsid w:val="00156959"/>
    <w:rsid w:val="001611C6"/>
    <w:rsid w:val="00166862"/>
    <w:rsid w:val="00171D53"/>
    <w:rsid w:val="00174EC0"/>
    <w:rsid w:val="00174FB6"/>
    <w:rsid w:val="00184C4E"/>
    <w:rsid w:val="00185B37"/>
    <w:rsid w:val="00187682"/>
    <w:rsid w:val="00187689"/>
    <w:rsid w:val="00191F08"/>
    <w:rsid w:val="0019263E"/>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12509"/>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127F"/>
    <w:rsid w:val="00677F53"/>
    <w:rsid w:val="00681A49"/>
    <w:rsid w:val="006852AA"/>
    <w:rsid w:val="00687AEF"/>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E6680"/>
    <w:rsid w:val="009F013B"/>
    <w:rsid w:val="009F3334"/>
    <w:rsid w:val="009F7734"/>
    <w:rsid w:val="009F7AAF"/>
    <w:rsid w:val="00A03261"/>
    <w:rsid w:val="00A0365D"/>
    <w:rsid w:val="00A121DA"/>
    <w:rsid w:val="00A1263C"/>
    <w:rsid w:val="00A1480B"/>
    <w:rsid w:val="00A35856"/>
    <w:rsid w:val="00A42A90"/>
    <w:rsid w:val="00A44A01"/>
    <w:rsid w:val="00A45AB9"/>
    <w:rsid w:val="00A4779A"/>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7592"/>
    <w:rsid w:val="00D5223B"/>
    <w:rsid w:val="00D55C4C"/>
    <w:rsid w:val="00D577DB"/>
    <w:rsid w:val="00D628A4"/>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054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4975</TotalTime>
  <Pages>27</Pages>
  <Words>6048</Words>
  <Characters>34478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111</cp:revision>
  <cp:lastPrinted>2020-08-12T07:53:00Z</cp:lastPrinted>
  <dcterms:created xsi:type="dcterms:W3CDTF">2015-08-05T09:44:00Z</dcterms:created>
  <dcterms:modified xsi:type="dcterms:W3CDTF">2020-08-14T11:05:00Z</dcterms:modified>
</cp:coreProperties>
</file>