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C8444D" w14:paraId="1D42C2E7" w14:textId="77777777">
                              <w:trPr>
                                <w:trHeight w:val="1338"/>
                              </w:trPr>
                              <w:tc>
                                <w:tcPr>
                                  <w:tcW w:w="5399" w:type="dxa"/>
                                  <w:tcMar>
                                    <w:left w:w="0" w:type="dxa"/>
                                    <w:right w:w="0" w:type="dxa"/>
                                  </w:tcMar>
                                  <w:vAlign w:val="bottom"/>
                                </w:tcPr>
                                <w:p w14:paraId="678E572B" w14:textId="77777777" w:rsidR="00C8444D" w:rsidRPr="00935240" w:rsidRDefault="00C8444D" w:rsidP="008B1452">
                                  <w:pPr>
                                    <w:pStyle w:val="LEUFPSchool"/>
                                  </w:pPr>
                                  <w:r>
                                    <w:t>School of Computing</w:t>
                                  </w:r>
                                </w:p>
                                <w:p w14:paraId="5AB2ED34" w14:textId="77777777" w:rsidR="00C8444D" w:rsidRDefault="00C8444D" w:rsidP="00261192">
                                  <w:pPr>
                                    <w:pStyle w:val="LEUFPFac"/>
                                  </w:pPr>
                                  <w:r>
                                    <w:t xml:space="preserve">Faculty of Engineering </w:t>
                                  </w:r>
                                </w:p>
                              </w:tc>
                            </w:tr>
                          </w:tbl>
                          <w:p w14:paraId="253BD7AF" w14:textId="77777777" w:rsidR="00C8444D" w:rsidRDefault="00C8444D"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C8444D" w14:paraId="1D42C2E7" w14:textId="77777777">
                        <w:trPr>
                          <w:trHeight w:val="1338"/>
                        </w:trPr>
                        <w:tc>
                          <w:tcPr>
                            <w:tcW w:w="5399" w:type="dxa"/>
                            <w:tcMar>
                              <w:left w:w="0" w:type="dxa"/>
                              <w:right w:w="0" w:type="dxa"/>
                            </w:tcMar>
                            <w:vAlign w:val="bottom"/>
                          </w:tcPr>
                          <w:p w14:paraId="678E572B" w14:textId="77777777" w:rsidR="00C8444D" w:rsidRPr="00935240" w:rsidRDefault="00C8444D" w:rsidP="008B1452">
                            <w:pPr>
                              <w:pStyle w:val="LEUFPSchool"/>
                            </w:pPr>
                            <w:r>
                              <w:t>School of Computing</w:t>
                            </w:r>
                          </w:p>
                          <w:p w14:paraId="5AB2ED34" w14:textId="77777777" w:rsidR="00C8444D" w:rsidRDefault="00C8444D" w:rsidP="00261192">
                            <w:pPr>
                              <w:pStyle w:val="LEUFPFac"/>
                            </w:pPr>
                            <w:r>
                              <w:t xml:space="preserve">Faculty of Engineering </w:t>
                            </w:r>
                          </w:p>
                        </w:tc>
                      </w:tr>
                    </w:tbl>
                    <w:p w14:paraId="253BD7AF" w14:textId="77777777" w:rsidR="00C8444D" w:rsidRDefault="00C8444D"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E2B0E"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0D9F3AB" w:rsidR="003054DE" w:rsidRDefault="003054DE" w:rsidP="003054DE">
      <w:pPr>
        <w:rPr>
          <w:sz w:val="22"/>
          <w:szCs w:val="18"/>
          <w:lang w:eastAsia="zh-CN"/>
        </w:rPr>
      </w:pPr>
      <w:r>
        <w:rPr>
          <w:rFonts w:hint="eastAsia"/>
          <w:sz w:val="22"/>
          <w:szCs w:val="18"/>
          <w:lang w:eastAsia="zh-CN"/>
        </w:rPr>
        <w:t>T</w:t>
      </w:r>
      <w:r>
        <w:rPr>
          <w:sz w:val="22"/>
          <w:szCs w:val="18"/>
          <w:lang w:eastAsia="zh-CN"/>
        </w:rPr>
        <w:t xml:space="preserve">able 3.1 Function requirement for </w:t>
      </w:r>
      <w:r>
        <w:rPr>
          <w:sz w:val="22"/>
          <w:szCs w:val="18"/>
          <w:lang w:eastAsia="zh-CN"/>
        </w:rPr>
        <w:t>GA</w:t>
      </w:r>
      <w:r>
        <w:rPr>
          <w:sz w:val="22"/>
          <w:szCs w:val="18"/>
          <w:lang w:eastAsia="zh-CN"/>
        </w:rPr>
        <w:t xml:space="preserve"> based control system</w:t>
      </w:r>
    </w:p>
    <w:p w14:paraId="4D8A3571" w14:textId="77777777" w:rsidR="003054DE" w:rsidRPr="003054DE" w:rsidRDefault="003054DE" w:rsidP="003054DE">
      <w:pPr>
        <w:jc w:val="center"/>
        <w:rPr>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 xml:space="preserve">n this project, the agent would be the Zumo robot. And state including the environment state, which is the sumo ring, agent state, which is the input data for agent and information state, which include useful information needed for future prediction. Environment is the partially </w:t>
      </w:r>
      <w:r>
        <w:rPr>
          <w:sz w:val="22"/>
          <w:szCs w:val="18"/>
          <w:lang w:eastAsia="zh-CN"/>
        </w:rPr>
        <w:lastRenderedPageBreak/>
        <w:t>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means the time complexity is low. This is quite important, because the Zumo robot is off the </w:t>
      </w:r>
      <w:r w:rsidR="00035B68">
        <w:rPr>
          <w:sz w:val="22"/>
          <w:szCs w:val="18"/>
          <w:lang w:eastAsia="zh-CN"/>
        </w:rPr>
        <w:lastRenderedPageBreak/>
        <w:t>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6C73A75D" w:rsidR="00522616"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r w:rsidR="005A0B5C">
        <w:rPr>
          <w:sz w:val="22"/>
          <w:szCs w:val="18"/>
          <w:lang w:eastAsia="zh-CN"/>
        </w:rPr>
        <w:t xml:space="preserve"> Also a GA simulation toolkit called BEAST is also introducted in this module. BEAST can be used to simulate many cases using GA, like the mouse with cheese</w:t>
      </w:r>
      <w:r w:rsidR="00185B37">
        <w:rPr>
          <w:sz w:val="22"/>
          <w:szCs w:val="18"/>
          <w:lang w:eastAsia="zh-CN"/>
        </w:rPr>
        <w:t>,</w:t>
      </w:r>
      <w:r w:rsidR="005A0B5C">
        <w:rPr>
          <w:sz w:val="22"/>
          <w:szCs w:val="18"/>
          <w:lang w:eastAsia="zh-CN"/>
        </w:rPr>
        <w:t xml:space="preserve"> predators and prey </w:t>
      </w:r>
      <w:r w:rsidR="00185B37">
        <w:rPr>
          <w:sz w:val="22"/>
          <w:szCs w:val="18"/>
          <w:lang w:eastAsia="zh-CN"/>
        </w:rPr>
        <w:t>simulation.</w:t>
      </w:r>
    </w:p>
    <w:p w14:paraId="3CD5302F" w14:textId="2BE881AA"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11C3195F" w14:textId="71E3077B" w:rsidR="00185B37" w:rsidRDefault="00185B37" w:rsidP="007B5F30">
      <w:pPr>
        <w:rPr>
          <w:sz w:val="22"/>
          <w:szCs w:val="18"/>
          <w:lang w:eastAsia="zh-CN"/>
        </w:rPr>
      </w:pPr>
      <w:r>
        <w:rPr>
          <w:rFonts w:hint="eastAsia"/>
          <w:sz w:val="22"/>
          <w:szCs w:val="18"/>
          <w:lang w:eastAsia="zh-CN"/>
        </w:rPr>
        <w:t>W</w:t>
      </w:r>
      <w:r>
        <w:rPr>
          <w:sz w:val="22"/>
          <w:szCs w:val="18"/>
          <w:lang w:eastAsia="zh-CN"/>
        </w:rPr>
        <w:t xml:space="preserve">ith BEAST, an Animat class with a built in feed-forward network and GA compatibility is already provided. </w:t>
      </w:r>
      <w:r>
        <w:rPr>
          <w:rFonts w:hint="eastAsia"/>
          <w:sz w:val="22"/>
          <w:szCs w:val="18"/>
          <w:lang w:eastAsia="zh-CN"/>
        </w:rPr>
        <w:t>This</w:t>
      </w:r>
      <w:r>
        <w:rPr>
          <w:sz w:val="22"/>
          <w:szCs w:val="18"/>
          <w:lang w:eastAsia="zh-CN"/>
        </w:rPr>
        <w:t xml:space="preserve"> class returns the neural net’s configuration vector as its genotype, it initialises the net with one input per sensor and one output per control (e.g. the right and left wheel in the basic Animat).</w:t>
      </w:r>
      <w:r w:rsidR="00D131A8">
        <w:rPr>
          <w:sz w:val="22"/>
          <w:szCs w:val="18"/>
          <w:lang w:eastAsia="zh-CN"/>
        </w:rPr>
        <w:t xml:space="preserve"> The built-in FNN’s input, output, number of hidden layer are able to set. All in all, the control method</w:t>
      </w:r>
      <w:r>
        <w:rPr>
          <w:sz w:val="22"/>
          <w:szCs w:val="18"/>
          <w:lang w:eastAsia="zh-CN"/>
        </w:rPr>
        <w:t xml:space="preserve"> </w:t>
      </w:r>
      <w:r w:rsidR="00D131A8">
        <w:rPr>
          <w:sz w:val="22"/>
          <w:szCs w:val="18"/>
          <w:lang w:eastAsia="zh-CN"/>
        </w:rPr>
        <w:t>would be: feed the input from the sensor into the FNN and then sets the motors using the network’s output. And the way to optimize the parameter of FNN and configure the network would be using GA.</w:t>
      </w:r>
    </w:p>
    <w:p w14:paraId="0C1756AA" w14:textId="73549E2A" w:rsidR="00D94392" w:rsidRDefault="00D94392" w:rsidP="007B5F30">
      <w:pPr>
        <w:rPr>
          <w:rFonts w:hint="eastAsia"/>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rFonts w:hint="eastAsia"/>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rFonts w:hint="eastAsia"/>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rFonts w:hint="eastAsia"/>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rFonts w:hint="eastAsia"/>
          <w:sz w:val="22"/>
          <w:szCs w:val="22"/>
          <w:lang w:eastAsia="zh-CN"/>
        </w:rPr>
      </w:pPr>
      <w:r>
        <w:rPr>
          <w:sz w:val="22"/>
          <w:szCs w:val="22"/>
          <w:lang w:eastAsia="zh-CN"/>
        </w:rPr>
        <w:t>3.</w:t>
      </w:r>
      <w:r>
        <w:rPr>
          <w:sz w:val="22"/>
          <w:szCs w:val="22"/>
          <w:lang w:eastAsia="zh-CN"/>
        </w:rPr>
        <w:t>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77777777" w:rsidR="006A38E6" w:rsidRPr="00D94392" w:rsidRDefault="006A38E6" w:rsidP="003054DE">
      <w:pPr>
        <w:rPr>
          <w:rFonts w:hint="eastAsia"/>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A8553" w14:textId="77777777" w:rsidR="003033F3" w:rsidRDefault="003033F3">
      <w:pPr>
        <w:spacing w:after="0" w:line="240" w:lineRule="auto"/>
      </w:pPr>
      <w:r>
        <w:separator/>
      </w:r>
    </w:p>
  </w:endnote>
  <w:endnote w:type="continuationSeparator" w:id="0">
    <w:p w14:paraId="58677489" w14:textId="77777777" w:rsidR="003033F3" w:rsidRDefault="00303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72580" w14:textId="77777777" w:rsidR="003033F3" w:rsidRDefault="003033F3">
      <w:pPr>
        <w:spacing w:after="0" w:line="240" w:lineRule="auto"/>
      </w:pPr>
      <w:r>
        <w:separator/>
      </w:r>
    </w:p>
  </w:footnote>
  <w:footnote w:type="continuationSeparator" w:id="0">
    <w:p w14:paraId="3211D88E" w14:textId="77777777" w:rsidR="003033F3" w:rsidRDefault="00303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C8444D" w:rsidRDefault="00C8444D">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C8444D" w:rsidRDefault="00C8444D">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7F6"/>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2066D"/>
    <w:rsid w:val="00122E0B"/>
    <w:rsid w:val="00124D86"/>
    <w:rsid w:val="001259DA"/>
    <w:rsid w:val="00133646"/>
    <w:rsid w:val="00141BEA"/>
    <w:rsid w:val="00151158"/>
    <w:rsid w:val="00156959"/>
    <w:rsid w:val="001611C6"/>
    <w:rsid w:val="00166862"/>
    <w:rsid w:val="00171D53"/>
    <w:rsid w:val="00174EC0"/>
    <w:rsid w:val="00174FB6"/>
    <w:rsid w:val="00184C4E"/>
    <w:rsid w:val="00185B37"/>
    <w:rsid w:val="00187682"/>
    <w:rsid w:val="00187689"/>
    <w:rsid w:val="00191F08"/>
    <w:rsid w:val="0019263E"/>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33F3"/>
    <w:rsid w:val="003054DE"/>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12509"/>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127F"/>
    <w:rsid w:val="00677F53"/>
    <w:rsid w:val="00681A49"/>
    <w:rsid w:val="006852AA"/>
    <w:rsid w:val="00687AEF"/>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E6680"/>
    <w:rsid w:val="009F013B"/>
    <w:rsid w:val="009F3334"/>
    <w:rsid w:val="009F7734"/>
    <w:rsid w:val="009F7AAF"/>
    <w:rsid w:val="00A03261"/>
    <w:rsid w:val="00A0365D"/>
    <w:rsid w:val="00A121DA"/>
    <w:rsid w:val="00A1263C"/>
    <w:rsid w:val="00A1480B"/>
    <w:rsid w:val="00A35856"/>
    <w:rsid w:val="00A42A90"/>
    <w:rsid w:val="00A44A01"/>
    <w:rsid w:val="00A45AB9"/>
    <w:rsid w:val="00A4779A"/>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444D"/>
    <w:rsid w:val="00C8693D"/>
    <w:rsid w:val="00C877E3"/>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221CD"/>
    <w:rsid w:val="00D22B34"/>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3804"/>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5195</TotalTime>
  <Pages>28</Pages>
  <Words>6404</Words>
  <Characters>36506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115</cp:revision>
  <cp:lastPrinted>2020-08-12T07:53:00Z</cp:lastPrinted>
  <dcterms:created xsi:type="dcterms:W3CDTF">2015-08-05T09:44:00Z</dcterms:created>
  <dcterms:modified xsi:type="dcterms:W3CDTF">2020-08-14T14:45:00Z</dcterms:modified>
</cp:coreProperties>
</file>