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6191D"/>
          <w:spacing w:val="50"/>
          <w:sz w:val="30"/>
          <w:szCs w:val="30"/>
        </w:rPr>
        <w:t xml:space="preserve">AYU</w:t>
      </w:r>
      <w:r>
        <w:rPr>
          <w:rFonts w:ascii="Calibri" w:cs="Calibri" w:eastAsia="Calibri" w:hAnsi="Calibri"/>
          <w:b/>
          <w:bCs/>
          <w:color w:val="B8940F"/>
          <w:spacing w:val="50"/>
          <w:sz w:val="30"/>
          <w:szCs w:val="30"/>
        </w:rPr>
        <w:t xml:space="preserve"> SYSTEMS</w:t>
      </w:r>
    </w:p>
    <w:p>
      <w:pPr>
        <w:spacing w:after="220"/>
      </w:pPr>
      <w:r>
        <w:rPr>
          <w:rFonts w:ascii="Calibri" w:cs="Calibri" w:eastAsia="Calibri" w:hAnsi="Calibri"/>
          <w:color w:val="8A94A3"/>
          <w:spacing w:val="36"/>
          <w:sz w:val="12"/>
          <w:szCs w:val="12"/>
        </w:rPr>
        <w:t xml:space="preserve">ENGINEERING FOR PUBLIC INFRASTRUCTURE</w:t>
      </w:r>
    </w:p>
    <w:p>
      <w:pPr>
        <w:pBdr>
          <w:bottom w:val="single" w:color="16191D" w:sz="12"/>
        </w:pBdr>
        <w:spacing w:after="0"/>
      </w:pPr>
      <w:r>
        <w:rPr>
          <w:rFonts w:ascii="Calibri" w:cs="Calibri" w:eastAsia="Calibri" w:hAnsi="Calibri"/>
        </w:rPr>
        <w:t xml:space="preserve"/>
      </w:r>
    </w:p>
    <w:p>
      <w:pPr>
        <w:spacing w:after="40" w:before="320"/>
      </w:pPr>
      <w:r>
        <w:rPr>
          <w:rFonts w:ascii="Calibri" w:cs="Calibri" w:eastAsia="Calibri" w:hAnsi="Calibri"/>
          <w:b/>
          <w:bCs/>
          <w:color w:val="B8940F"/>
          <w:spacing w:val="60"/>
          <w:sz w:val="15"/>
          <w:szCs w:val="15"/>
        </w:rPr>
        <w:t xml:space="preserve">USER GUIDE</w:t>
      </w:r>
    </w:p>
    <w:p>
      <w:pPr>
        <w:spacing w:after="50"/>
      </w:pPr>
      <w:r>
        <w:rPr>
          <w:rFonts w:ascii="Calibri" w:cs="Calibri" w:eastAsia="Calibri" w:hAnsi="Calibri"/>
          <w:b/>
          <w:bCs/>
          <w:color w:val="16191D"/>
          <w:sz w:val="46"/>
          <w:szCs w:val="46"/>
        </w:rPr>
        <w:t xml:space="preserve">APIC ProtoHub</w:t>
      </w:r>
    </w:p>
    <w:p>
      <w:pPr>
        <w:spacing w:after="60"/>
      </w:pPr>
      <w:r>
        <w:rPr>
          <w:rFonts w:ascii="Calibri" w:cs="Calibri" w:eastAsia="Calibri" w:hAnsi="Calibri"/>
          <w:color w:val="5A626E"/>
          <w:sz w:val="23"/>
          <w:szCs w:val="23"/>
        </w:rPr>
        <w:t xml:space="preserve">How to use the platform</w:t>
      </w:r>
    </w:p>
    <w:p>
      <w:pPr>
        <w:spacing w:after="200"/>
      </w:pPr>
      <w:r>
        <w:rPr>
          <w:rFonts w:ascii="Calibri" w:cs="Calibri" w:eastAsia="Calibri" w:hAnsi="Calibri"/>
          <w:i/>
          <w:iCs/>
          <w:color w:val="5A626E"/>
          <w:sz w:val="19"/>
          <w:szCs w:val="19"/>
        </w:rPr>
        <w:t xml:space="preserve">This guide is in two parts. Part A is for innovators — students, startups, and anyone who wants to make a prototype. Part B is for centre staff who run the machines. Find your part and follow the steps.</w:t>
      </w:r>
    </w:p>
    <w:tbl>
      <w:tblPr>
        <w:tblW w:type="dxa" w:w="9360"/>
        <w:tblBorders>
          <w:top w:val="single" w:color="16191D" w:sz="6"/>
          <w:left w:val="none"/>
          <w:bottom w:val="single" w:color="16191D" w:sz="6"/>
          <w:right w:val="none"/>
          <w:insideH w:val="single" w:color="D3D8DE" w:sz="2"/>
          <w:insideV w:val="none"/>
        </w:tblBorders>
      </w:tblPr>
      <w:tblGrid>
        <w:gridCol w:w="3120"/>
        <w:gridCol w:w="3120"/>
        <w:gridCol w:w="3120"/>
      </w:tblGrid>
      <w:tr>
        <w:tc>
          <w:tcPr>
            <w:tcW w:type="dxa" w:w="3120"/>
            <w:shd w:fill="16191D" w:color="auto" w:val="clear"/>
            <w:tcMar>
              <w:top w:type="dxa" w:w="80"/>
              <w:left w:type="dxa" w:w="120"/>
              <w:bottom w:type="dxa" w:w="80"/>
              <w:right w:type="dxa" w:w="120"/>
            </w:tcMar>
          </w:tcPr>
          <w:p>
            <w:r>
              <w:rPr>
                <w:rFonts w:ascii="Calibri" w:cs="Calibri" w:eastAsia="Calibri" w:hAnsi="Calibri"/>
                <w:b/>
                <w:bCs/>
                <w:color w:val="FFFFFF"/>
                <w:sz w:val="17"/>
                <w:szCs w:val="17"/>
              </w:rPr>
              <w:t xml:space="preserve">IF YOU ARE…</w:t>
            </w:r>
          </w:p>
        </w:tc>
        <w:tc>
          <w:tcPr>
            <w:tcW w:type="dxa" w:w="3120"/>
            <w:shd w:fill="16191D" w:color="auto" w:val="clear"/>
            <w:tcMar>
              <w:top w:type="dxa" w:w="80"/>
              <w:left w:type="dxa" w:w="120"/>
              <w:bottom w:type="dxa" w:w="80"/>
              <w:right w:type="dxa" w:w="120"/>
            </w:tcMar>
          </w:tcPr>
          <w:p>
            <w:r>
              <w:rPr>
                <w:rFonts w:ascii="Calibri" w:cs="Calibri" w:eastAsia="Calibri" w:hAnsi="Calibri"/>
                <w:b/>
                <w:bCs/>
                <w:color w:val="FFFFFF"/>
                <w:sz w:val="17"/>
                <w:szCs w:val="17"/>
              </w:rPr>
              <w:t xml:space="preserve">YOU WANT TO…</w:t>
            </w:r>
          </w:p>
        </w:tc>
        <w:tc>
          <w:tcPr>
            <w:tcW w:type="dxa" w:w="3120"/>
            <w:shd w:fill="16191D" w:color="auto" w:val="clear"/>
            <w:tcMar>
              <w:top w:type="dxa" w:w="80"/>
              <w:left w:type="dxa" w:w="120"/>
              <w:bottom w:type="dxa" w:w="80"/>
              <w:right w:type="dxa" w:w="120"/>
            </w:tcMar>
          </w:tcPr>
          <w:p>
            <w:r>
              <w:rPr>
                <w:rFonts w:ascii="Calibri" w:cs="Calibri" w:eastAsia="Calibri" w:hAnsi="Calibri"/>
                <w:b/>
                <w:bCs/>
                <w:color w:val="FFFFFF"/>
                <w:sz w:val="17"/>
                <w:szCs w:val="17"/>
              </w:rPr>
              <w:t xml:space="preserve">GO TO</w:t>
            </w:r>
          </w:p>
        </w:tc>
      </w:tr>
      <w:tr>
        <w:tc>
          <w:tcPr>
            <w:tcW w:type="dxa" w:w="3120"/>
            <w:tcMar>
              <w:top w:type="dxa" w:w="80"/>
              <w:left w:type="dxa" w:w="120"/>
              <w:bottom w:type="dxa" w:w="80"/>
              <w:right w:type="dxa" w:w="120"/>
            </w:tcMar>
          </w:tcPr>
          <w:p>
            <w:r>
              <w:rPr>
                <w:rFonts w:ascii="Calibri" w:cs="Calibri" w:eastAsia="Calibri" w:hAnsi="Calibri"/>
                <w:color w:val="2B3038"/>
                <w:sz w:val="17"/>
                <w:szCs w:val="17"/>
              </w:rPr>
              <w:t xml:space="preserve">An innovator / student</w:t>
            </w:r>
          </w:p>
        </w:tc>
        <w:tc>
          <w:tcPr>
            <w:tcW w:type="dxa" w:w="3120"/>
            <w:tcMar>
              <w:top w:type="dxa" w:w="80"/>
              <w:left w:type="dxa" w:w="120"/>
              <w:bottom w:type="dxa" w:w="80"/>
              <w:right w:type="dxa" w:w="120"/>
            </w:tcMar>
          </w:tcPr>
          <w:p>
            <w:r>
              <w:rPr>
                <w:rFonts w:ascii="Calibri" w:cs="Calibri" w:eastAsia="Calibri" w:hAnsi="Calibri"/>
                <w:color w:val="2B3038"/>
                <w:sz w:val="17"/>
                <w:szCs w:val="17"/>
              </w:rPr>
              <w:t xml:space="preserve">Find a machine and book it</w:t>
            </w:r>
          </w:p>
        </w:tc>
        <w:tc>
          <w:tcPr>
            <w:tcW w:type="dxa" w:w="3120"/>
            <w:tcMar>
              <w:top w:type="dxa" w:w="80"/>
              <w:left w:type="dxa" w:w="120"/>
              <w:bottom w:type="dxa" w:w="80"/>
              <w:right w:type="dxa" w:w="120"/>
            </w:tcMar>
          </w:tcPr>
          <w:p>
            <w:r>
              <w:rPr>
                <w:rFonts w:ascii="Calibri" w:cs="Calibri" w:eastAsia="Calibri" w:hAnsi="Calibri"/>
                <w:b/>
                <w:bCs/>
                <w:color w:val="1C7C6C"/>
                <w:sz w:val="17"/>
                <w:szCs w:val="17"/>
              </w:rPr>
              <w:t xml:space="preserve">Part A (page 2)</w:t>
            </w:r>
          </w:p>
        </w:tc>
      </w:tr>
      <w:tr>
        <w:tc>
          <w:tcPr>
            <w:tcW w:type="dxa" w:w="312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Centre staff / manager</w:t>
            </w:r>
          </w:p>
        </w:tc>
        <w:tc>
          <w:tcPr>
            <w:tcW w:type="dxa" w:w="312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Price jobs and run the queue</w:t>
            </w:r>
          </w:p>
        </w:tc>
        <w:tc>
          <w:tcPr>
            <w:tcW w:type="dxa" w:w="3120"/>
            <w:shd w:fill="F4F6F8" w:color="auto" w:val="clear"/>
            <w:tcMar>
              <w:top w:type="dxa" w:w="80"/>
              <w:left w:type="dxa" w:w="120"/>
              <w:bottom w:type="dxa" w:w="80"/>
              <w:right w:type="dxa" w:w="120"/>
            </w:tcMar>
          </w:tcPr>
          <w:p>
            <w:r>
              <w:rPr>
                <w:rFonts w:ascii="Calibri" w:cs="Calibri" w:eastAsia="Calibri" w:hAnsi="Calibri"/>
                <w:b/>
                <w:bCs/>
                <w:color w:val="1C7C6C"/>
                <w:sz w:val="17"/>
                <w:szCs w:val="17"/>
              </w:rPr>
              <w:t xml:space="preserve">Part B (page 4)</w:t>
            </w:r>
          </w:p>
        </w:tc>
      </w:tr>
    </w:tbl>
    <w:p>
      <w:pPr>
        <w:spacing w:before="220"/>
      </w:pPr>
    </w:p>
    <w:tbl>
      <w:tblPr>
        <w:tblW w:type="dxa" w:w="9360"/>
        <w:tblBorders>
          <w:top w:val="none"/>
          <w:left w:val="single" w:color="1C7C6C" w:sz="22"/>
          <w:bottom w:val="none"/>
          <w:right w:val="none"/>
          <w:insideH w:val="none"/>
          <w:insideV w:val="none"/>
        </w:tblBorders>
      </w:tblPr>
      <w:tblGrid>
        <w:gridCol w:w="9360"/>
      </w:tblGrid>
      <w:tr>
        <w:tc>
          <w:tcPr>
            <w:tcW w:type="dxa" w:w="9360"/>
            <w:shd w:fill="F4F6F8" w:color="auto" w:val="clear"/>
            <w:tcMar>
              <w:top w:type="dxa" w:w="100"/>
              <w:left w:type="dxa" w:w="150"/>
              <w:bottom w:type="dxa" w:w="100"/>
              <w:right w:type="dxa" w:w="130"/>
            </w:tcMar>
          </w:tcPr>
          <w:p>
            <w:pPr>
              <w:spacing w:after="0" w:line="270"/>
            </w:pPr>
            <w:r>
              <w:rPr>
                <w:rFonts w:ascii="Calibri" w:cs="Calibri" w:eastAsia="Calibri" w:hAnsi="Calibri"/>
                <w:b/>
                <w:bCs/>
                <w:color w:val="1C7C6C"/>
                <w:spacing w:val="6"/>
                <w:sz w:val="17"/>
                <w:szCs w:val="17"/>
              </w:rPr>
              <w:t xml:space="preserve">BEFORE YOU START.  </w:t>
            </w:r>
            <w:r>
              <w:rPr>
                <w:rFonts w:ascii="Calibri" w:cs="Calibri" w:eastAsia="Calibri" w:hAnsi="Calibri"/>
                <w:color w:val="2B3038"/>
                <w:sz w:val="18"/>
                <w:szCs w:val="18"/>
              </w:rPr>
              <w:t xml:space="preserve">Open the platform in any web browser on a phone or computer. Innovators open app.html; centre staff open manager.html. No installation, no account setup for this version — just open the file and go.</w:t>
            </w:r>
          </w:p>
        </w:tc>
      </w:tr>
    </w:tbl>
    <w:p>
      <w:r>
        <w:br w:type="page"/>
      </w:r>
    </w:p>
    <w:p>
      <w:pPr>
        <w:spacing w:after="30"/>
      </w:pPr>
      <w:r>
        <w:rPr>
          <w:rFonts w:ascii="Calibri" w:cs="Calibri" w:eastAsia="Calibri" w:hAnsi="Calibri"/>
          <w:b/>
          <w:bCs/>
          <w:color w:val="B8940F"/>
          <w:spacing w:val="40"/>
          <w:sz w:val="14"/>
          <w:szCs w:val="14"/>
        </w:rPr>
        <w:t xml:space="preserve">PART A</w:t>
      </w:r>
    </w:p>
    <w:p>
      <w:pPr>
        <w:pStyle w:val="Heading1"/>
        <w:spacing w:after="120" w:before="340"/>
      </w:pPr>
      <w:r>
        <w:rPr>
          <w:rFonts w:ascii="Calibri" w:cs="Calibri" w:eastAsia="Calibri" w:hAnsi="Calibri"/>
          <w:b/>
          <w:bCs/>
          <w:color w:val="16191D"/>
          <w:sz w:val="28"/>
          <w:szCs w:val="28"/>
        </w:rPr>
        <w:t xml:space="preserve">For innovators — find and book a machine</w:t>
      </w:r>
    </w:p>
    <w:p>
      <w:pPr>
        <w:spacing w:after="120" w:line="288"/>
      </w:pPr>
      <w:r>
        <w:rPr>
          <w:rFonts w:ascii="Calibri" w:cs="Calibri" w:eastAsia="Calibri" w:hAnsi="Calibri"/>
          <w:color w:val="2B3038"/>
          <w:sz w:val="20"/>
          <w:szCs w:val="20"/>
        </w:rPr>
        <w:t xml:space="preserve">You have a design and you need it made. You do not need to know which machine or which centre — the platform figures that out from your part. Here is the whole journey, start to finish.</w:t>
      </w:r>
    </w:p>
    <w:p>
      <w:pPr>
        <w:pStyle w:val="Heading2"/>
        <w:spacing w:after="90" w:before="240"/>
      </w:pPr>
      <w:r>
        <w:rPr>
          <w:rFonts w:ascii="Calibri" w:cs="Calibri" w:eastAsia="Calibri" w:hAnsi="Calibri"/>
          <w:b/>
          <w:bCs/>
          <w:color w:val="1F5673"/>
          <w:sz w:val="21"/>
          <w:szCs w:val="21"/>
        </w:rPr>
        <w:t xml:space="preserve">The idea in one line</w:t>
      </w:r>
    </w:p>
    <w:p>
      <w:pPr>
        <w:spacing w:after="120" w:line="288"/>
      </w:pPr>
      <w:r>
        <w:rPr>
          <w:rFonts w:ascii="Calibri" w:cs="Calibri" w:eastAsia="Calibri" w:hAnsi="Calibri"/>
          <w:b/>
          <w:bCs/>
          <w:color w:val="16191D"/>
          <w:sz w:val="20"/>
          <w:szCs w:val="20"/>
        </w:rPr>
        <w:t xml:space="preserve">Describe your part → see machines that can make it → book a time → track it until it is ready. </w:t>
      </w:r>
      <w:r>
        <w:rPr>
          <w:rFonts w:ascii="Calibri" w:cs="Calibri" w:eastAsia="Calibri" w:hAnsi="Calibri"/>
          <w:color w:val="2B3038"/>
          <w:sz w:val="20"/>
          <w:szCs w:val="20"/>
        </w:rPr>
        <w:t xml:space="preserve">You never pick a machine blind; the platform only shows you equipment that can physically do your job.</w:t>
      </w:r>
    </w:p>
    <w:p>
      <w:pPr>
        <w:pStyle w:val="Heading2"/>
        <w:spacing w:after="90" w:before="240"/>
      </w:pPr>
      <w:r>
        <w:rPr>
          <w:rFonts w:ascii="Calibri" w:cs="Calibri" w:eastAsia="Calibri" w:hAnsi="Calibri"/>
          <w:b/>
          <w:bCs/>
          <w:color w:val="2B3038"/>
          <w:sz w:val="21"/>
          <w:szCs w:val="21"/>
        </w:rPr>
        <w:t xml:space="preserve">Step by step</w:t>
      </w:r>
    </w:p>
    <w:p>
      <w:pPr>
        <w:spacing w:after="60" w:before="190"/>
      </w:pPr>
      <w:r>
        <w:rPr>
          <w:rFonts w:ascii="Calibri" w:cs="Calibri" w:eastAsia="Calibri" w:hAnsi="Calibri"/>
          <w:b/>
          <w:bCs/>
          <w:color w:val="FFFFFF"/>
          <w:sz w:val="20"/>
          <w:szCs w:val="20"/>
          <w:highlight w:val="black"/>
          <w:highlightCs w:val="black"/>
        </w:rPr>
        <w:t xml:space="preserve">  1  </w:t>
      </w:r>
      <w:r>
        <w:rPr>
          <w:rFonts w:ascii="Calibri" w:cs="Calibri" w:eastAsia="Calibri" w:hAnsi="Calibri"/>
          <w:b/>
          <w:bCs/>
          <w:color w:val="16191D"/>
          <w:sz w:val="21"/>
          <w:szCs w:val="21"/>
        </w:rPr>
        <w:t xml:space="preserve">   Enter your part size</w:t>
      </w:r>
    </w:p>
    <w:p>
      <w:pPr>
        <w:spacing w:after="110" w:line="284"/>
        <w:ind w:left="360"/>
      </w:pPr>
      <w:r>
        <w:rPr>
          <w:rFonts w:ascii="Calibri" w:cs="Calibri" w:eastAsia="Calibri" w:hAnsi="Calibri"/>
          <w:color w:val="2B3038"/>
          <w:sz w:val="19"/>
          <w:szCs w:val="19"/>
        </w:rPr>
        <w:t xml:space="preserve">At the top of the screen, type your part's dimensions into the three boxes — </w:t>
      </w:r>
      <w:r>
        <w:rPr>
          <w:rFonts w:ascii="Consolas" w:cs="Consolas" w:eastAsia="Consolas" w:hAnsi="Consolas"/>
          <w:color w:val="C1440E"/>
          <w:sz w:val="17"/>
          <w:szCs w:val="17"/>
        </w:rPr>
        <w:t xml:space="preserve">length × width × height</w:t>
      </w:r>
      <w:r>
        <w:rPr>
          <w:rFonts w:ascii="Calibri" w:cs="Calibri" w:eastAsia="Calibri" w:hAnsi="Calibri"/>
          <w:color w:val="2B3038"/>
          <w:sz w:val="19"/>
          <w:szCs w:val="19"/>
        </w:rPr>
        <w:t xml:space="preserve">, in millimetres. Not sure of exact size? Use the largest measurement in each direction. The platform rotates the part automatically to see if it fits.</w:t>
      </w:r>
    </w:p>
    <w:p>
      <w:pPr>
        <w:spacing w:after="60" w:before="190"/>
      </w:pPr>
      <w:r>
        <w:rPr>
          <w:rFonts w:ascii="Calibri" w:cs="Calibri" w:eastAsia="Calibri" w:hAnsi="Calibri"/>
          <w:b/>
          <w:bCs/>
          <w:color w:val="FFFFFF"/>
          <w:sz w:val="20"/>
          <w:szCs w:val="20"/>
          <w:highlight w:val="black"/>
          <w:highlightCs w:val="black"/>
        </w:rPr>
        <w:t xml:space="preserve">  2  </w:t>
      </w:r>
      <w:r>
        <w:rPr>
          <w:rFonts w:ascii="Calibri" w:cs="Calibri" w:eastAsia="Calibri" w:hAnsi="Calibri"/>
          <w:b/>
          <w:bCs/>
          <w:color w:val="16191D"/>
          <w:sz w:val="21"/>
          <w:szCs w:val="21"/>
        </w:rPr>
        <w:t xml:space="preserve">   Choose your material</w:t>
      </w:r>
    </w:p>
    <w:p>
      <w:pPr>
        <w:spacing w:after="110" w:line="284"/>
        <w:ind w:left="360"/>
      </w:pPr>
      <w:r>
        <w:rPr>
          <w:rFonts w:ascii="Calibri" w:cs="Calibri" w:eastAsia="Calibri" w:hAnsi="Calibri"/>
          <w:color w:val="2B3038"/>
          <w:sz w:val="19"/>
          <w:szCs w:val="19"/>
        </w:rPr>
        <w:t xml:space="preserve">Pick from the </w:t>
      </w:r>
      <w:r>
        <w:rPr>
          <w:rFonts w:ascii="Consolas" w:cs="Consolas" w:eastAsia="Consolas" w:hAnsi="Consolas"/>
          <w:color w:val="C1440E"/>
          <w:sz w:val="17"/>
          <w:szCs w:val="17"/>
        </w:rPr>
        <w:t xml:space="preserve">Material</w:t>
      </w:r>
      <w:r>
        <w:rPr>
          <w:rFonts w:ascii="Calibri" w:cs="Calibri" w:eastAsia="Calibri" w:hAnsi="Calibri"/>
          <w:color w:val="2B3038"/>
          <w:sz w:val="19"/>
          <w:szCs w:val="19"/>
        </w:rPr>
        <w:t xml:space="preserve"> dropdown — PLA, ABS, Nylon, Aluminium, Acrylic, and more. If you don't mind, leave it on "Any material" to see every option.</w:t>
      </w:r>
    </w:p>
    <w:p>
      <w:pPr>
        <w:spacing w:after="60" w:before="190"/>
      </w:pPr>
      <w:r>
        <w:rPr>
          <w:rFonts w:ascii="Calibri" w:cs="Calibri" w:eastAsia="Calibri" w:hAnsi="Calibri"/>
          <w:b/>
          <w:bCs/>
          <w:color w:val="FFFFFF"/>
          <w:sz w:val="20"/>
          <w:szCs w:val="20"/>
          <w:highlight w:val="black"/>
          <w:highlightCs w:val="black"/>
        </w:rPr>
        <w:t xml:space="preserve">  3  </w:t>
      </w:r>
      <w:r>
        <w:rPr>
          <w:rFonts w:ascii="Calibri" w:cs="Calibri" w:eastAsia="Calibri" w:hAnsi="Calibri"/>
          <w:b/>
          <w:bCs/>
          <w:color w:val="16191D"/>
          <w:sz w:val="21"/>
          <w:szCs w:val="21"/>
        </w:rPr>
        <w:t xml:space="preserve">   Set how precise it needs to be</w:t>
      </w:r>
    </w:p>
    <w:p>
      <w:pPr>
        <w:spacing w:after="110" w:line="284"/>
        <w:ind w:left="360"/>
      </w:pPr>
      <w:r>
        <w:rPr>
          <w:rFonts w:ascii="Calibri" w:cs="Calibri" w:eastAsia="Calibri" w:hAnsi="Calibri"/>
          <w:color w:val="2B3038"/>
          <w:sz w:val="19"/>
          <w:szCs w:val="19"/>
        </w:rPr>
        <w:t xml:space="preserve">The </w:t>
      </w:r>
      <w:r>
        <w:rPr>
          <w:rFonts w:ascii="Consolas" w:cs="Consolas" w:eastAsia="Consolas" w:hAnsi="Consolas"/>
          <w:color w:val="C1440E"/>
          <w:sz w:val="17"/>
          <w:szCs w:val="17"/>
        </w:rPr>
        <w:t xml:space="preserve">Precision needed</w:t>
      </w:r>
      <w:r>
        <w:rPr>
          <w:rFonts w:ascii="Calibri" w:cs="Calibri" w:eastAsia="Calibri" w:hAnsi="Calibri"/>
          <w:color w:val="2B3038"/>
          <w:sz w:val="19"/>
          <w:szCs w:val="19"/>
        </w:rPr>
        <w:t xml:space="preserve"> dropdown ranges from "Not fussy" to "Very precise (±0.02mm)". A rough bracket needs low precision; a part that must fit exactly needs high. Higher precision means fewer machines qualify.</w:t>
      </w:r>
    </w:p>
    <w:p>
      <w:pPr>
        <w:spacing w:after="60" w:before="190"/>
      </w:pPr>
      <w:r>
        <w:rPr>
          <w:rFonts w:ascii="Calibri" w:cs="Calibri" w:eastAsia="Calibri" w:hAnsi="Calibri"/>
          <w:b/>
          <w:bCs/>
          <w:color w:val="FFFFFF"/>
          <w:sz w:val="20"/>
          <w:szCs w:val="20"/>
          <w:highlight w:val="black"/>
          <w:highlightCs w:val="black"/>
        </w:rPr>
        <w:t xml:space="preserve">  4  </w:t>
      </w:r>
      <w:r>
        <w:rPr>
          <w:rFonts w:ascii="Calibri" w:cs="Calibri" w:eastAsia="Calibri" w:hAnsi="Calibri"/>
          <w:b/>
          <w:bCs/>
          <w:color w:val="16191D"/>
          <w:sz w:val="21"/>
          <w:szCs w:val="21"/>
        </w:rPr>
        <w:t xml:space="preserve">   Tell it who you are and where</w:t>
      </w:r>
    </w:p>
    <w:p>
      <w:pPr>
        <w:spacing w:after="110" w:line="284"/>
        <w:ind w:left="360"/>
      </w:pPr>
      <w:r>
        <w:rPr>
          <w:rFonts w:ascii="Calibri" w:cs="Calibri" w:eastAsia="Calibri" w:hAnsi="Calibri"/>
          <w:color w:val="2B3038"/>
          <w:sz w:val="19"/>
          <w:szCs w:val="19"/>
        </w:rPr>
        <w:t xml:space="preserve">Set </w:t>
      </w:r>
      <w:r>
        <w:rPr>
          <w:rFonts w:ascii="Consolas" w:cs="Consolas" w:eastAsia="Consolas" w:hAnsi="Consolas"/>
          <w:color w:val="C1440E"/>
          <w:sz w:val="17"/>
          <w:szCs w:val="17"/>
        </w:rPr>
        <w:t xml:space="preserve">You are</w:t>
      </w:r>
      <w:r>
        <w:rPr>
          <w:rFonts w:ascii="Calibri" w:cs="Calibri" w:eastAsia="Calibri" w:hAnsi="Calibri"/>
          <w:color w:val="2B3038"/>
          <w:sz w:val="19"/>
          <w:szCs w:val="19"/>
        </w:rPr>
        <w:t xml:space="preserve"> to Student, Startup, Industry, or Individual — students get discounted rates automatically. Set </w:t>
      </w:r>
      <w:r>
        <w:rPr>
          <w:rFonts w:ascii="Consolas" w:cs="Consolas" w:eastAsia="Consolas" w:hAnsi="Consolas"/>
          <w:color w:val="C1440E"/>
          <w:sz w:val="17"/>
          <w:szCs w:val="17"/>
        </w:rPr>
        <w:t xml:space="preserve">Near</w:t>
      </w:r>
      <w:r>
        <w:rPr>
          <w:rFonts w:ascii="Calibri" w:cs="Calibri" w:eastAsia="Calibri" w:hAnsi="Calibri"/>
          <w:color w:val="2B3038"/>
          <w:sz w:val="19"/>
          <w:szCs w:val="19"/>
        </w:rPr>
        <w:t xml:space="preserve"> to your nearest city so the closest machines show first.</w:t>
      </w:r>
    </w:p>
    <w:p>
      <w:pPr>
        <w:spacing w:after="60" w:before="190"/>
      </w:pPr>
      <w:r>
        <w:rPr>
          <w:rFonts w:ascii="Calibri" w:cs="Calibri" w:eastAsia="Calibri" w:hAnsi="Calibri"/>
          <w:b/>
          <w:bCs/>
          <w:color w:val="FFFFFF"/>
          <w:sz w:val="20"/>
          <w:szCs w:val="20"/>
          <w:highlight w:val="black"/>
          <w:highlightCs w:val="black"/>
        </w:rPr>
        <w:t xml:space="preserve">  5  </w:t>
      </w:r>
      <w:r>
        <w:rPr>
          <w:rFonts w:ascii="Calibri" w:cs="Calibri" w:eastAsia="Calibri" w:hAnsi="Calibri"/>
          <w:b/>
          <w:bCs/>
          <w:color w:val="16191D"/>
          <w:sz w:val="21"/>
          <w:szCs w:val="21"/>
        </w:rPr>
        <w:t xml:space="preserve">   Press Find machines</w:t>
      </w:r>
    </w:p>
    <w:p>
      <w:pPr>
        <w:spacing w:after="110" w:line="284"/>
        <w:ind w:left="360"/>
      </w:pPr>
      <w:r>
        <w:rPr>
          <w:rFonts w:ascii="Calibri" w:cs="Calibri" w:eastAsia="Calibri" w:hAnsi="Calibri"/>
          <w:color w:val="2B3038"/>
          <w:sz w:val="19"/>
          <w:szCs w:val="19"/>
        </w:rPr>
        <w:t xml:space="preserve">Click </w:t>
      </w:r>
      <w:r>
        <w:rPr>
          <w:rFonts w:ascii="Calibri" w:cs="Calibri" w:eastAsia="Calibri" w:hAnsi="Calibri"/>
          <w:b/>
          <w:bCs/>
          <w:color w:val="FFFFFF"/>
          <w:sz w:val="18"/>
          <w:szCs w:val="18"/>
          <w:highlight w:val="black"/>
          <w:highlightCs w:val="black"/>
        </w:rPr>
        <w:t xml:space="preserve"> Find machines </w:t>
      </w:r>
      <w:r>
        <w:rPr>
          <w:rFonts w:ascii="Calibri" w:cs="Calibri" w:eastAsia="Calibri" w:hAnsi="Calibri"/>
          <w:color w:val="2B3038"/>
          <w:sz w:val="19"/>
          <w:szCs w:val="19"/>
        </w:rPr>
        <w:t xml:space="preserve">. You'll see a list of machines that can make your part, best match at the top. Each card shows the machine, the centre, how far away it is, the hourly rate (with your discount already applied), and whether your material is in stock.</w:t>
      </w:r>
    </w:p>
    <w:tbl>
      <w:tblPr>
        <w:tblW w:type="dxa" w:w="9360"/>
        <w:tblBorders>
          <w:top w:val="none"/>
          <w:left w:val="single" w:color="C1440E" w:sz="22"/>
          <w:bottom w:val="none"/>
          <w:right w:val="none"/>
          <w:insideH w:val="none"/>
          <w:insideV w:val="none"/>
        </w:tblBorders>
      </w:tblPr>
      <w:tblGrid>
        <w:gridCol w:w="9360"/>
      </w:tblGrid>
      <w:tr>
        <w:tc>
          <w:tcPr>
            <w:tcW w:type="dxa" w:w="9360"/>
            <w:shd w:fill="F4F6F8" w:color="auto" w:val="clear"/>
            <w:tcMar>
              <w:top w:type="dxa" w:w="100"/>
              <w:left w:type="dxa" w:w="150"/>
              <w:bottom w:type="dxa" w:w="100"/>
              <w:right w:type="dxa" w:w="130"/>
            </w:tcMar>
          </w:tcPr>
          <w:p>
            <w:pPr>
              <w:spacing w:after="0" w:line="270"/>
            </w:pPr>
            <w:r>
              <w:rPr>
                <w:rFonts w:ascii="Calibri" w:cs="Calibri" w:eastAsia="Calibri" w:hAnsi="Calibri"/>
                <w:b/>
                <w:bCs/>
                <w:color w:val="C1440E"/>
                <w:spacing w:val="6"/>
                <w:sz w:val="17"/>
                <w:szCs w:val="17"/>
              </w:rPr>
              <w:t xml:space="preserve">NOTHING SHOWS UP?  </w:t>
            </w:r>
            <w:r>
              <w:rPr>
                <w:rFonts w:ascii="Calibri" w:cs="Calibri" w:eastAsia="Calibri" w:hAnsi="Calibri"/>
                <w:color w:val="2B3038"/>
                <w:sz w:val="18"/>
                <w:szCs w:val="18"/>
              </w:rPr>
              <w:t xml:space="preserve">That means no machine in the network can make the part as described. Try a smaller size, a different material, or a looser precision setting. The platform never shows you a machine that can't do the job — so an empty result is honest, not broken.</w:t>
            </w:r>
          </w:p>
        </w:tc>
      </w:tr>
    </w:tbl>
    <w:p>
      <w:pPr>
        <w:spacing w:after="60" w:before="190"/>
      </w:pPr>
      <w:r>
        <w:rPr>
          <w:rFonts w:ascii="Calibri" w:cs="Calibri" w:eastAsia="Calibri" w:hAnsi="Calibri"/>
          <w:b/>
          <w:bCs/>
          <w:color w:val="FFFFFF"/>
          <w:sz w:val="20"/>
          <w:szCs w:val="20"/>
          <w:highlight w:val="black"/>
          <w:highlightCs w:val="black"/>
        </w:rPr>
        <w:t xml:space="preserve">  6  </w:t>
      </w:r>
      <w:r>
        <w:rPr>
          <w:rFonts w:ascii="Calibri" w:cs="Calibri" w:eastAsia="Calibri" w:hAnsi="Calibri"/>
          <w:b/>
          <w:bCs/>
          <w:color w:val="16191D"/>
          <w:sz w:val="21"/>
          <w:szCs w:val="21"/>
        </w:rPr>
        <w:t xml:space="preserve">   Book a time</w:t>
      </w:r>
    </w:p>
    <w:p>
      <w:pPr>
        <w:spacing w:after="110" w:line="284"/>
        <w:ind w:left="360"/>
      </w:pPr>
      <w:r>
        <w:rPr>
          <w:rFonts w:ascii="Calibri" w:cs="Calibri" w:eastAsia="Calibri" w:hAnsi="Calibri"/>
          <w:color w:val="2B3038"/>
          <w:sz w:val="19"/>
          <w:szCs w:val="19"/>
        </w:rPr>
        <w:t xml:space="preserve">On the machine you want, press </w:t>
      </w:r>
      <w:r>
        <w:rPr>
          <w:rFonts w:ascii="Calibri" w:cs="Calibri" w:eastAsia="Calibri" w:hAnsi="Calibri"/>
          <w:b/>
          <w:bCs/>
          <w:color w:val="FFFFFF"/>
          <w:sz w:val="18"/>
          <w:szCs w:val="18"/>
          <w:highlight w:val="black"/>
          <w:highlightCs w:val="black"/>
        </w:rPr>
        <w:t xml:space="preserve"> Book </w:t>
      </w:r>
      <w:r>
        <w:rPr>
          <w:rFonts w:ascii="Calibri" w:cs="Calibri" w:eastAsia="Calibri" w:hAnsi="Calibri"/>
          <w:color w:val="2B3038"/>
          <w:sz w:val="19"/>
          <w:szCs w:val="19"/>
        </w:rPr>
        <w:t xml:space="preserve">. A calendar opens showing free time slots for the next few days — booked and past times are greyed out. Pick a slot. You'll see the estimated cost (machine time + setup, with your discount).</w:t>
      </w:r>
    </w:p>
    <w:p>
      <w:pPr>
        <w:spacing w:after="60" w:before="190"/>
      </w:pPr>
      <w:r>
        <w:rPr>
          <w:rFonts w:ascii="Calibri" w:cs="Calibri" w:eastAsia="Calibri" w:hAnsi="Calibri"/>
          <w:b/>
          <w:bCs/>
          <w:color w:val="FFFFFF"/>
          <w:sz w:val="20"/>
          <w:szCs w:val="20"/>
          <w:highlight w:val="black"/>
          <w:highlightCs w:val="black"/>
        </w:rPr>
        <w:t xml:space="preserve">  7  </w:t>
      </w:r>
      <w:r>
        <w:rPr>
          <w:rFonts w:ascii="Calibri" w:cs="Calibri" w:eastAsia="Calibri" w:hAnsi="Calibri"/>
          <w:b/>
          <w:bCs/>
          <w:color w:val="16191D"/>
          <w:sz w:val="21"/>
          <w:szCs w:val="21"/>
        </w:rPr>
        <w:t xml:space="preserve">   Confirm</w:t>
      </w:r>
    </w:p>
    <w:p>
      <w:pPr>
        <w:spacing w:after="110" w:line="284"/>
        <w:ind w:left="360"/>
      </w:pPr>
      <w:r>
        <w:rPr>
          <w:rFonts w:ascii="Calibri" w:cs="Calibri" w:eastAsia="Calibri" w:hAnsi="Calibri"/>
          <w:color w:val="2B3038"/>
          <w:sz w:val="19"/>
          <w:szCs w:val="19"/>
        </w:rPr>
        <w:t xml:space="preserve">Press </w:t>
      </w:r>
      <w:r>
        <w:rPr>
          <w:rFonts w:ascii="Calibri" w:cs="Calibri" w:eastAsia="Calibri" w:hAnsi="Calibri"/>
          <w:b/>
          <w:bCs/>
          <w:color w:val="FFFFFF"/>
          <w:sz w:val="18"/>
          <w:szCs w:val="18"/>
          <w:highlight w:val="black"/>
          <w:highlightCs w:val="black"/>
        </w:rPr>
        <w:t xml:space="preserve"> Confirm booking </w:t>
      </w:r>
      <w:r>
        <w:rPr>
          <w:rFonts w:ascii="Calibri" w:cs="Calibri" w:eastAsia="Calibri" w:hAnsi="Calibri"/>
          <w:color w:val="2B3038"/>
          <w:sz w:val="19"/>
          <w:szCs w:val="19"/>
        </w:rPr>
        <w:t xml:space="preserve">. Your slot is held and a job number is created (e.g. JOB-1234). Its status is "Quote pending" — the centre reviews your file and confirms the exact price before any work or charge happens.</w:t>
      </w:r>
    </w:p>
    <w:p>
      <w:pPr>
        <w:pStyle w:val="Heading2"/>
        <w:spacing w:after="90" w:before="240"/>
      </w:pPr>
      <w:r>
        <w:rPr>
          <w:rFonts w:ascii="Calibri" w:cs="Calibri" w:eastAsia="Calibri" w:hAnsi="Calibri"/>
          <w:b/>
          <w:bCs/>
          <w:color w:val="2B3038"/>
          <w:sz w:val="21"/>
          <w:szCs w:val="21"/>
        </w:rPr>
        <w:t xml:space="preserve">What happens after you book</w:t>
      </w:r>
    </w:p>
    <w:p>
      <w:pPr>
        <w:spacing w:after="120" w:line="288"/>
      </w:pPr>
      <w:r>
        <w:rPr>
          <w:rFonts w:ascii="Calibri" w:cs="Calibri" w:eastAsia="Calibri" w:hAnsi="Calibri"/>
          <w:color w:val="2B3038"/>
          <w:sz w:val="20"/>
          <w:szCs w:val="20"/>
        </w:rPr>
        <w:t xml:space="preserve">Your job moves through clear stages. You can watch each one:</w:t>
      </w:r>
    </w:p>
    <w:tbl>
      <w:tblPr>
        <w:tblW w:type="dxa" w:w="9360"/>
        <w:tblBorders>
          <w:top w:val="single" w:color="16191D" w:sz="6"/>
          <w:left w:val="none"/>
          <w:bottom w:val="single" w:color="16191D" w:sz="6"/>
          <w:right w:val="none"/>
          <w:insideH w:val="single" w:color="D3D8DE" w:sz="2"/>
          <w:insideV w:val="none"/>
        </w:tblBorders>
      </w:tblPr>
      <w:tblGrid>
        <w:gridCol w:w="2600"/>
        <w:gridCol w:w="6760"/>
      </w:tblGrid>
      <w:tr>
        <w:tc>
          <w:tcPr>
            <w:tcW w:type="dxa" w:w="2600"/>
            <w:shd w:fill="16191D" w:color="auto" w:val="clear"/>
            <w:tcMar>
              <w:top w:type="dxa" w:w="80"/>
              <w:left w:type="dxa" w:w="120"/>
              <w:bottom w:type="dxa" w:w="80"/>
              <w:right w:type="dxa" w:w="120"/>
            </w:tcMar>
          </w:tcPr>
          <w:p>
            <w:r>
              <w:rPr>
                <w:rFonts w:ascii="Calibri" w:cs="Calibri" w:eastAsia="Calibri" w:hAnsi="Calibri"/>
                <w:b/>
                <w:bCs/>
                <w:color w:val="FFFFFF"/>
                <w:sz w:val="17"/>
                <w:szCs w:val="17"/>
              </w:rPr>
              <w:t xml:space="preserve">STAGE</w:t>
            </w:r>
          </w:p>
        </w:tc>
        <w:tc>
          <w:tcPr>
            <w:tcW w:type="dxa" w:w="6760"/>
            <w:shd w:fill="16191D" w:color="auto" w:val="clear"/>
            <w:tcMar>
              <w:top w:type="dxa" w:w="80"/>
              <w:left w:type="dxa" w:w="120"/>
              <w:bottom w:type="dxa" w:w="80"/>
              <w:right w:type="dxa" w:w="120"/>
            </w:tcMar>
          </w:tcPr>
          <w:p>
            <w:r>
              <w:rPr>
                <w:rFonts w:ascii="Calibri" w:cs="Calibri" w:eastAsia="Calibri" w:hAnsi="Calibri"/>
                <w:b/>
                <w:bCs/>
                <w:color w:val="FFFFFF"/>
                <w:sz w:val="17"/>
                <w:szCs w:val="17"/>
              </w:rPr>
              <w:t xml:space="preserve">WHAT IT MEANS</w:t>
            </w:r>
          </w:p>
        </w:tc>
      </w:tr>
      <w:tr>
        <w:tc>
          <w:tcPr>
            <w:tcW w:type="dxa" w:w="2600"/>
            <w:tcMar>
              <w:top w:type="dxa" w:w="80"/>
              <w:left w:type="dxa" w:w="120"/>
              <w:bottom w:type="dxa" w:w="80"/>
              <w:right w:type="dxa" w:w="120"/>
            </w:tcMar>
          </w:tcPr>
          <w:p>
            <w:r>
              <w:rPr>
                <w:rFonts w:ascii="Calibri" w:cs="Calibri" w:eastAsia="Calibri" w:hAnsi="Calibri"/>
                <w:b/>
                <w:bCs/>
                <w:color w:val="2B3038"/>
                <w:sz w:val="17"/>
                <w:szCs w:val="17"/>
              </w:rPr>
              <w:t xml:space="preserve">Quote pending</w:t>
            </w:r>
          </w:p>
        </w:tc>
        <w:tc>
          <w:tcPr>
            <w:tcW w:type="dxa" w:w="6760"/>
            <w:tcMar>
              <w:top w:type="dxa" w:w="80"/>
              <w:left w:type="dxa" w:w="120"/>
              <w:bottom w:type="dxa" w:w="80"/>
              <w:right w:type="dxa" w:w="120"/>
            </w:tcMar>
          </w:tcPr>
          <w:p>
            <w:r>
              <w:rPr>
                <w:rFonts w:ascii="Calibri" w:cs="Calibri" w:eastAsia="Calibri" w:hAnsi="Calibri"/>
                <w:color w:val="2B3038"/>
                <w:sz w:val="17"/>
                <w:szCs w:val="17"/>
              </w:rPr>
              <w:t xml:space="preserve">Centre is reviewing your file to set the price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2B3038"/>
                <w:sz w:val="17"/>
                <w:szCs w:val="17"/>
              </w:rPr>
              <w:t xml:space="preserve">Quote sent</w:t>
            </w:r>
          </w:p>
        </w:tc>
        <w:tc>
          <w:tcPr>
            <w:tcW w:type="dxa" w:w="676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Price is ready — accept it to proceed</w:t>
            </w:r>
          </w:p>
        </w:tc>
      </w:tr>
      <w:tr>
        <w:tc>
          <w:tcPr>
            <w:tcW w:type="dxa" w:w="2600"/>
            <w:tcMar>
              <w:top w:type="dxa" w:w="80"/>
              <w:left w:type="dxa" w:w="120"/>
              <w:bottom w:type="dxa" w:w="80"/>
              <w:right w:type="dxa" w:w="120"/>
            </w:tcMar>
          </w:tcPr>
          <w:p>
            <w:r>
              <w:rPr>
                <w:rFonts w:ascii="Calibri" w:cs="Calibri" w:eastAsia="Calibri" w:hAnsi="Calibri"/>
                <w:b/>
                <w:bCs/>
                <w:color w:val="2B3038"/>
                <w:sz w:val="17"/>
                <w:szCs w:val="17"/>
              </w:rPr>
              <w:t xml:space="preserve">Queued</w:t>
            </w:r>
          </w:p>
        </w:tc>
        <w:tc>
          <w:tcPr>
            <w:tcW w:type="dxa" w:w="6760"/>
            <w:tcMar>
              <w:top w:type="dxa" w:w="80"/>
              <w:left w:type="dxa" w:w="120"/>
              <w:bottom w:type="dxa" w:w="80"/>
              <w:right w:type="dxa" w:w="120"/>
            </w:tcMar>
          </w:tcPr>
          <w:p>
            <w:r>
              <w:rPr>
                <w:rFonts w:ascii="Calibri" w:cs="Calibri" w:eastAsia="Calibri" w:hAnsi="Calibri"/>
                <w:color w:val="2B3038"/>
                <w:sz w:val="17"/>
                <w:szCs w:val="17"/>
              </w:rPr>
              <w:t xml:space="preserve">Accepted and waiting its turn on the machine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2B3038"/>
                <w:sz w:val="17"/>
                <w:szCs w:val="17"/>
              </w:rPr>
              <w:t xml:space="preserve">Running</w:t>
            </w:r>
          </w:p>
        </w:tc>
        <w:tc>
          <w:tcPr>
            <w:tcW w:type="dxa" w:w="676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Your part is being made right now</w:t>
            </w:r>
          </w:p>
        </w:tc>
      </w:tr>
      <w:tr>
        <w:tc>
          <w:tcPr>
            <w:tcW w:type="dxa" w:w="2600"/>
            <w:tcMar>
              <w:top w:type="dxa" w:w="80"/>
              <w:left w:type="dxa" w:w="120"/>
              <w:bottom w:type="dxa" w:w="80"/>
              <w:right w:type="dxa" w:w="120"/>
            </w:tcMar>
          </w:tcPr>
          <w:p>
            <w:r>
              <w:rPr>
                <w:rFonts w:ascii="Calibri" w:cs="Calibri" w:eastAsia="Calibri" w:hAnsi="Calibri"/>
                <w:b/>
                <w:bCs/>
                <w:color w:val="2B3038"/>
                <w:sz w:val="17"/>
                <w:szCs w:val="17"/>
              </w:rPr>
              <w:t xml:space="preserve">Ready</w:t>
            </w:r>
          </w:p>
        </w:tc>
        <w:tc>
          <w:tcPr>
            <w:tcW w:type="dxa" w:w="6760"/>
            <w:tcMar>
              <w:top w:type="dxa" w:w="80"/>
              <w:left w:type="dxa" w:w="120"/>
              <w:bottom w:type="dxa" w:w="80"/>
              <w:right w:type="dxa" w:w="120"/>
            </w:tcMar>
          </w:tcPr>
          <w:p>
            <w:r>
              <w:rPr>
                <w:rFonts w:ascii="Calibri" w:cs="Calibri" w:eastAsia="Calibri" w:hAnsi="Calibri"/>
                <w:color w:val="2B3038"/>
                <w:sz w:val="17"/>
                <w:szCs w:val="17"/>
              </w:rPr>
              <w:t xml:space="preserve">Done — go collect it from the centre</w:t>
            </w:r>
          </w:p>
        </w:tc>
      </w:tr>
    </w:tbl>
    <w:p>
      <w:r>
        <w:br w:type="page"/>
      </w:r>
    </w:p>
    <w:p>
      <w:pPr>
        <w:spacing w:after="30"/>
      </w:pPr>
      <w:r>
        <w:rPr>
          <w:rFonts w:ascii="Calibri" w:cs="Calibri" w:eastAsia="Calibri" w:hAnsi="Calibri"/>
          <w:b/>
          <w:bCs/>
          <w:color w:val="B8940F"/>
          <w:spacing w:val="40"/>
          <w:sz w:val="14"/>
          <w:szCs w:val="14"/>
        </w:rPr>
        <w:t xml:space="preserve">PART B</w:t>
      </w:r>
    </w:p>
    <w:p>
      <w:pPr>
        <w:pStyle w:val="Heading1"/>
        <w:spacing w:after="120" w:before="340"/>
      </w:pPr>
      <w:r>
        <w:rPr>
          <w:rFonts w:ascii="Calibri" w:cs="Calibri" w:eastAsia="Calibri" w:hAnsi="Calibri"/>
          <w:b/>
          <w:bCs/>
          <w:color w:val="16191D"/>
          <w:sz w:val="28"/>
          <w:szCs w:val="28"/>
        </w:rPr>
        <w:t xml:space="preserve">For centre staff — run the queue</w:t>
      </w:r>
    </w:p>
    <w:p>
      <w:pPr>
        <w:spacing w:after="120" w:line="288"/>
      </w:pPr>
      <w:r>
        <w:rPr>
          <w:rFonts w:ascii="Calibri" w:cs="Calibri" w:eastAsia="Calibri" w:hAnsi="Calibri"/>
          <w:color w:val="2B3038"/>
          <w:sz w:val="20"/>
          <w:szCs w:val="20"/>
        </w:rPr>
        <w:t xml:space="preserve">The manager console is your shop-floor board. It shows every job that needs attention, most urgent first, and tells you the one thing to do next on each. You never hunt through a register or field status calls — the screen is the single source of truth.</w:t>
      </w:r>
    </w:p>
    <w:p>
      <w:pPr>
        <w:pStyle w:val="Heading2"/>
        <w:spacing w:after="90" w:before="240"/>
      </w:pPr>
      <w:r>
        <w:rPr>
          <w:rFonts w:ascii="Calibri" w:cs="Calibri" w:eastAsia="Calibri" w:hAnsi="Calibri"/>
          <w:b/>
          <w:bCs/>
          <w:color w:val="1F5673"/>
          <w:sz w:val="21"/>
          <w:szCs w:val="21"/>
        </w:rPr>
        <w:t xml:space="preserve">Your home screen</w:t>
      </w:r>
    </w:p>
    <w:p>
      <w:pPr>
        <w:spacing w:after="120" w:line="288"/>
      </w:pPr>
      <w:r>
        <w:rPr>
          <w:rFonts w:ascii="Calibri" w:cs="Calibri" w:eastAsia="Calibri" w:hAnsi="Calibri"/>
          <w:color w:val="2B3038"/>
          <w:sz w:val="20"/>
          <w:szCs w:val="20"/>
        </w:rPr>
        <w:t xml:space="preserve">When you open the console you see three things:</w:t>
      </w:r>
    </w:p>
    <w:p>
      <w:pPr>
        <w:pStyle w:val="ListParagraph"/>
        <w:numPr>
          <w:ilvl w:val="0"/>
          <w:numId w:val="1"/>
        </w:numPr>
        <w:spacing w:after="70" w:line="276"/>
      </w:pPr>
      <w:r>
        <w:rPr>
          <w:rFonts w:ascii="Calibri" w:cs="Calibri" w:eastAsia="Calibri" w:hAnsi="Calibri"/>
          <w:b/>
          <w:bCs/>
          <w:color w:val="16191D"/>
          <w:sz w:val="19"/>
          <w:szCs w:val="19"/>
        </w:rPr>
        <w:t xml:space="preserve">The stat strip (top): </w:t>
      </w:r>
      <w:r>
        <w:rPr>
          <w:rFonts w:ascii="Calibri" w:cs="Calibri" w:eastAsia="Calibri" w:hAnsi="Calibri"/>
          <w:color w:val="2B3038"/>
          <w:sz w:val="19"/>
          <w:szCs w:val="19"/>
        </w:rPr>
        <w:t xml:space="preserve">today's numbers — jobs awaiting a quote, active jobs, jobs ready for pickup, machines up, machines down, and low-stock warnings.</w:t>
      </w:r>
    </w:p>
    <w:p>
      <w:pPr>
        <w:pStyle w:val="ListParagraph"/>
        <w:numPr>
          <w:ilvl w:val="0"/>
          <w:numId w:val="1"/>
        </w:numPr>
        <w:spacing w:after="70" w:line="276"/>
      </w:pPr>
      <w:r>
        <w:rPr>
          <w:rFonts w:ascii="Calibri" w:cs="Calibri" w:eastAsia="Calibri" w:hAnsi="Calibri"/>
          <w:b/>
          <w:bCs/>
          <w:color w:val="16191D"/>
          <w:sz w:val="19"/>
          <w:szCs w:val="19"/>
        </w:rPr>
        <w:t xml:space="preserve">The job queue (centre): </w:t>
      </w:r>
      <w:r>
        <w:rPr>
          <w:rFonts w:ascii="Calibri" w:cs="Calibri" w:eastAsia="Calibri" w:hAnsi="Calibri"/>
          <w:color w:val="2B3038"/>
          <w:sz w:val="19"/>
          <w:szCs w:val="19"/>
        </w:rPr>
        <w:t xml:space="preserve">a stack of job cards ordered by urgency. Jobs needing a price float to the top; each card names the innovator, machine, material, and quantity.</w:t>
      </w:r>
    </w:p>
    <w:p>
      <w:pPr>
        <w:pStyle w:val="ListParagraph"/>
        <w:numPr>
          <w:ilvl w:val="0"/>
          <w:numId w:val="1"/>
        </w:numPr>
        <w:spacing w:after="70" w:line="276"/>
      </w:pPr>
      <w:r>
        <w:rPr>
          <w:rFonts w:ascii="Calibri" w:cs="Calibri" w:eastAsia="Calibri" w:hAnsi="Calibri"/>
          <w:b/>
          <w:bCs/>
          <w:color w:val="16191D"/>
          <w:sz w:val="19"/>
          <w:szCs w:val="19"/>
        </w:rPr>
        <w:t xml:space="preserve">The side panels (right): </w:t>
      </w:r>
      <w:r>
        <w:rPr>
          <w:rFonts w:ascii="Calibri" w:cs="Calibri" w:eastAsia="Calibri" w:hAnsi="Calibri"/>
          <w:color w:val="2B3038"/>
          <w:sz w:val="19"/>
          <w:szCs w:val="19"/>
        </w:rPr>
        <w:t xml:space="preserve">material stock levels with low-stock warnings, and each machine's status (available, in use, maintenance).</w:t>
      </w:r>
    </w:p>
    <w:p>
      <w:pPr>
        <w:pStyle w:val="Heading2"/>
        <w:spacing w:after="90" w:before="240"/>
      </w:pPr>
      <w:r>
        <w:rPr>
          <w:rFonts w:ascii="Calibri" w:cs="Calibri" w:eastAsia="Calibri" w:hAnsi="Calibri"/>
          <w:b/>
          <w:bCs/>
          <w:color w:val="2B3038"/>
          <w:sz w:val="21"/>
          <w:szCs w:val="21"/>
        </w:rPr>
        <w:t xml:space="preserve">The daily workflow</w:t>
      </w:r>
    </w:p>
    <w:p>
      <w:pPr>
        <w:spacing w:after="60" w:before="190"/>
      </w:pPr>
      <w:r>
        <w:rPr>
          <w:rFonts w:ascii="Calibri" w:cs="Calibri" w:eastAsia="Calibri" w:hAnsi="Calibri"/>
          <w:b/>
          <w:bCs/>
          <w:color w:val="FFFFFF"/>
          <w:sz w:val="20"/>
          <w:szCs w:val="20"/>
          <w:highlight w:val="black"/>
          <w:highlightCs w:val="black"/>
        </w:rPr>
        <w:t xml:space="preserve">  1  </w:t>
      </w:r>
      <w:r>
        <w:rPr>
          <w:rFonts w:ascii="Calibri" w:cs="Calibri" w:eastAsia="Calibri" w:hAnsi="Calibri"/>
          <w:b/>
          <w:bCs/>
          <w:color w:val="16191D"/>
          <w:sz w:val="21"/>
          <w:szCs w:val="21"/>
        </w:rPr>
        <w:t xml:space="preserve">   Price the new jobs</w:t>
      </w:r>
    </w:p>
    <w:p>
      <w:pPr>
        <w:spacing w:after="110" w:line="284"/>
        <w:ind w:left="360"/>
      </w:pPr>
      <w:r>
        <w:rPr>
          <w:rFonts w:ascii="Calibri" w:cs="Calibri" w:eastAsia="Calibri" w:hAnsi="Calibri"/>
          <w:color w:val="2B3038"/>
          <w:sz w:val="19"/>
          <w:szCs w:val="19"/>
        </w:rPr>
        <w:t xml:space="preserve">Jobs marked </w:t>
      </w:r>
      <w:r>
        <w:rPr>
          <w:rFonts w:ascii="Consolas" w:cs="Consolas" w:eastAsia="Consolas" w:hAnsi="Consolas"/>
          <w:color w:val="C1440E"/>
          <w:sz w:val="17"/>
          <w:szCs w:val="17"/>
        </w:rPr>
        <w:t xml:space="preserve">Needs quote</w:t>
      </w:r>
      <w:r>
        <w:rPr>
          <w:rFonts w:ascii="Calibri" w:cs="Calibri" w:eastAsia="Calibri" w:hAnsi="Calibri"/>
          <w:color w:val="2B3038"/>
          <w:sz w:val="19"/>
          <w:szCs w:val="19"/>
        </w:rPr>
        <w:t xml:space="preserve"> sit at the top. Press </w:t>
      </w:r>
      <w:r>
        <w:rPr>
          <w:rFonts w:ascii="Calibri" w:cs="Calibri" w:eastAsia="Calibri" w:hAnsi="Calibri"/>
          <w:b/>
          <w:bCs/>
          <w:color w:val="FFFFFF"/>
          <w:sz w:val="18"/>
          <w:szCs w:val="18"/>
          <w:highlight w:val="black"/>
          <w:highlightCs w:val="black"/>
        </w:rPr>
        <w:t xml:space="preserve"> Price this job </w:t>
      </w:r>
      <w:r>
        <w:rPr>
          <w:rFonts w:ascii="Calibri" w:cs="Calibri" w:eastAsia="Calibri" w:hAnsi="Calibri"/>
          <w:color w:val="2B3038"/>
          <w:sz w:val="19"/>
          <w:szCs w:val="19"/>
        </w:rPr>
        <w:t xml:space="preserve">. Enter the machine time (minutes) and material (grams). The price calculates live — machine cost + material + setup, minus any student discount — showing the full breakdown. Press </w:t>
      </w:r>
      <w:r>
        <w:rPr>
          <w:rFonts w:ascii="Calibri" w:cs="Calibri" w:eastAsia="Calibri" w:hAnsi="Calibri"/>
          <w:b/>
          <w:bCs/>
          <w:color w:val="FFFFFF"/>
          <w:sz w:val="18"/>
          <w:szCs w:val="18"/>
          <w:highlight w:val="black"/>
          <w:highlightCs w:val="black"/>
        </w:rPr>
        <w:t xml:space="preserve"> Send quote </w:t>
      </w:r>
      <w:r>
        <w:rPr>
          <w:rFonts w:ascii="Calibri" w:cs="Calibri" w:eastAsia="Calibri" w:hAnsi="Calibri"/>
          <w:color w:val="2B3038"/>
          <w:sz w:val="19"/>
          <w:szCs w:val="19"/>
        </w:rPr>
        <w:t xml:space="preserve"> to send it to the innovator.</w:t>
      </w:r>
    </w:p>
    <w:p>
      <w:pPr>
        <w:spacing w:after="60" w:before="190"/>
      </w:pPr>
      <w:r>
        <w:rPr>
          <w:rFonts w:ascii="Calibri" w:cs="Calibri" w:eastAsia="Calibri" w:hAnsi="Calibri"/>
          <w:b/>
          <w:bCs/>
          <w:color w:val="FFFFFF"/>
          <w:sz w:val="20"/>
          <w:szCs w:val="20"/>
          <w:highlight w:val="black"/>
          <w:highlightCs w:val="black"/>
        </w:rPr>
        <w:t xml:space="preserve">  2  </w:t>
      </w:r>
      <w:r>
        <w:rPr>
          <w:rFonts w:ascii="Calibri" w:cs="Calibri" w:eastAsia="Calibri" w:hAnsi="Calibri"/>
          <w:b/>
          <w:bCs/>
          <w:color w:val="16191D"/>
          <w:sz w:val="21"/>
          <w:szCs w:val="21"/>
        </w:rPr>
        <w:t xml:space="preserve">   Move accepted jobs through the machine</w:t>
      </w:r>
    </w:p>
    <w:p>
      <w:pPr>
        <w:spacing w:after="110" w:line="284"/>
        <w:ind w:left="360"/>
      </w:pPr>
      <w:r>
        <w:rPr>
          <w:rFonts w:ascii="Calibri" w:cs="Calibri" w:eastAsia="Calibri" w:hAnsi="Calibri"/>
          <w:color w:val="2B3038"/>
          <w:sz w:val="19"/>
          <w:szCs w:val="19"/>
        </w:rPr>
        <w:t xml:space="preserve">Once an innovator accepts, the job becomes ready to run. Each card shows one button for the next step, in order: </w:t>
      </w:r>
      <w:r>
        <w:rPr>
          <w:rFonts w:ascii="Calibri" w:cs="Calibri" w:eastAsia="Calibri" w:hAnsi="Calibri"/>
          <w:b/>
          <w:bCs/>
          <w:color w:val="FFFFFF"/>
          <w:sz w:val="18"/>
          <w:szCs w:val="18"/>
          <w:highlight w:val="black"/>
          <w:highlightCs w:val="black"/>
        </w:rPr>
        <w:t xml:space="preserve"> Start setup </w:t>
      </w:r>
      <w:r>
        <w:rPr>
          <w:rFonts w:ascii="Calibri" w:cs="Calibri" w:eastAsia="Calibri" w:hAnsi="Calibri"/>
          <w:color w:val="2B3038"/>
          <w:sz w:val="19"/>
          <w:szCs w:val="19"/>
        </w:rPr>
        <w:t xml:space="preserve"> → </w:t>
      </w:r>
      <w:r>
        <w:rPr>
          <w:rFonts w:ascii="Calibri" w:cs="Calibri" w:eastAsia="Calibri" w:hAnsi="Calibri"/>
          <w:b/>
          <w:bCs/>
          <w:color w:val="FFFFFF"/>
          <w:sz w:val="18"/>
          <w:szCs w:val="18"/>
          <w:highlight w:val="black"/>
          <w:highlightCs w:val="black"/>
        </w:rPr>
        <w:t xml:space="preserve"> Begin run </w:t>
      </w:r>
      <w:r>
        <w:rPr>
          <w:rFonts w:ascii="Calibri" w:cs="Calibri" w:eastAsia="Calibri" w:hAnsi="Calibri"/>
          <w:color w:val="2B3038"/>
          <w:sz w:val="19"/>
          <w:szCs w:val="19"/>
        </w:rPr>
        <w:t xml:space="preserve"> → </w:t>
      </w:r>
      <w:r>
        <w:rPr>
          <w:rFonts w:ascii="Calibri" w:cs="Calibri" w:eastAsia="Calibri" w:hAnsi="Calibri"/>
          <w:b/>
          <w:bCs/>
          <w:color w:val="FFFFFF"/>
          <w:sz w:val="18"/>
          <w:szCs w:val="18"/>
          <w:highlight w:val="black"/>
          <w:highlightCs w:val="black"/>
        </w:rPr>
        <w:t xml:space="preserve"> Move to QC </w:t>
      </w:r>
      <w:r>
        <w:rPr>
          <w:rFonts w:ascii="Calibri" w:cs="Calibri" w:eastAsia="Calibri" w:hAnsi="Calibri"/>
          <w:color w:val="2B3038"/>
          <w:sz w:val="19"/>
          <w:szCs w:val="19"/>
        </w:rPr>
        <w:t xml:space="preserve"> → </w:t>
      </w:r>
      <w:r>
        <w:rPr>
          <w:rFonts w:ascii="Calibri" w:cs="Calibri" w:eastAsia="Calibri" w:hAnsi="Calibri"/>
          <w:b/>
          <w:bCs/>
          <w:color w:val="FFFFFF"/>
          <w:sz w:val="18"/>
          <w:szCs w:val="18"/>
          <w:highlight w:val="black"/>
          <w:highlightCs w:val="black"/>
        </w:rPr>
        <w:t xml:space="preserve"> Pass QC </w:t>
      </w:r>
      <w:r>
        <w:rPr>
          <w:rFonts w:ascii="Calibri" w:cs="Calibri" w:eastAsia="Calibri" w:hAnsi="Calibri"/>
          <w:color w:val="2B3038"/>
          <w:sz w:val="19"/>
          <w:szCs w:val="19"/>
        </w:rPr>
        <w:t xml:space="preserve"> → </w:t>
      </w:r>
      <w:r>
        <w:rPr>
          <w:rFonts w:ascii="Calibri" w:cs="Calibri" w:eastAsia="Calibri" w:hAnsi="Calibri"/>
          <w:b/>
          <w:bCs/>
          <w:color w:val="FFFFFF"/>
          <w:sz w:val="18"/>
          <w:szCs w:val="18"/>
          <w:highlight w:val="black"/>
          <w:highlightCs w:val="black"/>
        </w:rPr>
        <w:t xml:space="preserve"> Mark collected </w:t>
      </w:r>
      <w:r>
        <w:rPr>
          <w:rFonts w:ascii="Calibri" w:cs="Calibri" w:eastAsia="Calibri" w:hAnsi="Calibri"/>
          <w:color w:val="2B3038"/>
          <w:sz w:val="19"/>
          <w:szCs w:val="19"/>
        </w:rPr>
        <w:t xml:space="preserve">. Press each as you complete that stage. The innovator sees the same progress live.</w:t>
      </w:r>
    </w:p>
    <w:tbl>
      <w:tblPr>
        <w:tblW w:type="dxa" w:w="9360"/>
        <w:tblBorders>
          <w:top w:val="none"/>
          <w:left w:val="single" w:color="B8940F" w:sz="22"/>
          <w:bottom w:val="none"/>
          <w:right w:val="none"/>
          <w:insideH w:val="none"/>
          <w:insideV w:val="none"/>
        </w:tblBorders>
      </w:tblPr>
      <w:tblGrid>
        <w:gridCol w:w="9360"/>
      </w:tblGrid>
      <w:tr>
        <w:tc>
          <w:tcPr>
            <w:tcW w:type="dxa" w:w="9360"/>
            <w:shd w:fill="F4F6F8" w:color="auto" w:val="clear"/>
            <w:tcMar>
              <w:top w:type="dxa" w:w="100"/>
              <w:left w:type="dxa" w:w="150"/>
              <w:bottom w:type="dxa" w:w="100"/>
              <w:right w:type="dxa" w:w="130"/>
            </w:tcMar>
          </w:tcPr>
          <w:p>
            <w:pPr>
              <w:spacing w:after="0" w:line="270"/>
            </w:pPr>
            <w:r>
              <w:rPr>
                <w:rFonts w:ascii="Calibri" w:cs="Calibri" w:eastAsia="Calibri" w:hAnsi="Calibri"/>
                <w:b/>
                <w:bCs/>
                <w:color w:val="B8940F"/>
                <w:spacing w:val="6"/>
                <w:sz w:val="17"/>
                <w:szCs w:val="17"/>
              </w:rPr>
              <w:t xml:space="preserve">MATERIAL IS DEDUCTED AUTOMATICALLY.  </w:t>
            </w:r>
            <w:r>
              <w:rPr>
                <w:rFonts w:ascii="Calibri" w:cs="Calibri" w:eastAsia="Calibri" w:hAnsi="Calibri"/>
                <w:color w:val="2B3038"/>
                <w:sz w:val="18"/>
                <w:szCs w:val="18"/>
              </w:rPr>
              <w:t xml:space="preserve">When you press Begin run, the material for that job is subtracted from stock. If there isn't enough, the system blocks the run and tells you — so a job never starts on filament you don't have.</w:t>
            </w:r>
          </w:p>
        </w:tc>
      </w:tr>
    </w:tbl>
    <w:p>
      <w:pPr>
        <w:spacing w:after="60" w:before="190"/>
      </w:pPr>
      <w:r>
        <w:rPr>
          <w:rFonts w:ascii="Calibri" w:cs="Calibri" w:eastAsia="Calibri" w:hAnsi="Calibri"/>
          <w:b/>
          <w:bCs/>
          <w:color w:val="FFFFFF"/>
          <w:sz w:val="20"/>
          <w:szCs w:val="20"/>
          <w:highlight w:val="black"/>
          <w:highlightCs w:val="black"/>
        </w:rPr>
        <w:t xml:space="preserve">  3  </w:t>
      </w:r>
      <w:r>
        <w:rPr>
          <w:rFonts w:ascii="Calibri" w:cs="Calibri" w:eastAsia="Calibri" w:hAnsi="Calibri"/>
          <w:b/>
          <w:bCs/>
          <w:color w:val="16191D"/>
          <w:sz w:val="21"/>
          <w:szCs w:val="21"/>
        </w:rPr>
        <w:t xml:space="preserve">   Handle problems</w:t>
      </w:r>
    </w:p>
    <w:p>
      <w:pPr>
        <w:spacing w:after="110" w:line="284"/>
        <w:ind w:left="360"/>
      </w:pPr>
      <w:r>
        <w:rPr>
          <w:rFonts w:ascii="Calibri" w:cs="Calibri" w:eastAsia="Calibri" w:hAnsi="Calibri"/>
          <w:color w:val="2B3038"/>
          <w:sz w:val="19"/>
          <w:szCs w:val="19"/>
        </w:rPr>
        <w:t xml:space="preserve">If a print fails or a part is scrapped, press </w:t>
      </w:r>
      <w:r>
        <w:rPr>
          <w:rFonts w:ascii="Calibri" w:cs="Calibri" w:eastAsia="Calibri" w:hAnsi="Calibri"/>
          <w:b/>
          <w:bCs/>
          <w:color w:val="FFFFFF"/>
          <w:sz w:val="18"/>
          <w:szCs w:val="18"/>
          <w:highlight w:val="black"/>
          <w:highlightCs w:val="black"/>
        </w:rPr>
        <w:t xml:space="preserve"> Fail </w:t>
      </w:r>
      <w:r>
        <w:rPr>
          <w:rFonts w:ascii="Calibri" w:cs="Calibri" w:eastAsia="Calibri" w:hAnsi="Calibri"/>
          <w:color w:val="2B3038"/>
          <w:sz w:val="19"/>
          <w:szCs w:val="19"/>
        </w:rPr>
        <w:t xml:space="preserve"> on that job to take it out of the active queue and record what happened.</w:t>
      </w:r>
    </w:p>
    <w:p>
      <w:pPr>
        <w:spacing w:after="60" w:before="190"/>
      </w:pPr>
      <w:r>
        <w:rPr>
          <w:rFonts w:ascii="Calibri" w:cs="Calibri" w:eastAsia="Calibri" w:hAnsi="Calibri"/>
          <w:b/>
          <w:bCs/>
          <w:color w:val="FFFFFF"/>
          <w:sz w:val="20"/>
          <w:szCs w:val="20"/>
          <w:highlight w:val="black"/>
          <w:highlightCs w:val="black"/>
        </w:rPr>
        <w:t xml:space="preserve">  4  </w:t>
      </w:r>
      <w:r>
        <w:rPr>
          <w:rFonts w:ascii="Calibri" w:cs="Calibri" w:eastAsia="Calibri" w:hAnsi="Calibri"/>
          <w:b/>
          <w:bCs/>
          <w:color w:val="16191D"/>
          <w:sz w:val="21"/>
          <w:szCs w:val="21"/>
        </w:rPr>
        <w:t xml:space="preserve">   Keep material topped up</w:t>
      </w:r>
    </w:p>
    <w:p>
      <w:pPr>
        <w:spacing w:after="110" w:line="284"/>
        <w:ind w:left="360"/>
      </w:pPr>
      <w:r>
        <w:rPr>
          <w:rFonts w:ascii="Calibri" w:cs="Calibri" w:eastAsia="Calibri" w:hAnsi="Calibri"/>
          <w:color w:val="2B3038"/>
          <w:sz w:val="19"/>
          <w:szCs w:val="19"/>
        </w:rPr>
        <w:t xml:space="preserve">The stock panel warns you when a material drops below its reorder level (the bar turns red). After refilling a spool, press </w:t>
      </w:r>
      <w:r>
        <w:rPr>
          <w:rFonts w:ascii="Calibri" w:cs="Calibri" w:eastAsia="Calibri" w:hAnsi="Calibri"/>
          <w:b/>
          <w:bCs/>
          <w:color w:val="FFFFFF"/>
          <w:sz w:val="18"/>
          <w:szCs w:val="18"/>
          <w:highlight w:val="black"/>
          <w:highlightCs w:val="black"/>
        </w:rPr>
        <w:t xml:space="preserve"> + Stock </w:t>
      </w:r>
      <w:r>
        <w:rPr>
          <w:rFonts w:ascii="Calibri" w:cs="Calibri" w:eastAsia="Calibri" w:hAnsi="Calibri"/>
          <w:color w:val="2B3038"/>
          <w:sz w:val="19"/>
          <w:szCs w:val="19"/>
        </w:rPr>
        <w:t xml:space="preserve"> to record it. This keeps the "low stock" count honest so jobs don't fail mid-run.</w:t>
      </w:r>
    </w:p>
    <w:p>
      <w:pPr>
        <w:pStyle w:val="Heading2"/>
        <w:spacing w:after="90" w:before="240"/>
      </w:pPr>
      <w:r>
        <w:rPr>
          <w:rFonts w:ascii="Calibri" w:cs="Calibri" w:eastAsia="Calibri" w:hAnsi="Calibri"/>
          <w:b/>
          <w:bCs/>
          <w:color w:val="2B3038"/>
          <w:sz w:val="21"/>
          <w:szCs w:val="21"/>
        </w:rPr>
        <w:t xml:space="preserve">Why every action is safe</w:t>
      </w:r>
    </w:p>
    <w:p>
      <w:pPr>
        <w:spacing w:after="120" w:line="288"/>
      </w:pPr>
      <w:r>
        <w:rPr>
          <w:rFonts w:ascii="Calibri" w:cs="Calibri" w:eastAsia="Calibri" w:hAnsi="Calibri"/>
          <w:color w:val="2B3038"/>
          <w:sz w:val="20"/>
          <w:szCs w:val="20"/>
        </w:rPr>
        <w:t xml:space="preserve">The console is built so you cannot make the common mistakes:</w:t>
      </w:r>
    </w:p>
    <w:p>
      <w:pPr>
        <w:pStyle w:val="ListParagraph"/>
        <w:numPr>
          <w:ilvl w:val="0"/>
          <w:numId w:val="1"/>
        </w:numPr>
        <w:spacing w:after="70" w:line="276"/>
      </w:pPr>
      <w:r>
        <w:rPr>
          <w:rFonts w:ascii="Calibri" w:cs="Calibri" w:eastAsia="Calibri" w:hAnsi="Calibri"/>
        </w:rPr>
        <w:t xml:space="preserve"/>
      </w:r>
      <w:r>
        <w:rPr>
          <w:rFonts w:ascii="Calibri" w:cs="Calibri" w:eastAsia="Calibri" w:hAnsi="Calibri"/>
          <w:color w:val="2B3038"/>
          <w:sz w:val="19"/>
          <w:szCs w:val="19"/>
        </w:rPr>
        <w:t xml:space="preserve">You cannot double-book a machine — the system rejects overlapping slots outright.</w:t>
      </w:r>
    </w:p>
    <w:p>
      <w:pPr>
        <w:pStyle w:val="ListParagraph"/>
        <w:numPr>
          <w:ilvl w:val="0"/>
          <w:numId w:val="1"/>
        </w:numPr>
        <w:spacing w:after="70" w:line="276"/>
      </w:pPr>
      <w:r>
        <w:rPr>
          <w:rFonts w:ascii="Calibri" w:cs="Calibri" w:eastAsia="Calibri" w:hAnsi="Calibri"/>
        </w:rPr>
        <w:t xml:space="preserve"/>
      </w:r>
      <w:r>
        <w:rPr>
          <w:rFonts w:ascii="Calibri" w:cs="Calibri" w:eastAsia="Calibri" w:hAnsi="Calibri"/>
          <w:color w:val="2B3038"/>
          <w:sz w:val="19"/>
          <w:szCs w:val="19"/>
        </w:rPr>
        <w:t xml:space="preserve">You cannot skip a step — a job can't jump from queued to done; it goes in order.</w:t>
      </w:r>
    </w:p>
    <w:p>
      <w:pPr>
        <w:pStyle w:val="ListParagraph"/>
        <w:numPr>
          <w:ilvl w:val="0"/>
          <w:numId w:val="1"/>
        </w:numPr>
        <w:spacing w:after="70" w:line="276"/>
      </w:pPr>
      <w:r>
        <w:rPr>
          <w:rFonts w:ascii="Calibri" w:cs="Calibri" w:eastAsia="Calibri" w:hAnsi="Calibri"/>
        </w:rPr>
        <w:t xml:space="preserve"/>
      </w:r>
      <w:r>
        <w:rPr>
          <w:rFonts w:ascii="Calibri" w:cs="Calibri" w:eastAsia="Calibri" w:hAnsi="Calibri"/>
          <w:color w:val="2B3038"/>
          <w:sz w:val="19"/>
          <w:szCs w:val="19"/>
        </w:rPr>
        <w:t xml:space="preserve">You cannot start a run without enough material — the system stops you and says why.</w:t>
      </w:r>
    </w:p>
    <w:p>
      <w:pPr>
        <w:pStyle w:val="ListParagraph"/>
        <w:numPr>
          <w:ilvl w:val="0"/>
          <w:numId w:val="1"/>
        </w:numPr>
        <w:spacing w:after="70" w:line="276"/>
      </w:pPr>
      <w:r>
        <w:rPr>
          <w:rFonts w:ascii="Calibri" w:cs="Calibri" w:eastAsia="Calibri" w:hAnsi="Calibri"/>
        </w:rPr>
        <w:t xml:space="preserve"/>
      </w:r>
      <w:r>
        <w:rPr>
          <w:rFonts w:ascii="Calibri" w:cs="Calibri" w:eastAsia="Calibri" w:hAnsi="Calibri"/>
          <w:color w:val="2B3038"/>
          <w:sz w:val="19"/>
          <w:szCs w:val="19"/>
        </w:rPr>
        <w:t xml:space="preserve">Every action is logged with your name and the time, so the centre's history is always complete.</w:t>
      </w:r>
    </w:p>
    <w:p>
      <w:r>
        <w:br w:type="page"/>
      </w:r>
    </w:p>
    <w:p>
      <w:pPr>
        <w:pStyle w:val="Heading1"/>
        <w:spacing w:after="120" w:before="340"/>
      </w:pPr>
      <w:r>
        <w:rPr>
          <w:rFonts w:ascii="Calibri" w:cs="Calibri" w:eastAsia="Calibri" w:hAnsi="Calibri"/>
          <w:b/>
          <w:bCs/>
          <w:color w:val="16191D"/>
          <w:sz w:val="28"/>
          <w:szCs w:val="28"/>
        </w:rPr>
        <w:t xml:space="preserve">If something looks wrong</w:t>
      </w:r>
    </w:p>
    <w:tbl>
      <w:tblPr>
        <w:tblW w:type="dxa" w:w="9360"/>
        <w:tblBorders>
          <w:top w:val="single" w:color="16191D" w:sz="6"/>
          <w:left w:val="none"/>
          <w:bottom w:val="single" w:color="16191D" w:sz="6"/>
          <w:right w:val="none"/>
          <w:insideH w:val="single" w:color="D3D8DE" w:sz="2"/>
          <w:insideV w:val="none"/>
        </w:tblBorders>
      </w:tblPr>
      <w:tblGrid>
        <w:gridCol w:w="3900"/>
        <w:gridCol w:w="5460"/>
      </w:tblGrid>
      <w:tr>
        <w:tc>
          <w:tcPr>
            <w:tcW w:type="dxa" w:w="3900"/>
            <w:shd w:fill="16191D" w:color="auto" w:val="clear"/>
            <w:tcMar>
              <w:top w:type="dxa" w:w="80"/>
              <w:left w:type="dxa" w:w="120"/>
              <w:bottom w:type="dxa" w:w="80"/>
              <w:right w:type="dxa" w:w="120"/>
            </w:tcMar>
          </w:tcPr>
          <w:p>
            <w:r>
              <w:rPr>
                <w:rFonts w:ascii="Calibri" w:cs="Calibri" w:eastAsia="Calibri" w:hAnsi="Calibri"/>
                <w:b/>
                <w:bCs/>
                <w:color w:val="FFFFFF"/>
                <w:sz w:val="17"/>
                <w:szCs w:val="17"/>
              </w:rPr>
              <w:t xml:space="preserve">WHAT YOU SEE</w:t>
            </w:r>
          </w:p>
        </w:tc>
        <w:tc>
          <w:tcPr>
            <w:tcW w:type="dxa" w:w="5460"/>
            <w:shd w:fill="16191D" w:color="auto" w:val="clear"/>
            <w:tcMar>
              <w:top w:type="dxa" w:w="80"/>
              <w:left w:type="dxa" w:w="120"/>
              <w:bottom w:type="dxa" w:w="80"/>
              <w:right w:type="dxa" w:w="120"/>
            </w:tcMar>
          </w:tcPr>
          <w:p>
            <w:r>
              <w:rPr>
                <w:rFonts w:ascii="Calibri" w:cs="Calibri" w:eastAsia="Calibri" w:hAnsi="Calibri"/>
                <w:b/>
                <w:bCs/>
                <w:color w:val="FFFFFF"/>
                <w:sz w:val="17"/>
                <w:szCs w:val="17"/>
              </w:rPr>
              <w:t xml:space="preserve">WHAT TO DO</w:t>
            </w:r>
          </w:p>
        </w:tc>
      </w:tr>
      <w:tr>
        <w:tc>
          <w:tcPr>
            <w:tcW w:type="dxa" w:w="3900"/>
            <w:tcMar>
              <w:top w:type="dxa" w:w="80"/>
              <w:left w:type="dxa" w:w="120"/>
              <w:bottom w:type="dxa" w:w="80"/>
              <w:right w:type="dxa" w:w="120"/>
            </w:tcMar>
          </w:tcPr>
          <w:p>
            <w:r>
              <w:rPr>
                <w:rFonts w:ascii="Calibri" w:cs="Calibri" w:eastAsia="Calibri" w:hAnsi="Calibri"/>
                <w:color w:val="2B3038"/>
                <w:sz w:val="17"/>
                <w:szCs w:val="17"/>
              </w:rPr>
              <w:t xml:space="preserve">"No machine can make this part"</w:t>
            </w:r>
          </w:p>
        </w:tc>
        <w:tc>
          <w:tcPr>
            <w:tcW w:type="dxa" w:w="5460"/>
            <w:tcMar>
              <w:top w:type="dxa" w:w="80"/>
              <w:left w:type="dxa" w:w="120"/>
              <w:bottom w:type="dxa" w:w="80"/>
              <w:right w:type="dxa" w:w="120"/>
            </w:tcMar>
          </w:tcPr>
          <w:p>
            <w:r>
              <w:rPr>
                <w:rFonts w:ascii="Calibri" w:cs="Calibri" w:eastAsia="Calibri" w:hAnsi="Calibri"/>
                <w:color w:val="2B3038"/>
                <w:sz w:val="17"/>
                <w:szCs w:val="17"/>
              </w:rPr>
              <w:t xml:space="preserve">Expected when the part is too big, the material is unavailable, or precision is too tight. Loosen one of them.</w:t>
            </w:r>
          </w:p>
        </w:tc>
      </w:tr>
      <w:tr>
        <w:tc>
          <w:tcPr>
            <w:tcW w:type="dxa" w:w="390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A time slot is greyed out</w:t>
            </w:r>
          </w:p>
        </w:tc>
        <w:tc>
          <w:tcPr>
            <w:tcW w:type="dxa" w:w="546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It is already booked or in the past. Pick another. This is normal.</w:t>
            </w:r>
          </w:p>
        </w:tc>
      </w:tr>
      <w:tr>
        <w:tc>
          <w:tcPr>
            <w:tcW w:type="dxa" w:w="3900"/>
            <w:tcMar>
              <w:top w:type="dxa" w:w="80"/>
              <w:left w:type="dxa" w:w="120"/>
              <w:bottom w:type="dxa" w:w="80"/>
              <w:right w:type="dxa" w:w="120"/>
            </w:tcMar>
          </w:tcPr>
          <w:p>
            <w:r>
              <w:rPr>
                <w:rFonts w:ascii="Calibri" w:cs="Calibri" w:eastAsia="Calibri" w:hAnsi="Calibri"/>
                <w:color w:val="2B3038"/>
                <w:sz w:val="17"/>
                <w:szCs w:val="17"/>
              </w:rPr>
              <w:t xml:space="preserve">"Insufficient stock" when starting a run</w:t>
            </w:r>
          </w:p>
        </w:tc>
        <w:tc>
          <w:tcPr>
            <w:tcW w:type="dxa" w:w="5460"/>
            <w:tcMar>
              <w:top w:type="dxa" w:w="80"/>
              <w:left w:type="dxa" w:w="120"/>
              <w:bottom w:type="dxa" w:w="80"/>
              <w:right w:type="dxa" w:w="120"/>
            </w:tcMar>
          </w:tcPr>
          <w:p>
            <w:r>
              <w:rPr>
                <w:rFonts w:ascii="Calibri" w:cs="Calibri" w:eastAsia="Calibri" w:hAnsi="Calibri"/>
                <w:color w:val="2B3038"/>
                <w:sz w:val="17"/>
                <w:szCs w:val="17"/>
              </w:rPr>
              <w:t xml:space="preserve">The machine doesn't have enough material. Refill and press + Stock, then start the run.</w:t>
            </w:r>
          </w:p>
        </w:tc>
      </w:tr>
      <w:tr>
        <w:tc>
          <w:tcPr>
            <w:tcW w:type="dxa" w:w="390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A button you expect isn't there</w:t>
            </w:r>
          </w:p>
        </w:tc>
        <w:tc>
          <w:tcPr>
            <w:tcW w:type="dxa" w:w="5460"/>
            <w:shd w:fill="F4F6F8" w:color="auto" w:val="clear"/>
            <w:tcMar>
              <w:top w:type="dxa" w:w="80"/>
              <w:left w:type="dxa" w:w="120"/>
              <w:bottom w:type="dxa" w:w="80"/>
              <w:right w:type="dxa" w:w="120"/>
            </w:tcMar>
          </w:tcPr>
          <w:p>
            <w:r>
              <w:rPr>
                <w:rFonts w:ascii="Calibri" w:cs="Calibri" w:eastAsia="Calibri" w:hAnsi="Calibri"/>
                <w:color w:val="2B3038"/>
                <w:sz w:val="17"/>
                <w:szCs w:val="17"/>
              </w:rPr>
              <w:t xml:space="preserve">Actions appear only when valid for that job's stage — e.g. "Pass QC" shows only during QC.</w:t>
            </w:r>
          </w:p>
        </w:tc>
      </w:tr>
    </w:tbl>
    <w:p>
      <w:pPr>
        <w:pStyle w:val="Heading1"/>
        <w:spacing w:after="120" w:before="340"/>
      </w:pPr>
      <w:r>
        <w:rPr>
          <w:rFonts w:ascii="Calibri" w:cs="Calibri" w:eastAsia="Calibri" w:hAnsi="Calibri"/>
          <w:b/>
          <w:bCs/>
          <w:color w:val="16191D"/>
          <w:sz w:val="28"/>
          <w:szCs w:val="28"/>
        </w:rPr>
        <w:t xml:space="preserve">About this version</w:t>
      </w:r>
    </w:p>
    <w:p>
      <w:pPr>
        <w:spacing w:after="120" w:line="288"/>
      </w:pPr>
      <w:r>
        <w:rPr>
          <w:rFonts w:ascii="Calibri" w:cs="Calibri" w:eastAsia="Calibri" w:hAnsi="Calibri"/>
          <w:b/>
          <w:bCs/>
          <w:color w:val="16191D"/>
          <w:sz w:val="20"/>
          <w:szCs w:val="20"/>
        </w:rPr>
        <w:t xml:space="preserve">Maturity: this is a validated prototype (TRL 4). </w:t>
      </w:r>
      <w:r>
        <w:rPr>
          <w:rFonts w:ascii="Calibri" w:cs="Calibri" w:eastAsia="Calibri" w:hAnsi="Calibri"/>
          <w:color w:val="2B3038"/>
          <w:sz w:val="20"/>
          <w:szCs w:val="20"/>
        </w:rPr>
        <w:t xml:space="preserve">The platform's core — matching, booking, pricing, and job tracking — is built and stress-tested: double-booking and step-skipping are provably impossible, and pricing is verified to the paisa. What it does not yet have is real centre data and live accounts; those come with a pilot at a real APIC.</w:t>
      </w:r>
    </w:p>
    <w:p>
      <w:pPr>
        <w:spacing w:after="120" w:line="288"/>
      </w:pPr>
      <w:r>
        <w:rPr>
          <w:rFonts w:ascii="Calibri" w:cs="Calibri" w:eastAsia="Calibri" w:hAnsi="Calibri"/>
          <w:color w:val="2B3038"/>
          <w:sz w:val="20"/>
          <w:szCs w:val="20"/>
        </w:rPr>
        <w:t xml:space="preserve">For this version, </w:t>
      </w:r>
      <w:r>
        <w:rPr>
          <w:rFonts w:ascii="Calibri" w:cs="Calibri" w:eastAsia="Calibri" w:hAnsi="Calibri"/>
          <w:b/>
          <w:bCs/>
          <w:color w:val="16191D"/>
          <w:sz w:val="20"/>
          <w:szCs w:val="20"/>
        </w:rPr>
        <w:t xml:space="preserve">the machines, rates, and centres shown are realistic samples for demonstration. </w:t>
      </w:r>
      <w:r>
        <w:rPr>
          <w:rFonts w:ascii="Calibri" w:cs="Calibri" w:eastAsia="Calibri" w:hAnsi="Calibri"/>
          <w:color w:val="2B3038"/>
          <w:sz w:val="20"/>
          <w:szCs w:val="20"/>
        </w:rPr>
        <w:t xml:space="preserve">A live deployment replaces them with one real centre's actual equipment and price card.</w:t>
      </w:r>
    </w:p>
    <w:p>
      <w:pPr>
        <w:spacing w:before="240"/>
      </w:pPr>
    </w:p>
    <w:p>
      <w:pPr>
        <w:pBdr>
          <w:bottom w:val="single" w:color="16191D" w:sz="12"/>
        </w:pBdr>
        <w:spacing w:after="0"/>
      </w:pPr>
      <w:r>
        <w:rPr>
          <w:rFonts w:ascii="Calibri" w:cs="Calibri" w:eastAsia="Calibri" w:hAnsi="Calibri"/>
        </w:rPr>
        <w:t xml:space="preserve"/>
      </w:r>
    </w:p>
    <w:p>
      <w:pPr>
        <w:spacing w:before="130"/>
      </w:pPr>
      <w:r>
        <w:rPr>
          <w:rFonts w:ascii="Calibri" w:cs="Calibri" w:eastAsia="Calibri" w:hAnsi="Calibri"/>
          <w:b/>
          <w:bCs/>
          <w:color w:val="16191D"/>
          <w:spacing w:val="40"/>
          <w:sz w:val="19"/>
          <w:szCs w:val="19"/>
        </w:rPr>
        <w:t xml:space="preserve">AYU</w:t>
      </w:r>
      <w:r>
        <w:rPr>
          <w:rFonts w:ascii="Calibri" w:cs="Calibri" w:eastAsia="Calibri" w:hAnsi="Calibri"/>
          <w:b/>
          <w:bCs/>
          <w:color w:val="B8940F"/>
          <w:spacing w:val="40"/>
          <w:sz w:val="19"/>
          <w:szCs w:val="19"/>
        </w:rPr>
        <w:t xml:space="preserve"> SYSTEMS</w:t>
      </w:r>
      <w:r>
        <w:rPr>
          <w:rFonts w:ascii="Calibri" w:cs="Calibri" w:eastAsia="Calibri" w:hAnsi="Calibri"/>
          <w:color w:val="8A94A3"/>
          <w:sz w:val="16"/>
          <w:szCs w:val="16"/>
        </w:rPr>
        <w:t xml:space="preserve">     ·     APIC ProtoHub User Guide     ·     Questions? Contact your centre coordinator</w:t>
      </w:r>
    </w:p>
    <w:sectPr>
      <w:footerReference w:type="default" r:id="rId7"/>
      <w:pgSz w:w="12240" w:h="15840" w:orient="portrait"/>
      <w:pgMar w:top="108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8DE" w:sz="2"/>
      </w:pBdr>
      <w:spacing w:before="100"/>
      <w:jc w:val="right"/>
    </w:pPr>
    <w:r>
      <w:rPr>
        <w:rFonts w:ascii="Consolas" w:cs="Consolas" w:eastAsia="Consolas" w:hAnsi="Consolas"/>
        <w:color w:val="8A94A3"/>
        <w:sz w:val="14"/>
        <w:szCs w:val="14"/>
      </w:rPr>
      <w:t xml:space="preserve">AYU SYSTEMS  ·  ProtoHub User Guide  ·  </w:t>
    </w:r>
    <w:r>
      <w:rPr>
        <w:rFonts w:ascii="Consolas" w:cs="Consolas" w:eastAsia="Consolas" w:hAnsi="Consolas"/>
        <w:color w:val="8A94A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APIC ProtoHub — User Guide</dc:title>
  <dc:creator>AYU SYSTEMS</dc:creator>
  <cp:lastModifiedBy>Un-named</cp:lastModifiedBy>
  <cp:revision>1</cp:revision>
  <dcterms:created xsi:type="dcterms:W3CDTF">2026-09-01T17:35:17.088Z</dcterms:created>
  <dcterms:modified xsi:type="dcterms:W3CDTF">2026-09-01T17:35:17.099Z</dcterms:modified>
</cp:coreProperties>
</file>

<file path=docProps/custom.xml><?xml version="1.0" encoding="utf-8"?>
<Properties xmlns="http://schemas.openxmlformats.org/officeDocument/2006/custom-properties" xmlns:vt="http://schemas.openxmlformats.org/officeDocument/2006/docPropsVTypes"/>
</file>