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993584" w14:textId="77777777" w:rsidR="00696BF0" w:rsidRPr="00696BF0" w:rsidRDefault="00696BF0" w:rsidP="00696BF0">
      <w:pPr>
        <w:spacing w:line="300" w:lineRule="auto"/>
        <w:ind w:firstLineChars="200" w:firstLine="480"/>
        <w:rPr>
          <w:rFonts w:ascii="Times New Roman" w:eastAsia="宋体" w:hAnsi="Times New Roman" w:cs="Times New Roman"/>
          <w:sz w:val="24"/>
          <w:szCs w:val="21"/>
          <w14:ligatures w14:val="none"/>
        </w:rPr>
      </w:pPr>
      <w:r w:rsidRPr="00696BF0">
        <w:rPr>
          <w:rFonts w:ascii="Times New Roman" w:eastAsia="宋体" w:hAnsi="Times New Roman" w:cs="Times New Roman" w:hint="eastAsia"/>
          <w:sz w:val="24"/>
          <w:szCs w:val="21"/>
          <w14:ligatures w14:val="none"/>
        </w:rPr>
        <w:t>为进一步分析不同算法在路径规划过程中由于随机采样机制导致的算法执行差异，本节选取所提典型场景，对独立重复</w:t>
      </w:r>
      <w:r w:rsidRPr="00696BF0">
        <w:rPr>
          <w:rFonts w:ascii="Times New Roman" w:eastAsia="宋体" w:hAnsi="Times New Roman" w:cs="Times New Roman" w:hint="eastAsia"/>
          <w:sz w:val="24"/>
          <w:szCs w:val="21"/>
          <w14:ligatures w14:val="none"/>
        </w:rPr>
        <w:t xml:space="preserve"> </w:t>
      </w:r>
      <w:r w:rsidRPr="00696BF0">
        <w:rPr>
          <w:rFonts w:ascii="Times New Roman" w:eastAsia="宋体" w:hAnsi="Times New Roman" w:cs="Times New Roman"/>
          <w:sz w:val="24"/>
          <w:szCs w:val="21"/>
          <w14:ligatures w14:val="none"/>
        </w:rPr>
        <w:t xml:space="preserve">40 </w:t>
      </w:r>
      <w:r w:rsidRPr="00696BF0">
        <w:rPr>
          <w:rFonts w:ascii="Times New Roman" w:eastAsia="宋体" w:hAnsi="Times New Roman" w:cs="Times New Roman" w:hint="eastAsia"/>
          <w:sz w:val="24"/>
          <w:szCs w:val="21"/>
          <w14:ligatures w14:val="none"/>
        </w:rPr>
        <w:t>次规划过程中不同算法的平均到达时间和通信连通率指标的分布进行对比分析，综合评价不同算法执行的稳定性效果。由于</w:t>
      </w:r>
      <w:r w:rsidRPr="00696BF0">
        <w:rPr>
          <w:rFonts w:ascii="Times New Roman" w:eastAsia="宋体" w:hAnsi="Times New Roman" w:cs="Times New Roman" w:hint="eastAsia"/>
          <w:sz w:val="24"/>
          <w:szCs w:val="21"/>
          <w14:ligatures w14:val="none"/>
        </w:rPr>
        <w:t xml:space="preserve"> A</w:t>
      </w:r>
      <w:r w:rsidRPr="00696BF0">
        <w:rPr>
          <w:rFonts w:ascii="Times New Roman" w:eastAsia="宋体" w:hAnsi="Times New Roman" w:cs="Times New Roman"/>
          <w:sz w:val="24"/>
          <w:szCs w:val="21"/>
          <w14:ligatures w14:val="none"/>
        </w:rPr>
        <w:t xml:space="preserve">PF </w:t>
      </w:r>
      <w:r w:rsidRPr="00696BF0">
        <w:rPr>
          <w:rFonts w:ascii="Times New Roman" w:eastAsia="宋体" w:hAnsi="Times New Roman" w:cs="Times New Roman"/>
          <w:sz w:val="24"/>
          <w:szCs w:val="21"/>
          <w14:ligatures w14:val="none"/>
        </w:rPr>
        <w:t>算法不存在</w:t>
      </w:r>
      <w:r w:rsidRPr="00696BF0">
        <w:rPr>
          <w:rFonts w:ascii="Times New Roman" w:eastAsia="宋体" w:hAnsi="Times New Roman" w:cs="Times New Roman" w:hint="eastAsia"/>
          <w:sz w:val="24"/>
          <w:szCs w:val="21"/>
          <w14:ligatures w14:val="none"/>
        </w:rPr>
        <w:t>随机因素，在相同场景参数下结果固定，因此不参与该对比。</w:t>
      </w:r>
    </w:p>
    <w:p w14:paraId="4AA6A87F" w14:textId="77777777" w:rsidR="00696BF0" w:rsidRPr="00696BF0" w:rsidRDefault="00696BF0" w:rsidP="00696BF0">
      <w:pPr>
        <w:spacing w:line="300" w:lineRule="auto"/>
        <w:ind w:firstLineChars="200" w:firstLine="480"/>
        <w:rPr>
          <w:rFonts w:ascii="Times New Roman" w:eastAsia="宋体" w:hAnsi="Times New Roman" w:cs="Times New Roman"/>
          <w:sz w:val="24"/>
          <w:szCs w:val="21"/>
          <w14:ligatures w14:val="none"/>
        </w:rPr>
      </w:pPr>
      <w:r w:rsidRPr="00696BF0">
        <w:rPr>
          <w:rFonts w:ascii="Times New Roman" w:eastAsia="宋体" w:hAnsi="Times New Roman" w:cs="Times New Roman"/>
          <w:sz w:val="24"/>
          <w:szCs w:val="21"/>
          <w14:ligatures w14:val="none"/>
        </w:rPr>
        <w:t>如图</w:t>
      </w:r>
      <w:r w:rsidRPr="00696BF0">
        <w:rPr>
          <w:rFonts w:ascii="Times New Roman" w:eastAsia="宋体" w:hAnsi="Times New Roman" w:cs="Times New Roman" w:hint="eastAsia"/>
          <w:sz w:val="24"/>
          <w:szCs w:val="21"/>
          <w14:ligatures w14:val="none"/>
        </w:rPr>
        <w:t>4</w:t>
      </w:r>
      <w:r w:rsidRPr="00696BF0">
        <w:rPr>
          <w:rFonts w:ascii="Times New Roman" w:eastAsia="宋体" w:hAnsi="Times New Roman" w:cs="Times New Roman"/>
          <w:sz w:val="24"/>
          <w:szCs w:val="21"/>
          <w14:ligatures w14:val="none"/>
        </w:rPr>
        <w:t>-3</w:t>
      </w:r>
      <w:r w:rsidRPr="00696BF0">
        <w:rPr>
          <w:rFonts w:ascii="Times New Roman" w:eastAsia="宋体" w:hAnsi="Times New Roman" w:cs="Times New Roman"/>
          <w:sz w:val="24"/>
          <w:szCs w:val="21"/>
          <w14:ligatures w14:val="none"/>
        </w:rPr>
        <w:t>所示，分</w:t>
      </w:r>
      <w:r w:rsidRPr="00696BF0">
        <w:rPr>
          <w:rFonts w:ascii="Times New Roman" w:eastAsia="宋体" w:hAnsi="Times New Roman" w:cs="Times New Roman" w:hint="eastAsia"/>
          <w:sz w:val="24"/>
          <w:szCs w:val="21"/>
          <w14:ligatures w14:val="none"/>
        </w:rPr>
        <w:t>别展示了不同算法在平均到达时间的分布。</w:t>
      </w:r>
    </w:p>
    <w:tbl>
      <w:tblPr>
        <w:tblStyle w:val="a7"/>
        <w:tblW w:w="4142" w:type="pct"/>
        <w:jc w:val="center"/>
        <w:tblLayout w:type="fixed"/>
        <w:tblCellMar>
          <w:left w:w="0" w:type="dxa"/>
          <w:right w:w="0" w:type="dxa"/>
        </w:tblCellMar>
        <w:tblLook w:val="04A0" w:firstRow="1" w:lastRow="0" w:firstColumn="1" w:lastColumn="0" w:noHBand="0" w:noVBand="1"/>
      </w:tblPr>
      <w:tblGrid>
        <w:gridCol w:w="130"/>
        <w:gridCol w:w="3374"/>
        <w:gridCol w:w="3377"/>
      </w:tblGrid>
      <w:tr w:rsidR="00696BF0" w:rsidRPr="00696BF0" w14:paraId="1B75FC43" w14:textId="77777777" w:rsidTr="00B245EC">
        <w:trPr>
          <w:gridBefore w:val="1"/>
          <w:wBefore w:w="94" w:type="pct"/>
          <w:trHeight w:val="283"/>
          <w:jc w:val="center"/>
        </w:trPr>
        <w:tc>
          <w:tcPr>
            <w:tcW w:w="2451" w:type="pct"/>
            <w:vAlign w:val="center"/>
          </w:tcPr>
          <w:p w14:paraId="769AFC08" w14:textId="77777777" w:rsidR="00696BF0" w:rsidRPr="00696BF0" w:rsidRDefault="00696BF0" w:rsidP="00696BF0">
            <w:pPr>
              <w:keepNext/>
              <w:widowControl/>
              <w:jc w:val="center"/>
              <w:rPr>
                <w:rFonts w:ascii="Times New Roman" w:eastAsia="宋体" w:hAnsi="Times New Roman" w:cs="Times New Roman"/>
              </w:rPr>
            </w:pPr>
            <w:r w:rsidRPr="00696BF0">
              <w:rPr>
                <w:rFonts w:ascii="Times New Roman" w:eastAsia="宋体" w:hAnsi="Times New Roman" w:cs="Times New Roman"/>
                <w:noProof/>
              </w:rPr>
              <w:drawing>
                <wp:inline distT="0" distB="0" distL="0" distR="0" wp14:anchorId="555F7019" wp14:editId="495C5C67">
                  <wp:extent cx="2160000" cy="1411407"/>
                  <wp:effectExtent l="0" t="0" r="0" b="0"/>
                  <wp:docPr id="73" name="图形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形 73"/>
                          <pic:cNvPicPr/>
                        </pic:nvPicPr>
                        <pic:blipFill>
                          <a:blip r:embed="rId6">
                            <a:extLst>
                              <a:ext uri="{96DAC541-7B7A-43D3-8B79-37D633B846F1}">
                                <asvg:svgBlip xmlns:asvg="http://schemas.microsoft.com/office/drawing/2016/SVG/main" r:embed="rId7"/>
                              </a:ext>
                            </a:extLst>
                          </a:blip>
                          <a:stretch>
                            <a:fillRect/>
                          </a:stretch>
                        </pic:blipFill>
                        <pic:spPr>
                          <a:xfrm>
                            <a:off x="0" y="0"/>
                            <a:ext cx="2160000" cy="1411407"/>
                          </a:xfrm>
                          <a:prstGeom prst="rect">
                            <a:avLst/>
                          </a:prstGeom>
                        </pic:spPr>
                      </pic:pic>
                    </a:graphicData>
                  </a:graphic>
                </wp:inline>
              </w:drawing>
            </w:r>
          </w:p>
        </w:tc>
        <w:tc>
          <w:tcPr>
            <w:tcW w:w="2454" w:type="pct"/>
            <w:vAlign w:val="center"/>
          </w:tcPr>
          <w:p w14:paraId="32C3C554" w14:textId="77777777" w:rsidR="00696BF0" w:rsidRPr="00696BF0" w:rsidRDefault="00696BF0" w:rsidP="00696BF0">
            <w:pPr>
              <w:keepNext/>
              <w:widowControl/>
              <w:jc w:val="center"/>
              <w:rPr>
                <w:rFonts w:ascii="Times New Roman" w:eastAsia="宋体" w:hAnsi="Times New Roman" w:cs="Times New Roman"/>
              </w:rPr>
            </w:pPr>
            <w:r w:rsidRPr="00696BF0">
              <w:rPr>
                <w:rFonts w:ascii="Times New Roman" w:eastAsia="宋体" w:hAnsi="Times New Roman" w:cs="Times New Roman"/>
                <w:noProof/>
              </w:rPr>
              <w:drawing>
                <wp:inline distT="0" distB="0" distL="0" distR="0" wp14:anchorId="7751B5C7" wp14:editId="14B795BF">
                  <wp:extent cx="2160000" cy="1422000"/>
                  <wp:effectExtent l="0" t="0" r="0" b="6985"/>
                  <wp:docPr id="74" name="图形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形 74"/>
                          <pic:cNvPicPr/>
                        </pic:nvPicPr>
                        <pic:blipFill>
                          <a:blip r:embed="rId8">
                            <a:extLst>
                              <a:ext uri="{96DAC541-7B7A-43D3-8B79-37D633B846F1}">
                                <asvg:svgBlip xmlns:asvg="http://schemas.microsoft.com/office/drawing/2016/SVG/main" r:embed="rId9"/>
                              </a:ext>
                            </a:extLst>
                          </a:blip>
                          <a:stretch>
                            <a:fillRect/>
                          </a:stretch>
                        </pic:blipFill>
                        <pic:spPr>
                          <a:xfrm>
                            <a:off x="0" y="0"/>
                            <a:ext cx="2160000" cy="1422000"/>
                          </a:xfrm>
                          <a:prstGeom prst="rect">
                            <a:avLst/>
                          </a:prstGeom>
                        </pic:spPr>
                      </pic:pic>
                    </a:graphicData>
                  </a:graphic>
                </wp:inline>
              </w:drawing>
            </w:r>
          </w:p>
        </w:tc>
      </w:tr>
      <w:tr w:rsidR="00696BF0" w:rsidRPr="00696BF0" w14:paraId="12460C98" w14:textId="77777777" w:rsidTr="00B245EC">
        <w:trPr>
          <w:trHeight w:val="283"/>
          <w:jc w:val="center"/>
        </w:trPr>
        <w:tc>
          <w:tcPr>
            <w:tcW w:w="2546" w:type="pct"/>
            <w:gridSpan w:val="2"/>
            <w:vAlign w:val="center"/>
          </w:tcPr>
          <w:p w14:paraId="185B5A87" w14:textId="77777777" w:rsidR="00696BF0" w:rsidRPr="00696BF0" w:rsidRDefault="00696BF0" w:rsidP="00696BF0">
            <w:pPr>
              <w:keepNext/>
              <w:widowControl/>
              <w:jc w:val="center"/>
              <w:rPr>
                <w:rFonts w:ascii="Times New Roman" w:eastAsia="宋体" w:hAnsi="Times New Roman" w:cs="Times New Roman"/>
              </w:rPr>
            </w:pPr>
            <w:r w:rsidRPr="00696BF0">
              <w:rPr>
                <w:rFonts w:ascii="Times New Roman" w:eastAsia="宋体" w:hAnsi="Times New Roman" w:cs="Times New Roman" w:hint="eastAsia"/>
              </w:rPr>
              <w:t>（</w:t>
            </w:r>
            <w:r w:rsidRPr="00696BF0">
              <w:rPr>
                <w:rFonts w:ascii="Times New Roman" w:eastAsia="宋体" w:hAnsi="Times New Roman" w:cs="Times New Roman" w:hint="eastAsia"/>
              </w:rPr>
              <w:t>a</w:t>
            </w:r>
            <w:r w:rsidRPr="00696BF0">
              <w:rPr>
                <w:rFonts w:ascii="Times New Roman" w:eastAsia="宋体" w:hAnsi="Times New Roman" w:cs="Times New Roman" w:hint="eastAsia"/>
              </w:rPr>
              <w:t>）</w:t>
            </w:r>
            <w:r w:rsidRPr="00696BF0">
              <w:rPr>
                <w:rFonts w:ascii="楷体" w:eastAsia="楷体" w:hAnsi="楷体" w:cs="Times New Roman" w:hint="eastAsia"/>
              </w:rPr>
              <w:t>平均到达时间</w:t>
            </w:r>
          </w:p>
        </w:tc>
        <w:tc>
          <w:tcPr>
            <w:tcW w:w="2454" w:type="pct"/>
            <w:vAlign w:val="center"/>
          </w:tcPr>
          <w:p w14:paraId="03ACABC3" w14:textId="77777777" w:rsidR="00696BF0" w:rsidRPr="00696BF0" w:rsidRDefault="00696BF0" w:rsidP="00696BF0">
            <w:pPr>
              <w:keepNext/>
              <w:widowControl/>
              <w:jc w:val="center"/>
              <w:rPr>
                <w:rFonts w:ascii="Times New Roman" w:eastAsia="宋体" w:hAnsi="Times New Roman" w:cs="Times New Roman"/>
              </w:rPr>
            </w:pPr>
            <w:r w:rsidRPr="00696BF0">
              <w:rPr>
                <w:rFonts w:ascii="Times New Roman" w:eastAsia="宋体" w:hAnsi="Times New Roman" w:cs="Times New Roman" w:hint="eastAsia"/>
              </w:rPr>
              <w:t>（</w:t>
            </w:r>
            <w:r w:rsidRPr="00696BF0">
              <w:rPr>
                <w:rFonts w:ascii="Times New Roman" w:eastAsia="宋体" w:hAnsi="Times New Roman" w:cs="Times New Roman" w:hint="eastAsia"/>
              </w:rPr>
              <w:t>b</w:t>
            </w:r>
            <w:r w:rsidRPr="00696BF0">
              <w:rPr>
                <w:rFonts w:ascii="Times New Roman" w:eastAsia="宋体" w:hAnsi="Times New Roman" w:cs="Times New Roman" w:hint="eastAsia"/>
              </w:rPr>
              <w:t>）</w:t>
            </w:r>
            <w:r w:rsidRPr="00696BF0">
              <w:rPr>
                <w:rFonts w:ascii="楷体" w:eastAsia="楷体" w:hAnsi="楷体" w:cs="Times New Roman" w:hint="eastAsia"/>
              </w:rPr>
              <w:t>通信连通率</w:t>
            </w:r>
          </w:p>
        </w:tc>
      </w:tr>
    </w:tbl>
    <w:p w14:paraId="245DD1E7" w14:textId="77777777" w:rsidR="00696BF0" w:rsidRPr="00696BF0" w:rsidRDefault="00696BF0" w:rsidP="00696BF0">
      <w:pPr>
        <w:keepNext/>
        <w:widowControl/>
        <w:numPr>
          <w:ilvl w:val="3"/>
          <w:numId w:val="0"/>
        </w:numPr>
        <w:jc w:val="center"/>
        <w:rPr>
          <w:rFonts w:ascii="Times New Roman" w:eastAsia="楷体" w:hAnsi="Times New Roman" w:cs="Times New Roman"/>
          <w:szCs w:val="21"/>
          <w14:ligatures w14:val="none"/>
        </w:rPr>
      </w:pPr>
      <w:r w:rsidRPr="00696BF0">
        <w:rPr>
          <w:rFonts w:ascii="Times New Roman" w:eastAsia="楷体" w:hAnsi="Times New Roman" w:cs="Times New Roman" w:hint="eastAsia"/>
          <w:szCs w:val="21"/>
          <w14:ligatures w14:val="none"/>
        </w:rPr>
        <w:t xml:space="preserve"> </w:t>
      </w:r>
      <w:r w:rsidRPr="00696BF0">
        <w:rPr>
          <w:rFonts w:ascii="Times New Roman" w:eastAsia="楷体" w:hAnsi="Times New Roman" w:cs="Times New Roman"/>
          <w:szCs w:val="21"/>
          <w14:ligatures w14:val="none"/>
        </w:rPr>
        <w:t>不同算法指标分布</w:t>
      </w:r>
    </w:p>
    <w:p w14:paraId="3E4A449D" w14:textId="77777777" w:rsidR="00696BF0" w:rsidRPr="00696BF0" w:rsidRDefault="00696BF0" w:rsidP="00696BF0">
      <w:pPr>
        <w:widowControl/>
        <w:numPr>
          <w:ilvl w:val="4"/>
          <w:numId w:val="0"/>
        </w:numPr>
        <w:spacing w:afterLines="100" w:after="312"/>
        <w:jc w:val="center"/>
        <w:rPr>
          <w:rFonts w:ascii="Times New Roman" w:eastAsia="楷体" w:hAnsi="Times New Roman" w:cs="Times New Roman"/>
          <w:szCs w:val="21"/>
          <w14:ligatures w14:val="none"/>
        </w:rPr>
      </w:pPr>
    </w:p>
    <w:p w14:paraId="42370FA1" w14:textId="77777777" w:rsidR="00696BF0" w:rsidRPr="00696BF0" w:rsidRDefault="00696BF0" w:rsidP="00696BF0">
      <w:pPr>
        <w:spacing w:line="300" w:lineRule="auto"/>
        <w:ind w:firstLineChars="200" w:firstLine="480"/>
        <w:rPr>
          <w:rFonts w:ascii="Times New Roman" w:eastAsia="宋体" w:hAnsi="Times New Roman" w:cs="Times New Roman"/>
          <w:sz w:val="24"/>
          <w:szCs w:val="21"/>
          <w14:ligatures w14:val="none"/>
        </w:rPr>
      </w:pPr>
      <w:r w:rsidRPr="00696BF0">
        <w:rPr>
          <w:rFonts w:ascii="Times New Roman" w:eastAsia="宋体" w:hAnsi="Times New Roman" w:cs="Times New Roman"/>
          <w:sz w:val="24"/>
          <w:szCs w:val="21"/>
          <w14:ligatures w14:val="none"/>
        </w:rPr>
        <w:t>综合上述分析</w:t>
      </w:r>
      <w:r w:rsidRPr="00696BF0">
        <w:rPr>
          <w:rFonts w:ascii="Times New Roman" w:eastAsia="宋体" w:hAnsi="Times New Roman" w:cs="Times New Roman" w:hint="eastAsia"/>
          <w:sz w:val="24"/>
          <w:szCs w:val="21"/>
          <w14:ligatures w14:val="none"/>
        </w:rPr>
        <w:t>可知。</w:t>
      </w:r>
    </w:p>
    <w:p w14:paraId="614AB6EA" w14:textId="77777777" w:rsidR="00962636" w:rsidRDefault="00962636"/>
    <w:sectPr w:rsidR="0096263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F26ED8" w14:textId="77777777" w:rsidR="00701A97" w:rsidRDefault="00701A97" w:rsidP="00696BF0">
      <w:r>
        <w:separator/>
      </w:r>
    </w:p>
  </w:endnote>
  <w:endnote w:type="continuationSeparator" w:id="0">
    <w:p w14:paraId="15247341" w14:textId="77777777" w:rsidR="00701A97" w:rsidRDefault="00701A97" w:rsidP="00696B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022B6C" w14:textId="77777777" w:rsidR="00701A97" w:rsidRDefault="00701A97" w:rsidP="00696BF0">
      <w:r>
        <w:separator/>
      </w:r>
    </w:p>
  </w:footnote>
  <w:footnote w:type="continuationSeparator" w:id="0">
    <w:p w14:paraId="43C9A511" w14:textId="77777777" w:rsidR="00701A97" w:rsidRDefault="00701A97" w:rsidP="00696BF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E77"/>
    <w:rsid w:val="00100C8E"/>
    <w:rsid w:val="00123B96"/>
    <w:rsid w:val="003F69C2"/>
    <w:rsid w:val="003F784D"/>
    <w:rsid w:val="00576E77"/>
    <w:rsid w:val="00696BF0"/>
    <w:rsid w:val="00701A97"/>
    <w:rsid w:val="00926B1E"/>
    <w:rsid w:val="00962636"/>
    <w:rsid w:val="00E67FD9"/>
    <w:rsid w:val="00EA64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46B64F1-55FC-435E-8F2B-FBEDD530F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96BF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96BF0"/>
    <w:rPr>
      <w:sz w:val="18"/>
      <w:szCs w:val="18"/>
    </w:rPr>
  </w:style>
  <w:style w:type="paragraph" w:styleId="a5">
    <w:name w:val="footer"/>
    <w:basedOn w:val="a"/>
    <w:link w:val="a6"/>
    <w:uiPriority w:val="99"/>
    <w:unhideWhenUsed/>
    <w:rsid w:val="00696BF0"/>
    <w:pPr>
      <w:tabs>
        <w:tab w:val="center" w:pos="4153"/>
        <w:tab w:val="right" w:pos="8306"/>
      </w:tabs>
      <w:snapToGrid w:val="0"/>
      <w:jc w:val="left"/>
    </w:pPr>
    <w:rPr>
      <w:sz w:val="18"/>
      <w:szCs w:val="18"/>
    </w:rPr>
  </w:style>
  <w:style w:type="character" w:customStyle="1" w:styleId="a6">
    <w:name w:val="页脚 字符"/>
    <w:basedOn w:val="a0"/>
    <w:link w:val="a5"/>
    <w:uiPriority w:val="99"/>
    <w:rsid w:val="00696BF0"/>
    <w:rPr>
      <w:sz w:val="18"/>
      <w:szCs w:val="18"/>
    </w:rPr>
  </w:style>
  <w:style w:type="table" w:customStyle="1" w:styleId="a7">
    <w:name w:val="无边框表格"/>
    <w:basedOn w:val="a1"/>
    <w:uiPriority w:val="99"/>
    <w:rsid w:val="00696BF0"/>
    <w:rPr>
      <w:szCs w:val="21"/>
      <w14:ligatures w14:val="none"/>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Words>
  <Characters>191</Characters>
  <Application>Microsoft Office Word</Application>
  <DocSecurity>0</DocSecurity>
  <Lines>1</Lines>
  <Paragraphs>1</Paragraphs>
  <ScaleCrop>false</ScaleCrop>
  <Company/>
  <LinksUpToDate>false</LinksUpToDate>
  <CharactersWithSpaces>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运璐 何</dc:creator>
  <cp:keywords/>
  <dc:description/>
  <cp:lastModifiedBy>运璐 何</cp:lastModifiedBy>
  <cp:revision>2</cp:revision>
  <dcterms:created xsi:type="dcterms:W3CDTF">2026-03-30T07:13:00Z</dcterms:created>
  <dcterms:modified xsi:type="dcterms:W3CDTF">2026-03-30T07:13:00Z</dcterms:modified>
</cp:coreProperties>
</file>