
<file path=[Content_Types].xml><?xml version="1.0" encoding="utf-8"?>
<Types xmlns="http://schemas.openxmlformats.org/package/2006/content-types">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6"/>
        <w:tblW w:w="962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379"/>
        <w:gridCol w:w="255"/>
        <w:gridCol w:w="6990"/>
      </w:tblGrid>
      <w:tr w14:paraId="18466E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379" w:type="dxa"/>
          </w:tcPr>
          <w:p w14:paraId="264A8A45">
            <w:pPr>
              <w:spacing w:after="60" w:line="276" w:lineRule="auto"/>
              <w:rPr>
                <w:lang w:val="en-US"/>
              </w:rPr>
            </w:pPr>
            <w:r>
              <w:rPr>
                <w:lang w:val="en-US"/>
              </w:rPr>
              <w:t>Nama</w:t>
            </w:r>
          </w:p>
        </w:tc>
        <w:tc>
          <w:tcPr>
            <w:tcW w:w="255" w:type="dxa"/>
          </w:tcPr>
          <w:p w14:paraId="14A7487E">
            <w:pPr>
              <w:spacing w:after="60" w:line="276" w:lineRule="auto"/>
              <w:rPr>
                <w:lang w:val="en-US"/>
              </w:rPr>
            </w:pPr>
            <w:r>
              <w:rPr>
                <w:lang w:val="en-US"/>
              </w:rPr>
              <w:t>:</w:t>
            </w:r>
          </w:p>
        </w:tc>
        <w:tc>
          <w:tcPr>
            <w:tcW w:w="6990" w:type="dxa"/>
          </w:tcPr>
          <w:p w14:paraId="7094D1ED">
            <w:pPr>
              <w:spacing w:after="60" w:line="276" w:lineRule="auto"/>
              <w:rPr>
                <w:rFonts w:hint="default"/>
                <w:lang w:val="en-US"/>
              </w:rPr>
            </w:pPr>
            <w:r>
              <w:rPr>
                <w:rFonts w:hint="default"/>
                <w:lang w:val="en-US"/>
              </w:rPr>
              <w:t>Grayesi Silitonga</w:t>
            </w:r>
          </w:p>
        </w:tc>
      </w:tr>
      <w:tr w14:paraId="41CA4B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379" w:type="dxa"/>
          </w:tcPr>
          <w:p w14:paraId="60FF8DF2">
            <w:pPr>
              <w:spacing w:after="60" w:line="276" w:lineRule="auto"/>
              <w:rPr>
                <w:lang w:val="en-US"/>
              </w:rPr>
            </w:pPr>
            <w:r>
              <w:rPr>
                <w:lang w:val="en-US"/>
              </w:rPr>
              <w:t>NIM</w:t>
            </w:r>
          </w:p>
        </w:tc>
        <w:tc>
          <w:tcPr>
            <w:tcW w:w="255" w:type="dxa"/>
          </w:tcPr>
          <w:p w14:paraId="46F565D0">
            <w:pPr>
              <w:spacing w:after="60" w:line="276" w:lineRule="auto"/>
              <w:rPr>
                <w:lang w:val="en-US"/>
              </w:rPr>
            </w:pPr>
            <w:r>
              <w:rPr>
                <w:lang w:val="en-US"/>
              </w:rPr>
              <w:t>:</w:t>
            </w:r>
          </w:p>
        </w:tc>
        <w:tc>
          <w:tcPr>
            <w:tcW w:w="6990" w:type="dxa"/>
          </w:tcPr>
          <w:p w14:paraId="4F4FC1CA">
            <w:pPr>
              <w:spacing w:after="60" w:line="276" w:lineRule="auto"/>
              <w:rPr>
                <w:rFonts w:hint="default"/>
                <w:lang w:val="en-US"/>
              </w:rPr>
            </w:pPr>
            <w:r>
              <w:rPr>
                <w:rFonts w:hint="default"/>
                <w:lang w:val="en-US"/>
              </w:rPr>
              <w:t>2201020130</w:t>
            </w:r>
          </w:p>
        </w:tc>
      </w:tr>
      <w:tr w14:paraId="71D530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379" w:type="dxa"/>
          </w:tcPr>
          <w:p w14:paraId="08BCAE21">
            <w:pPr>
              <w:spacing w:after="60" w:line="276" w:lineRule="auto"/>
              <w:rPr>
                <w:lang w:val="en-US"/>
              </w:rPr>
            </w:pPr>
            <w:r>
              <w:rPr>
                <w:lang w:val="en-US"/>
              </w:rPr>
              <w:t>Mata Kuliah</w:t>
            </w:r>
          </w:p>
        </w:tc>
        <w:tc>
          <w:tcPr>
            <w:tcW w:w="255" w:type="dxa"/>
          </w:tcPr>
          <w:p w14:paraId="4970E26F">
            <w:pPr>
              <w:spacing w:after="60" w:line="276" w:lineRule="auto"/>
              <w:rPr>
                <w:lang w:val="en-US"/>
              </w:rPr>
            </w:pPr>
            <w:r>
              <w:rPr>
                <w:lang w:val="en-US"/>
              </w:rPr>
              <w:t>:</w:t>
            </w:r>
          </w:p>
        </w:tc>
        <w:tc>
          <w:tcPr>
            <w:tcW w:w="6990" w:type="dxa"/>
          </w:tcPr>
          <w:p w14:paraId="0AAB89E1">
            <w:pPr>
              <w:spacing w:after="60" w:line="276" w:lineRule="auto"/>
              <w:rPr>
                <w:lang w:val="en-US"/>
              </w:rPr>
            </w:pPr>
            <w:r>
              <w:rPr>
                <w:lang w:val="en-US"/>
              </w:rPr>
              <w:t>Praktikum Pemrograman Berorientasi Objek / 13.00</w:t>
            </w:r>
          </w:p>
        </w:tc>
      </w:tr>
      <w:tr w14:paraId="07CC5F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379" w:type="dxa"/>
          </w:tcPr>
          <w:p w14:paraId="1AA49FC9">
            <w:pPr>
              <w:spacing w:after="60" w:line="276" w:lineRule="auto"/>
              <w:rPr>
                <w:lang w:val="en-US"/>
              </w:rPr>
            </w:pPr>
            <w:r>
              <w:rPr>
                <w:lang w:val="en-US"/>
              </w:rPr>
              <w:t>Tanggal Praktikum</w:t>
            </w:r>
          </w:p>
        </w:tc>
        <w:tc>
          <w:tcPr>
            <w:tcW w:w="255" w:type="dxa"/>
          </w:tcPr>
          <w:p w14:paraId="3892993E">
            <w:pPr>
              <w:spacing w:after="60" w:line="276" w:lineRule="auto"/>
              <w:rPr>
                <w:lang w:val="en-US"/>
              </w:rPr>
            </w:pPr>
            <w:r>
              <w:rPr>
                <w:lang w:val="en-US"/>
              </w:rPr>
              <w:t>:</w:t>
            </w:r>
          </w:p>
        </w:tc>
        <w:tc>
          <w:tcPr>
            <w:tcW w:w="6990" w:type="dxa"/>
          </w:tcPr>
          <w:p w14:paraId="6B0DB457">
            <w:pPr>
              <w:spacing w:after="60" w:line="276" w:lineRule="auto"/>
              <w:rPr>
                <w:rFonts w:hint="default"/>
                <w:lang w:val="en-US"/>
              </w:rPr>
            </w:pPr>
            <w:r>
              <w:rPr>
                <w:rFonts w:hint="default"/>
                <w:lang w:val="en-US"/>
              </w:rPr>
              <w:t>Jumat, 29 Mei 2026</w:t>
            </w:r>
          </w:p>
        </w:tc>
      </w:tr>
      <w:tr w14:paraId="37EFA9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379" w:type="dxa"/>
          </w:tcPr>
          <w:p w14:paraId="466A094B">
            <w:pPr>
              <w:spacing w:after="60" w:line="276" w:lineRule="auto"/>
              <w:rPr>
                <w:lang w:val="en-US"/>
              </w:rPr>
            </w:pPr>
            <w:r>
              <w:rPr>
                <w:lang w:val="en-US"/>
              </w:rPr>
              <w:t>Judul Praktikum</w:t>
            </w:r>
          </w:p>
        </w:tc>
        <w:tc>
          <w:tcPr>
            <w:tcW w:w="255" w:type="dxa"/>
          </w:tcPr>
          <w:p w14:paraId="6CF364B3">
            <w:pPr>
              <w:spacing w:after="60" w:line="276" w:lineRule="auto"/>
              <w:rPr>
                <w:lang w:val="en-US"/>
              </w:rPr>
            </w:pPr>
            <w:r>
              <w:rPr>
                <w:lang w:val="en-US"/>
              </w:rPr>
              <w:t>:</w:t>
            </w:r>
          </w:p>
        </w:tc>
        <w:tc>
          <w:tcPr>
            <w:tcW w:w="6990" w:type="dxa"/>
          </w:tcPr>
          <w:p w14:paraId="506B1ACA">
            <w:pPr>
              <w:spacing w:after="60" w:line="276" w:lineRule="auto"/>
              <w:rPr>
                <w:rFonts w:hint="default"/>
                <w:lang w:val="en-US"/>
              </w:rPr>
            </w:pPr>
            <w:r>
              <w:rPr>
                <w:rFonts w:hint="default"/>
                <w:lang w:val="en-US"/>
              </w:rPr>
              <w:t>File Handling</w:t>
            </w:r>
          </w:p>
        </w:tc>
      </w:tr>
      <w:tr w14:paraId="3ACA1D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379" w:type="dxa"/>
          </w:tcPr>
          <w:p w14:paraId="004C1F39">
            <w:pPr>
              <w:spacing w:after="60" w:line="276" w:lineRule="auto"/>
              <w:rPr>
                <w:lang w:val="en-US"/>
              </w:rPr>
            </w:pPr>
            <w:r>
              <w:rPr>
                <w:lang w:val="en-US"/>
              </w:rPr>
              <w:t>Dosen Pengampu</w:t>
            </w:r>
          </w:p>
        </w:tc>
        <w:tc>
          <w:tcPr>
            <w:tcW w:w="255" w:type="dxa"/>
          </w:tcPr>
          <w:p w14:paraId="03567FFD">
            <w:pPr>
              <w:spacing w:after="60" w:line="276" w:lineRule="auto"/>
              <w:rPr>
                <w:lang w:val="en-US"/>
              </w:rPr>
            </w:pPr>
            <w:r>
              <w:rPr>
                <w:lang w:val="en-US"/>
              </w:rPr>
              <w:t>:</w:t>
            </w:r>
          </w:p>
        </w:tc>
        <w:tc>
          <w:tcPr>
            <w:tcW w:w="6990" w:type="dxa"/>
          </w:tcPr>
          <w:p w14:paraId="2878BBD2">
            <w:pPr>
              <w:spacing w:after="60" w:line="276" w:lineRule="auto"/>
              <w:rPr>
                <w:lang w:val="en-US"/>
              </w:rPr>
            </w:pPr>
            <w:r>
              <w:rPr>
                <w:lang w:val="en-US"/>
              </w:rPr>
              <w:t>Rifaldi Herikson, M.Kom</w:t>
            </w:r>
          </w:p>
        </w:tc>
      </w:tr>
    </w:tbl>
    <w:p w14:paraId="0362425E">
      <w:pPr>
        <w:rPr>
          <w:lang w:val="en-US"/>
        </w:rPr>
      </w:pPr>
    </w:p>
    <w:p w14:paraId="6B98C439">
      <w:pPr>
        <w:pStyle w:val="31"/>
        <w:numPr>
          <w:ilvl w:val="0"/>
          <w:numId w:val="1"/>
        </w:numPr>
        <w:ind w:left="360"/>
        <w:rPr>
          <w:b/>
          <w:bCs/>
          <w:lang w:val="en-US"/>
        </w:rPr>
      </w:pPr>
      <w:r>
        <w:rPr>
          <w:b/>
          <w:bCs/>
          <w:lang w:val="en-US"/>
        </w:rPr>
        <w:t>Pendahuluan</w:t>
      </w:r>
    </w:p>
    <w:p w14:paraId="5BE1C409">
      <w:pPr>
        <w:spacing w:before="80" w:after="80" w:line="360" w:lineRule="auto"/>
        <w:ind w:left="0" w:leftChars="0" w:firstLine="480" w:firstLineChars="0"/>
        <w:jc w:val="both"/>
        <w:rPr>
          <w:rFonts w:hint="eastAsia" w:ascii="等线" w:hAnsi="等线" w:eastAsia="等线" w:cs="等线"/>
          <w:sz w:val="24"/>
          <w:szCs w:val="24"/>
        </w:rPr>
      </w:pPr>
      <w:r>
        <w:rPr>
          <w:rFonts w:hint="eastAsia" w:ascii="等线" w:hAnsi="等线" w:eastAsia="等线" w:cs="等线"/>
          <w:sz w:val="24"/>
          <w:szCs w:val="24"/>
        </w:rPr>
        <w:t>File handling adalah proses membaca, menulis, menyimpan, dan memodifikasi data ke dalam file menggunakan program. File digunakan agar data tidak hilang saat program selesai, dapat digunakan kembali, dan disimpan secara permanen. Pada C++, file handling menggunakan library fstream yang menyediakan tiga class utama: (1) ifstream untuk membaca file, (2) ofstream untuk membuat dan menulis file, dan (3) fstream sebagai kombinasi keduanya untuk membaca sekaligus menulis file. Terdapat dua jenis file yaitu text file yang disimpan dalam bentuk karakter bertekstensi .txt/.csv/.dat, dan binary file yang disimpan dalam bentuk biner (byte). Operasi file yang dapat dilakukan meliputi: Create and Open File menggunakan open(), Close File menggunakan close(), Write File menggunakan operator &lt;&lt;, Read File menggunakan ifstream dan getline(), Combine File menggunakan fstream dengan mode ios::in dan ios::out, serta Append File menggunakan ios::app untuk menambah data tanpa menghapus isi file yang sudah ada.</w:t>
      </w:r>
    </w:p>
    <w:p w14:paraId="43683B87">
      <w:pPr>
        <w:pStyle w:val="31"/>
        <w:ind w:left="360"/>
        <w:rPr>
          <w:lang w:val="en-US"/>
        </w:rPr>
      </w:pPr>
    </w:p>
    <w:p w14:paraId="20408F59">
      <w:pPr>
        <w:pStyle w:val="31"/>
        <w:numPr>
          <w:ilvl w:val="0"/>
          <w:numId w:val="1"/>
        </w:numPr>
        <w:ind w:left="360"/>
        <w:rPr>
          <w:b/>
          <w:bCs/>
          <w:lang w:val="en-US"/>
        </w:rPr>
      </w:pPr>
      <w:r>
        <w:rPr>
          <w:b/>
          <w:bCs/>
          <w:lang w:val="en-US"/>
        </w:rPr>
        <w:t>Alat dan Bahan</w:t>
      </w:r>
    </w:p>
    <w:p w14:paraId="4776241B">
      <w:pPr>
        <w:pStyle w:val="31"/>
        <w:spacing w:line="360" w:lineRule="auto"/>
        <w:ind w:left="360"/>
        <w:jc w:val="center"/>
        <w:rPr>
          <w:rFonts w:hint="default"/>
          <w:lang w:val="en-US"/>
        </w:rPr>
      </w:pPr>
      <w:r>
        <w:rPr>
          <w:rFonts w:hint="default"/>
          <w:lang w:val="en-US"/>
        </w:rPr>
        <w:t>Tabel 1. Alat Dan Bahan</w:t>
      </w:r>
    </w:p>
    <w:tbl>
      <w:tblPr>
        <w:tblStyle w:val="16"/>
        <w:tblW w:w="0" w:type="auto"/>
        <w:tblInd w:w="24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19"/>
        <w:gridCol w:w="284"/>
        <w:gridCol w:w="6400"/>
      </w:tblGrid>
      <w:tr w14:paraId="5A44A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9" w:type="dxa"/>
          </w:tcPr>
          <w:p w14:paraId="068356FC">
            <w:pPr>
              <w:pStyle w:val="31"/>
              <w:spacing w:line="360" w:lineRule="auto"/>
              <w:ind w:left="0" w:leftChars="0" w:firstLine="0" w:firstLineChars="0"/>
              <w:jc w:val="center"/>
              <w:rPr>
                <w:rFonts w:hint="default"/>
                <w:vertAlign w:val="baseline"/>
                <w:lang w:val="en-US"/>
              </w:rPr>
            </w:pPr>
            <w:r>
              <w:rPr>
                <w:rFonts w:hint="default"/>
                <w:vertAlign w:val="baseline"/>
                <w:lang w:val="en-US"/>
              </w:rPr>
              <w:t>Laptop</w:t>
            </w:r>
          </w:p>
        </w:tc>
        <w:tc>
          <w:tcPr>
            <w:tcW w:w="284" w:type="dxa"/>
            <w:shd w:val="clear" w:color="auto" w:fill="auto"/>
            <w:vAlign w:val="top"/>
          </w:tcPr>
          <w:p w14:paraId="12A389D6">
            <w:pPr>
              <w:pStyle w:val="31"/>
              <w:spacing w:line="360" w:lineRule="auto"/>
              <w:ind w:left="0" w:leftChars="0" w:firstLine="0" w:firstLineChars="0"/>
              <w:jc w:val="center"/>
              <w:rPr>
                <w:rFonts w:hint="default" w:asciiTheme="minorHAnsi" w:hAnsiTheme="minorHAnsi" w:eastAsiaTheme="minorEastAsia" w:cstheme="minorBidi"/>
                <w:kern w:val="2"/>
                <w:sz w:val="24"/>
                <w:szCs w:val="24"/>
                <w:vertAlign w:val="baseline"/>
                <w:lang w:val="en-US" w:eastAsia="ja-JP" w:bidi="ar-SA"/>
                <w14:ligatures w14:val="standardContextual"/>
              </w:rPr>
            </w:pPr>
            <w:r>
              <w:rPr>
                <w:rFonts w:hint="default"/>
                <w:vertAlign w:val="baseline"/>
                <w:lang w:val="en-US"/>
              </w:rPr>
              <w:t>:</w:t>
            </w:r>
          </w:p>
        </w:tc>
        <w:tc>
          <w:tcPr>
            <w:tcW w:w="6400" w:type="dxa"/>
          </w:tcPr>
          <w:p w14:paraId="36D16260">
            <w:pPr>
              <w:pStyle w:val="31"/>
              <w:spacing w:line="360" w:lineRule="auto"/>
              <w:jc w:val="center"/>
              <w:rPr>
                <w:rFonts w:hint="default"/>
                <w:vertAlign w:val="baseline"/>
                <w:lang w:val="en-US"/>
              </w:rPr>
            </w:pPr>
            <w:r>
              <w:rPr>
                <w:rFonts w:hint="default"/>
                <w:vertAlign w:val="baseline"/>
                <w:lang w:val="en-US"/>
              </w:rPr>
              <w:t>Dell Lattitude E7270</w:t>
            </w:r>
          </w:p>
        </w:tc>
      </w:tr>
      <w:tr w14:paraId="6DA36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9" w:type="dxa"/>
          </w:tcPr>
          <w:p w14:paraId="6FE30766">
            <w:pPr>
              <w:pStyle w:val="31"/>
              <w:spacing w:line="360" w:lineRule="auto"/>
              <w:ind w:left="0" w:leftChars="0" w:firstLine="0" w:firstLineChars="0"/>
              <w:jc w:val="center"/>
              <w:rPr>
                <w:rFonts w:hint="default"/>
                <w:vertAlign w:val="baseline"/>
                <w:lang w:val="en-US"/>
              </w:rPr>
            </w:pPr>
            <w:r>
              <w:rPr>
                <w:rFonts w:hint="default"/>
                <w:vertAlign w:val="baseline"/>
                <w:lang w:val="en-US"/>
              </w:rPr>
              <w:t>Teks Editor</w:t>
            </w:r>
          </w:p>
        </w:tc>
        <w:tc>
          <w:tcPr>
            <w:tcW w:w="284" w:type="dxa"/>
            <w:shd w:val="clear" w:color="auto" w:fill="auto"/>
            <w:vAlign w:val="top"/>
          </w:tcPr>
          <w:p w14:paraId="49D6CD5B">
            <w:pPr>
              <w:pStyle w:val="31"/>
              <w:spacing w:line="360" w:lineRule="auto"/>
              <w:ind w:left="0" w:leftChars="0" w:firstLine="0" w:firstLineChars="0"/>
              <w:jc w:val="center"/>
              <w:rPr>
                <w:rFonts w:hint="default" w:asciiTheme="minorHAnsi" w:hAnsiTheme="minorHAnsi" w:eastAsiaTheme="minorEastAsia" w:cstheme="minorBidi"/>
                <w:kern w:val="2"/>
                <w:sz w:val="24"/>
                <w:szCs w:val="24"/>
                <w:vertAlign w:val="baseline"/>
                <w:lang w:val="en-US" w:eastAsia="ja-JP" w:bidi="ar-SA"/>
                <w14:ligatures w14:val="standardContextual"/>
              </w:rPr>
            </w:pPr>
            <w:r>
              <w:rPr>
                <w:rFonts w:hint="default"/>
                <w:vertAlign w:val="baseline"/>
                <w:lang w:val="en-US"/>
              </w:rPr>
              <w:t>:</w:t>
            </w:r>
          </w:p>
        </w:tc>
        <w:tc>
          <w:tcPr>
            <w:tcW w:w="6400" w:type="dxa"/>
          </w:tcPr>
          <w:p w14:paraId="591B2899">
            <w:pPr>
              <w:pStyle w:val="31"/>
              <w:spacing w:line="360" w:lineRule="auto"/>
              <w:jc w:val="center"/>
              <w:rPr>
                <w:rFonts w:hint="default"/>
                <w:vertAlign w:val="baseline"/>
                <w:lang w:val="en-US"/>
              </w:rPr>
            </w:pPr>
            <w:r>
              <w:rPr>
                <w:rFonts w:hint="default"/>
                <w:vertAlign w:val="baseline"/>
                <w:lang w:val="en-US"/>
              </w:rPr>
              <w:t>Notepad</w:t>
            </w:r>
          </w:p>
        </w:tc>
      </w:tr>
      <w:tr w14:paraId="6ED54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9" w:type="dxa"/>
          </w:tcPr>
          <w:p w14:paraId="26B5B436">
            <w:pPr>
              <w:pStyle w:val="31"/>
              <w:spacing w:line="360" w:lineRule="auto"/>
              <w:ind w:left="0" w:leftChars="0" w:firstLine="0" w:firstLineChars="0"/>
              <w:jc w:val="center"/>
              <w:rPr>
                <w:rFonts w:hint="default"/>
                <w:vertAlign w:val="baseline"/>
                <w:lang w:val="en-US"/>
              </w:rPr>
            </w:pPr>
            <w:r>
              <w:rPr>
                <w:rFonts w:hint="default"/>
                <w:vertAlign w:val="baseline"/>
                <w:lang w:val="en-US"/>
              </w:rPr>
              <w:t>Kompilator</w:t>
            </w:r>
          </w:p>
        </w:tc>
        <w:tc>
          <w:tcPr>
            <w:tcW w:w="284" w:type="dxa"/>
            <w:shd w:val="clear" w:color="auto" w:fill="auto"/>
            <w:vAlign w:val="top"/>
          </w:tcPr>
          <w:p w14:paraId="6E0EBCCD">
            <w:pPr>
              <w:pStyle w:val="31"/>
              <w:spacing w:line="360" w:lineRule="auto"/>
              <w:ind w:left="0" w:leftChars="0" w:firstLine="0" w:firstLineChars="0"/>
              <w:jc w:val="center"/>
              <w:rPr>
                <w:rFonts w:hint="default" w:asciiTheme="minorHAnsi" w:hAnsiTheme="minorHAnsi" w:eastAsiaTheme="minorEastAsia" w:cstheme="minorBidi"/>
                <w:kern w:val="2"/>
                <w:sz w:val="24"/>
                <w:szCs w:val="24"/>
                <w:vertAlign w:val="baseline"/>
                <w:lang w:val="en-US" w:eastAsia="ja-JP" w:bidi="ar-SA"/>
                <w14:ligatures w14:val="standardContextual"/>
              </w:rPr>
            </w:pPr>
            <w:r>
              <w:rPr>
                <w:rFonts w:hint="default"/>
                <w:vertAlign w:val="baseline"/>
                <w:lang w:val="en-US"/>
              </w:rPr>
              <w:t>:</w:t>
            </w:r>
          </w:p>
        </w:tc>
        <w:tc>
          <w:tcPr>
            <w:tcW w:w="6400" w:type="dxa"/>
          </w:tcPr>
          <w:p w14:paraId="27E15D73">
            <w:pPr>
              <w:pStyle w:val="31"/>
              <w:spacing w:line="360" w:lineRule="auto"/>
              <w:jc w:val="center"/>
              <w:rPr>
                <w:rFonts w:hint="default"/>
                <w:vertAlign w:val="baseline"/>
                <w:lang w:val="en-US"/>
              </w:rPr>
            </w:pPr>
            <w:r>
              <w:rPr>
                <w:rFonts w:hint="default"/>
                <w:vertAlign w:val="baseline"/>
                <w:lang w:val="en-US"/>
              </w:rPr>
              <w:t>MInGW</w:t>
            </w:r>
          </w:p>
        </w:tc>
      </w:tr>
      <w:tr w14:paraId="75F9A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9" w:type="dxa"/>
          </w:tcPr>
          <w:p w14:paraId="53F0B22B">
            <w:pPr>
              <w:pStyle w:val="31"/>
              <w:spacing w:line="360" w:lineRule="auto"/>
              <w:ind w:left="0" w:leftChars="0" w:firstLine="0" w:firstLineChars="0"/>
              <w:jc w:val="center"/>
              <w:rPr>
                <w:rFonts w:hint="default"/>
                <w:vertAlign w:val="baseline"/>
                <w:lang w:val="en-US"/>
              </w:rPr>
            </w:pPr>
            <w:r>
              <w:rPr>
                <w:rFonts w:hint="default"/>
                <w:vertAlign w:val="baseline"/>
                <w:lang w:val="en-US"/>
              </w:rPr>
              <w:t>Terminal</w:t>
            </w:r>
          </w:p>
        </w:tc>
        <w:tc>
          <w:tcPr>
            <w:tcW w:w="284" w:type="dxa"/>
            <w:shd w:val="clear" w:color="auto" w:fill="auto"/>
            <w:vAlign w:val="top"/>
          </w:tcPr>
          <w:p w14:paraId="2F02B7CD">
            <w:pPr>
              <w:pStyle w:val="31"/>
              <w:spacing w:line="360" w:lineRule="auto"/>
              <w:ind w:left="0" w:leftChars="0" w:firstLine="0" w:firstLineChars="0"/>
              <w:jc w:val="center"/>
              <w:rPr>
                <w:rFonts w:hint="default" w:asciiTheme="minorHAnsi" w:hAnsiTheme="minorHAnsi" w:eastAsiaTheme="minorEastAsia" w:cstheme="minorBidi"/>
                <w:kern w:val="2"/>
                <w:sz w:val="24"/>
                <w:szCs w:val="24"/>
                <w:vertAlign w:val="baseline"/>
                <w:lang w:val="en-US" w:eastAsia="ja-JP" w:bidi="ar-SA"/>
                <w14:ligatures w14:val="standardContextual"/>
              </w:rPr>
            </w:pPr>
            <w:r>
              <w:rPr>
                <w:rFonts w:hint="default"/>
                <w:vertAlign w:val="baseline"/>
                <w:lang w:val="en-US"/>
              </w:rPr>
              <w:t>:</w:t>
            </w:r>
          </w:p>
        </w:tc>
        <w:tc>
          <w:tcPr>
            <w:tcW w:w="6400" w:type="dxa"/>
          </w:tcPr>
          <w:p w14:paraId="412E6921">
            <w:pPr>
              <w:pStyle w:val="31"/>
              <w:spacing w:line="360" w:lineRule="auto"/>
              <w:jc w:val="center"/>
              <w:rPr>
                <w:rFonts w:hint="default"/>
                <w:vertAlign w:val="baseline"/>
                <w:lang w:val="en-US"/>
              </w:rPr>
            </w:pPr>
            <w:r>
              <w:rPr>
                <w:rFonts w:hint="default"/>
                <w:vertAlign w:val="baseline"/>
                <w:lang w:val="en-US"/>
              </w:rPr>
              <w:t>Command Prompt (CMD)</w:t>
            </w:r>
          </w:p>
        </w:tc>
      </w:tr>
      <w:tr w14:paraId="6A432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9" w:type="dxa"/>
          </w:tcPr>
          <w:p w14:paraId="484B46B5">
            <w:pPr>
              <w:pStyle w:val="31"/>
              <w:spacing w:line="360" w:lineRule="auto"/>
              <w:ind w:left="0" w:leftChars="0" w:firstLine="0" w:firstLineChars="0"/>
              <w:jc w:val="center"/>
              <w:rPr>
                <w:rFonts w:hint="default"/>
                <w:vertAlign w:val="baseline"/>
                <w:lang w:val="en-US"/>
              </w:rPr>
            </w:pPr>
            <w:r>
              <w:rPr>
                <w:rFonts w:hint="default"/>
                <w:vertAlign w:val="baseline"/>
                <w:lang w:val="en-US"/>
              </w:rPr>
              <w:t>Modul Pembelajaran</w:t>
            </w:r>
          </w:p>
        </w:tc>
        <w:tc>
          <w:tcPr>
            <w:tcW w:w="284" w:type="dxa"/>
            <w:shd w:val="clear" w:color="auto" w:fill="auto"/>
            <w:vAlign w:val="top"/>
          </w:tcPr>
          <w:p w14:paraId="3E05E667">
            <w:pPr>
              <w:pStyle w:val="31"/>
              <w:spacing w:line="360" w:lineRule="auto"/>
              <w:ind w:left="0" w:leftChars="0" w:firstLine="0" w:firstLineChars="0"/>
              <w:jc w:val="center"/>
              <w:rPr>
                <w:rFonts w:hint="default" w:asciiTheme="minorHAnsi" w:hAnsiTheme="minorHAnsi" w:eastAsiaTheme="minorEastAsia" w:cstheme="minorBidi"/>
                <w:kern w:val="2"/>
                <w:sz w:val="24"/>
                <w:szCs w:val="24"/>
                <w:vertAlign w:val="baseline"/>
                <w:lang w:val="en-US" w:eastAsia="ja-JP" w:bidi="ar-SA"/>
                <w14:ligatures w14:val="standardContextual"/>
              </w:rPr>
            </w:pPr>
            <w:r>
              <w:rPr>
                <w:rFonts w:hint="default"/>
                <w:vertAlign w:val="baseline"/>
                <w:lang w:val="en-US"/>
              </w:rPr>
              <w:t>:</w:t>
            </w:r>
          </w:p>
        </w:tc>
        <w:tc>
          <w:tcPr>
            <w:tcW w:w="6400" w:type="dxa"/>
          </w:tcPr>
          <w:p w14:paraId="5850340C">
            <w:pPr>
              <w:pStyle w:val="31"/>
              <w:spacing w:line="360" w:lineRule="auto"/>
              <w:jc w:val="center"/>
              <w:rPr>
                <w:rFonts w:hint="default"/>
                <w:vertAlign w:val="baseline"/>
                <w:lang w:val="en-US"/>
              </w:rPr>
            </w:pPr>
            <w:r>
              <w:rPr>
                <w:rFonts w:hint="default"/>
                <w:vertAlign w:val="baseline"/>
                <w:lang w:val="en-US"/>
              </w:rPr>
              <w:t>File Handling</w:t>
            </w:r>
          </w:p>
        </w:tc>
      </w:tr>
      <w:tr w14:paraId="24B3B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9" w:type="dxa"/>
          </w:tcPr>
          <w:p w14:paraId="5F2AB40D">
            <w:pPr>
              <w:pStyle w:val="31"/>
              <w:spacing w:line="360" w:lineRule="auto"/>
              <w:ind w:left="0" w:leftChars="0" w:firstLine="0" w:firstLineChars="0"/>
              <w:jc w:val="center"/>
              <w:rPr>
                <w:rFonts w:hint="default"/>
                <w:vertAlign w:val="baseline"/>
                <w:lang w:val="en-US"/>
              </w:rPr>
            </w:pPr>
            <w:r>
              <w:rPr>
                <w:rFonts w:hint="default"/>
                <w:vertAlign w:val="baseline"/>
                <w:lang w:val="en-US"/>
              </w:rPr>
              <w:t>File Source Code</w:t>
            </w:r>
          </w:p>
        </w:tc>
        <w:tc>
          <w:tcPr>
            <w:tcW w:w="284" w:type="dxa"/>
          </w:tcPr>
          <w:p w14:paraId="48F50175">
            <w:pPr>
              <w:pStyle w:val="31"/>
              <w:spacing w:line="360" w:lineRule="auto"/>
              <w:ind w:left="0" w:leftChars="0" w:firstLine="0" w:firstLineChars="0"/>
              <w:jc w:val="center"/>
              <w:rPr>
                <w:rFonts w:hint="default"/>
                <w:vertAlign w:val="baseline"/>
                <w:lang w:val="en-US"/>
              </w:rPr>
            </w:pPr>
            <w:r>
              <w:rPr>
                <w:rFonts w:hint="default"/>
                <w:vertAlign w:val="baseline"/>
                <w:lang w:val="en-US"/>
              </w:rPr>
              <w:t>:</w:t>
            </w:r>
          </w:p>
        </w:tc>
        <w:tc>
          <w:tcPr>
            <w:tcW w:w="6400" w:type="dxa"/>
          </w:tcPr>
          <w:p w14:paraId="125886A9">
            <w:pPr>
              <w:pStyle w:val="31"/>
              <w:spacing w:line="360" w:lineRule="auto"/>
              <w:ind w:left="0" w:leftChars="0" w:firstLine="0" w:firstLineChars="0"/>
              <w:jc w:val="center"/>
              <w:rPr>
                <w:rFonts w:hint="default"/>
                <w:vertAlign w:val="baseline"/>
                <w:lang w:val="en-US"/>
              </w:rPr>
            </w:pPr>
            <w:r>
              <w:rPr>
                <w:rFonts w:hint="default"/>
                <w:vertAlign w:val="baseline"/>
                <w:lang w:val="en-US"/>
              </w:rPr>
              <w:t>2201020130_Grayesi Silitonga_laporanpraktikum3.cpp</w:t>
            </w:r>
          </w:p>
        </w:tc>
      </w:tr>
    </w:tbl>
    <w:p w14:paraId="57229CDB">
      <w:pPr>
        <w:pStyle w:val="31"/>
        <w:ind w:left="360"/>
        <w:rPr>
          <w:lang w:val="en-US"/>
        </w:rPr>
      </w:pPr>
    </w:p>
    <w:p w14:paraId="1A5400EB">
      <w:pPr>
        <w:pStyle w:val="31"/>
        <w:numPr>
          <w:ilvl w:val="0"/>
          <w:numId w:val="1"/>
        </w:numPr>
        <w:ind w:left="360"/>
        <w:rPr>
          <w:b/>
          <w:bCs/>
          <w:lang w:val="en-US"/>
        </w:rPr>
      </w:pPr>
      <w:r>
        <w:rPr>
          <w:b/>
          <w:bCs/>
          <w:lang w:val="en-US"/>
        </w:rPr>
        <w:t>Tahapan Praktikum</w:t>
      </w:r>
    </w:p>
    <w:p w14:paraId="55658782">
      <w:pPr>
        <w:spacing w:before="0" w:after="120" w:line="360" w:lineRule="auto"/>
        <w:ind w:left="0" w:leftChars="0" w:firstLine="480" w:firstLineChars="0"/>
        <w:jc w:val="both"/>
        <w:rPr>
          <w:b/>
          <w:bCs/>
          <w:lang w:val="en-US"/>
        </w:rPr>
      </w:pPr>
      <w:r>
        <w:rPr>
          <w:rFonts w:hint="eastAsia" w:ascii="等线" w:hAnsi="等线" w:eastAsia="等线" w:cs="等线"/>
          <w:sz w:val="24"/>
          <w:szCs w:val="24"/>
        </w:rPr>
        <w:t>Berikut adalah langkah-langkah yang dilakukan dalam praktikum ini:</w:t>
      </w:r>
    </w:p>
    <w:p w14:paraId="2EDBD732">
      <w:pPr>
        <w:pStyle w:val="31"/>
        <w:numPr>
          <w:ilvl w:val="0"/>
          <w:numId w:val="2"/>
        </w:numPr>
        <w:tabs>
          <w:tab w:val="left" w:pos="720"/>
          <w:tab w:val="clear" w:pos="420"/>
        </w:tabs>
        <w:spacing w:before="0" w:after="80" w:line="360" w:lineRule="auto"/>
        <w:ind w:left="420" w:leftChars="0" w:hanging="420" w:firstLineChars="0"/>
        <w:jc w:val="both"/>
        <w:rPr>
          <w:rFonts w:hint="eastAsia" w:ascii="等线" w:hAnsi="等线" w:eastAsia="等线" w:cs="等线"/>
        </w:rPr>
      </w:pPr>
      <w:r>
        <w:rPr>
          <w:rFonts w:hint="eastAsia" w:ascii="等线" w:hAnsi="等线" w:eastAsia="等线" w:cs="等线"/>
          <w:sz w:val="24"/>
          <w:szCs w:val="24"/>
        </w:rPr>
        <w:t>Membuka</w:t>
      </w:r>
      <w:r>
        <w:rPr>
          <w:rFonts w:hint="eastAsia" w:ascii="等线" w:hAnsi="等线" w:eastAsia="等线" w:cs="等线"/>
          <w:sz w:val="24"/>
          <w:szCs w:val="24"/>
          <w:lang w:val="en-US"/>
        </w:rPr>
        <w:t xml:space="preserve"> CMD lalu buat file notepad 2201020130_Grayesi Silitonga_laporanpraktikum1.cpp.</w:t>
      </w:r>
    </w:p>
    <w:p w14:paraId="06560148">
      <w:pPr>
        <w:pStyle w:val="31"/>
        <w:numPr>
          <w:ilvl w:val="0"/>
          <w:numId w:val="2"/>
        </w:numPr>
        <w:tabs>
          <w:tab w:val="left" w:pos="720"/>
          <w:tab w:val="clear" w:pos="420"/>
        </w:tabs>
        <w:spacing w:before="0" w:after="80" w:line="360" w:lineRule="auto"/>
        <w:ind w:left="420" w:leftChars="0" w:hanging="420" w:firstLineChars="0"/>
        <w:jc w:val="both"/>
        <w:rPr>
          <w:rFonts w:hint="eastAsia" w:ascii="等线" w:hAnsi="等线" w:eastAsia="等线" w:cs="等线"/>
        </w:rPr>
      </w:pPr>
      <w:r>
        <w:rPr>
          <w:rFonts w:hint="eastAsia" w:ascii="等线" w:hAnsi="等线" w:eastAsia="等线" w:cs="等线"/>
          <w:sz w:val="22"/>
          <w:szCs w:val="22"/>
        </w:rPr>
        <w:t>Menambahkan library #include &lt;iostream&gt;, #include &lt;fstream&gt;, dan #include &lt;string&gt;.</w:t>
      </w:r>
    </w:p>
    <w:p w14:paraId="0D0C9AD5">
      <w:pPr>
        <w:pStyle w:val="31"/>
        <w:numPr>
          <w:ilvl w:val="0"/>
          <w:numId w:val="2"/>
        </w:numPr>
        <w:tabs>
          <w:tab w:val="left" w:pos="720"/>
          <w:tab w:val="clear" w:pos="420"/>
        </w:tabs>
        <w:spacing w:before="0" w:after="80" w:line="360" w:lineRule="auto"/>
        <w:ind w:left="420" w:leftChars="0" w:hanging="420" w:firstLineChars="0"/>
        <w:jc w:val="both"/>
        <w:rPr>
          <w:rFonts w:hint="eastAsia" w:ascii="等线" w:hAnsi="等线" w:eastAsia="等线" w:cs="等线"/>
        </w:rPr>
      </w:pPr>
      <w:r>
        <w:rPr>
          <w:rFonts w:hint="eastAsia" w:ascii="等线" w:hAnsi="等线" w:eastAsia="等线" w:cs="等线"/>
          <w:sz w:val="22"/>
          <w:szCs w:val="22"/>
        </w:rPr>
        <w:t>Membuat fungsi simpanMahasiswa() menggunakan ofstream dengan mode ios::app untuk menyimpan data nama, NIM, prodi, IPK, dan fakultas ke file mahasiswa.txt.</w:t>
      </w:r>
    </w:p>
    <w:p w14:paraId="5C67845D">
      <w:pPr>
        <w:pStyle w:val="31"/>
        <w:numPr>
          <w:ilvl w:val="0"/>
          <w:numId w:val="2"/>
        </w:numPr>
        <w:tabs>
          <w:tab w:val="left" w:pos="720"/>
          <w:tab w:val="clear" w:pos="420"/>
        </w:tabs>
        <w:spacing w:before="0" w:after="80" w:line="360" w:lineRule="auto"/>
        <w:ind w:left="420" w:leftChars="0" w:hanging="420" w:firstLineChars="0"/>
        <w:jc w:val="both"/>
        <w:rPr>
          <w:rFonts w:hint="eastAsia" w:ascii="等线" w:hAnsi="等线" w:eastAsia="等线" w:cs="等线"/>
        </w:rPr>
      </w:pPr>
      <w:r>
        <w:rPr>
          <w:rFonts w:hint="eastAsia" w:ascii="等线" w:hAnsi="等线" w:eastAsia="等线" w:cs="等线"/>
          <w:sz w:val="22"/>
          <w:szCs w:val="22"/>
        </w:rPr>
        <w:t>Membuat fungsi tampilkanMahasiswa() menggunakan ifstream dan getline() untuk membaca dan menampilkan isi file mahasiswa.txt.</w:t>
      </w:r>
    </w:p>
    <w:p w14:paraId="3C401AC4">
      <w:pPr>
        <w:pStyle w:val="31"/>
        <w:numPr>
          <w:ilvl w:val="0"/>
          <w:numId w:val="2"/>
        </w:numPr>
        <w:tabs>
          <w:tab w:val="left" w:pos="720"/>
          <w:tab w:val="clear" w:pos="420"/>
        </w:tabs>
        <w:spacing w:before="0" w:after="80" w:line="360" w:lineRule="auto"/>
        <w:ind w:left="420" w:leftChars="0" w:hanging="420" w:firstLineChars="0"/>
        <w:jc w:val="both"/>
        <w:rPr>
          <w:rFonts w:hint="eastAsia" w:ascii="等线" w:hAnsi="等线" w:eastAsia="等线" w:cs="等线"/>
        </w:rPr>
      </w:pPr>
      <w:r>
        <w:rPr>
          <w:rFonts w:hint="eastAsia" w:ascii="等线" w:hAnsi="等线" w:eastAsia="等线" w:cs="等线"/>
          <w:sz w:val="22"/>
          <w:szCs w:val="22"/>
        </w:rPr>
        <w:t>Membuat fungsi simpanPegawai() menggunakan fstream dengan mode ios::out | ios::app untuk menyimpan data pegawai ke file pegawai.txt.</w:t>
      </w:r>
    </w:p>
    <w:p w14:paraId="19A460E9">
      <w:pPr>
        <w:pStyle w:val="31"/>
        <w:numPr>
          <w:ilvl w:val="0"/>
          <w:numId w:val="2"/>
        </w:numPr>
        <w:tabs>
          <w:tab w:val="left" w:pos="720"/>
          <w:tab w:val="clear" w:pos="420"/>
        </w:tabs>
        <w:spacing w:before="0" w:after="80" w:line="360" w:lineRule="auto"/>
        <w:ind w:left="420" w:leftChars="0" w:hanging="420" w:firstLineChars="0"/>
        <w:jc w:val="both"/>
        <w:rPr>
          <w:rFonts w:hint="eastAsia" w:ascii="等线" w:hAnsi="等线" w:eastAsia="等线" w:cs="等线"/>
        </w:rPr>
      </w:pPr>
      <w:r>
        <w:rPr>
          <w:rFonts w:hint="eastAsia" w:ascii="等线" w:hAnsi="等线" w:eastAsia="等线" w:cs="等线"/>
          <w:sz w:val="22"/>
          <w:szCs w:val="22"/>
        </w:rPr>
        <w:t>Membuat fungsi tampilkanPegawai() menggunakan fstream dengan mode ios::in untuk membaca isi file pegawai.txt.</w:t>
      </w:r>
    </w:p>
    <w:p w14:paraId="29ECEC1A">
      <w:pPr>
        <w:pStyle w:val="31"/>
        <w:numPr>
          <w:ilvl w:val="0"/>
          <w:numId w:val="2"/>
        </w:numPr>
        <w:tabs>
          <w:tab w:val="left" w:pos="720"/>
          <w:tab w:val="clear" w:pos="420"/>
        </w:tabs>
        <w:spacing w:before="0" w:after="80" w:line="360" w:lineRule="auto"/>
        <w:ind w:left="420" w:leftChars="0" w:hanging="420" w:firstLineChars="0"/>
        <w:jc w:val="both"/>
        <w:rPr>
          <w:rFonts w:hint="eastAsia" w:ascii="等线" w:hAnsi="等线" w:eastAsia="等线" w:cs="等线"/>
        </w:rPr>
      </w:pPr>
      <w:r>
        <w:rPr>
          <w:rFonts w:hint="eastAsia" w:ascii="等线" w:hAnsi="等线" w:eastAsia="等线" w:cs="等线"/>
          <w:sz w:val="22"/>
          <w:szCs w:val="22"/>
        </w:rPr>
        <w:t>Membuat menu utama di fungsi main() dengan do-while dan switch-case untuk memilih operasi.</w:t>
      </w:r>
    </w:p>
    <w:p w14:paraId="2C051AE5">
      <w:pPr>
        <w:pStyle w:val="31"/>
        <w:numPr>
          <w:ilvl w:val="0"/>
          <w:numId w:val="2"/>
        </w:numPr>
        <w:tabs>
          <w:tab w:val="left" w:pos="720"/>
          <w:tab w:val="clear" w:pos="420"/>
        </w:tabs>
        <w:spacing w:before="0" w:after="80" w:line="360" w:lineRule="auto"/>
        <w:ind w:left="420" w:leftChars="0" w:hanging="420" w:firstLineChars="0"/>
        <w:jc w:val="both"/>
        <w:rPr>
          <w:rFonts w:hint="eastAsia" w:ascii="等线" w:hAnsi="等线" w:eastAsia="等线" w:cs="等线"/>
        </w:rPr>
      </w:pPr>
      <w:r>
        <w:rPr>
          <w:rFonts w:hint="eastAsia" w:ascii="等线" w:hAnsi="等线" w:eastAsia="等线" w:cs="等线"/>
          <w:sz w:val="22"/>
          <w:szCs w:val="22"/>
        </w:rPr>
        <w:t>Melakukan kompilasi menggunakan g++ dan menjalankan program.</w:t>
      </w:r>
    </w:p>
    <w:p w14:paraId="6298347B">
      <w:pPr>
        <w:pStyle w:val="31"/>
        <w:numPr>
          <w:ilvl w:val="0"/>
          <w:numId w:val="2"/>
        </w:numPr>
        <w:tabs>
          <w:tab w:val="left" w:pos="720"/>
          <w:tab w:val="clear" w:pos="420"/>
        </w:tabs>
        <w:spacing w:before="0" w:after="80" w:line="360" w:lineRule="auto"/>
        <w:ind w:left="420" w:leftChars="0" w:hanging="420" w:firstLineChars="0"/>
        <w:jc w:val="both"/>
        <w:rPr>
          <w:rFonts w:hint="eastAsia" w:ascii="等线" w:hAnsi="等线" w:eastAsia="等线" w:cs="等线"/>
        </w:rPr>
      </w:pPr>
      <w:r>
        <w:rPr>
          <w:rFonts w:hint="eastAsia" w:ascii="等线" w:hAnsi="等线" w:eastAsia="等线" w:cs="等线"/>
          <w:sz w:val="22"/>
          <w:szCs w:val="22"/>
        </w:rPr>
        <w:t>Mengamati dan mencatat output yang dihasilkan.</w:t>
      </w:r>
    </w:p>
    <w:p w14:paraId="7D180594">
      <w:pPr>
        <w:pStyle w:val="31"/>
        <w:ind w:left="0" w:leftChars="0" w:firstLine="0" w:firstLineChars="0"/>
        <w:rPr>
          <w:lang w:val="en-US"/>
        </w:rPr>
      </w:pPr>
    </w:p>
    <w:p w14:paraId="40972F83">
      <w:pPr>
        <w:pStyle w:val="31"/>
        <w:numPr>
          <w:ilvl w:val="0"/>
          <w:numId w:val="1"/>
        </w:numPr>
        <w:ind w:left="360"/>
        <w:rPr>
          <w:b/>
          <w:bCs/>
          <w:lang w:val="en-US"/>
        </w:rPr>
      </w:pPr>
      <w:r>
        <w:rPr>
          <w:b/>
          <w:bCs/>
          <w:lang w:val="en-US"/>
        </w:rPr>
        <w:t>Hasil dan Pembahasan Praktikum</w:t>
      </w:r>
    </w:p>
    <w:p w14:paraId="507F77C7">
      <w:pPr>
        <w:pStyle w:val="31"/>
        <w:spacing w:line="360" w:lineRule="auto"/>
        <w:ind w:left="0" w:leftChars="0" w:firstLine="0" w:firstLineChars="0"/>
        <w:jc w:val="both"/>
        <w:rPr>
          <w:rFonts w:hint="default" w:ascii="等线" w:hAnsi="等线" w:eastAsia="等线" w:cs="等线"/>
          <w:sz w:val="22"/>
          <w:szCs w:val="22"/>
          <w:lang w:val="en-US"/>
        </w:rPr>
      </w:pPr>
      <w:r>
        <w:rPr>
          <w:rFonts w:hint="default" w:ascii="等线" w:hAnsi="等线" w:eastAsia="等线" w:cs="等线"/>
          <w:sz w:val="22"/>
          <w:szCs w:val="22"/>
          <w:lang w:val="en-US"/>
        </w:rPr>
        <w:t xml:space="preserve">4.1 Code Program </w:t>
      </w:r>
    </w:p>
    <w:p w14:paraId="2BD61ACD">
      <w:pPr>
        <w:pStyle w:val="31"/>
        <w:spacing w:line="360" w:lineRule="auto"/>
        <w:ind w:left="0" w:leftChars="0" w:firstLine="0" w:firstLineChars="0"/>
        <w:jc w:val="both"/>
      </w:pPr>
      <w:r>
        <w:drawing>
          <wp:inline distT="0" distB="0" distL="114300" distR="114300">
            <wp:extent cx="5915660" cy="2830195"/>
            <wp:effectExtent l="0" t="0" r="889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915660" cy="2830195"/>
                    </a:xfrm>
                    <a:prstGeom prst="rect">
                      <a:avLst/>
                    </a:prstGeom>
                    <a:noFill/>
                    <a:ln>
                      <a:noFill/>
                    </a:ln>
                  </pic:spPr>
                </pic:pic>
              </a:graphicData>
            </a:graphic>
          </wp:inline>
        </w:drawing>
      </w:r>
    </w:p>
    <w:p w14:paraId="19F13A51">
      <w:pPr>
        <w:pStyle w:val="31"/>
        <w:spacing w:line="360" w:lineRule="auto"/>
        <w:ind w:left="0" w:leftChars="0" w:firstLine="0" w:firstLineChars="0"/>
        <w:jc w:val="both"/>
      </w:pPr>
      <w:r>
        <w:drawing>
          <wp:inline distT="0" distB="0" distL="114300" distR="114300">
            <wp:extent cx="5915660" cy="2890520"/>
            <wp:effectExtent l="0" t="0" r="889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915660" cy="2890520"/>
                    </a:xfrm>
                    <a:prstGeom prst="rect">
                      <a:avLst/>
                    </a:prstGeom>
                    <a:noFill/>
                    <a:ln>
                      <a:noFill/>
                    </a:ln>
                  </pic:spPr>
                </pic:pic>
              </a:graphicData>
            </a:graphic>
          </wp:inline>
        </w:drawing>
      </w:r>
    </w:p>
    <w:p w14:paraId="1A0D0ED3">
      <w:pPr>
        <w:pStyle w:val="31"/>
        <w:spacing w:line="360" w:lineRule="auto"/>
        <w:ind w:left="0" w:leftChars="0" w:firstLine="0" w:firstLineChars="0"/>
        <w:jc w:val="both"/>
      </w:pPr>
      <w:r>
        <w:drawing>
          <wp:inline distT="0" distB="0" distL="114300" distR="114300">
            <wp:extent cx="5915660" cy="2882265"/>
            <wp:effectExtent l="0" t="0" r="8890" b="133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915660" cy="2882265"/>
                    </a:xfrm>
                    <a:prstGeom prst="rect">
                      <a:avLst/>
                    </a:prstGeom>
                    <a:noFill/>
                    <a:ln>
                      <a:noFill/>
                    </a:ln>
                  </pic:spPr>
                </pic:pic>
              </a:graphicData>
            </a:graphic>
          </wp:inline>
        </w:drawing>
      </w:r>
    </w:p>
    <w:p w14:paraId="7B2B897D">
      <w:pPr>
        <w:pStyle w:val="31"/>
        <w:spacing w:line="360" w:lineRule="auto"/>
        <w:ind w:left="0" w:leftChars="0" w:firstLine="0" w:firstLineChars="0"/>
        <w:jc w:val="both"/>
        <w:rPr>
          <w:rFonts w:hint="default"/>
          <w:lang w:val="en-US"/>
        </w:rPr>
      </w:pPr>
      <w:r>
        <w:drawing>
          <wp:inline distT="0" distB="0" distL="114300" distR="114300">
            <wp:extent cx="5915660" cy="2856230"/>
            <wp:effectExtent l="0" t="0" r="889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915660" cy="2856230"/>
                    </a:xfrm>
                    <a:prstGeom prst="rect">
                      <a:avLst/>
                    </a:prstGeom>
                    <a:noFill/>
                    <a:ln>
                      <a:noFill/>
                    </a:ln>
                  </pic:spPr>
                </pic:pic>
              </a:graphicData>
            </a:graphic>
          </wp:inline>
        </w:drawing>
      </w:r>
    </w:p>
    <w:p w14:paraId="30913D9A">
      <w:pPr>
        <w:pStyle w:val="31"/>
        <w:spacing w:line="360" w:lineRule="auto"/>
        <w:ind w:left="0" w:leftChars="0" w:firstLine="0" w:firstLineChars="0"/>
        <w:jc w:val="both"/>
        <w:rPr>
          <w:rFonts w:hint="default" w:ascii="等线" w:hAnsi="等线" w:eastAsia="等线" w:cs="等线"/>
          <w:sz w:val="22"/>
          <w:szCs w:val="22"/>
          <w:lang w:val="en-US"/>
        </w:rPr>
      </w:pPr>
      <w:r>
        <w:rPr>
          <w:rFonts w:hint="default" w:ascii="等线" w:hAnsi="等线" w:eastAsia="等线" w:cs="等线"/>
          <w:sz w:val="22"/>
          <w:szCs w:val="22"/>
          <w:lang w:val="en-US"/>
        </w:rPr>
        <w:t xml:space="preserve">4.2 Hasil Output </w:t>
      </w:r>
    </w:p>
    <w:p w14:paraId="3924660A">
      <w:pPr>
        <w:pStyle w:val="31"/>
        <w:spacing w:line="360" w:lineRule="auto"/>
        <w:ind w:left="0" w:leftChars="0" w:firstLine="0" w:firstLineChars="0"/>
        <w:jc w:val="both"/>
      </w:pPr>
      <w:r>
        <w:drawing>
          <wp:inline distT="0" distB="0" distL="114300" distR="114300">
            <wp:extent cx="5915660" cy="2786380"/>
            <wp:effectExtent l="0" t="0" r="8890" b="139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915660" cy="2786380"/>
                    </a:xfrm>
                    <a:prstGeom prst="rect">
                      <a:avLst/>
                    </a:prstGeom>
                    <a:noFill/>
                    <a:ln>
                      <a:noFill/>
                    </a:ln>
                  </pic:spPr>
                </pic:pic>
              </a:graphicData>
            </a:graphic>
          </wp:inline>
        </w:drawing>
      </w:r>
    </w:p>
    <w:p w14:paraId="088458EA">
      <w:pPr>
        <w:pStyle w:val="31"/>
        <w:spacing w:line="360" w:lineRule="auto"/>
        <w:ind w:left="0" w:leftChars="0" w:firstLine="0" w:firstLineChars="0"/>
        <w:jc w:val="both"/>
      </w:pPr>
      <w:r>
        <w:drawing>
          <wp:inline distT="0" distB="0" distL="114300" distR="114300">
            <wp:extent cx="5915660" cy="3115945"/>
            <wp:effectExtent l="0" t="0" r="889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5915660" cy="3115945"/>
                    </a:xfrm>
                    <a:prstGeom prst="rect">
                      <a:avLst/>
                    </a:prstGeom>
                    <a:noFill/>
                    <a:ln>
                      <a:noFill/>
                    </a:ln>
                  </pic:spPr>
                </pic:pic>
              </a:graphicData>
            </a:graphic>
          </wp:inline>
        </w:drawing>
      </w:r>
    </w:p>
    <w:p w14:paraId="46B4AF0A">
      <w:pPr>
        <w:pStyle w:val="31"/>
        <w:spacing w:line="360" w:lineRule="auto"/>
        <w:ind w:left="0" w:leftChars="0" w:firstLine="0" w:firstLineChars="0"/>
        <w:jc w:val="both"/>
        <w:rPr>
          <w:rFonts w:hint="default"/>
          <w:lang w:val="en-US"/>
        </w:rPr>
      </w:pPr>
      <w:r>
        <w:drawing>
          <wp:inline distT="0" distB="0" distL="114300" distR="114300">
            <wp:extent cx="5915660" cy="3059430"/>
            <wp:effectExtent l="0" t="0" r="889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5915660" cy="3059430"/>
                    </a:xfrm>
                    <a:prstGeom prst="rect">
                      <a:avLst/>
                    </a:prstGeom>
                    <a:noFill/>
                    <a:ln>
                      <a:noFill/>
                    </a:ln>
                  </pic:spPr>
                </pic:pic>
              </a:graphicData>
            </a:graphic>
          </wp:inline>
        </w:drawing>
      </w:r>
      <w:bookmarkStart w:id="0" w:name="_GoBack"/>
      <w:bookmarkEnd w:id="0"/>
    </w:p>
    <w:p w14:paraId="2953BC0A">
      <w:pPr>
        <w:pStyle w:val="31"/>
        <w:spacing w:line="360" w:lineRule="auto"/>
        <w:ind w:left="0" w:leftChars="0" w:firstLine="0" w:firstLineChars="0"/>
        <w:jc w:val="both"/>
        <w:rPr>
          <w:rFonts w:hint="default" w:ascii="等线" w:hAnsi="等线" w:eastAsia="等线" w:cs="等线"/>
          <w:sz w:val="22"/>
          <w:szCs w:val="22"/>
          <w:lang w:val="en-US"/>
        </w:rPr>
      </w:pPr>
      <w:r>
        <w:rPr>
          <w:rFonts w:hint="default" w:ascii="等线" w:hAnsi="等线" w:eastAsia="等线" w:cs="等线"/>
          <w:sz w:val="22"/>
          <w:szCs w:val="22"/>
          <w:lang w:val="en-US"/>
        </w:rPr>
        <w:t xml:space="preserve">4.3 Pembahasan </w:t>
      </w:r>
    </w:p>
    <w:p w14:paraId="6351282C">
      <w:pPr>
        <w:pStyle w:val="31"/>
        <w:spacing w:line="360" w:lineRule="auto"/>
        <w:ind w:left="0" w:leftChars="0" w:firstLine="480" w:firstLineChars="0"/>
        <w:jc w:val="both"/>
        <w:rPr>
          <w:rFonts w:hint="eastAsia" w:ascii="等线" w:hAnsi="等线" w:eastAsia="等线" w:cs="等线"/>
          <w:lang w:val="en-US"/>
        </w:rPr>
      </w:pPr>
      <w:r>
        <w:rPr>
          <w:rFonts w:hint="eastAsia" w:ascii="等线" w:hAnsi="等线" w:eastAsia="等线" w:cs="等线"/>
          <w:sz w:val="22"/>
          <w:szCs w:val="22"/>
        </w:rPr>
        <w:t>Program 1 menggunakan ofstream dengan mode ios::app untuk menyimpan data mahasiswa ke file mahasiswa.txt tanpa menghapus data sebelumnya, kemudian ifstream digunakan untuk membaca dan menampilkan isi file menggunakan getline(). Program 2 menggunakan fstream (combine) dengan mode ios::out | ios::app untuk menulis data pegawai dan mode ios::in untuk membacanya kembali. Semua file ditutup menggunakan close() setelah selesai untuk mencegah kebocoran memori. Pengecekan is_open() dilakukan sebelum operasi untuk memastikan file berhasil dibuka.</w:t>
      </w:r>
    </w:p>
    <w:p w14:paraId="46CE7E91">
      <w:pPr>
        <w:pStyle w:val="31"/>
        <w:numPr>
          <w:ilvl w:val="0"/>
          <w:numId w:val="1"/>
        </w:numPr>
        <w:ind w:left="360"/>
        <w:rPr>
          <w:b/>
          <w:bCs/>
          <w:lang w:val="en-US"/>
        </w:rPr>
      </w:pPr>
      <w:r>
        <w:rPr>
          <w:b/>
          <w:bCs/>
          <w:lang w:val="en-US"/>
        </w:rPr>
        <w:t>Kesimpulan</w:t>
      </w:r>
    </w:p>
    <w:p w14:paraId="5977E85A">
      <w:pPr>
        <w:tabs>
          <w:tab w:val="left" w:pos="240"/>
        </w:tabs>
        <w:spacing w:before="80" w:after="80" w:line="360" w:lineRule="auto"/>
        <w:ind w:left="0" w:leftChars="0" w:firstLine="480" w:firstLineChars="0"/>
        <w:jc w:val="both"/>
        <w:rPr>
          <w:rFonts w:hint="eastAsia" w:ascii="等线" w:hAnsi="等线" w:eastAsia="等线" w:cs="等线"/>
        </w:rPr>
      </w:pPr>
      <w:r>
        <w:rPr>
          <w:rFonts w:hint="eastAsia" w:ascii="等线" w:hAnsi="等线" w:eastAsia="等线" w:cs="等线"/>
          <w:sz w:val="22"/>
          <w:szCs w:val="22"/>
        </w:rPr>
        <w:t>Dari praktikum pertemuan 12 ini dapat disimpulkan bahwa: (1) File handling di C++ menggunakan library fstream yang menyediakan class ofstream, ifstream, dan fstream. (2) ofstream digunakan untuk membuat dan menulis file, ifstream untuk membaca file, dan fstream untuk keduanya sekaligus. (3) Mode ios::app memungkinkan penambahan data baru ke akhir file tanpa menghapus isi yang sudah ada. (4) Setiap file yang dibuka wajib ditutup menggunakan close() agar tidak terjadi kebocoran sumber daya. (5) Pengecekan is_open() penting dilakukan sebelum operasi baca/tulis untuk memastikan file berhasil dibuka.</w:t>
      </w:r>
    </w:p>
    <w:p w14:paraId="5A45A819">
      <w:pPr>
        <w:rPr>
          <w:lang w:val="en-US"/>
        </w:rPr>
      </w:pPr>
    </w:p>
    <w:sectPr>
      <w:headerReference r:id="rId5" w:type="default"/>
      <w:pgSz w:w="11906" w:h="16838"/>
      <w:pgMar w:top="2603" w:right="1134" w:bottom="1440" w:left="1440"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Yu Gothic">
    <w:panose1 w:val="020B0400000000000000"/>
    <w:charset w:val="80"/>
    <w:family w:val="auto"/>
    <w:pitch w:val="default"/>
    <w:sig w:usb0="E00002FF" w:usb1="2AC7FDFF" w:usb2="00000016" w:usb3="00000000" w:csb0="2002009F" w:csb1="00000000"/>
  </w:font>
  <w:font w:name="等线 Light">
    <w:altName w:val="Segoe Print"/>
    <w:panose1 w:val="00000000000000000000"/>
    <w:charset w:val="00"/>
    <w:family w:val="auto"/>
    <w:pitch w:val="default"/>
    <w:sig w:usb0="00000000" w:usb1="00000000" w:usb2="00000000" w:usb3="00000000" w:csb0="00000000" w:csb1="00000000"/>
  </w:font>
  <w:font w:name="Yu Gothic Light">
    <w:panose1 w:val="020B0300000000000000"/>
    <w:charset w:val="80"/>
    <w:family w:val="auto"/>
    <w:pitch w:val="default"/>
    <w:sig w:usb0="E00002FF" w:usb1="2AC7FDFF" w:usb2="00000016" w:usb3="00000000" w:csb0="2002009F" w:csb1="00000000"/>
  </w:font>
  <w:font w:name="Carlito">
    <w:altName w:val="Calibri"/>
    <w:panose1 w:val="020B0604020202020204"/>
    <w:charset w:val="00"/>
    <w:family w:val="swiss"/>
    <w:pitch w:val="default"/>
    <w:sig w:usb0="00000000" w:usb1="00000000" w:usb2="00000000" w:usb3="00000000" w:csb0="00000000" w:csb1="00000000"/>
  </w:font>
  <w:font w:name="UKIJ Inchike">
    <w:altName w:val="Calibri"/>
    <w:panose1 w:val="020B0604020202020204"/>
    <w:charset w:val="00"/>
    <w:family w:val="swiss"/>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9559" w:type="dxa"/>
      <w:tblInd w:w="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48"/>
      <w:gridCol w:w="1926"/>
      <w:gridCol w:w="4825"/>
      <w:gridCol w:w="1260"/>
    </w:tblGrid>
    <w:tr w14:paraId="5838C0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82" w:hRule="atLeast"/>
      </w:trPr>
      <w:tc>
        <w:tcPr>
          <w:tcW w:w="9559" w:type="dxa"/>
          <w:gridSpan w:val="4"/>
          <w:tcBorders>
            <w:bottom w:val="nil"/>
          </w:tcBorders>
        </w:tcPr>
        <w:p w14:paraId="5D1EDDCF">
          <w:pPr>
            <w:pStyle w:val="38"/>
            <w:spacing w:line="240" w:lineRule="auto"/>
            <w:ind w:left="1655"/>
            <w:rPr>
              <w:b/>
              <w:bCs/>
              <w:sz w:val="32"/>
            </w:rPr>
          </w:pPr>
          <w:r>
            <w:rPr>
              <w:b/>
              <w:bCs/>
              <w:sz w:val="32"/>
            </w:rPr>
            <w:t>UNIVERSITAS</w:t>
          </w:r>
          <w:r>
            <w:rPr>
              <w:b/>
              <w:bCs/>
              <w:spacing w:val="-9"/>
              <w:sz w:val="32"/>
            </w:rPr>
            <w:t xml:space="preserve"> </w:t>
          </w:r>
          <w:r>
            <w:rPr>
              <w:b/>
              <w:bCs/>
              <w:sz w:val="32"/>
            </w:rPr>
            <w:t>MARITIM</w:t>
          </w:r>
          <w:r>
            <w:rPr>
              <w:b/>
              <w:bCs/>
              <w:spacing w:val="-11"/>
              <w:sz w:val="32"/>
            </w:rPr>
            <w:t xml:space="preserve"> </w:t>
          </w:r>
          <w:r>
            <w:rPr>
              <w:b/>
              <w:bCs/>
              <w:sz w:val="32"/>
            </w:rPr>
            <w:t>RAJA</w:t>
          </w:r>
          <w:r>
            <w:rPr>
              <w:b/>
              <w:bCs/>
              <w:spacing w:val="-9"/>
              <w:sz w:val="32"/>
            </w:rPr>
            <w:t xml:space="preserve"> </w:t>
          </w:r>
          <w:r>
            <w:rPr>
              <w:b/>
              <w:bCs/>
              <w:sz w:val="32"/>
            </w:rPr>
            <w:t>ALI</w:t>
          </w:r>
          <w:r>
            <w:rPr>
              <w:b/>
              <w:bCs/>
              <w:spacing w:val="-8"/>
              <w:sz w:val="32"/>
            </w:rPr>
            <w:t xml:space="preserve"> </w:t>
          </w:r>
          <w:r>
            <w:rPr>
              <w:b/>
              <w:bCs/>
              <w:spacing w:val="-4"/>
              <w:sz w:val="32"/>
            </w:rPr>
            <w:t>HAJI</w:t>
          </w:r>
        </w:p>
        <w:p w14:paraId="04303887">
          <w:pPr>
            <w:pStyle w:val="38"/>
            <w:spacing w:line="371" w:lineRule="exact"/>
            <w:ind w:left="1655"/>
            <w:rPr>
              <w:b/>
              <w:bCs/>
              <w:spacing w:val="-2"/>
              <w:sz w:val="32"/>
            </w:rPr>
          </w:pPr>
          <w:r>
            <w:drawing>
              <wp:anchor distT="0" distB="0" distL="0" distR="0" simplePos="0" relativeHeight="251659264" behindDoc="1" locked="0" layoutInCell="1" allowOverlap="1">
                <wp:simplePos x="0" y="0"/>
                <wp:positionH relativeFrom="page">
                  <wp:posOffset>132715</wp:posOffset>
                </wp:positionH>
                <wp:positionV relativeFrom="page">
                  <wp:posOffset>287655</wp:posOffset>
                </wp:positionV>
                <wp:extent cx="723900" cy="723900"/>
                <wp:effectExtent l="0" t="0" r="0" b="0"/>
                <wp:wrapNone/>
                <wp:docPr id="1346029006" name="Image 6"/>
                <wp:cNvGraphicFramePr/>
                <a:graphic xmlns:a="http://schemas.openxmlformats.org/drawingml/2006/main">
                  <a:graphicData uri="http://schemas.openxmlformats.org/drawingml/2006/picture">
                    <pic:pic xmlns:pic="http://schemas.openxmlformats.org/drawingml/2006/picture">
                      <pic:nvPicPr>
                        <pic:cNvPr id="1346029006" name="Image 6"/>
                        <pic:cNvPicPr/>
                      </pic:nvPicPr>
                      <pic:blipFill>
                        <a:blip r:embed="rId1" cstate="print"/>
                        <a:stretch>
                          <a:fillRect/>
                        </a:stretch>
                      </pic:blipFill>
                      <pic:spPr>
                        <a:xfrm>
                          <a:off x="0" y="0"/>
                          <a:ext cx="723900" cy="723900"/>
                        </a:xfrm>
                        <a:prstGeom prst="rect">
                          <a:avLst/>
                        </a:prstGeom>
                      </pic:spPr>
                    </pic:pic>
                  </a:graphicData>
                </a:graphic>
              </wp:anchor>
            </w:drawing>
          </w:r>
          <w:r>
            <w:rPr>
              <w:b/>
              <w:bCs/>
              <w:sz w:val="32"/>
            </w:rPr>
            <w:t>FAKULTAS</w:t>
          </w:r>
          <w:r>
            <w:rPr>
              <w:b/>
              <w:bCs/>
              <w:spacing w:val="-11"/>
              <w:sz w:val="32"/>
            </w:rPr>
            <w:t xml:space="preserve"> </w:t>
          </w:r>
          <w:r>
            <w:rPr>
              <w:b/>
              <w:bCs/>
              <w:sz w:val="32"/>
            </w:rPr>
            <w:t>TEKNIK</w:t>
          </w:r>
          <w:r>
            <w:rPr>
              <w:b/>
              <w:bCs/>
              <w:spacing w:val="-9"/>
              <w:sz w:val="32"/>
            </w:rPr>
            <w:t xml:space="preserve"> </w:t>
          </w:r>
          <w:r>
            <w:rPr>
              <w:b/>
              <w:bCs/>
              <w:sz w:val="32"/>
            </w:rPr>
            <w:t>DAN</w:t>
          </w:r>
          <w:r>
            <w:rPr>
              <w:b/>
              <w:bCs/>
              <w:spacing w:val="-10"/>
              <w:sz w:val="32"/>
            </w:rPr>
            <w:t xml:space="preserve"> </w:t>
          </w:r>
          <w:r>
            <w:rPr>
              <w:b/>
              <w:bCs/>
              <w:sz w:val="32"/>
            </w:rPr>
            <w:t>TEKNOLOGI</w:t>
          </w:r>
          <w:r>
            <w:rPr>
              <w:b/>
              <w:bCs/>
              <w:spacing w:val="-9"/>
              <w:sz w:val="32"/>
            </w:rPr>
            <w:t xml:space="preserve"> </w:t>
          </w:r>
          <w:r>
            <w:rPr>
              <w:b/>
              <w:bCs/>
              <w:spacing w:val="-2"/>
              <w:sz w:val="32"/>
            </w:rPr>
            <w:t>KEMARITIMAN</w:t>
          </w:r>
        </w:p>
        <w:p w14:paraId="48F53CDA">
          <w:pPr>
            <w:pStyle w:val="38"/>
            <w:spacing w:line="371" w:lineRule="exact"/>
            <w:ind w:left="1655"/>
            <w:rPr>
              <w:spacing w:val="-4"/>
              <w:sz w:val="32"/>
            </w:rPr>
          </w:pPr>
          <w:r>
            <w:rPr>
              <w:b/>
              <w:bCs/>
              <w:spacing w:val="-2"/>
              <w:sz w:val="32"/>
            </w:rPr>
            <w:t>TEKNIK INFORMATIKA</w:t>
          </w:r>
        </w:p>
        <w:p w14:paraId="032C5EAD">
          <w:pPr>
            <w:pStyle w:val="38"/>
            <w:spacing w:line="371" w:lineRule="exact"/>
            <w:ind w:left="1655"/>
            <w:rPr>
              <w:b/>
              <w:bCs/>
              <w:sz w:val="32"/>
            </w:rPr>
          </w:pPr>
          <w:r>
            <w:rPr>
              <w:b/>
              <w:bCs/>
              <w:spacing w:val="-4"/>
              <w:sz w:val="32"/>
            </w:rPr>
            <w:t>LAPORAN PRAKTIKUM</w:t>
          </w:r>
        </w:p>
      </w:tc>
    </w:tr>
    <w:tr w14:paraId="3917EE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7" w:hRule="atLeast"/>
      </w:trPr>
      <w:tc>
        <w:tcPr>
          <w:tcW w:w="1548" w:type="dxa"/>
          <w:tcBorders>
            <w:top w:val="nil"/>
          </w:tcBorders>
        </w:tcPr>
        <w:p w14:paraId="143A1A0C">
          <w:pPr>
            <w:pStyle w:val="38"/>
            <w:spacing w:line="240" w:lineRule="auto"/>
            <w:ind w:left="0"/>
            <w:rPr>
              <w:rFonts w:ascii="Times New Roman"/>
              <w:sz w:val="24"/>
            </w:rPr>
          </w:pPr>
        </w:p>
      </w:tc>
      <w:tc>
        <w:tcPr>
          <w:tcW w:w="1926" w:type="dxa"/>
        </w:tcPr>
        <w:p w14:paraId="1405F4AF">
          <w:pPr>
            <w:pStyle w:val="38"/>
            <w:tabs>
              <w:tab w:val="left" w:pos="2022"/>
            </w:tabs>
            <w:rPr>
              <w:spacing w:val="-2"/>
            </w:rPr>
          </w:pPr>
          <w:r>
            <w:rPr>
              <w:spacing w:val="-2"/>
            </w:rPr>
            <w:t>SEMESTER</w:t>
          </w:r>
        </w:p>
        <w:p w14:paraId="4388AB80">
          <w:pPr>
            <w:pStyle w:val="38"/>
            <w:tabs>
              <w:tab w:val="left" w:pos="2022"/>
            </w:tabs>
            <w:rPr>
              <w:spacing w:val="-2"/>
            </w:rPr>
          </w:pPr>
          <w:r>
            <w:rPr>
              <w:spacing w:val="-2"/>
            </w:rPr>
            <w:t>MATA KULIAH</w:t>
          </w:r>
        </w:p>
      </w:tc>
      <w:tc>
        <w:tcPr>
          <w:tcW w:w="4825" w:type="dxa"/>
        </w:tcPr>
        <w:p w14:paraId="6D2823BD">
          <w:pPr>
            <w:pStyle w:val="38"/>
            <w:spacing w:line="249" w:lineRule="exact"/>
          </w:pPr>
          <w:r>
            <w:t>I</w:t>
          </w:r>
        </w:p>
        <w:p w14:paraId="37F00C7C">
          <w:pPr>
            <w:pStyle w:val="38"/>
            <w:spacing w:line="249" w:lineRule="exact"/>
          </w:pPr>
          <w:r>
            <w:t>Praktikum PBO (PPBO)</w:t>
          </w:r>
        </w:p>
      </w:tc>
      <w:tc>
        <w:tcPr>
          <w:tcW w:w="1260" w:type="dxa"/>
          <w:vAlign w:val="center"/>
        </w:tcPr>
        <w:p w14:paraId="0F1BD06F">
          <w:pPr>
            <w:pStyle w:val="38"/>
            <w:ind w:left="0"/>
            <w:jc w:val="center"/>
            <w:rPr>
              <w:rFonts w:ascii="UKIJ Inchike"/>
              <w:b/>
              <w:sz w:val="20"/>
            </w:rPr>
          </w:pPr>
          <w:r>
            <w:t xml:space="preserve">Hal </w:t>
          </w:r>
          <w:r>
            <w:rPr>
              <w:rFonts w:ascii="UKIJ Inchike"/>
              <w:b/>
              <w:spacing w:val="-4"/>
              <w:sz w:val="20"/>
            </w:rPr>
            <w:fldChar w:fldCharType="begin"/>
          </w:r>
          <w:r>
            <w:rPr>
              <w:rFonts w:ascii="UKIJ Inchike"/>
              <w:b/>
              <w:spacing w:val="-4"/>
              <w:sz w:val="20"/>
            </w:rPr>
            <w:instrText xml:space="preserve"> PAGE </w:instrText>
          </w:r>
          <w:r>
            <w:rPr>
              <w:rFonts w:ascii="UKIJ Inchike"/>
              <w:b/>
              <w:spacing w:val="-4"/>
              <w:sz w:val="20"/>
            </w:rPr>
            <w:fldChar w:fldCharType="separate"/>
          </w:r>
          <w:r>
            <w:rPr>
              <w:rFonts w:ascii="UKIJ Inchike"/>
              <w:b/>
              <w:spacing w:val="-4"/>
              <w:sz w:val="20"/>
            </w:rPr>
            <w:t>8</w:t>
          </w:r>
          <w:r>
            <w:rPr>
              <w:rFonts w:ascii="UKIJ Inchike"/>
              <w:b/>
              <w:spacing w:val="-4"/>
              <w:sz w:val="20"/>
            </w:rPr>
            <w:fldChar w:fldCharType="end"/>
          </w:r>
        </w:p>
      </w:tc>
    </w:tr>
  </w:tbl>
  <w:p w14:paraId="66280C03">
    <w:pPr>
      <w:pStyle w:val="1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68E4AFE"/>
    <w:multiLevelType w:val="singleLevel"/>
    <w:tmpl w:val="B68E4AF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565F4F75"/>
    <w:multiLevelType w:val="multilevel"/>
    <w:tmpl w:val="565F4F75"/>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1F1B"/>
    <w:rsid w:val="00032A26"/>
    <w:rsid w:val="00080993"/>
    <w:rsid w:val="00082533"/>
    <w:rsid w:val="00133B63"/>
    <w:rsid w:val="00160614"/>
    <w:rsid w:val="001A4112"/>
    <w:rsid w:val="00235F3E"/>
    <w:rsid w:val="002B5811"/>
    <w:rsid w:val="002D76A5"/>
    <w:rsid w:val="00327616"/>
    <w:rsid w:val="00373823"/>
    <w:rsid w:val="00382983"/>
    <w:rsid w:val="003865BF"/>
    <w:rsid w:val="003A6297"/>
    <w:rsid w:val="003C175F"/>
    <w:rsid w:val="003C2E38"/>
    <w:rsid w:val="003E4471"/>
    <w:rsid w:val="0043700A"/>
    <w:rsid w:val="004B0137"/>
    <w:rsid w:val="004F0249"/>
    <w:rsid w:val="005929AC"/>
    <w:rsid w:val="005B6BD0"/>
    <w:rsid w:val="00784BCB"/>
    <w:rsid w:val="009053ED"/>
    <w:rsid w:val="00935F05"/>
    <w:rsid w:val="009D3A37"/>
    <w:rsid w:val="00A93FFB"/>
    <w:rsid w:val="00AC1C32"/>
    <w:rsid w:val="00B030F6"/>
    <w:rsid w:val="00B42F06"/>
    <w:rsid w:val="00B44E88"/>
    <w:rsid w:val="00B476A5"/>
    <w:rsid w:val="00BE4356"/>
    <w:rsid w:val="00D7325D"/>
    <w:rsid w:val="00DB4D2E"/>
    <w:rsid w:val="00DD5B84"/>
    <w:rsid w:val="00E13247"/>
    <w:rsid w:val="00E31EE2"/>
    <w:rsid w:val="00EA31E2"/>
    <w:rsid w:val="00ED1F1B"/>
    <w:rsid w:val="00F03849"/>
    <w:rsid w:val="00FC302C"/>
    <w:rsid w:val="00FF5E9E"/>
    <w:rsid w:val="03751C38"/>
    <w:rsid w:val="0B755EDB"/>
    <w:rsid w:val="0B766C9F"/>
    <w:rsid w:val="0C6557E4"/>
    <w:rsid w:val="0EC57056"/>
    <w:rsid w:val="182072A4"/>
    <w:rsid w:val="1A872F16"/>
    <w:rsid w:val="26CD0D37"/>
    <w:rsid w:val="273C6DEC"/>
    <w:rsid w:val="2A6A6FA4"/>
    <w:rsid w:val="2B421205"/>
    <w:rsid w:val="32D1066D"/>
    <w:rsid w:val="342D0929"/>
    <w:rsid w:val="367B39F1"/>
    <w:rsid w:val="38192198"/>
    <w:rsid w:val="38463F61"/>
    <w:rsid w:val="394D348F"/>
    <w:rsid w:val="409D039D"/>
    <w:rsid w:val="41554B3E"/>
    <w:rsid w:val="4635213E"/>
    <w:rsid w:val="49495EC9"/>
    <w:rsid w:val="4956775D"/>
    <w:rsid w:val="4AFF7B18"/>
    <w:rsid w:val="54103BF9"/>
    <w:rsid w:val="547D09A9"/>
    <w:rsid w:val="5B1C2A87"/>
    <w:rsid w:val="6037026B"/>
    <w:rsid w:val="681C6DDC"/>
    <w:rsid w:val="6B973810"/>
    <w:rsid w:val="6F917C18"/>
    <w:rsid w:val="72F44A27"/>
    <w:rsid w:val="78042B76"/>
    <w:rsid w:val="78D366C6"/>
    <w:rsid w:val="7EFE1AE9"/>
  </w:rsids>
  <m:mathPr>
    <m:mathFont m:val="Cambria Math"/>
    <m:brkBin m:val="before"/>
    <m:brkBinSub m:val="--"/>
    <m:smallFrac m:val="0"/>
    <m:dispDef/>
    <m:lMargin m:val="0"/>
    <m:rMargin m:val="0"/>
    <m:defJc m:val="centerGroup"/>
    <m:wrapIndent m:val="1440"/>
    <m:intLim m:val="subSup"/>
    <m:naryLim m:val="undOvr"/>
  </m:mathPr>
  <w:themeFontLang w:val="zh-CN" w:eastAsia="ja-JP"/>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zh-CN" w:eastAsia="ja-JP"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37"/>
    <w:unhideWhenUsed/>
    <w:qFormat/>
    <w:uiPriority w:val="99"/>
    <w:pPr>
      <w:tabs>
        <w:tab w:val="center" w:pos="4513"/>
        <w:tab w:val="right" w:pos="9026"/>
      </w:tabs>
      <w:spacing w:after="0" w:line="240" w:lineRule="auto"/>
    </w:pPr>
  </w:style>
  <w:style w:type="paragraph" w:styleId="14">
    <w:name w:val="header"/>
    <w:basedOn w:val="1"/>
    <w:link w:val="36"/>
    <w:unhideWhenUsed/>
    <w:qFormat/>
    <w:uiPriority w:val="99"/>
    <w:pPr>
      <w:tabs>
        <w:tab w:val="center" w:pos="4513"/>
        <w:tab w:val="right" w:pos="9026"/>
      </w:tabs>
      <w:spacing w:after="0" w:line="240" w:lineRule="auto"/>
    </w:pPr>
  </w:style>
  <w:style w:type="paragraph" w:styleId="15">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6">
    <w:name w:val="Table Grid"/>
    <w:basedOn w:val="12"/>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9">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0">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1">
    <w:name w:val="Heading 4 Char"/>
    <w:basedOn w:val="11"/>
    <w:link w:val="5"/>
    <w:semiHidden/>
    <w:qFormat/>
    <w:uiPriority w:val="9"/>
    <w:rPr>
      <w:rFonts w:eastAsiaTheme="majorEastAsia" w:cstheme="majorBidi"/>
      <w:i/>
      <w:iCs/>
      <w:color w:val="2F5597" w:themeColor="accent1" w:themeShade="BF"/>
    </w:rPr>
  </w:style>
  <w:style w:type="character" w:customStyle="1" w:styleId="22">
    <w:name w:val="Heading 5 Char"/>
    <w:basedOn w:val="11"/>
    <w:link w:val="6"/>
    <w:semiHidden/>
    <w:qFormat/>
    <w:uiPriority w:val="9"/>
    <w:rPr>
      <w:rFonts w:eastAsiaTheme="majorEastAsia" w:cstheme="majorBidi"/>
      <w:color w:val="2F5597" w:themeColor="accent1" w:themeShade="BF"/>
    </w:rPr>
  </w:style>
  <w:style w:type="character" w:customStyle="1" w:styleId="23">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qFormat/>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5"/>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2F5597" w:themeColor="accent1" w:themeShade="BF"/>
    </w:rPr>
  </w:style>
  <w:style w:type="paragraph" w:styleId="33">
    <w:name w:val="Intense Quote"/>
    <w:basedOn w:val="1"/>
    <w:next w:val="1"/>
    <w:link w:val="34"/>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4">
    <w:name w:val="Intense Quote Char"/>
    <w:basedOn w:val="11"/>
    <w:link w:val="33"/>
    <w:uiPriority w:val="30"/>
    <w:rPr>
      <w:i/>
      <w:iCs/>
      <w:color w:val="2F5597" w:themeColor="accent1" w:themeShade="BF"/>
    </w:rPr>
  </w:style>
  <w:style w:type="character" w:customStyle="1" w:styleId="35">
    <w:name w:val="Intense Reference"/>
    <w:basedOn w:val="11"/>
    <w:qFormat/>
    <w:uiPriority w:val="32"/>
    <w:rPr>
      <w:b/>
      <w:bCs/>
      <w:smallCaps/>
      <w:color w:val="2F5597" w:themeColor="accent1" w:themeShade="BF"/>
      <w:spacing w:val="5"/>
    </w:rPr>
  </w:style>
  <w:style w:type="character" w:customStyle="1" w:styleId="36">
    <w:name w:val="Header Char"/>
    <w:basedOn w:val="11"/>
    <w:link w:val="14"/>
    <w:uiPriority w:val="99"/>
  </w:style>
  <w:style w:type="character" w:customStyle="1" w:styleId="37">
    <w:name w:val="Footer Char"/>
    <w:basedOn w:val="11"/>
    <w:link w:val="13"/>
    <w:uiPriority w:val="99"/>
  </w:style>
  <w:style w:type="paragraph" w:customStyle="1" w:styleId="38">
    <w:name w:val="Table Paragraph"/>
    <w:basedOn w:val="1"/>
    <w:qFormat/>
    <w:uiPriority w:val="1"/>
    <w:pPr>
      <w:widowControl w:val="0"/>
      <w:autoSpaceDE w:val="0"/>
      <w:autoSpaceDN w:val="0"/>
      <w:spacing w:after="0" w:line="268" w:lineRule="exact"/>
      <w:ind w:left="107"/>
    </w:pPr>
    <w:rPr>
      <w:rFonts w:ascii="Carlito" w:hAnsi="Carlito" w:eastAsia="Carlito" w:cs="Carlito"/>
      <w:kern w:val="0"/>
      <w:sz w:val="22"/>
      <w:szCs w:val="22"/>
      <w:lang w:val="id" w:eastAsia="en-US"/>
      <w14:ligatures w14: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93</Words>
  <Characters>632</Characters>
  <Lines>4</Lines>
  <Paragraphs>1</Paragraphs>
  <TotalTime>4</TotalTime>
  <ScaleCrop>false</ScaleCrop>
  <LinksUpToDate>false</LinksUpToDate>
  <CharactersWithSpaces>695</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2026-03-06T07:50:00Z</dcterms:created>
  <dc:creator>GRAYESI SLITONGA</dc:creator>
  <cp:lastModifiedBy>2201020130 Grayesi Silitonga</cp:lastModifiedBy>
  <dcterms:modified xsi:type="dcterms:W3CDTF">2026-05-31T17:56:32Z</dcterms:modified>
  <dc:subject>PEMOGRAAMAN BERORIENTASI OBJECT</dc:subject>
  <dc:title>PBO-FILE HANDLING</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eyJoZGlkIjoiYmZkYTEyYWQ0OGFmMzY0ZWY0YzhiNzI2NmMwYTVjZmIiLCJ1c2VySWQiOiI5Nzk4NTUxODk2NDEifQ==</vt:lpwstr>
  </property>
  <property fmtid="{D5CDD505-2E9C-101B-9397-08002B2CF9AE}" pid="3" name="KSOProductBuildVer">
    <vt:lpwstr>1033-12.1.0.26372</vt:lpwstr>
  </property>
  <property fmtid="{D5CDD505-2E9C-101B-9397-08002B2CF9AE}" pid="4" name="ICV">
    <vt:lpwstr>B9928644D5CD42C29C809C7B9C3CC4DB_12</vt:lpwstr>
  </property>
</Properties>
</file>