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067" w:rsidRDefault="004D3F8A">
      <w:pPr>
        <w:keepNext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Vzdělávací oblast: Informační a komunikační technologie </w:t>
      </w:r>
    </w:p>
    <w:p w:rsidR="00C50067" w:rsidRDefault="004D3F8A">
      <w:pPr>
        <w:keepNext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Ročník: </w:t>
      </w:r>
      <w:r>
        <w:rPr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p w:rsidR="00C50067" w:rsidRDefault="00C50067">
      <w:pPr>
        <w:keepNext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50067" w:rsidRDefault="004D3F8A">
      <w:pPr>
        <w:keepNext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Vyučovací předmět: Informatika</w:t>
      </w:r>
    </w:p>
    <w:p w:rsidR="00C50067" w:rsidRDefault="00C50067">
      <w:pPr>
        <w:keepNext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tbl>
      <w:tblPr>
        <w:tblStyle w:val="TableNormal"/>
        <w:tblW w:w="13995" w:type="dxa"/>
        <w:tblInd w:w="-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5296"/>
        <w:gridCol w:w="2610"/>
        <w:gridCol w:w="3151"/>
        <w:gridCol w:w="2938"/>
      </w:tblGrid>
      <w:tr w:rsidR="00C50067">
        <w:trPr>
          <w:trHeight w:val="257"/>
        </w:trPr>
        <w:tc>
          <w:tcPr>
            <w:tcW w:w="5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4D3F8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Výstupy z RVP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4D3F8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Očekávané rozpracované výstupy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4D3F8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 xml:space="preserve">Učivo </w:t>
            </w:r>
          </w:p>
        </w:tc>
        <w:tc>
          <w:tcPr>
            <w:tcW w:w="2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4D3F8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 xml:space="preserve">Mezipředmětové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vztahy,průřezová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 xml:space="preserve"> témata,</w:t>
            </w:r>
          </w:p>
          <w:p w:rsidR="00C50067" w:rsidRDefault="004D3F8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projekty, exkurze</w:t>
            </w:r>
          </w:p>
        </w:tc>
      </w:tr>
      <w:tr w:rsidR="00C50067">
        <w:tc>
          <w:tcPr>
            <w:tcW w:w="52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4D3F8A">
            <w:pPr>
              <w:keepNext/>
              <w:spacing w:line="240" w:lineRule="auto"/>
              <w:ind w:right="85"/>
              <w:rPr>
                <w:rFonts w:hint="eastAsia"/>
                <w:b/>
              </w:rPr>
            </w:pPr>
            <w:r>
              <w:rPr>
                <w:b/>
                <w:color w:val="D27E2B"/>
              </w:rPr>
              <w:t>žák</w:t>
            </w:r>
          </w:p>
          <w:p w:rsidR="00C50067" w:rsidRDefault="004D3F8A">
            <w:pPr>
              <w:keepNext/>
              <w:spacing w:line="240" w:lineRule="auto"/>
              <w:ind w:right="85"/>
              <w:rPr>
                <w:rFonts w:hint="eastAsia"/>
                <w:b/>
              </w:rPr>
            </w:pPr>
            <w:r>
              <w:rPr>
                <w:b/>
                <w:color w:val="D27E2B"/>
              </w:rPr>
              <w:t>ICT-5-1-01 Využívá základní standardní</w:t>
            </w:r>
            <w:r>
              <w:rPr>
                <w:b/>
                <w:color w:val="D27E2B"/>
              </w:rPr>
              <w:t xml:space="preserve"> funkce počítače a jeho nejběžnější periferie</w:t>
            </w:r>
          </w:p>
          <w:p w:rsidR="00C50067" w:rsidRDefault="00C50067">
            <w:pPr>
              <w:keepNext/>
              <w:spacing w:line="240" w:lineRule="auto"/>
              <w:ind w:right="85"/>
              <w:rPr>
                <w:rFonts w:hint="eastAsia"/>
                <w:b/>
                <w:color w:val="D27E2B"/>
              </w:rPr>
            </w:pPr>
          </w:p>
          <w:p w:rsidR="00C50067" w:rsidRDefault="004D3F8A">
            <w:pPr>
              <w:keepNext/>
              <w:spacing w:line="240" w:lineRule="auto"/>
              <w:ind w:right="85"/>
              <w:rPr>
                <w:rFonts w:hint="eastAsia"/>
                <w:b/>
              </w:rPr>
            </w:pPr>
            <w:r>
              <w:rPr>
                <w:b/>
                <w:color w:val="D27E2B"/>
              </w:rPr>
              <w:t>ICT-5-1-02 Respektuje pravidla bezpečné práce s hardwarem i softwarem a postupuje poučeně v případě jejich závady</w:t>
            </w:r>
          </w:p>
          <w:p w:rsidR="00C50067" w:rsidRDefault="00C50067">
            <w:pPr>
              <w:keepNext/>
              <w:spacing w:line="240" w:lineRule="auto"/>
              <w:ind w:right="85"/>
              <w:rPr>
                <w:rFonts w:hint="eastAsia"/>
                <w:b/>
              </w:rPr>
            </w:pPr>
          </w:p>
          <w:p w:rsidR="00C50067" w:rsidRDefault="004D3F8A">
            <w:pPr>
              <w:keepNext/>
              <w:spacing w:line="240" w:lineRule="auto"/>
              <w:ind w:right="85"/>
              <w:rPr>
                <w:rFonts w:hint="eastAsia"/>
                <w:b/>
                <w:color w:val="FF0000"/>
              </w:rPr>
            </w:pPr>
            <w:r>
              <w:rPr>
                <w:b/>
                <w:color w:val="FF0000"/>
              </w:rPr>
              <w:t>Minimální doporučená úroveň pro úpravu očekávaných výstupů v rámci podpůrných opatření:</w:t>
            </w:r>
          </w:p>
          <w:p w:rsidR="00C50067" w:rsidRDefault="00C50067">
            <w:pPr>
              <w:keepNext/>
              <w:spacing w:line="240" w:lineRule="auto"/>
              <w:ind w:right="85"/>
              <w:rPr>
                <w:rFonts w:hint="eastAsia"/>
                <w:b/>
                <w:color w:val="FF0000"/>
              </w:rPr>
            </w:pPr>
          </w:p>
          <w:p w:rsidR="00C50067" w:rsidRDefault="004D3F8A">
            <w:pPr>
              <w:keepNext/>
              <w:spacing w:line="240" w:lineRule="auto"/>
              <w:ind w:right="85"/>
              <w:rPr>
                <w:rFonts w:hint="eastAsia"/>
                <w:b/>
                <w:color w:val="FF0000"/>
              </w:rPr>
            </w:pPr>
            <w:r>
              <w:rPr>
                <w:b/>
                <w:color w:val="FF0000"/>
              </w:rPr>
              <w:t>žák</w:t>
            </w:r>
          </w:p>
          <w:p w:rsidR="00C50067" w:rsidRDefault="004D3F8A">
            <w:pPr>
              <w:keepNext/>
              <w:spacing w:line="240" w:lineRule="auto"/>
              <w:ind w:right="85"/>
              <w:rPr>
                <w:rFonts w:hint="eastAsia"/>
                <w:b/>
                <w:color w:val="FF0000"/>
              </w:rPr>
            </w:pPr>
            <w:r>
              <w:rPr>
                <w:b/>
                <w:color w:val="FF0000"/>
              </w:rPr>
              <w:t>ICT-5-1-01 O</w:t>
            </w:r>
            <w:r>
              <w:rPr>
                <w:b/>
                <w:color w:val="FF0000"/>
              </w:rPr>
              <w:t>vládá základní obsluhu počítače</w:t>
            </w:r>
          </w:p>
          <w:p w:rsidR="00C50067" w:rsidRDefault="004D3F8A">
            <w:pPr>
              <w:keepNext/>
              <w:spacing w:line="240" w:lineRule="auto"/>
              <w:ind w:right="85"/>
              <w:rPr>
                <w:rFonts w:hint="eastAsia"/>
                <w:b/>
                <w:color w:val="FF0000"/>
              </w:rPr>
            </w:pPr>
            <w:r>
              <w:rPr>
                <w:b/>
                <w:color w:val="FF0000"/>
              </w:rPr>
              <w:t>ICT-5-1-02 D</w:t>
            </w:r>
            <w:bookmarkStart w:id="0" w:name="_GoBack"/>
            <w:bookmarkEnd w:id="0"/>
            <w:r>
              <w:rPr>
                <w:b/>
                <w:color w:val="FF0000"/>
              </w:rPr>
              <w:t>održuje pravidla bezpečné a zdravotně nezávadné práce s výpočetní technikou</w:t>
            </w:r>
          </w:p>
          <w:p w:rsidR="00C50067" w:rsidRDefault="00C50067">
            <w:pPr>
              <w:keepNext/>
              <w:spacing w:line="240" w:lineRule="auto"/>
              <w:ind w:right="85"/>
              <w:rPr>
                <w:rFonts w:hint="eastAsia"/>
                <w:b/>
              </w:rPr>
            </w:pPr>
          </w:p>
          <w:p w:rsidR="00C50067" w:rsidRDefault="00C50067">
            <w:pPr>
              <w:keepNext/>
              <w:spacing w:line="240" w:lineRule="auto"/>
              <w:ind w:right="85"/>
              <w:rPr>
                <w:rFonts w:hint="eastAsia"/>
                <w:b/>
              </w:rPr>
            </w:pPr>
          </w:p>
        </w:tc>
        <w:tc>
          <w:tcPr>
            <w:tcW w:w="261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4D3F8A">
            <w:pPr>
              <w:keepNext/>
              <w:spacing w:line="240" w:lineRule="auto"/>
              <w:rPr>
                <w:rFonts w:hint="eastAsia"/>
                <w:color w:val="D27E2B"/>
              </w:rPr>
            </w:pPr>
            <w:r>
              <w:rPr>
                <w:color w:val="D27E2B"/>
              </w:rPr>
              <w:t xml:space="preserve">žák umí pojmenovat jednotlivé části počítače, umí vysvětlit pojem operační systém, používá počítač k přehrávání </w:t>
            </w:r>
            <w:r>
              <w:rPr>
                <w:color w:val="D27E2B"/>
              </w:rPr>
              <w:t>jednotlivých multimédií, je poučen zásadách bezpečné obsluhy</w:t>
            </w:r>
          </w:p>
        </w:tc>
        <w:tc>
          <w:tcPr>
            <w:tcW w:w="31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4D3F8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color w:val="D27E2B"/>
              </w:rPr>
              <w:t>-základní pojmy informační činnosti, struktura, funkce a popis počítače, operační systém, formáty, multimediální využití počítače, řešení běžných problémů, zásady bezpečnosti práce</w:t>
            </w:r>
          </w:p>
        </w:tc>
        <w:tc>
          <w:tcPr>
            <w:tcW w:w="29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4D3F8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color w:val="D27E2B"/>
              </w:rPr>
              <w:t>Aj- názvosloví</w:t>
            </w:r>
          </w:p>
        </w:tc>
      </w:tr>
      <w:tr w:rsidR="00C50067">
        <w:tc>
          <w:tcPr>
            <w:tcW w:w="52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4D3F8A">
            <w:pPr>
              <w:keepNext/>
              <w:spacing w:line="240" w:lineRule="auto"/>
              <w:ind w:right="85"/>
              <w:rPr>
                <w:rFonts w:hint="eastAsia"/>
                <w:b/>
              </w:rPr>
            </w:pPr>
            <w:r>
              <w:rPr>
                <w:b/>
                <w:color w:val="D27E2B"/>
              </w:rPr>
              <w:t>ICT 5-2-01 Při vyhledávání informací na Internetu používá jednoduché a vhodné cesty</w:t>
            </w:r>
          </w:p>
          <w:p w:rsidR="00C50067" w:rsidRDefault="00C50067">
            <w:pPr>
              <w:keepNext/>
              <w:spacing w:line="240" w:lineRule="auto"/>
              <w:ind w:right="85"/>
              <w:rPr>
                <w:rFonts w:hint="eastAsia"/>
                <w:b/>
                <w:color w:val="D27E2B"/>
              </w:rPr>
            </w:pPr>
          </w:p>
          <w:p w:rsidR="00C50067" w:rsidRDefault="004D3F8A">
            <w:pPr>
              <w:keepNext/>
              <w:spacing w:line="240" w:lineRule="auto"/>
              <w:ind w:right="85"/>
              <w:rPr>
                <w:rFonts w:hint="eastAsia"/>
                <w:b/>
              </w:rPr>
            </w:pPr>
            <w:r>
              <w:rPr>
                <w:b/>
                <w:color w:val="D27E2B"/>
              </w:rPr>
              <w:t>ICT 5-2-02 Vyhledává informace na portálech, v knihovnách a databázích</w:t>
            </w:r>
          </w:p>
        </w:tc>
        <w:tc>
          <w:tcPr>
            <w:tcW w:w="261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4D3F8A">
            <w:pPr>
              <w:keepNext/>
              <w:spacing w:line="240" w:lineRule="auto"/>
              <w:rPr>
                <w:rFonts w:hint="eastAsia"/>
                <w:color w:val="D27E2B"/>
              </w:rPr>
            </w:pPr>
            <w:r>
              <w:rPr>
                <w:color w:val="D27E2B"/>
              </w:rPr>
              <w:t>Žák rozumí pojmu prohlížeč internetu, zná základní prohlížeče (Google, Seznam)</w:t>
            </w:r>
          </w:p>
          <w:p w:rsidR="00C50067" w:rsidRDefault="004D3F8A">
            <w:pPr>
              <w:keepNext/>
              <w:spacing w:line="240" w:lineRule="auto"/>
              <w:rPr>
                <w:rFonts w:hint="eastAsia"/>
                <w:color w:val="D27E2B"/>
              </w:rPr>
            </w:pPr>
            <w:r>
              <w:rPr>
                <w:color w:val="D27E2B"/>
              </w:rPr>
              <w:t xml:space="preserve">Rozlišuje </w:t>
            </w:r>
            <w:r>
              <w:rPr>
                <w:color w:val="D27E2B"/>
              </w:rPr>
              <w:t>vyhledávání textu, obrázků, zboží</w:t>
            </w:r>
          </w:p>
          <w:p w:rsidR="00C50067" w:rsidRDefault="00C50067">
            <w:pPr>
              <w:keepNext/>
              <w:spacing w:line="240" w:lineRule="auto"/>
              <w:rPr>
                <w:rFonts w:hint="eastAsia"/>
                <w:color w:val="D27E2B"/>
              </w:rPr>
            </w:pPr>
          </w:p>
        </w:tc>
        <w:tc>
          <w:tcPr>
            <w:tcW w:w="31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4D3F8A">
            <w:pPr>
              <w:keepNext/>
              <w:spacing w:line="240" w:lineRule="auto"/>
              <w:rPr>
                <w:rFonts w:hint="eastAsia"/>
                <w:color w:val="D27E2B"/>
              </w:rPr>
            </w:pPr>
            <w:r>
              <w:rPr>
                <w:color w:val="D27E2B"/>
              </w:rPr>
              <w:t>-společenský tok informací (vznik, přenos, transformace, zpracování, distribuce informací)</w:t>
            </w:r>
          </w:p>
          <w:p w:rsidR="00C50067" w:rsidRDefault="004D3F8A">
            <w:pPr>
              <w:keepNext/>
              <w:spacing w:line="240" w:lineRule="auto"/>
              <w:rPr>
                <w:rFonts w:hint="eastAsia"/>
                <w:color w:val="D27E2B"/>
              </w:rPr>
            </w:pPr>
            <w:r>
              <w:rPr>
                <w:color w:val="D27E2B"/>
              </w:rPr>
              <w:t>-metody a nástroje vyhledávání informací</w:t>
            </w:r>
          </w:p>
          <w:p w:rsidR="00C50067" w:rsidRDefault="004D3F8A">
            <w:pPr>
              <w:keepNext/>
              <w:spacing w:line="240" w:lineRule="auto"/>
              <w:rPr>
                <w:rFonts w:hint="eastAsia"/>
                <w:color w:val="D27E2B"/>
              </w:rPr>
            </w:pPr>
            <w:r>
              <w:rPr>
                <w:color w:val="D27E2B"/>
              </w:rPr>
              <w:t>-formulace požadavku při vyhledávání na internetu</w:t>
            </w:r>
          </w:p>
        </w:tc>
        <w:tc>
          <w:tcPr>
            <w:tcW w:w="29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4D3F8A">
            <w:pPr>
              <w:keepNext/>
              <w:spacing w:line="240" w:lineRule="auto"/>
              <w:rPr>
                <w:rFonts w:hint="eastAsia"/>
                <w:color w:val="D27E2B"/>
              </w:rPr>
            </w:pPr>
            <w:r>
              <w:rPr>
                <w:color w:val="D27E2B"/>
              </w:rPr>
              <w:t xml:space="preserve">Aj - </w:t>
            </w:r>
            <w:proofErr w:type="spellStart"/>
            <w:r>
              <w:rPr>
                <w:color w:val="D27E2B"/>
              </w:rPr>
              <w:t>názvoslová</w:t>
            </w:r>
            <w:proofErr w:type="spellEnd"/>
          </w:p>
          <w:p w:rsidR="00C50067" w:rsidRDefault="004D3F8A">
            <w:pPr>
              <w:keepNext/>
              <w:spacing w:line="240" w:lineRule="auto"/>
              <w:rPr>
                <w:rFonts w:hint="eastAsia"/>
                <w:color w:val="D27E2B"/>
              </w:rPr>
            </w:pPr>
            <w:proofErr w:type="spellStart"/>
            <w:r>
              <w:rPr>
                <w:color w:val="D27E2B"/>
              </w:rPr>
              <w:t>Vl</w:t>
            </w:r>
            <w:proofErr w:type="spellEnd"/>
            <w:r>
              <w:rPr>
                <w:color w:val="D27E2B"/>
              </w:rPr>
              <w:t xml:space="preserve">, </w:t>
            </w:r>
            <w:proofErr w:type="spellStart"/>
            <w:r>
              <w:rPr>
                <w:color w:val="D27E2B"/>
              </w:rPr>
              <w:t>Pr</w:t>
            </w:r>
            <w:proofErr w:type="spellEnd"/>
            <w:r>
              <w:rPr>
                <w:color w:val="D27E2B"/>
              </w:rPr>
              <w:t xml:space="preserve"> - témata vyhledá</w:t>
            </w:r>
            <w:r>
              <w:rPr>
                <w:color w:val="D27E2B"/>
              </w:rPr>
              <w:t>vání</w:t>
            </w:r>
          </w:p>
          <w:p w:rsidR="00C50067" w:rsidRDefault="00C50067">
            <w:pPr>
              <w:keepNext/>
              <w:spacing w:line="240" w:lineRule="auto"/>
              <w:rPr>
                <w:rFonts w:hint="eastAsia"/>
                <w:color w:val="D27E2B"/>
              </w:rPr>
            </w:pPr>
          </w:p>
        </w:tc>
      </w:tr>
      <w:tr w:rsidR="00C50067">
        <w:tc>
          <w:tcPr>
            <w:tcW w:w="52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C50067">
            <w:pPr>
              <w:keepNext/>
              <w:spacing w:line="240" w:lineRule="auto"/>
              <w:ind w:left="510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61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C50067">
            <w:pPr>
              <w:keepNext/>
              <w:spacing w:before="60" w:line="240" w:lineRule="auto"/>
              <w:ind w:left="595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1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C50067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9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C50067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</w:p>
        </w:tc>
      </w:tr>
    </w:tbl>
    <w:p w:rsidR="00C50067" w:rsidRDefault="00C50067">
      <w:pPr>
        <w:keepNext/>
        <w:spacing w:line="240" w:lineRule="auto"/>
        <w:rPr>
          <w:rFonts w:hint="eastAsia"/>
          <w:b/>
          <w:sz w:val="28"/>
          <w:szCs w:val="28"/>
        </w:rPr>
      </w:pPr>
    </w:p>
    <w:p w:rsidR="00C50067" w:rsidRDefault="00C50067">
      <w:pPr>
        <w:keepNext/>
        <w:spacing w:line="240" w:lineRule="auto"/>
        <w:rPr>
          <w:rFonts w:hint="eastAsia"/>
          <w:b/>
          <w:sz w:val="28"/>
          <w:szCs w:val="28"/>
        </w:rPr>
      </w:pPr>
    </w:p>
    <w:p w:rsidR="00C50067" w:rsidRDefault="00C50067">
      <w:pPr>
        <w:spacing w:line="240" w:lineRule="auto"/>
        <w:rPr>
          <w:rFonts w:hint="eastAsia"/>
          <w:b/>
          <w:sz w:val="28"/>
          <w:szCs w:val="28"/>
        </w:rPr>
      </w:pPr>
    </w:p>
    <w:p w:rsidR="00C50067" w:rsidRDefault="00C50067">
      <w:pPr>
        <w:keepNext/>
        <w:spacing w:line="240" w:lineRule="auto"/>
        <w:rPr>
          <w:rFonts w:hint="eastAsia"/>
          <w:b/>
          <w:sz w:val="28"/>
          <w:szCs w:val="28"/>
        </w:rPr>
      </w:pPr>
    </w:p>
    <w:p w:rsidR="00C50067" w:rsidRDefault="004D3F8A">
      <w:pPr>
        <w:keepNext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Vzdělávací oblast: Informační a komunikační technologie </w:t>
      </w:r>
    </w:p>
    <w:p w:rsidR="00C50067" w:rsidRDefault="004D3F8A">
      <w:pPr>
        <w:keepNext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Ročník: </w:t>
      </w:r>
      <w:r>
        <w:rPr>
          <w:b/>
          <w:sz w:val="28"/>
          <w:szCs w:val="28"/>
        </w:rPr>
        <w:t>5</w:t>
      </w:r>
    </w:p>
    <w:p w:rsidR="00C50067" w:rsidRDefault="00C50067">
      <w:pPr>
        <w:keepNext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50067" w:rsidRDefault="004D3F8A">
      <w:pPr>
        <w:keepNext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Vyučovací předmět: Informatika</w:t>
      </w:r>
    </w:p>
    <w:p w:rsidR="00C50067" w:rsidRDefault="00C50067">
      <w:pPr>
        <w:keepNext/>
        <w:spacing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tbl>
      <w:tblPr>
        <w:tblStyle w:val="TableNormal"/>
        <w:tblW w:w="13995" w:type="dxa"/>
        <w:tblInd w:w="-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5400"/>
        <w:gridCol w:w="3105"/>
        <w:gridCol w:w="2490"/>
        <w:gridCol w:w="3000"/>
      </w:tblGrid>
      <w:tr w:rsidR="00C50067">
        <w:trPr>
          <w:trHeight w:val="257"/>
        </w:trPr>
        <w:tc>
          <w:tcPr>
            <w:tcW w:w="5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4D3F8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Výstupy z RVP</w:t>
            </w:r>
          </w:p>
        </w:tc>
        <w:tc>
          <w:tcPr>
            <w:tcW w:w="3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4D3F8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Očekávané rozpracované výstupy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4D3F8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 xml:space="preserve">Učivo 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4D3F8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 xml:space="preserve">Mezipředmětové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vztahy,průřezová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 xml:space="preserve"> témata,</w:t>
            </w:r>
          </w:p>
          <w:p w:rsidR="00C50067" w:rsidRDefault="004D3F8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projekty, exkurze</w:t>
            </w:r>
          </w:p>
        </w:tc>
      </w:tr>
      <w:tr w:rsidR="00C50067">
        <w:tc>
          <w:tcPr>
            <w:tcW w:w="539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4D3F8A">
            <w:pPr>
              <w:keepNext/>
              <w:spacing w:line="240" w:lineRule="auto"/>
              <w:ind w:right="85"/>
              <w:rPr>
                <w:rFonts w:hint="eastAsia"/>
                <w:b/>
                <w:color w:val="000000"/>
                <w:highlight w:val="white"/>
              </w:rPr>
            </w:pPr>
            <w:r>
              <w:rPr>
                <w:b/>
              </w:rPr>
              <w:t>žák</w:t>
            </w:r>
          </w:p>
          <w:p w:rsidR="00C50067" w:rsidRDefault="004D3F8A">
            <w:pPr>
              <w:keepNext/>
              <w:spacing w:line="240" w:lineRule="auto"/>
              <w:ind w:right="85"/>
              <w:rPr>
                <w:rFonts w:hint="eastAsia"/>
                <w:b/>
              </w:rPr>
            </w:pPr>
            <w:r>
              <w:rPr>
                <w:b/>
              </w:rPr>
              <w:t xml:space="preserve">ICT-5-2-03 Komunikuje  </w:t>
            </w:r>
            <w:r>
              <w:rPr>
                <w:b/>
              </w:rPr>
              <w:t>pomocí internetu či jiných běžných komunikačních zařízení</w:t>
            </w:r>
          </w:p>
          <w:p w:rsidR="00C50067" w:rsidRDefault="004D3F8A">
            <w:pPr>
              <w:spacing w:line="240" w:lineRule="auto"/>
              <w:ind w:right="85"/>
              <w:rPr>
                <w:rFonts w:hint="eastAsia"/>
                <w:b/>
                <w:color w:val="FF0000"/>
              </w:rPr>
            </w:pPr>
            <w:r>
              <w:rPr>
                <w:b/>
                <w:color w:val="FF0000"/>
              </w:rPr>
              <w:t>Minimální doporučená úroveň pro úpravu očekávaných výstupů v rámci podpůrných opatření:</w:t>
            </w:r>
          </w:p>
          <w:p w:rsidR="00C50067" w:rsidRDefault="004D3F8A">
            <w:pPr>
              <w:spacing w:line="240" w:lineRule="auto"/>
              <w:ind w:right="85"/>
              <w:rPr>
                <w:rFonts w:hint="eastAsia"/>
                <w:b/>
                <w:color w:val="FF0000"/>
              </w:rPr>
            </w:pPr>
            <w:r>
              <w:rPr>
                <w:b/>
                <w:color w:val="FF0000"/>
              </w:rPr>
              <w:t>žák</w:t>
            </w:r>
          </w:p>
          <w:p w:rsidR="00C50067" w:rsidRDefault="004D3F8A">
            <w:pPr>
              <w:spacing w:line="240" w:lineRule="auto"/>
              <w:ind w:right="85"/>
              <w:rPr>
                <w:rFonts w:hint="eastAsia"/>
                <w:b/>
                <w:color w:val="FF0000"/>
              </w:rPr>
            </w:pPr>
            <w:r>
              <w:rPr>
                <w:b/>
                <w:color w:val="FF0000"/>
              </w:rPr>
              <w:t>ICT-5-2-03 komunikuje pomocí či jiných</w:t>
            </w:r>
            <w:r>
              <w:rPr>
                <w:b/>
                <w:color w:val="FF0000"/>
              </w:rPr>
              <w:t xml:space="preserve"> běžných komunikačních zařízení</w:t>
            </w:r>
          </w:p>
          <w:p w:rsidR="00C50067" w:rsidRDefault="00C50067">
            <w:pPr>
              <w:spacing w:line="240" w:lineRule="auto"/>
              <w:ind w:right="85"/>
              <w:rPr>
                <w:rFonts w:hint="eastAsia"/>
                <w:b/>
                <w:color w:val="FF0000"/>
              </w:rPr>
            </w:pPr>
          </w:p>
        </w:tc>
        <w:tc>
          <w:tcPr>
            <w:tcW w:w="310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4D3F8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t xml:space="preserve">Rozlišuje jednotlivé komunikační programy, některé z nich používá </w:t>
            </w:r>
          </w:p>
        </w:tc>
        <w:tc>
          <w:tcPr>
            <w:tcW w:w="24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4D3F8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t>základní způsoby komunikace (e-mail, chat, telefonování)</w:t>
            </w:r>
          </w:p>
        </w:tc>
        <w:tc>
          <w:tcPr>
            <w:tcW w:w="300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4D3F8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Z – vlajky světa, zpracování statistických údajů</w:t>
            </w:r>
          </w:p>
          <w:p w:rsidR="00C50067" w:rsidRDefault="004D3F8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M- využití jednoduchých funkcí</w:t>
            </w:r>
          </w:p>
          <w:p w:rsidR="00C50067" w:rsidRDefault="004D3F8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OSV</w:t>
            </w:r>
          </w:p>
          <w:p w:rsidR="00C50067" w:rsidRDefault="00C50067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C50067">
        <w:tc>
          <w:tcPr>
            <w:tcW w:w="539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4D3F8A">
            <w:pPr>
              <w:keepNext/>
              <w:spacing w:line="240" w:lineRule="auto"/>
              <w:ind w:right="85"/>
              <w:rPr>
                <w:rFonts w:hint="eastAsia"/>
              </w:rPr>
            </w:pPr>
            <w:r>
              <w:t>žák</w:t>
            </w:r>
          </w:p>
          <w:p w:rsidR="00C50067" w:rsidRDefault="004D3F8A">
            <w:pPr>
              <w:keepNext/>
              <w:spacing w:line="240" w:lineRule="auto"/>
              <w:ind w:right="85"/>
              <w:rPr>
                <w:rFonts w:hint="eastAsia"/>
                <w:b/>
                <w:color w:val="000000"/>
                <w:highlight w:val="white"/>
              </w:rPr>
            </w:pPr>
            <w:r>
              <w:rPr>
                <w:b/>
              </w:rPr>
              <w:t>ICT-5-2-03 chrání data před poškozením, zt</w:t>
            </w:r>
            <w:r>
              <w:rPr>
                <w:b/>
              </w:rPr>
              <w:t>rátou a zneužitím</w:t>
            </w:r>
          </w:p>
          <w:p w:rsidR="00C50067" w:rsidRDefault="00C50067">
            <w:pPr>
              <w:keepNext/>
              <w:spacing w:line="240" w:lineRule="auto"/>
              <w:ind w:left="255" w:right="85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</w:p>
          <w:p w:rsidR="00C50067" w:rsidRDefault="00C50067">
            <w:pPr>
              <w:keepNext/>
              <w:spacing w:line="240" w:lineRule="auto"/>
              <w:ind w:left="255" w:right="85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</w:p>
          <w:p w:rsidR="00C50067" w:rsidRDefault="00C50067">
            <w:pPr>
              <w:keepNext/>
              <w:spacing w:line="240" w:lineRule="auto"/>
              <w:ind w:left="255" w:right="85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</w:p>
          <w:p w:rsidR="00C50067" w:rsidRDefault="00C50067">
            <w:pPr>
              <w:keepNext/>
              <w:spacing w:line="240" w:lineRule="auto"/>
              <w:ind w:left="255" w:right="85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</w:p>
          <w:p w:rsidR="00C50067" w:rsidRDefault="00C50067">
            <w:pPr>
              <w:keepNext/>
              <w:spacing w:line="240" w:lineRule="auto"/>
              <w:ind w:left="255" w:right="85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</w:p>
          <w:p w:rsidR="00C50067" w:rsidRDefault="00C50067">
            <w:pPr>
              <w:keepNext/>
              <w:spacing w:line="240" w:lineRule="auto"/>
              <w:ind w:left="255" w:right="85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10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4D3F8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t>žák rozumí problematice zálohování dat a antivirové ochrany</w:t>
            </w:r>
          </w:p>
          <w:p w:rsidR="00C50067" w:rsidRDefault="00C50067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</w:p>
          <w:p w:rsidR="00C50067" w:rsidRDefault="00C50067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</w:p>
          <w:p w:rsidR="00C50067" w:rsidRDefault="00C50067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4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4D3F8A">
            <w:pPr>
              <w:keepNext/>
              <w:spacing w:line="240" w:lineRule="auto"/>
              <w:rPr>
                <w:rFonts w:hint="eastAsia"/>
              </w:rPr>
            </w:pPr>
            <w:r>
              <w:t>zálohování dat</w:t>
            </w:r>
          </w:p>
          <w:p w:rsidR="00C50067" w:rsidRDefault="004D3F8A">
            <w:pPr>
              <w:keepNext/>
              <w:spacing w:line="240" w:lineRule="auto"/>
              <w:rPr>
                <w:rFonts w:hint="eastAsia"/>
              </w:rPr>
            </w:pPr>
            <w:r>
              <w:t>antivirová ochrana</w:t>
            </w:r>
          </w:p>
        </w:tc>
        <w:tc>
          <w:tcPr>
            <w:tcW w:w="300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4D3F8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Aj- překlad jednoduchého textu</w:t>
            </w:r>
          </w:p>
          <w:p w:rsidR="00C50067" w:rsidRDefault="004D3F8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Z- informace o jednotlivých státech Evropy</w:t>
            </w:r>
          </w:p>
          <w:p w:rsidR="00C50067" w:rsidRDefault="004D3F8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Ov- autorská práva</w:t>
            </w:r>
          </w:p>
        </w:tc>
      </w:tr>
      <w:tr w:rsidR="00C50067">
        <w:tc>
          <w:tcPr>
            <w:tcW w:w="539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4D3F8A">
            <w:pPr>
              <w:keepNext/>
              <w:spacing w:line="240" w:lineRule="auto"/>
              <w:rPr>
                <w:rFonts w:hint="eastAsia"/>
                <w:b/>
              </w:rPr>
            </w:pPr>
            <w:r>
              <w:rPr>
                <w:b/>
              </w:rPr>
              <w:t xml:space="preserve">ICT-5-3-01 Pracuje s textem a obrázkem v </w:t>
            </w:r>
            <w:r>
              <w:rPr>
                <w:b/>
              </w:rPr>
              <w:t>textovém editoru</w:t>
            </w:r>
          </w:p>
          <w:p w:rsidR="00C50067" w:rsidRDefault="004D3F8A">
            <w:pPr>
              <w:spacing w:line="240" w:lineRule="auto"/>
              <w:ind w:right="85"/>
              <w:rPr>
                <w:rFonts w:hint="eastAsia"/>
                <w:b/>
                <w:color w:val="FF0000"/>
              </w:rPr>
            </w:pPr>
            <w:r>
              <w:rPr>
                <w:b/>
                <w:color w:val="FF0000"/>
              </w:rPr>
              <w:t>Minimální doporučená úroveň pro úpravu očekávaných výstupů v rámci podpůrných opatření:</w:t>
            </w:r>
          </w:p>
          <w:p w:rsidR="00C50067" w:rsidRDefault="004D3F8A">
            <w:pPr>
              <w:spacing w:line="240" w:lineRule="auto"/>
              <w:ind w:right="85"/>
              <w:rPr>
                <w:rFonts w:hint="eastAsia"/>
                <w:b/>
                <w:color w:val="FF0000"/>
              </w:rPr>
            </w:pPr>
            <w:r>
              <w:rPr>
                <w:b/>
                <w:color w:val="FF0000"/>
              </w:rPr>
              <w:t>žák</w:t>
            </w:r>
          </w:p>
          <w:p w:rsidR="00C50067" w:rsidRDefault="004D3F8A">
            <w:pPr>
              <w:spacing w:line="240" w:lineRule="auto"/>
              <w:ind w:right="85"/>
              <w:rPr>
                <w:rFonts w:hint="eastAsia"/>
                <w:b/>
                <w:color w:val="FF0000"/>
              </w:rPr>
            </w:pPr>
            <w:r>
              <w:rPr>
                <w:b/>
                <w:color w:val="FF0000"/>
              </w:rPr>
              <w:t>ICT-5-3-01 P</w:t>
            </w:r>
            <w:r>
              <w:rPr>
                <w:b/>
                <w:color w:val="FF0000"/>
              </w:rPr>
              <w:t>racuje s výukovým a zábavnými programy podle pokynu</w:t>
            </w:r>
          </w:p>
          <w:p w:rsidR="00C50067" w:rsidRDefault="004D3F8A">
            <w:pPr>
              <w:spacing w:line="240" w:lineRule="auto"/>
              <w:ind w:right="85"/>
              <w:rPr>
                <w:rFonts w:hint="eastAsia"/>
                <w:b/>
              </w:rPr>
            </w:pPr>
            <w:r>
              <w:rPr>
                <w:b/>
              </w:rPr>
              <w:t>ICT 5-2-01 Při vyhledávání informací na Internetu používá jednoduché a vhodné cest</w:t>
            </w:r>
            <w:r>
              <w:rPr>
                <w:b/>
              </w:rPr>
              <w:t>y</w:t>
            </w:r>
          </w:p>
          <w:p w:rsidR="00C50067" w:rsidRDefault="00C50067">
            <w:pPr>
              <w:spacing w:line="240" w:lineRule="auto"/>
              <w:ind w:right="85"/>
              <w:rPr>
                <w:rFonts w:hint="eastAsia"/>
                <w:b/>
              </w:rPr>
            </w:pPr>
          </w:p>
          <w:p w:rsidR="00C50067" w:rsidRDefault="004D3F8A">
            <w:pPr>
              <w:spacing w:line="240" w:lineRule="auto"/>
              <w:ind w:right="85"/>
              <w:rPr>
                <w:rFonts w:hint="eastAsia"/>
                <w:b/>
              </w:rPr>
            </w:pPr>
            <w:r>
              <w:rPr>
                <w:b/>
              </w:rPr>
              <w:t>ICT 5-2-02 Vyhledává informace na portálech, v knihovnách a databázích</w:t>
            </w:r>
          </w:p>
          <w:p w:rsidR="00C50067" w:rsidRDefault="00C50067">
            <w:pPr>
              <w:keepNext/>
              <w:spacing w:line="240" w:lineRule="auto"/>
              <w:rPr>
                <w:rFonts w:hint="eastAsia"/>
                <w:b/>
              </w:rPr>
            </w:pPr>
          </w:p>
        </w:tc>
        <w:tc>
          <w:tcPr>
            <w:tcW w:w="310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4D3F8A">
            <w:pPr>
              <w:keepNext/>
              <w:spacing w:before="60" w:line="240" w:lineRule="auto"/>
              <w:rPr>
                <w:rFonts w:hint="eastAsia"/>
              </w:rPr>
            </w:pPr>
            <w:r>
              <w:t>Zvládá základní obsluhu grafických a textových programů</w:t>
            </w:r>
          </w:p>
          <w:p w:rsidR="00C50067" w:rsidRDefault="00C50067">
            <w:pPr>
              <w:keepNext/>
              <w:spacing w:before="60" w:line="240" w:lineRule="auto"/>
              <w:rPr>
                <w:rFonts w:hint="eastAsia"/>
              </w:rPr>
            </w:pPr>
          </w:p>
          <w:p w:rsidR="00C50067" w:rsidRDefault="004D3F8A">
            <w:pPr>
              <w:keepNext/>
              <w:spacing w:before="60" w:line="240" w:lineRule="auto"/>
              <w:rPr>
                <w:rFonts w:hint="eastAsia"/>
              </w:rPr>
            </w:pPr>
            <w:r>
              <w:t>Spojuje vyhledávání a zpracování informací na Internetu</w:t>
            </w:r>
          </w:p>
          <w:p w:rsidR="00C50067" w:rsidRDefault="00C50067">
            <w:pPr>
              <w:keepNext/>
              <w:spacing w:before="60" w:line="240" w:lineRule="auto"/>
              <w:rPr>
                <w:rFonts w:hint="eastAsia"/>
              </w:rPr>
            </w:pPr>
          </w:p>
        </w:tc>
        <w:tc>
          <w:tcPr>
            <w:tcW w:w="24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4D3F8A">
            <w:pPr>
              <w:keepNext/>
              <w:spacing w:line="240" w:lineRule="auto"/>
              <w:rPr>
                <w:rFonts w:hint="eastAsia"/>
              </w:rPr>
            </w:pPr>
            <w:r>
              <w:t>malování</w:t>
            </w:r>
          </w:p>
          <w:p w:rsidR="00C50067" w:rsidRDefault="004D3F8A">
            <w:pPr>
              <w:keepNext/>
              <w:spacing w:line="240" w:lineRule="auto"/>
              <w:rPr>
                <w:rFonts w:hint="eastAsia"/>
              </w:rPr>
            </w:pPr>
            <w:r>
              <w:t>Word, Excel</w:t>
            </w:r>
          </w:p>
        </w:tc>
        <w:tc>
          <w:tcPr>
            <w:tcW w:w="300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0067" w:rsidRDefault="004D3F8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MDV- tvorba mediálního sdělení</w:t>
            </w:r>
          </w:p>
        </w:tc>
      </w:tr>
    </w:tbl>
    <w:p w:rsidR="00C50067" w:rsidRDefault="00C50067">
      <w:pPr>
        <w:keepNext/>
        <w:spacing w:line="240" w:lineRule="auto"/>
        <w:rPr>
          <w:rFonts w:hint="eastAsia"/>
        </w:rPr>
      </w:pPr>
    </w:p>
    <w:sectPr w:rsidR="00C50067">
      <w:pgSz w:w="16838" w:h="11906"/>
      <w:pgMar w:top="1134" w:right="1418" w:bottom="993" w:left="1418" w:header="0" w:footer="0" w:gutter="0"/>
      <w:pgNumType w:start="1"/>
      <w:cols w:space="708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67"/>
    <w:rsid w:val="004D3F8A"/>
    <w:rsid w:val="00C5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1C0F"/>
  <w15:docId w15:val="{67410E77-FF6B-4343-8CE9-F6552F38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lang w:val="cs-C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line="1" w:lineRule="atLeast"/>
      <w:textAlignment w:val="top"/>
      <w:outlineLvl w:val="0"/>
    </w:pPr>
    <w:rPr>
      <w:lang w:eastAsia="ar-SA" w:bidi="ar-SA"/>
    </w:rPr>
  </w:style>
  <w:style w:type="paragraph" w:styleId="Nadpis1">
    <w:name w:val="heading 1"/>
    <w:basedOn w:val="LO-normal"/>
    <w:next w:val="Normln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LO-normal"/>
    <w:next w:val="Normln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LO-normal"/>
    <w:next w:val="Normln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LO-normal"/>
    <w:next w:val="Normln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LO-normal"/>
    <w:next w:val="Normln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LO-normal"/>
    <w:next w:val="Normln"/>
    <w:qFormat/>
    <w:pPr>
      <w:keepNext/>
      <w:keepLines/>
      <w:spacing w:before="200" w:after="40"/>
      <w:outlineLvl w:val="5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customStyle="1" w:styleId="WW8Num2z0">
    <w:name w:val="WW8Num2z0"/>
    <w:qFormat/>
    <w:rPr>
      <w:rFonts w:ascii="Times New Roman" w:hAnsi="Times New Roman"/>
      <w:b w:val="0"/>
      <w:i w:val="0"/>
      <w:w w:val="100"/>
      <w:position w:val="0"/>
      <w:sz w:val="24"/>
      <w:effect w:val="none"/>
      <w:vertAlign w:val="baseline"/>
      <w:em w:val="none"/>
    </w:rPr>
  </w:style>
  <w:style w:type="character" w:customStyle="1" w:styleId="Absatz-Standardschriftart">
    <w:name w:val="Absatz-Standardschriftart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-Absatz-Standardschriftart">
    <w:name w:val="WW-Absatz-Standardschriftart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z0">
    <w:name w:val="WW8Num5z0"/>
    <w:qFormat/>
    <w:rPr>
      <w:rFonts w:ascii="Times New Roman" w:hAnsi="Times New Roman"/>
      <w:b w:val="0"/>
      <w:i w:val="0"/>
      <w:w w:val="100"/>
      <w:position w:val="0"/>
      <w:sz w:val="24"/>
      <w:effect w:val="none"/>
      <w:vertAlign w:val="baseline"/>
      <w:em w:val="none"/>
    </w:rPr>
  </w:style>
  <w:style w:type="character" w:customStyle="1" w:styleId="WW8Num7z0">
    <w:name w:val="WW8Num7z0"/>
    <w:qFormat/>
    <w:rPr>
      <w:rFonts w:ascii="Times New Roman" w:hAnsi="Times New Roman"/>
      <w:b w:val="0"/>
      <w:i w:val="0"/>
      <w:w w:val="100"/>
      <w:position w:val="0"/>
      <w:sz w:val="24"/>
      <w:effect w:val="none"/>
      <w:vertAlign w:val="baseline"/>
      <w:em w:val="none"/>
    </w:rPr>
  </w:style>
  <w:style w:type="character" w:customStyle="1" w:styleId="Standardnpsmoodstavce1">
    <w:name w:val="Standardní písmo odstavce1"/>
    <w:qFormat/>
    <w:rPr>
      <w:w w:val="100"/>
      <w:position w:val="0"/>
      <w:sz w:val="20"/>
      <w:effect w:val="none"/>
      <w:vertAlign w:val="baseline"/>
      <w:em w:val="none"/>
    </w:rPr>
  </w:style>
  <w:style w:type="character" w:styleId="Hypertextovodkaz">
    <w:name w:val="Hyperlink"/>
    <w:qFormat/>
    <w:rPr>
      <w:color w:val="000080"/>
      <w:w w:val="100"/>
      <w:position w:val="0"/>
      <w:sz w:val="20"/>
      <w:u w:val="single"/>
      <w:effect w:val="none"/>
      <w:vertAlign w:val="baseline"/>
      <w:em w:val="none"/>
    </w:rPr>
  </w:style>
  <w:style w:type="character" w:styleId="Sledovanodkaz">
    <w:name w:val="FollowedHyperlink"/>
    <w:qFormat/>
    <w:rPr>
      <w:color w:val="800000"/>
      <w:w w:val="100"/>
      <w:position w:val="0"/>
      <w:sz w:val="20"/>
      <w:u w:val="single"/>
      <w:effect w:val="none"/>
      <w:vertAlign w:val="baseline"/>
      <w:em w:val="none"/>
    </w:rPr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Zkladntext">
    <w:name w:val="Body Text"/>
    <w:basedOn w:val="Normln"/>
    <w:qFormat/>
    <w:pPr>
      <w:spacing w:after="120"/>
    </w:pPr>
  </w:style>
  <w:style w:type="paragraph" w:styleId="Seznam">
    <w:name w:val="List"/>
    <w:basedOn w:val="Zkladntext"/>
    <w:qFormat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Rejstk">
    <w:name w:val="Rejstřík"/>
    <w:basedOn w:val="Normln"/>
    <w:qFormat/>
    <w:pPr>
      <w:suppressLineNumbers/>
    </w:pPr>
  </w:style>
  <w:style w:type="paragraph" w:customStyle="1" w:styleId="LO-normal">
    <w:name w:val="LO-normal"/>
    <w:qFormat/>
  </w:style>
  <w:style w:type="paragraph" w:styleId="Nzev">
    <w:name w:val="Title"/>
    <w:basedOn w:val="LO-normal"/>
    <w:next w:val="Normln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eznamsodrkami1">
    <w:name w:val="Seznam s odrážkami1"/>
    <w:basedOn w:val="Normln"/>
    <w:qFormat/>
  </w:style>
  <w:style w:type="paragraph" w:customStyle="1" w:styleId="RVPseznamsodrkami2">
    <w:name w:val="RVP seznam s odrážkami 2"/>
    <w:basedOn w:val="Seznamsodrkami1"/>
    <w:qFormat/>
    <w:pPr>
      <w:ind w:left="-170" w:right="85"/>
    </w:pPr>
  </w:style>
  <w:style w:type="paragraph" w:customStyle="1" w:styleId="RVPseznamsodrkami1">
    <w:name w:val="RVP seznam s odrážkami 1"/>
    <w:basedOn w:val="RVPseznamsodrkami2"/>
    <w:qFormat/>
    <w:pPr>
      <w:spacing w:before="60"/>
    </w:pPr>
  </w:style>
  <w:style w:type="paragraph" w:styleId="Zkladntextodsazen">
    <w:name w:val="Body Text Indent"/>
    <w:basedOn w:val="Normln"/>
    <w:qFormat/>
    <w:pPr>
      <w:ind w:left="-70"/>
    </w:pPr>
  </w:style>
  <w:style w:type="paragraph" w:customStyle="1" w:styleId="Zkladntextodsazen21">
    <w:name w:val="Základní text odsazený 21"/>
    <w:basedOn w:val="Normln"/>
    <w:qFormat/>
    <w:pPr>
      <w:ind w:left="142" w:hanging="142"/>
    </w:pPr>
  </w:style>
  <w:style w:type="paragraph" w:customStyle="1" w:styleId="Obsahtabulky">
    <w:name w:val="Obsah tabulky"/>
    <w:basedOn w:val="Normln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styleId="Textbubliny">
    <w:name w:val="Balloon Text"/>
    <w:basedOn w:val="Normln"/>
    <w:qFormat/>
    <w:rPr>
      <w:rFonts w:ascii="Tahoma" w:hAnsi="Tahoma" w:cs="Tahoma"/>
      <w:sz w:val="16"/>
      <w:szCs w:val="16"/>
    </w:rPr>
  </w:style>
  <w:style w:type="paragraph" w:styleId="Podnadpis">
    <w:name w:val="Subtitle"/>
    <w:basedOn w:val="LO-normal"/>
    <w:next w:val="Normln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+DkzmDLbF8T08fH/rhsmdCbuBQg==">AMUW2mXM8ovsfPa1qm4cEBlYMbe19IN9n8Vc3/ixChnFKFQHNpCThgfqdt4VmMdGfKMJVAb+ZcA7gBwJlCxBl/xvVSNGmS/ekkXAj1x0xs4j2JNOnOMtKT4=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434</Words>
  <Characters>2566</Characters>
  <Application>Microsoft Office Word</Application>
  <DocSecurity>0</DocSecurity>
  <Lines>21</Lines>
  <Paragraphs>5</Paragraphs>
  <ScaleCrop>false</ScaleCrop>
  <Company>Hewlett-Packard Company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dc:description/>
  <cp:lastModifiedBy>skolni</cp:lastModifiedBy>
  <cp:revision>3</cp:revision>
  <dcterms:created xsi:type="dcterms:W3CDTF">2005-05-02T09:09:00Z</dcterms:created>
  <dcterms:modified xsi:type="dcterms:W3CDTF">2020-10-07T12:25:00Z</dcterms:modified>
  <dc:language>cs-CZ</dc:language>
</cp:coreProperties>
</file>