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19B" w:rsidRDefault="00EB5174">
      <w:pPr>
        <w:pStyle w:val="Heading10"/>
        <w:spacing w:before="0" w:after="322"/>
      </w:pPr>
      <w:r>
        <w:t>Anglický jazyk</w:t>
      </w:r>
      <w:r w:rsidR="004108A3">
        <w:t xml:space="preserve">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0319B" w:rsidRPr="004108A3" w:rsidTr="0067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4108A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4108A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4108A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Odpovídá pomocí slov, slovních spojení a vět na otázky týkající se jeho samotného, rodiny a kamarádů (jméno, věk, kde bydlí, co umí/neumí...)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Základní otázky a odpovědi na ně (</w:t>
            </w:r>
            <w:proofErr w:type="spellStart"/>
            <w:r w:rsidRPr="004108A3">
              <w:rPr>
                <w:rFonts w:eastAsia="Calibri" w:cs="Calibri"/>
                <w:szCs w:val="22"/>
              </w:rPr>
              <w:t>Where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 </w:t>
            </w:r>
            <w:proofErr w:type="spellStart"/>
            <w:r w:rsidRPr="004108A3">
              <w:rPr>
                <w:rFonts w:eastAsia="Calibri" w:cs="Calibri"/>
                <w:szCs w:val="22"/>
              </w:rPr>
              <w:t>is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/are ...? </w:t>
            </w:r>
            <w:proofErr w:type="spellStart"/>
            <w:r w:rsidRPr="004108A3">
              <w:rPr>
                <w:rFonts w:eastAsia="Calibri" w:cs="Calibri"/>
                <w:szCs w:val="22"/>
              </w:rPr>
              <w:t>Have</w:t>
            </w:r>
            <w:proofErr w:type="spellEnd"/>
            <w:r w:rsidRPr="004108A3">
              <w:rPr>
                <w:rFonts w:eastAsia="Calibri" w:cs="Calibri"/>
                <w:szCs w:val="22"/>
              </w:rPr>
              <w:t>/has ...? Do/</w:t>
            </w:r>
            <w:proofErr w:type="spellStart"/>
            <w:r w:rsidRPr="004108A3">
              <w:rPr>
                <w:rFonts w:eastAsia="Calibri" w:cs="Calibri"/>
                <w:szCs w:val="22"/>
              </w:rPr>
              <w:t>does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 ... </w:t>
            </w:r>
            <w:proofErr w:type="spellStart"/>
            <w:r w:rsidRPr="004108A3">
              <w:rPr>
                <w:rFonts w:eastAsia="Calibri" w:cs="Calibri"/>
                <w:szCs w:val="22"/>
              </w:rPr>
              <w:t>Like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? </w:t>
            </w:r>
            <w:proofErr w:type="spellStart"/>
            <w:r w:rsidRPr="004108A3">
              <w:rPr>
                <w:rFonts w:eastAsia="Calibri" w:cs="Calibri"/>
                <w:szCs w:val="22"/>
              </w:rPr>
              <w:t>What´s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 </w:t>
            </w:r>
            <w:proofErr w:type="spellStart"/>
            <w:r w:rsidRPr="004108A3">
              <w:rPr>
                <w:rFonts w:eastAsia="Calibri" w:cs="Calibri"/>
                <w:szCs w:val="22"/>
              </w:rPr>
              <w:t>the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 </w:t>
            </w:r>
            <w:proofErr w:type="spellStart"/>
            <w:r w:rsidRPr="004108A3">
              <w:rPr>
                <w:rFonts w:eastAsia="Calibri" w:cs="Calibri"/>
                <w:szCs w:val="22"/>
              </w:rPr>
              <w:t>time</w:t>
            </w:r>
            <w:proofErr w:type="spellEnd"/>
            <w:r w:rsidRPr="004108A3">
              <w:rPr>
                <w:rFonts w:eastAsia="Calibri" w:cs="Calibri"/>
                <w:szCs w:val="22"/>
              </w:rPr>
              <w:t>?)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CJ-5-1-02 rozumí slovům a jednoduchým větám, pokud jsou pronášeny pomalu a zřetelně, a týkají se osvojovaných témat,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Rozpozná známá slova, slovní spojení; porozumí významu slov a slovních spojení vztahujících se k osvojovaným tématům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Slovní zásoba (</w:t>
            </w:r>
            <w:proofErr w:type="spellStart"/>
            <w:r w:rsidRPr="004108A3">
              <w:rPr>
                <w:rFonts w:eastAsia="Calibri" w:cs="Calibri"/>
                <w:szCs w:val="22"/>
              </w:rPr>
              <w:t>numbers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, body, </w:t>
            </w:r>
            <w:proofErr w:type="spellStart"/>
            <w:r w:rsidRPr="004108A3">
              <w:rPr>
                <w:rFonts w:eastAsia="Calibri" w:cs="Calibri"/>
                <w:szCs w:val="22"/>
              </w:rPr>
              <w:t>animals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4108A3">
              <w:rPr>
                <w:rFonts w:eastAsia="Calibri" w:cs="Calibri"/>
                <w:szCs w:val="22"/>
              </w:rPr>
              <w:t>clothes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, food, </w:t>
            </w:r>
            <w:proofErr w:type="spellStart"/>
            <w:r w:rsidRPr="004108A3">
              <w:rPr>
                <w:rFonts w:eastAsia="Calibri" w:cs="Calibri"/>
                <w:szCs w:val="22"/>
              </w:rPr>
              <w:t>days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4108A3">
              <w:rPr>
                <w:rFonts w:eastAsia="Calibri" w:cs="Calibri"/>
                <w:szCs w:val="22"/>
              </w:rPr>
              <w:t>months</w:t>
            </w:r>
            <w:proofErr w:type="spellEnd"/>
            <w:r w:rsidRPr="004108A3">
              <w:rPr>
                <w:rFonts w:eastAsia="Calibri" w:cs="Calibri"/>
                <w:szCs w:val="22"/>
              </w:rPr>
              <w:t>)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Zachytí konkrétní informace v krátkém poslechovém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Komiksy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Zúčastní se jednoduchých, vedených rozhovorů, po vzoru poskytne konkrétní informace nebo se na ně zeptá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Představování, poděkování, pozdravy, rozhovory, nakupování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Představí se, sdělí svůj věk, kde bydlí, co dělá, vlastní, umí/neumí, má rád/nerad za použití jednoduchých slovních spojení a vět, sdělí informace o členech své rodiny, kamarádech a spolužácích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 xml:space="preserve">Přítomný čas průběhový a prostý, </w:t>
            </w:r>
            <w:proofErr w:type="spellStart"/>
            <w:r w:rsidRPr="004108A3">
              <w:rPr>
                <w:rFonts w:eastAsia="Calibri" w:cs="Calibri"/>
                <w:szCs w:val="22"/>
              </w:rPr>
              <w:t>can</w:t>
            </w:r>
            <w:proofErr w:type="spellEnd"/>
            <w:r w:rsidRPr="004108A3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4108A3">
              <w:rPr>
                <w:rFonts w:eastAsia="Calibri" w:cs="Calibri"/>
                <w:szCs w:val="22"/>
              </w:rPr>
              <w:t>like</w:t>
            </w:r>
            <w:proofErr w:type="spellEnd"/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Reaguje pomocí slov a jednoduchých slovních spojení a vět na otázky na sebe, spolužáky nebo členy své rodiny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Odpovědi na otázky, krátká odpověď YES/NO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Najde konkrétní informace v krátkém jednoduchém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Orientace v textu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Rozpozná známá slova a slovní spojení v krátkém textu z běžného života a porozumí jejich významu (vybere, přiřadí, seřadí, ukáže, doplní znak, obrázek nebo text znázorňující význam daného slova nebo slovního spojení, vykoná činnost)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Slovní zásoba, vztah mezi zvukovou a grafickou podobou slova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lastRenderedPageBreak/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Rozumí tématu textu, který je podpořen obrazem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Slovní zásoba, vztah mezi zvukovou a grafickou podobou slova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CJ-5-4-01 napíše krátký text s použitím jednoduchých vět a slovních spojení o sobě, rodině, činnostech a událostech z oblasti svých zájmů a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S pomocí napíše jednoduchý pozdrav, vzkaz či dotaz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Pozdrav, blahopřání, pozvánka, dotazník</w:t>
            </w:r>
          </w:p>
        </w:tc>
      </w:tr>
      <w:tr w:rsidR="00C0319B" w:rsidRPr="004108A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CJ-5-4-02 vyplní osobní údaje do formuláře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Doplní požadované údaje číselné i nečíselné povahy do vět/tabulky/formuláře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Tabulka, formulář</w:t>
            </w:r>
          </w:p>
        </w:tc>
      </w:tr>
      <w:tr w:rsidR="00C0319B" w:rsidRPr="004108A3" w:rsidTr="004108A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319B" w:rsidRPr="004108A3" w:rsidRDefault="00EB5174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4108A3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C0319B" w:rsidRPr="004108A3" w:rsidTr="004108A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08A3" w:rsidRDefault="00EB517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OSOBNOSTNÍ A SOCIÁLNÍ VÝCHOVA</w:t>
            </w:r>
          </w:p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Poznávání lidí</w:t>
            </w:r>
          </w:p>
        </w:tc>
      </w:tr>
      <w:tr w:rsidR="00C0319B" w:rsidRPr="004108A3" w:rsidTr="004108A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08A3" w:rsidRDefault="00EB517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OSOBNOSTNÍ A SOCIÁLNÍ VÝCHOVA</w:t>
            </w:r>
          </w:p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Komunikace</w:t>
            </w:r>
          </w:p>
        </w:tc>
      </w:tr>
      <w:tr w:rsidR="00C0319B" w:rsidRPr="004108A3" w:rsidTr="004108A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08A3" w:rsidRDefault="00EB517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MULTIKULTURNÍ VÝCHOVA</w:t>
            </w:r>
          </w:p>
          <w:p w:rsidR="00C0319B" w:rsidRPr="004108A3" w:rsidRDefault="00EB517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108A3">
              <w:rPr>
                <w:rFonts w:eastAsia="Calibri" w:cs="Calibri"/>
                <w:szCs w:val="22"/>
              </w:rPr>
              <w:t>Lidské vztahy</w:t>
            </w:r>
          </w:p>
        </w:tc>
      </w:tr>
      <w:tr w:rsidR="000108F1" w:rsidRPr="004108A3" w:rsidTr="004108A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108F1" w:rsidRPr="000108F1" w:rsidRDefault="000108F1" w:rsidP="000108F1">
            <w:pPr>
              <w:spacing w:line="240" w:lineRule="auto"/>
              <w:ind w:left="60"/>
              <w:jc w:val="left"/>
              <w:rPr>
                <w:rFonts w:ascii="Times New Roman" w:eastAsia="Times New Roman" w:hAnsi="Times New Roman"/>
                <w:sz w:val="24"/>
              </w:rPr>
            </w:pPr>
            <w:r w:rsidRPr="000108F1">
              <w:rPr>
                <w:rFonts w:ascii="Calibri" w:eastAsia="Times New Roman" w:hAnsi="Calibri" w:cs="Calibri"/>
                <w:color w:val="000000"/>
                <w:szCs w:val="22"/>
              </w:rPr>
              <w:t>MULTIKULTURNÍ VÝCHOVA</w:t>
            </w:r>
          </w:p>
          <w:p w:rsidR="000108F1" w:rsidRPr="004108A3" w:rsidRDefault="000108F1" w:rsidP="000108F1">
            <w:pPr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proofErr w:type="spellStart"/>
            <w:r w:rsidRPr="000108F1">
              <w:rPr>
                <w:rFonts w:ascii="Calibri" w:eastAsia="Times New Roman" w:hAnsi="Calibri" w:cs="Calibri"/>
                <w:color w:val="000000"/>
                <w:szCs w:val="22"/>
              </w:rPr>
              <w:t>Multikulturalita</w:t>
            </w:r>
            <w:proofErr w:type="spellEnd"/>
          </w:p>
        </w:tc>
      </w:tr>
    </w:tbl>
    <w:p w:rsidR="000108F1" w:rsidRDefault="00EB5174">
      <w:pPr>
        <w:pStyle w:val="Normal0"/>
      </w:pPr>
      <w:r>
        <w:t xml:space="preserve">  </w:t>
      </w:r>
      <w:bookmarkStart w:id="0" w:name="_GoBack"/>
      <w:bookmarkEnd w:id="0"/>
    </w:p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0108F1" w:rsidRPr="000108F1" w:rsidRDefault="000108F1" w:rsidP="000108F1"/>
    <w:p w:rsidR="00C0319B" w:rsidRPr="000108F1" w:rsidRDefault="00C0319B" w:rsidP="000108F1"/>
    <w:sectPr w:rsidR="00C0319B" w:rsidRPr="000108F1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D6B" w:rsidRDefault="00107D6B" w:rsidP="00AD5472">
      <w:pPr>
        <w:spacing w:line="240" w:lineRule="auto"/>
      </w:pPr>
      <w:r>
        <w:separator/>
      </w:r>
    </w:p>
  </w:endnote>
  <w:endnote w:type="continuationSeparator" w:id="0">
    <w:p w:rsidR="00107D6B" w:rsidRDefault="00107D6B" w:rsidP="00AD5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472" w:rsidRDefault="00AD5472" w:rsidP="00AD5472">
    <w:pPr>
      <w:pStyle w:val="Zpat"/>
      <w:tabs>
        <w:tab w:val="clear" w:pos="9072"/>
        <w:tab w:val="right" w:pos="14034"/>
      </w:tabs>
    </w:pPr>
    <w:r>
      <w:rPr>
        <w:i/>
      </w:rPr>
      <w:t xml:space="preserve">Anglický jazyk </w:t>
    </w:r>
    <w:r>
      <w:rPr>
        <w:i/>
      </w:rPr>
      <w:t>4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2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D6B" w:rsidRDefault="00107D6B" w:rsidP="00AD5472">
      <w:pPr>
        <w:spacing w:line="240" w:lineRule="auto"/>
      </w:pPr>
      <w:r>
        <w:separator/>
      </w:r>
    </w:p>
  </w:footnote>
  <w:footnote w:type="continuationSeparator" w:id="0">
    <w:p w:rsidR="00107D6B" w:rsidRDefault="00107D6B" w:rsidP="00AD5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472" w:rsidRPr="00671726" w:rsidRDefault="00AD5472" w:rsidP="00AD5472">
    <w:pPr>
      <w:pStyle w:val="Zhlav"/>
      <w:tabs>
        <w:tab w:val="clear" w:pos="9072"/>
        <w:tab w:val="right" w:pos="14317"/>
      </w:tabs>
      <w:rPr>
        <w:i/>
      </w:rPr>
    </w:pPr>
    <w:bookmarkStart w:id="1" w:name="_Hlk177473616"/>
    <w:bookmarkStart w:id="2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1"/>
    <w:bookmarkEnd w:id="2"/>
  </w:p>
  <w:p w:rsidR="00AD5472" w:rsidRDefault="00AD547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9B"/>
    <w:rsid w:val="000108F1"/>
    <w:rsid w:val="00107D6B"/>
    <w:rsid w:val="004108A3"/>
    <w:rsid w:val="0067038C"/>
    <w:rsid w:val="00AD5472"/>
    <w:rsid w:val="00C0319B"/>
    <w:rsid w:val="00EB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77C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0181-CE22-416B-8500-7916091EF3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8F6E5A-680E-422D-8B99-1702731E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2024-09-12T19:37:00Z</dcterms:created>
  <dcterms:modified xsi:type="dcterms:W3CDTF">2024-09-23T08:27:00Z</dcterms:modified>
</cp:coreProperties>
</file>