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4CB" w:rsidRDefault="00A26572" w:rsidP="00FC495D">
      <w:pPr>
        <w:pStyle w:val="Heading10"/>
      </w:pPr>
      <w:r>
        <w:t>Hudební výchova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1D44CB" w:rsidTr="00360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44CB" w:rsidRPr="00A26572" w:rsidRDefault="00A2657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44CB" w:rsidRPr="00A26572" w:rsidRDefault="00A2657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44CB" w:rsidRPr="00A26572" w:rsidRDefault="00A2657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1D44CB" w:rsidTr="0036066C">
        <w:trPr>
          <w:cantSplit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44CB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44CB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Dodržuje správné pěvecké návyky a hlasovou hygienu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44CB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Vokální činnosti</w:t>
            </w:r>
            <w:r w:rsidRPr="00A26572">
              <w:rPr>
                <w:rFonts w:eastAsia="Calibri" w:cs="Calibri"/>
                <w:szCs w:val="22"/>
              </w:rPr>
              <w:br/>
              <w:t>- Opakování učiva z předchozích ročníků</w:t>
            </w:r>
            <w:r w:rsidRPr="00A26572">
              <w:rPr>
                <w:rFonts w:eastAsia="Calibri" w:cs="Calibri"/>
                <w:szCs w:val="22"/>
              </w:rPr>
              <w:br/>
              <w:t>- Opakování lidových i umělých písní s důrazem na dynamiku, melodii, rytmus</w:t>
            </w:r>
          </w:p>
        </w:tc>
      </w:tr>
      <w:tr w:rsidR="00A26572" w:rsidTr="0036066C">
        <w:trPr>
          <w:cantSplit/>
          <w:trHeight w:val="295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6572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HV-9-1-07 vyhledává souvislosti mezi hudbou a jinými druhy umění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6572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Rozezná nejstarší hudební památky a zařadí je do historických souvislostí</w:t>
            </w:r>
          </w:p>
          <w:p w:rsidR="00A26572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Orientuje se v jednotlivých hudebních obdobích</w:t>
            </w:r>
          </w:p>
          <w:p w:rsidR="00A26572" w:rsidRPr="00A26572" w:rsidRDefault="00A26572" w:rsidP="007A71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Charakterizuje znaky a nalézá souvislosti z jiných oborů umělecké činnosti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6572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Výběr písní období:</w:t>
            </w:r>
            <w:r w:rsidRPr="00A26572">
              <w:rPr>
                <w:rFonts w:eastAsia="Calibri" w:cs="Calibri"/>
                <w:szCs w:val="22"/>
              </w:rPr>
              <w:br/>
              <w:t>- Středověk</w:t>
            </w:r>
            <w:r>
              <w:rPr>
                <w:rFonts w:eastAsia="Calibri" w:cs="Calibri"/>
                <w:szCs w:val="22"/>
              </w:rPr>
              <w:t xml:space="preserve"> (</w:t>
            </w:r>
            <w:r w:rsidRPr="00A26572">
              <w:rPr>
                <w:rFonts w:eastAsia="Calibri" w:cs="Calibri"/>
                <w:szCs w:val="22"/>
              </w:rPr>
              <w:t xml:space="preserve">Hospodine pomiluj </w:t>
            </w:r>
            <w:proofErr w:type="spellStart"/>
            <w:r w:rsidRPr="00A26572">
              <w:rPr>
                <w:rFonts w:eastAsia="Calibri" w:cs="Calibri"/>
                <w:szCs w:val="22"/>
              </w:rPr>
              <w:t>ny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; Kdož </w:t>
            </w:r>
            <w:proofErr w:type="spellStart"/>
            <w:r w:rsidRPr="00A26572">
              <w:rPr>
                <w:rFonts w:eastAsia="Calibri" w:cs="Calibri"/>
                <w:szCs w:val="22"/>
              </w:rPr>
              <w:t>jsú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 boží bojovníci; gregoriánský chorál – </w:t>
            </w:r>
            <w:proofErr w:type="spellStart"/>
            <w:r w:rsidRPr="00A26572">
              <w:rPr>
                <w:rFonts w:eastAsia="Calibri" w:cs="Calibri"/>
                <w:szCs w:val="22"/>
              </w:rPr>
              <w:t>Veni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; </w:t>
            </w:r>
            <w:proofErr w:type="spellStart"/>
            <w:r w:rsidRPr="00A26572">
              <w:rPr>
                <w:rFonts w:eastAsia="Calibri" w:cs="Calibri"/>
                <w:szCs w:val="22"/>
              </w:rPr>
              <w:t>domine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 (B. Basiková)</w:t>
            </w:r>
            <w:r w:rsidRPr="00A26572">
              <w:rPr>
                <w:rFonts w:eastAsia="Calibri" w:cs="Calibri"/>
                <w:szCs w:val="22"/>
              </w:rPr>
              <w:br/>
              <w:t>- Renesance</w:t>
            </w:r>
            <w:r>
              <w:rPr>
                <w:rFonts w:eastAsia="Calibri" w:cs="Calibri"/>
                <w:szCs w:val="22"/>
              </w:rPr>
              <w:t xml:space="preserve"> (</w:t>
            </w:r>
            <w:r w:rsidRPr="00A26572">
              <w:rPr>
                <w:rFonts w:eastAsia="Calibri" w:cs="Calibri"/>
                <w:szCs w:val="22"/>
              </w:rPr>
              <w:t xml:space="preserve">práce s písní </w:t>
            </w:r>
            <w:proofErr w:type="spellStart"/>
            <w:r w:rsidRPr="00A26572">
              <w:rPr>
                <w:rFonts w:eastAsia="Calibri" w:cs="Calibri"/>
                <w:szCs w:val="22"/>
              </w:rPr>
              <w:t>Viva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 la musica (tříhlasý kánon)</w:t>
            </w:r>
            <w:r w:rsidRPr="00A26572">
              <w:rPr>
                <w:rFonts w:eastAsia="Calibri" w:cs="Calibri"/>
                <w:szCs w:val="22"/>
              </w:rPr>
              <w:br/>
              <w:t>- Baroko: J. S. Bach (Blaženost má)</w:t>
            </w:r>
            <w:r w:rsidRPr="00A26572">
              <w:rPr>
                <w:rFonts w:eastAsia="Calibri" w:cs="Calibri"/>
                <w:szCs w:val="22"/>
              </w:rPr>
              <w:br/>
              <w:t>- Klasicismus: J. Haydn (Intervaly); Beethoven – Óda na radost</w:t>
            </w:r>
            <w:r w:rsidRPr="00A26572">
              <w:rPr>
                <w:rFonts w:eastAsia="Calibri" w:cs="Calibri"/>
                <w:szCs w:val="22"/>
              </w:rPr>
              <w:br/>
              <w:t xml:space="preserve">- Romantismus: F. Schubert (Pstruh; Verdi – sbor židů z opery </w:t>
            </w:r>
            <w:proofErr w:type="spellStart"/>
            <w:r w:rsidRPr="00A26572">
              <w:rPr>
                <w:rFonts w:eastAsia="Calibri" w:cs="Calibri"/>
                <w:szCs w:val="22"/>
              </w:rPr>
              <w:t>Nabucco</w:t>
            </w:r>
            <w:proofErr w:type="spellEnd"/>
            <w:r w:rsidRPr="00A26572">
              <w:rPr>
                <w:rFonts w:eastAsia="Calibri" w:cs="Calibri"/>
                <w:szCs w:val="22"/>
              </w:rPr>
              <w:t>)</w:t>
            </w:r>
          </w:p>
        </w:tc>
      </w:tr>
      <w:tr w:rsidR="001D44CB" w:rsidTr="0036066C">
        <w:trPr>
          <w:cantSplit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44CB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44CB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Podle svých individuálních hudebních dispozic zpívá kultivovaně a pěvecky správně písně různých žánrů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44CB" w:rsidRPr="00A26572" w:rsidRDefault="00A265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Hudební žánry 20. století:</w:t>
            </w:r>
            <w:r w:rsidRPr="00A26572">
              <w:rPr>
                <w:rFonts w:eastAsia="Calibri" w:cs="Calibri"/>
                <w:szCs w:val="22"/>
              </w:rPr>
              <w:br/>
              <w:t>- Vážná hudba (B. Martinů – Rozmarýn; L. Janáček – Ej, mamko)</w:t>
            </w:r>
            <w:r w:rsidRPr="00A26572">
              <w:rPr>
                <w:rFonts w:eastAsia="Calibri" w:cs="Calibri"/>
                <w:szCs w:val="22"/>
              </w:rPr>
              <w:br/>
              <w:t xml:space="preserve">- Jazz (J. Ježek – Klobouk ve křoví, Ezop; G. </w:t>
            </w:r>
            <w:proofErr w:type="spellStart"/>
            <w:r w:rsidRPr="00A26572">
              <w:rPr>
                <w:rFonts w:eastAsia="Calibri" w:cs="Calibri"/>
                <w:szCs w:val="22"/>
              </w:rPr>
              <w:t>Gershwin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 – </w:t>
            </w:r>
            <w:proofErr w:type="spellStart"/>
            <w:r w:rsidRPr="00A26572">
              <w:rPr>
                <w:rFonts w:eastAsia="Calibri" w:cs="Calibri"/>
                <w:szCs w:val="22"/>
              </w:rPr>
              <w:t>Summertime</w:t>
            </w:r>
            <w:proofErr w:type="spellEnd"/>
            <w:r w:rsidRPr="00A26572">
              <w:rPr>
                <w:rFonts w:eastAsia="Calibri" w:cs="Calibri"/>
                <w:szCs w:val="22"/>
              </w:rPr>
              <w:t>)</w:t>
            </w:r>
            <w:r w:rsidRPr="00A26572">
              <w:rPr>
                <w:rFonts w:eastAsia="Calibri" w:cs="Calibri"/>
                <w:szCs w:val="22"/>
              </w:rPr>
              <w:br/>
              <w:t xml:space="preserve">- Divadla malých forem: (Suchý a </w:t>
            </w:r>
            <w:proofErr w:type="spellStart"/>
            <w:r w:rsidRPr="00A26572">
              <w:rPr>
                <w:rFonts w:eastAsia="Calibri" w:cs="Calibri"/>
                <w:szCs w:val="22"/>
              </w:rPr>
              <w:t>Šlitr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 – Pramínek vlasů, Krajina posedlá tmou)</w:t>
            </w:r>
            <w:r w:rsidRPr="00A26572">
              <w:rPr>
                <w:rFonts w:eastAsia="Calibri" w:cs="Calibri"/>
                <w:szCs w:val="22"/>
              </w:rPr>
              <w:br/>
              <w:t>- Country (Montgomery, Všichni jsou už v Mexiku)</w:t>
            </w:r>
            <w:r w:rsidRPr="00A26572">
              <w:rPr>
                <w:rFonts w:eastAsia="Calibri" w:cs="Calibri"/>
                <w:szCs w:val="22"/>
              </w:rPr>
              <w:br/>
              <w:t xml:space="preserve">- Bluegrass (Panenka </w:t>
            </w:r>
            <w:r>
              <w:rPr>
                <w:rFonts w:eastAsia="Calibri" w:cs="Calibri"/>
                <w:szCs w:val="22"/>
              </w:rPr>
              <w:t xml:space="preserve">- </w:t>
            </w:r>
            <w:proofErr w:type="gramStart"/>
            <w:r w:rsidRPr="00A26572">
              <w:rPr>
                <w:rFonts w:eastAsia="Calibri" w:cs="Calibri"/>
                <w:szCs w:val="22"/>
              </w:rPr>
              <w:t>Křesťan</w:t>
            </w:r>
            <w:proofErr w:type="gramEnd"/>
            <w:r w:rsidRPr="00A26572">
              <w:rPr>
                <w:rFonts w:eastAsia="Calibri" w:cs="Calibri"/>
                <w:szCs w:val="22"/>
              </w:rPr>
              <w:t>)</w:t>
            </w:r>
            <w:r w:rsidRPr="00A26572">
              <w:rPr>
                <w:rFonts w:eastAsia="Calibri" w:cs="Calibri"/>
                <w:szCs w:val="22"/>
              </w:rPr>
              <w:br/>
              <w:t xml:space="preserve">- Česká trempská píseň (Rosa na kolejích, </w:t>
            </w:r>
            <w:proofErr w:type="spellStart"/>
            <w:r w:rsidRPr="00A26572">
              <w:rPr>
                <w:rFonts w:eastAsia="Calibri" w:cs="Calibri"/>
                <w:szCs w:val="22"/>
              </w:rPr>
              <w:t>Ascalona</w:t>
            </w:r>
            <w:proofErr w:type="spellEnd"/>
            <w:r w:rsidRPr="00A26572">
              <w:rPr>
                <w:rFonts w:eastAsia="Calibri" w:cs="Calibri"/>
                <w:szCs w:val="22"/>
              </w:rPr>
              <w:t>)</w:t>
            </w:r>
            <w:r w:rsidRPr="00A26572">
              <w:rPr>
                <w:rFonts w:eastAsia="Calibri" w:cs="Calibri"/>
                <w:szCs w:val="22"/>
              </w:rPr>
              <w:br/>
              <w:t>- Folk (Když mě brali za vojáka)</w:t>
            </w:r>
            <w:r w:rsidRPr="00A26572">
              <w:rPr>
                <w:rFonts w:eastAsia="Calibri" w:cs="Calibri"/>
                <w:szCs w:val="22"/>
              </w:rPr>
              <w:br/>
              <w:t>- Pop a rok (Stín katedrál, Co je na tom tak zlého)</w:t>
            </w:r>
          </w:p>
        </w:tc>
      </w:tr>
    </w:tbl>
    <w:p w:rsidR="00E14226" w:rsidRDefault="00E14226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E14226" w:rsidTr="00E14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b/>
                <w:bCs/>
                <w:szCs w:val="22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E1422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HV-9-1-03 reprodukuje na základě svých individuálních hudebních schopností a dovedností různé motivy, témata i části skladeb, vytváří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Při poslechu využívá získaných znalostí a zkušeností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Poslechové činnosti</w:t>
            </w:r>
            <w:r w:rsidRPr="00A26572">
              <w:rPr>
                <w:rFonts w:eastAsia="Calibri" w:cs="Calibri"/>
                <w:szCs w:val="22"/>
              </w:rPr>
              <w:br/>
              <w:t>- Hudba období pravěku</w:t>
            </w:r>
            <w:r w:rsidRPr="00A26572">
              <w:rPr>
                <w:rFonts w:eastAsia="Calibri" w:cs="Calibri"/>
                <w:szCs w:val="22"/>
              </w:rPr>
              <w:br/>
              <w:t>- Egypt, Řecko, Řím</w:t>
            </w:r>
            <w:r w:rsidRPr="00A26572">
              <w:rPr>
                <w:rFonts w:eastAsia="Calibri" w:cs="Calibri"/>
                <w:szCs w:val="22"/>
              </w:rPr>
              <w:br/>
              <w:t xml:space="preserve">- Hudba období středověku (duchovní hudba, gregoriánský chorál, mše, madrigal (Thomas </w:t>
            </w:r>
            <w:proofErr w:type="spellStart"/>
            <w:r w:rsidRPr="00A26572">
              <w:rPr>
                <w:rFonts w:eastAsia="Calibri" w:cs="Calibri"/>
                <w:szCs w:val="22"/>
              </w:rPr>
              <w:t>Tallis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G. de </w:t>
            </w:r>
            <w:proofErr w:type="spellStart"/>
            <w:r w:rsidRPr="00A26572">
              <w:rPr>
                <w:rFonts w:eastAsia="Calibri" w:cs="Calibri"/>
                <w:szCs w:val="22"/>
              </w:rPr>
              <w:t>Machaut</w:t>
            </w:r>
            <w:proofErr w:type="spellEnd"/>
            <w:r w:rsidRPr="00A26572">
              <w:rPr>
                <w:rFonts w:eastAsia="Calibri" w:cs="Calibri"/>
                <w:szCs w:val="22"/>
              </w:rPr>
              <w:t>))</w:t>
            </w:r>
            <w:r w:rsidRPr="00A26572">
              <w:rPr>
                <w:rFonts w:eastAsia="Calibri" w:cs="Calibri"/>
                <w:szCs w:val="22"/>
              </w:rPr>
              <w:br/>
              <w:t>- Baroko (hlavní znaky, formy, představitelé (opakování))</w:t>
            </w:r>
            <w:r w:rsidRPr="00A26572">
              <w:rPr>
                <w:rFonts w:eastAsia="Calibri" w:cs="Calibri"/>
                <w:szCs w:val="22"/>
              </w:rPr>
              <w:br/>
              <w:t>- Adventy (vánoce, význam lidových tradic, J. J. Ryba – Česká mše vánoční)</w:t>
            </w:r>
            <w:r w:rsidRPr="00A26572">
              <w:rPr>
                <w:rFonts w:eastAsia="Calibri" w:cs="Calibri"/>
                <w:szCs w:val="22"/>
              </w:rPr>
              <w:br/>
              <w:t xml:space="preserve">- Klasicismus (znaky, formy, představitelé – </w:t>
            </w:r>
            <w:proofErr w:type="spellStart"/>
            <w:r w:rsidRPr="00A26572">
              <w:rPr>
                <w:rFonts w:eastAsia="Calibri" w:cs="Calibri"/>
                <w:szCs w:val="22"/>
              </w:rPr>
              <w:t>symf</w:t>
            </w:r>
            <w:proofErr w:type="spellEnd"/>
            <w:r w:rsidRPr="00A26572">
              <w:rPr>
                <w:rFonts w:eastAsia="Calibri" w:cs="Calibri"/>
                <w:szCs w:val="22"/>
              </w:rPr>
              <w:t>. tvorba, komorní, vokální (Haydn, Beethoven, Mozart))</w:t>
            </w:r>
            <w:r w:rsidRPr="00A26572">
              <w:rPr>
                <w:rFonts w:eastAsia="Calibri" w:cs="Calibri"/>
                <w:szCs w:val="22"/>
              </w:rPr>
              <w:br/>
              <w:t xml:space="preserve">- Český klasicismus (J. Mysliveček, F. X. Brixi, </w:t>
            </w:r>
            <w:proofErr w:type="spellStart"/>
            <w:r w:rsidRPr="00A26572">
              <w:rPr>
                <w:rFonts w:eastAsia="Calibri" w:cs="Calibri"/>
                <w:szCs w:val="22"/>
              </w:rPr>
              <w:t>Stamicové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A. </w:t>
            </w:r>
            <w:proofErr w:type="spellStart"/>
            <w:r w:rsidRPr="00A26572">
              <w:rPr>
                <w:rFonts w:eastAsia="Calibri" w:cs="Calibri"/>
                <w:szCs w:val="22"/>
              </w:rPr>
              <w:t>Rejcha</w:t>
            </w:r>
            <w:proofErr w:type="spellEnd"/>
            <w:r w:rsidRPr="00A26572">
              <w:rPr>
                <w:rFonts w:eastAsia="Calibri" w:cs="Calibri"/>
                <w:szCs w:val="22"/>
              </w:rPr>
              <w:t>)</w:t>
            </w:r>
            <w:r w:rsidRPr="00A26572">
              <w:rPr>
                <w:rFonts w:eastAsia="Calibri" w:cs="Calibri"/>
                <w:szCs w:val="22"/>
              </w:rPr>
              <w:br/>
              <w:t xml:space="preserve">- Česká </w:t>
            </w:r>
            <w:proofErr w:type="spellStart"/>
            <w:r w:rsidRPr="00A26572">
              <w:rPr>
                <w:rFonts w:eastAsia="Calibri" w:cs="Calibri"/>
                <w:szCs w:val="22"/>
              </w:rPr>
              <w:t>hud</w:t>
            </w:r>
            <w:proofErr w:type="spellEnd"/>
            <w:r w:rsidRPr="00A26572">
              <w:rPr>
                <w:rFonts w:eastAsia="Calibri" w:cs="Calibri"/>
                <w:szCs w:val="22"/>
              </w:rPr>
              <w:t>. emigrace</w:t>
            </w:r>
            <w:r w:rsidRPr="00A26572">
              <w:rPr>
                <w:rFonts w:eastAsia="Calibri" w:cs="Calibri"/>
                <w:szCs w:val="22"/>
              </w:rPr>
              <w:br/>
              <w:t xml:space="preserve">- Romantismus (Chopin, </w:t>
            </w:r>
            <w:proofErr w:type="spellStart"/>
            <w:r w:rsidRPr="00A26572">
              <w:rPr>
                <w:rFonts w:eastAsia="Calibri" w:cs="Calibri"/>
                <w:szCs w:val="22"/>
              </w:rPr>
              <w:t>Schuman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Schubert, </w:t>
            </w:r>
            <w:proofErr w:type="spellStart"/>
            <w:r w:rsidRPr="00A26572">
              <w:rPr>
                <w:rFonts w:eastAsia="Calibri" w:cs="Calibri"/>
                <w:szCs w:val="22"/>
              </w:rPr>
              <w:t>Grieg</w:t>
            </w:r>
            <w:proofErr w:type="spellEnd"/>
            <w:r w:rsidRPr="00A26572">
              <w:rPr>
                <w:rFonts w:eastAsia="Calibri" w:cs="Calibri"/>
                <w:szCs w:val="22"/>
              </w:rPr>
              <w:t>, Brahms, Čajkovskij)</w:t>
            </w:r>
            <w:r w:rsidRPr="00A26572">
              <w:rPr>
                <w:rFonts w:eastAsia="Calibri" w:cs="Calibri"/>
                <w:szCs w:val="22"/>
              </w:rPr>
              <w:br/>
              <w:t>- Český romantismus (Bedřich Smetana, Dvořák, Fibich)</w:t>
            </w:r>
            <w:r w:rsidRPr="00A26572">
              <w:rPr>
                <w:rFonts w:eastAsia="Calibri" w:cs="Calibri"/>
                <w:szCs w:val="22"/>
              </w:rPr>
              <w:br/>
              <w:t xml:space="preserve">- </w:t>
            </w:r>
            <w:proofErr w:type="spellStart"/>
            <w:r w:rsidRPr="00A26572">
              <w:rPr>
                <w:rFonts w:eastAsia="Calibri" w:cs="Calibri"/>
                <w:szCs w:val="22"/>
              </w:rPr>
              <w:t>Hud</w:t>
            </w:r>
            <w:proofErr w:type="spellEnd"/>
            <w:r w:rsidRPr="00A26572">
              <w:rPr>
                <w:rFonts w:eastAsia="Calibri" w:cs="Calibri"/>
                <w:szCs w:val="22"/>
              </w:rPr>
              <w:t>. směry 20. století (</w:t>
            </w:r>
            <w:proofErr w:type="spellStart"/>
            <w:r w:rsidRPr="00A26572">
              <w:rPr>
                <w:rFonts w:eastAsia="Calibri" w:cs="Calibri"/>
                <w:szCs w:val="22"/>
              </w:rPr>
              <w:t>oleatorika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seriální hudba, konkrétní, počítačová, čtvrttónová: Janáček, Martinů, Hába, </w:t>
            </w:r>
            <w:proofErr w:type="spellStart"/>
            <w:r w:rsidRPr="00A26572">
              <w:rPr>
                <w:rFonts w:eastAsia="Calibri" w:cs="Calibri"/>
                <w:szCs w:val="22"/>
              </w:rPr>
              <w:t>Stravinskij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Debussy, </w:t>
            </w:r>
            <w:proofErr w:type="spellStart"/>
            <w:r w:rsidRPr="00A26572">
              <w:rPr>
                <w:rFonts w:eastAsia="Calibri" w:cs="Calibri"/>
                <w:szCs w:val="22"/>
              </w:rPr>
              <w:t>Orff</w:t>
            </w:r>
            <w:proofErr w:type="spellEnd"/>
            <w:r w:rsidRPr="00A26572">
              <w:rPr>
                <w:rFonts w:eastAsia="Calibri" w:cs="Calibri"/>
                <w:szCs w:val="22"/>
              </w:rPr>
              <w:t>)</w:t>
            </w:r>
          </w:p>
        </w:tc>
      </w:tr>
      <w:tr w:rsidR="00E1422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Spojuje poslech s pohybovou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Poslechové činnosti</w:t>
            </w:r>
            <w:r w:rsidRPr="00A26572">
              <w:rPr>
                <w:rFonts w:eastAsia="Calibri" w:cs="Calibri"/>
                <w:szCs w:val="22"/>
              </w:rPr>
              <w:br/>
              <w:t>- Hudba období pravěku</w:t>
            </w:r>
            <w:r w:rsidRPr="00A26572">
              <w:rPr>
                <w:rFonts w:eastAsia="Calibri" w:cs="Calibri"/>
                <w:szCs w:val="22"/>
              </w:rPr>
              <w:br/>
              <w:t>- Egypt, Řecko, Řím</w:t>
            </w:r>
            <w:r w:rsidRPr="00A26572">
              <w:rPr>
                <w:rFonts w:eastAsia="Calibri" w:cs="Calibri"/>
                <w:szCs w:val="22"/>
              </w:rPr>
              <w:br/>
              <w:t xml:space="preserve">- Hudba období středověku (duchovní hudba, gregoriánský chorál, mše, madrigal (Thomas </w:t>
            </w:r>
            <w:proofErr w:type="spellStart"/>
            <w:r w:rsidRPr="00A26572">
              <w:rPr>
                <w:rFonts w:eastAsia="Calibri" w:cs="Calibri"/>
                <w:szCs w:val="22"/>
              </w:rPr>
              <w:t>Tallis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G. de </w:t>
            </w:r>
            <w:proofErr w:type="spellStart"/>
            <w:r w:rsidRPr="00A26572">
              <w:rPr>
                <w:rFonts w:eastAsia="Calibri" w:cs="Calibri"/>
                <w:szCs w:val="22"/>
              </w:rPr>
              <w:t>Machaut</w:t>
            </w:r>
            <w:proofErr w:type="spellEnd"/>
            <w:r w:rsidRPr="00A26572">
              <w:rPr>
                <w:rFonts w:eastAsia="Calibri" w:cs="Calibri"/>
                <w:szCs w:val="22"/>
              </w:rPr>
              <w:t>))</w:t>
            </w:r>
            <w:r w:rsidRPr="00A26572">
              <w:rPr>
                <w:rFonts w:eastAsia="Calibri" w:cs="Calibri"/>
                <w:szCs w:val="22"/>
              </w:rPr>
              <w:br/>
              <w:t>- Baroko (hlavní znaky, formy, představitelé (opakování))</w:t>
            </w:r>
            <w:r w:rsidRPr="00A26572">
              <w:rPr>
                <w:rFonts w:eastAsia="Calibri" w:cs="Calibri"/>
                <w:szCs w:val="22"/>
              </w:rPr>
              <w:br/>
              <w:t>- Adventy (vánoce, význam lidových tradic, J. J. Ryba – Česká mše vánoční)</w:t>
            </w:r>
            <w:r w:rsidRPr="00A26572">
              <w:rPr>
                <w:rFonts w:eastAsia="Calibri" w:cs="Calibri"/>
                <w:szCs w:val="22"/>
              </w:rPr>
              <w:br/>
              <w:t xml:space="preserve">- Klasicismus (znaky, formy, představitelé – </w:t>
            </w:r>
            <w:proofErr w:type="spellStart"/>
            <w:r w:rsidRPr="00A26572">
              <w:rPr>
                <w:rFonts w:eastAsia="Calibri" w:cs="Calibri"/>
                <w:szCs w:val="22"/>
              </w:rPr>
              <w:t>symf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. tvorba, komorní, vokální (Haydn, Beethoven, </w:t>
            </w:r>
            <w:r w:rsidRPr="00A26572">
              <w:rPr>
                <w:rFonts w:eastAsia="Calibri" w:cs="Calibri"/>
                <w:szCs w:val="22"/>
              </w:rPr>
              <w:lastRenderedPageBreak/>
              <w:t>Mozart))</w:t>
            </w:r>
            <w:r w:rsidRPr="00A26572">
              <w:rPr>
                <w:rFonts w:eastAsia="Calibri" w:cs="Calibri"/>
                <w:szCs w:val="22"/>
              </w:rPr>
              <w:br/>
              <w:t xml:space="preserve">- Český klasicismus (J. Mysliveček, F. X. Brixi, </w:t>
            </w:r>
            <w:proofErr w:type="spellStart"/>
            <w:r w:rsidRPr="00A26572">
              <w:rPr>
                <w:rFonts w:eastAsia="Calibri" w:cs="Calibri"/>
                <w:szCs w:val="22"/>
              </w:rPr>
              <w:t>Stamicové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A. </w:t>
            </w:r>
            <w:proofErr w:type="spellStart"/>
            <w:r w:rsidRPr="00A26572">
              <w:rPr>
                <w:rFonts w:eastAsia="Calibri" w:cs="Calibri"/>
                <w:szCs w:val="22"/>
              </w:rPr>
              <w:t>Rejcha</w:t>
            </w:r>
            <w:proofErr w:type="spellEnd"/>
            <w:r w:rsidRPr="00A26572">
              <w:rPr>
                <w:rFonts w:eastAsia="Calibri" w:cs="Calibri"/>
                <w:szCs w:val="22"/>
              </w:rPr>
              <w:t>)</w:t>
            </w:r>
            <w:r w:rsidRPr="00A26572">
              <w:rPr>
                <w:rFonts w:eastAsia="Calibri" w:cs="Calibri"/>
                <w:szCs w:val="22"/>
              </w:rPr>
              <w:br/>
              <w:t xml:space="preserve">- Česká </w:t>
            </w:r>
            <w:proofErr w:type="spellStart"/>
            <w:r w:rsidRPr="00A26572">
              <w:rPr>
                <w:rFonts w:eastAsia="Calibri" w:cs="Calibri"/>
                <w:szCs w:val="22"/>
              </w:rPr>
              <w:t>hud</w:t>
            </w:r>
            <w:proofErr w:type="spellEnd"/>
            <w:r w:rsidRPr="00A26572">
              <w:rPr>
                <w:rFonts w:eastAsia="Calibri" w:cs="Calibri"/>
                <w:szCs w:val="22"/>
              </w:rPr>
              <w:t>. emigrace</w:t>
            </w:r>
            <w:r w:rsidRPr="00A26572">
              <w:rPr>
                <w:rFonts w:eastAsia="Calibri" w:cs="Calibri"/>
                <w:szCs w:val="22"/>
              </w:rPr>
              <w:br/>
              <w:t xml:space="preserve">- Romantismus (Chopin, </w:t>
            </w:r>
            <w:proofErr w:type="spellStart"/>
            <w:r w:rsidRPr="00A26572">
              <w:rPr>
                <w:rFonts w:eastAsia="Calibri" w:cs="Calibri"/>
                <w:szCs w:val="22"/>
              </w:rPr>
              <w:t>Schuman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Schubert, </w:t>
            </w:r>
            <w:proofErr w:type="spellStart"/>
            <w:r w:rsidRPr="00A26572">
              <w:rPr>
                <w:rFonts w:eastAsia="Calibri" w:cs="Calibri"/>
                <w:szCs w:val="22"/>
              </w:rPr>
              <w:t>Grieg</w:t>
            </w:r>
            <w:proofErr w:type="spellEnd"/>
            <w:r w:rsidRPr="00A26572">
              <w:rPr>
                <w:rFonts w:eastAsia="Calibri" w:cs="Calibri"/>
                <w:szCs w:val="22"/>
              </w:rPr>
              <w:t>, Brahms, Čajkovskij)</w:t>
            </w:r>
            <w:r w:rsidRPr="00A26572">
              <w:rPr>
                <w:rFonts w:eastAsia="Calibri" w:cs="Calibri"/>
                <w:szCs w:val="22"/>
              </w:rPr>
              <w:br/>
              <w:t>- Český romantismus (Bedřich Smetana, Dvořák, Fibich)</w:t>
            </w:r>
            <w:r w:rsidRPr="00A26572">
              <w:rPr>
                <w:rFonts w:eastAsia="Calibri" w:cs="Calibri"/>
                <w:szCs w:val="22"/>
              </w:rPr>
              <w:br/>
              <w:t xml:space="preserve">- </w:t>
            </w:r>
            <w:proofErr w:type="spellStart"/>
            <w:r w:rsidRPr="00A26572">
              <w:rPr>
                <w:rFonts w:eastAsia="Calibri" w:cs="Calibri"/>
                <w:szCs w:val="22"/>
              </w:rPr>
              <w:t>Hud</w:t>
            </w:r>
            <w:proofErr w:type="spellEnd"/>
            <w:r w:rsidRPr="00A26572">
              <w:rPr>
                <w:rFonts w:eastAsia="Calibri" w:cs="Calibri"/>
                <w:szCs w:val="22"/>
              </w:rPr>
              <w:t>. směry 20. století (</w:t>
            </w:r>
            <w:proofErr w:type="spellStart"/>
            <w:r w:rsidRPr="00A26572">
              <w:rPr>
                <w:rFonts w:eastAsia="Calibri" w:cs="Calibri"/>
                <w:szCs w:val="22"/>
              </w:rPr>
              <w:t>oleatorika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seriální hudba, konkrétní, počítačová, čtvrttónová: Janáček, Martinů, Hába, </w:t>
            </w:r>
            <w:proofErr w:type="spellStart"/>
            <w:r w:rsidRPr="00A26572">
              <w:rPr>
                <w:rFonts w:eastAsia="Calibri" w:cs="Calibri"/>
                <w:szCs w:val="22"/>
              </w:rPr>
              <w:t>Stravinskij</w:t>
            </w:r>
            <w:proofErr w:type="spellEnd"/>
            <w:r w:rsidRPr="00A26572">
              <w:rPr>
                <w:rFonts w:eastAsia="Calibri" w:cs="Calibri"/>
                <w:szCs w:val="22"/>
              </w:rPr>
              <w:t xml:space="preserve">, Debussy, </w:t>
            </w:r>
            <w:proofErr w:type="spellStart"/>
            <w:r w:rsidRPr="00A26572">
              <w:rPr>
                <w:rFonts w:eastAsia="Calibri" w:cs="Calibri"/>
                <w:szCs w:val="22"/>
              </w:rPr>
              <w:t>Orff</w:t>
            </w:r>
            <w:proofErr w:type="spellEnd"/>
            <w:r w:rsidRPr="00A26572">
              <w:rPr>
                <w:rFonts w:eastAsia="Calibri" w:cs="Calibri"/>
                <w:szCs w:val="22"/>
              </w:rPr>
              <w:t>)</w:t>
            </w:r>
          </w:p>
        </w:tc>
      </w:tr>
      <w:tr w:rsidR="00E1422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lastRenderedPageBreak/>
              <w:t>HV-9-1-03 reprodukuje na základě svých individuálních hudebních schopností a dovedností různé motivy, témata i části skladeb, vytváří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Spojuje poslech s instrumentální nebo pohybovou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Instrumentální a pohybové činnosti</w:t>
            </w:r>
            <w:r w:rsidRPr="00A26572">
              <w:rPr>
                <w:rFonts w:eastAsia="Calibri" w:cs="Calibri"/>
                <w:szCs w:val="22"/>
              </w:rPr>
              <w:br/>
              <w:t>- Prolínají do vokálních i poslechových činností během celého školního roku</w:t>
            </w:r>
            <w:r w:rsidRPr="00A26572">
              <w:rPr>
                <w:rFonts w:eastAsia="Calibri" w:cs="Calibri"/>
                <w:szCs w:val="22"/>
              </w:rPr>
              <w:br/>
              <w:t>- Hudební výrazové prostředky</w:t>
            </w:r>
            <w:r w:rsidRPr="00A26572">
              <w:rPr>
                <w:rFonts w:eastAsia="Calibri" w:cs="Calibri"/>
                <w:szCs w:val="22"/>
              </w:rPr>
              <w:br/>
              <w:t>- Hudební nástroje historické a současné</w:t>
            </w:r>
          </w:p>
        </w:tc>
      </w:tr>
      <w:tr w:rsidR="00E1422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Rozpozná hudební nástroje, jejich výrazové možnosti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Instrumentální a pohybové činnosti</w:t>
            </w:r>
            <w:r w:rsidRPr="00A26572">
              <w:rPr>
                <w:rFonts w:eastAsia="Calibri" w:cs="Calibri"/>
                <w:szCs w:val="22"/>
              </w:rPr>
              <w:br/>
              <w:t>- Prolínají do vokálních i poslechových činností během celého školního roku</w:t>
            </w:r>
            <w:r w:rsidRPr="00A26572">
              <w:rPr>
                <w:rFonts w:eastAsia="Calibri" w:cs="Calibri"/>
                <w:szCs w:val="22"/>
              </w:rPr>
              <w:br/>
              <w:t>- Hudební výrazové prostředky</w:t>
            </w:r>
            <w:r w:rsidRPr="00A26572">
              <w:rPr>
                <w:rFonts w:eastAsia="Calibri" w:cs="Calibri"/>
                <w:szCs w:val="22"/>
              </w:rPr>
              <w:br/>
              <w:t>- Hudební nástroje historické a současné</w:t>
            </w:r>
          </w:p>
        </w:tc>
      </w:tr>
      <w:tr w:rsidR="00E14226" w:rsidTr="00A265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Pr="00A26572" w:rsidRDefault="00E14226" w:rsidP="00E14226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A26572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E14226" w:rsidTr="00A265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Default="00E14226" w:rsidP="00E142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 xml:space="preserve">MEDIÁLNÍ VÝCHOVA </w:t>
            </w:r>
          </w:p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  <w:tr w:rsidR="00E14226" w:rsidTr="00A26572">
        <w:trPr>
          <w:trHeight w:val="560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Default="00E14226" w:rsidP="00E142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 xml:space="preserve">MULTIKULTURNÍ VÝCHOVA </w:t>
            </w:r>
          </w:p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Kulturní diference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A26572">
              <w:rPr>
                <w:rFonts w:eastAsia="Calibri" w:cs="Calibri"/>
                <w:szCs w:val="22"/>
              </w:rPr>
              <w:t>– tradice a rozmanitost kultur</w:t>
            </w:r>
          </w:p>
        </w:tc>
      </w:tr>
      <w:tr w:rsidR="00E14226" w:rsidTr="00A265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Default="00E14226" w:rsidP="00E142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MEDIÁLNÍ VÝCHOVA</w:t>
            </w:r>
          </w:p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Práce v realizačním týmu</w:t>
            </w:r>
          </w:p>
        </w:tc>
      </w:tr>
      <w:tr w:rsidR="00E14226" w:rsidTr="00A265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Default="00E14226" w:rsidP="00E142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E14226" w:rsidTr="00A265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Default="00E14226" w:rsidP="00E142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OSOBNOSTNÍ A SOCIÁLNÍ VÝCHOVA</w:t>
            </w:r>
          </w:p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Kreativita</w:t>
            </w:r>
          </w:p>
        </w:tc>
      </w:tr>
      <w:tr w:rsidR="00E14226" w:rsidTr="00A2657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4226" w:rsidRDefault="00E14226" w:rsidP="00E1422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OSOBNOSTNÍ A SOCIÁLNÍ VÝCHOVA</w:t>
            </w:r>
          </w:p>
          <w:p w:rsidR="00E14226" w:rsidRPr="00A26572" w:rsidRDefault="00E14226" w:rsidP="00E1422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26572">
              <w:rPr>
                <w:rFonts w:eastAsia="Calibri" w:cs="Calibri"/>
                <w:szCs w:val="22"/>
              </w:rPr>
              <w:t>Psychohygiena</w:t>
            </w:r>
          </w:p>
        </w:tc>
      </w:tr>
    </w:tbl>
    <w:p w:rsidR="001D44CB" w:rsidRDefault="00A26572">
      <w:pPr>
        <w:pStyle w:val="Normal0"/>
      </w:pPr>
      <w:r>
        <w:lastRenderedPageBreak/>
        <w:t xml:space="preserve">  </w:t>
      </w:r>
    </w:p>
    <w:sectPr w:rsidR="001D44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3A1" w:rsidRDefault="001643A1" w:rsidP="008C4F63">
      <w:pPr>
        <w:spacing w:line="240" w:lineRule="auto"/>
      </w:pPr>
      <w:r>
        <w:separator/>
      </w:r>
    </w:p>
  </w:endnote>
  <w:endnote w:type="continuationSeparator" w:id="0">
    <w:p w:rsidR="001643A1" w:rsidRDefault="001643A1" w:rsidP="008C4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F63" w:rsidRDefault="008C4F6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F63" w:rsidRDefault="008C4F63" w:rsidP="008C4F63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Hudební výchova </w:t>
    </w:r>
    <w:r>
      <w:rPr>
        <w:i/>
        <w:sz w:val="20"/>
        <w:szCs w:val="20"/>
      </w:rPr>
      <w:t>9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F63" w:rsidRDefault="008C4F6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3A1" w:rsidRDefault="001643A1" w:rsidP="008C4F63">
      <w:pPr>
        <w:spacing w:line="240" w:lineRule="auto"/>
      </w:pPr>
      <w:r>
        <w:separator/>
      </w:r>
    </w:p>
  </w:footnote>
  <w:footnote w:type="continuationSeparator" w:id="0">
    <w:p w:rsidR="001643A1" w:rsidRDefault="001643A1" w:rsidP="008C4F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F63" w:rsidRDefault="008C4F6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F63" w:rsidRPr="00DD0555" w:rsidRDefault="008C4F63" w:rsidP="008C4F63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8C4F63" w:rsidRDefault="008C4F63">
    <w:pPr>
      <w:pStyle w:val="Zhlav"/>
    </w:pPr>
    <w:bookmarkStart w:id="13" w:name="_GoBack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F63" w:rsidRDefault="008C4F6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4CB"/>
    <w:rsid w:val="001643A1"/>
    <w:rsid w:val="001D44CB"/>
    <w:rsid w:val="0036066C"/>
    <w:rsid w:val="008C4F63"/>
    <w:rsid w:val="00A26572"/>
    <w:rsid w:val="00E14226"/>
    <w:rsid w:val="00FC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1D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131B2-C0C4-41FB-8C8F-8619BDA9A1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53C642-393D-4332-A931-AD72CFBD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2024-09-15T11:35:00Z</dcterms:created>
  <dcterms:modified xsi:type="dcterms:W3CDTF">2024-09-23T21:53:00Z</dcterms:modified>
</cp:coreProperties>
</file>