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791" w:rsidRDefault="00D0267E">
      <w:pPr>
        <w:pStyle w:val="Heading10"/>
        <w:spacing w:before="0" w:after="322"/>
      </w:pPr>
      <w:r>
        <w:t>Matematika 7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3D7791" w:rsidTr="005A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Modeluje a zapisuje zlomkem část celku.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Čtení a zápis zlomku.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Převádí zlomky na desetinná čísla a naopak.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Vztah mezi zlomky a desetinnými čísly.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Provádí početní operace se zlomky.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Početní operace se zlomky, složený zlomek.</w:t>
            </w:r>
          </w:p>
        </w:tc>
      </w:tr>
      <w:tr w:rsidR="003B09E2" w:rsidTr="000144CB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M-9-1-04 užívá různé způsoby kvantitativního vyjádření vztahu celek – část (přirozeným číslem, poměrem, zlomkem, desetinným číslem, procentem)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Pracuje s číselnou osou, porovnává zlomky, určuje převrácené číslo k danému zlomku, upravuje smíšené číslo na zlomek a naopak.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Zobrazení zlomků na číselné ose.</w:t>
            </w:r>
          </w:p>
          <w:p w:rsidR="003B09E2" w:rsidRPr="00D0267E" w:rsidRDefault="003B09E2" w:rsidP="000144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Převrácený zlomek, smíšené číslo.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M-9-1-09 analyzuje a řeší jednoduché problémy, modeluje konkrétní situace, v nichž využívá matematický aparát v oboru celých a racionálních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Řeší slovní úlohy se zlomky.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Slovní úlohy se zlomky.</w:t>
            </w:r>
          </w:p>
        </w:tc>
      </w:tr>
      <w:tr w:rsidR="003B09E2" w:rsidTr="00E862AD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Čte a zapisuje záporné a kladné číslo a zobrazuje je na vodorovné i svislé číselné ose.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Čtení a zápis celého (racionálního) čísla.</w:t>
            </w:r>
          </w:p>
          <w:p w:rsidR="003B09E2" w:rsidRPr="00D0267E" w:rsidRDefault="003B09E2" w:rsidP="00E862A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Zobrazení celých (racionálních) čísel na číselné ose.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Porovnává dvě racionální čísla.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Porovnávání celých a racionálních čísel.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Vymezí pojem opačné číslo.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Opačné číslo.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Určuje absolutní hodnotu daného čísla.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Absolutní hodnota.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lastRenderedPageBreak/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Provádí početní operace s celými a racionálními čísly.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Početní operace s celými a racionálními čísly.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M-9-1-09 analyzuje a řeší jednoduché problémy, modeluje konkrétní situace, v nichž využívá matematický aparát v oboru celých a racionálních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Užívá početní výkony s celými a racionálními čísly.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Početní operace s celými a racionálními čísly.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M-9-1-05 řeší modelováním a výpočtem situace vyjádřené poměrem; pracuje s měřítky map a plánů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Vyjadřuje poměr mezi danými hodnotami.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Pojem poměr.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M-9-1-05 řeší modelováním a výpočtem situace vyjádřené poměrem; pracuje s měřítky map a plánů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Zvětšuje a zmenšuje veličiny v daném poměru.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Zvětšení a zmenšení v daném poměru.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M-9-1-05 řeší modelováním a výpočtem situace vyjádřené poměrem; pracuje s měřítky map a plánů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Dělí celek na části v daném poměru.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Rozdělení dané hodnoty v daném poměru.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M-9-1-05 řeší modelováním a výpočtem situace vyjádřené poměrem; pracuje s měřítky map a plánů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Pracuje s měřítky map a plánů.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Měřítko.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M-9-1-05 řeší modelováním a výpočtem situace vyjádřené poměrem; pracuje s měřítky map a plánů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Aplikuje pojmy úměra.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Úměra.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M-9-1-05 řeší modelováním a výpočtem situace vyjádřené poměrem; pracuje s měřítky map a plánů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Využívá trojčlenku při řešení slovních úloh.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Trojčlenka.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M-9-1-02 zaokrouhluje a provádí odhady s danou přesností, účelně využívá kalkulátor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Využívá zaokrouhlování při řešení úloh, provádí odhad a kontrolu.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Úlohy s procenty.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M-9-1-04 užívá různé způsoby kvantitativního vyjádření vztahu celek – část (přirozeným číslem, poměrem, zlomkem, desetinným číslem, procentem)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Objasní pojem 1%.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Pojem procento.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M-9-1-04 užívá různé způsoby kvantitativního vyjádření vztahu celek – část (přirozeným číslem, poměrem, zlomkem, desetinným číslem, procentem)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Určuje, kolik procent je daná část z celku.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Základ, procentová část, počet procent.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M-9-1-04 užívá různé způsoby kvantitativního vyjádření vztahu celek – část (přirozeným číslem, poměrem, zlomkem, desetinným číslem, procentem)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Určuje celek z dané části, z daného počtu procent.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Základ, procentová část, počet procent.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lastRenderedPageBreak/>
              <w:t>M-9-1-04 užívá různé způsoby kvantitativního vyjádření vztahu celek – část (přirozeným číslem, poměrem, zlomkem, desetinným číslem, procentem)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Vysvětlí pojem promile.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Promile.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M-9-1-06 řeší aplikační úlohy na procenta (i pro případ, že procentová část je větší než celek)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Řeší slovní úlohy z praxe (i pro případ, že procentová část je větší než celek).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Slovní úlohy s procenty.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M-9-1-06 řeší aplikační úlohy na procenta (i pro případ, že procentová část je větší než celek)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Řeší úlohy logicky přechodem přes 1 %.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Slovní úlohy s procenty.</w:t>
            </w:r>
          </w:p>
        </w:tc>
      </w:tr>
      <w:tr w:rsidR="003B09E2" w:rsidTr="003B09E2">
        <w:trPr>
          <w:trHeight w:val="150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M-9-1-06 řeší aplikační úlohy na procenta (i pro případ, že procentová část je větší než celek)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Formuluje své osobní představy.</w:t>
            </w:r>
          </w:p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Komunikuje, prezentuje své návrhy, argumentuje.</w:t>
            </w:r>
          </w:p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Rozhoduje se při výběru služeb.</w:t>
            </w:r>
          </w:p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Kalkuluje náklady spojené se zvoleným řešením.</w:t>
            </w:r>
          </w:p>
          <w:p w:rsidR="003B09E2" w:rsidRPr="00D0267E" w:rsidRDefault="003B09E2" w:rsidP="0080267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Řeší úlohy z praxe s využitím procent.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Finanční gramotnost (Plánování a financování dovolené.)</w:t>
            </w:r>
          </w:p>
        </w:tc>
      </w:tr>
      <w:tr w:rsidR="003B09E2" w:rsidTr="00814FF7">
        <w:trPr>
          <w:trHeight w:val="111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M-9-2-01 vyhledává, vyhodnocuje a zpracovává data</w:t>
            </w:r>
          </w:p>
          <w:p w:rsidR="003B09E2" w:rsidRPr="00D0267E" w:rsidRDefault="003B09E2" w:rsidP="00814F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Vyhledává potřebné údaje v tabulce, diagramu a grafu.</w:t>
            </w:r>
          </w:p>
          <w:p w:rsidR="003B09E2" w:rsidRPr="00D0267E" w:rsidRDefault="003B09E2" w:rsidP="00ED5D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Převádí údaje z textu do tabulky, diagramu a grafu a naopak.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Slovní úlohy zadané tabulkami, grafy a diagramy.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M-9-2-02 porovnává soubory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Interpretuje výsledky získané porovnáváním.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Slovní úlohy zadané tabulkami, grafy a diagramy.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M-9-2-03 určuje vztah přímé anebo nepřímé úměrnosti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Pozná rozdíly mezi přímou a nepřímou úměrností a řeší úlohy.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Přímá a nepřímá úměrnost. Trojčlenka.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M-9-2-04 vyjádří funkční vztah tabulkou, rovnicí, grafem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Zapisuje tabulku, sestrojí graf a určí rovnici přímé a nepřímé úměrnosti.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Přímá a nepřímá úměrnost.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M-9-3-07 užívá k argumentaci a při výpočtech věty o shodnosti a podobnosti trojúhelníků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Pozná shodné útvary.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Shodnost trojúhelníků.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M-9-3-07 užívá k argumentaci a při výpočtech věty o shodnosti a podobnosti trojúhelníků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Užívá věty o shodnosti trojúhelníků v početních a konstrukčních úlohách.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Věty o shodnosti trojúhelníků.</w:t>
            </w:r>
          </w:p>
        </w:tc>
      </w:tr>
      <w:tr w:rsidR="003B09E2" w:rsidTr="003B09E2">
        <w:trPr>
          <w:trHeight w:val="55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M-9-3-07 užívá k argumentaci a při výpočtech věty o shodnosti a podobnosti trojúhelníků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Sestrojí trojúhelník z daných prvků.</w:t>
            </w:r>
          </w:p>
          <w:p w:rsidR="003B09E2" w:rsidRPr="00D0267E" w:rsidRDefault="003B09E2" w:rsidP="00A95E2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Dbá na kvalitu a přesnost rýsování.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Konstrukce trojúhelníků.</w:t>
            </w:r>
          </w:p>
          <w:p w:rsidR="003B09E2" w:rsidRPr="00D0267E" w:rsidRDefault="003B09E2" w:rsidP="00D316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Trojúhelníková nerovnost.</w:t>
            </w:r>
          </w:p>
        </w:tc>
      </w:tr>
      <w:tr w:rsidR="003B09E2" w:rsidTr="004814AC">
        <w:trPr>
          <w:trHeight w:val="58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M-9-3-02 charakterizuje a třídí základní rovinné útvary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Charakterizuje pojem rovnoběžníku.</w:t>
            </w:r>
          </w:p>
          <w:p w:rsidR="003B09E2" w:rsidRPr="00D0267E" w:rsidRDefault="003B09E2" w:rsidP="002D19E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Rozpozná a pojmenuje lichoběžník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Pojem rovnoběžník, pojem lichoběžník.</w:t>
            </w:r>
          </w:p>
        </w:tc>
      </w:tr>
      <w:tr w:rsidR="003B09E2" w:rsidTr="003B09E2">
        <w:trPr>
          <w:trHeight w:val="61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M-9-3-02 charakterizuje a třídí základní rovinné útvary</w:t>
            </w:r>
          </w:p>
          <w:p w:rsidR="003B09E2" w:rsidRPr="00D0267E" w:rsidRDefault="003B09E2" w:rsidP="00A4750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Rozlišuje různé typy rovnoběžníků.</w:t>
            </w:r>
          </w:p>
          <w:p w:rsidR="003B09E2" w:rsidRPr="00D0267E" w:rsidRDefault="003B09E2" w:rsidP="00E635D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Rozlišuje různé typy lichoběžníků.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Vlastnosti a rozdělení rovnoběžníků a lichoběžníků.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lastRenderedPageBreak/>
              <w:t>M-9-3-04 odhaduje a vypočítá obsah a obvod základních rovinných útvarů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Odhaduje a vypočítává obvod a obsah rovnoběžníku.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Obvod a obsah rovnoběžníků.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M-9-3-04 odhaduje a vypočítá obsah a obvod základních rovinných útvarů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Odhaduje a vypočítá obvod a obsah lichoběžníku.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Obvod a obsah lichoběžníku.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M-9-3-04 odhaduje a vypočítá obsah a obvod základních rovinných útvarů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Odhaduje a vypočítá obsah trojúhelníku.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Obsah trojúhelníku.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M-9-3-06 načrtne a sestrojí rovinné útvary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Sestrojí rovnoběžník.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Konstrukce rovnoběžníku.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M-9-3-06 načrtne a sestrojí rovinné útvary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Sestrojí lichoběžník.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Konstrukce lichoběžníku.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M-9-3-08 načrtne a sestrojí obraz rovinného útvaru ve středové a osové souměrnosti, určí osově a středově souměrný útvar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Načrtne a sestrojí obraz rovinného útvaru ve středové souměrnosti.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Sestrojení obrazu rovinného útvaru ve středové souměrnosti.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M-9-3-08 načrtne a sestrojí obraz rovinného útvaru ve středové a osové souměrnosti, určí osově a středově souměrný útvar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Určí středově souměrný útvar.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Středově souměrné útvary.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M-9-3-09 určuje a charakterizuje základní prostorové útvary (tělesa), analyzuje jejich vlastnosti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Rozlišuje jednotlivé hranoly.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Pojem hranol.</w:t>
            </w:r>
          </w:p>
        </w:tc>
      </w:tr>
      <w:tr w:rsidR="003B09E2" w:rsidTr="00500208">
        <w:trPr>
          <w:trHeight w:val="58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M-9-3-10 odhaduje a vypočítá objem a povrch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Odhaduje a vypočítá povrch a objem hranolu.</w:t>
            </w:r>
          </w:p>
          <w:p w:rsidR="003B09E2" w:rsidRPr="00D0267E" w:rsidRDefault="003B09E2" w:rsidP="007141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Řeší slovní úlohy z praxe.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Povrch a objem hranolu.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M-9-3-11 načrtne a sestrojí sítě základních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Sestrojuje sítě hranolů.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Sítě hranolů.</w:t>
            </w:r>
          </w:p>
        </w:tc>
      </w:tr>
      <w:tr w:rsidR="003D779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M-9-4-01 užívá logickou úvahu a kombinační úsudek při řešení úloh a problémů a nalézá různá řešení předkládaných nebo zkoumaných situací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Provádí rozbor úlohy a vyhledá v textu potřebné údaje a vztahy.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Slovní úlohy s problémovými situacemi.</w:t>
            </w:r>
          </w:p>
        </w:tc>
      </w:tr>
      <w:tr w:rsidR="003B09E2" w:rsidTr="00207E92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M-9-4-01 užívá logickou úvahu a kombinační úsudek při řešení úloh a problémů a nalézá různá řešení předkládaných nebo zkoumaných situací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Nalézá různá řešení.</w:t>
            </w:r>
          </w:p>
          <w:p w:rsidR="003B09E2" w:rsidRPr="00D0267E" w:rsidRDefault="003B09E2" w:rsidP="00857FB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Zvolí vhodný postup řešení.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09E2" w:rsidRPr="00D0267E" w:rsidRDefault="003B09E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Logické úlohy.</w:t>
            </w:r>
          </w:p>
        </w:tc>
      </w:tr>
    </w:tbl>
    <w:p w:rsidR="00BE3F94" w:rsidRDefault="00BE3F94">
      <w:r>
        <w:br w:type="page"/>
      </w:r>
      <w:bookmarkStart w:id="0" w:name="_GoBack"/>
      <w:bookmarkEnd w:id="0"/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3D7791" w:rsidTr="00D0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7791" w:rsidRPr="00D0267E" w:rsidRDefault="00D0267E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D0267E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3D7791" w:rsidTr="00D0267E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267E" w:rsidRDefault="00D0267E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OSOBNOSTNÍ A SOCIÁLNÍ VÝCHOVA</w:t>
            </w:r>
          </w:p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3D7791" w:rsidTr="00D0267E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267E" w:rsidRDefault="00D0267E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OSOBNOSTNÍ A SOCIÁLNÍ VÝCHOVA</w:t>
            </w:r>
          </w:p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D0267E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3D7791" w:rsidTr="00D0267E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267E" w:rsidRDefault="00D0267E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OSOBNOSTNÍ A SOCIÁLNÍ VÝCHOVA</w:t>
            </w:r>
          </w:p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  <w:tr w:rsidR="003D7791" w:rsidTr="00D0267E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267E" w:rsidRDefault="00D0267E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3D7791" w:rsidRPr="00D0267E" w:rsidRDefault="00D026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267E">
              <w:rPr>
                <w:rFonts w:eastAsia="Calibri" w:cs="Calibri"/>
                <w:szCs w:val="22"/>
              </w:rPr>
              <w:t>Objevujeme Evropu a svět</w:t>
            </w:r>
          </w:p>
        </w:tc>
      </w:tr>
    </w:tbl>
    <w:p w:rsidR="003D7791" w:rsidRDefault="00D0267E">
      <w:pPr>
        <w:pStyle w:val="Normal0"/>
      </w:pPr>
      <w:r>
        <w:t xml:space="preserve">  </w:t>
      </w:r>
    </w:p>
    <w:sectPr w:rsidR="003D7791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BDC" w:rsidRDefault="00646BDC" w:rsidP="00DB4BD1">
      <w:pPr>
        <w:spacing w:line="240" w:lineRule="auto"/>
      </w:pPr>
      <w:r>
        <w:separator/>
      </w:r>
    </w:p>
  </w:endnote>
  <w:endnote w:type="continuationSeparator" w:id="0">
    <w:p w:rsidR="00646BDC" w:rsidRDefault="00646BDC" w:rsidP="00DB4B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BD1" w:rsidRDefault="00DB4BD1" w:rsidP="00DB4BD1">
    <w:pPr>
      <w:pStyle w:val="Zpat"/>
      <w:tabs>
        <w:tab w:val="clear" w:pos="9072"/>
        <w:tab w:val="right" w:pos="14317"/>
      </w:tabs>
    </w:pPr>
    <w:r w:rsidRPr="00990853">
      <w:rPr>
        <w:i/>
        <w:sz w:val="20"/>
        <w:szCs w:val="20"/>
      </w:rPr>
      <w:t xml:space="preserve">Matematika </w:t>
    </w:r>
    <w:r>
      <w:rPr>
        <w:i/>
        <w:sz w:val="20"/>
        <w:szCs w:val="20"/>
      </w:rPr>
      <w:t>7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BDC" w:rsidRDefault="00646BDC" w:rsidP="00DB4BD1">
      <w:pPr>
        <w:spacing w:line="240" w:lineRule="auto"/>
      </w:pPr>
      <w:r>
        <w:separator/>
      </w:r>
    </w:p>
  </w:footnote>
  <w:footnote w:type="continuationSeparator" w:id="0">
    <w:p w:rsidR="00646BDC" w:rsidRDefault="00646BDC" w:rsidP="00DB4B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BD1" w:rsidRPr="00DD0555" w:rsidRDefault="00DB4BD1" w:rsidP="00DB4BD1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1" w:name="_Hlk177473616"/>
    <w:bookmarkStart w:id="2" w:name="_Hlk177473617"/>
    <w:bookmarkStart w:id="3" w:name="_Hlk178016153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1"/>
    <w:bookmarkEnd w:id="2"/>
  </w:p>
  <w:bookmarkEnd w:id="3"/>
  <w:p w:rsidR="00DB4BD1" w:rsidRDefault="00DB4BD1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removePersonalInformation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791"/>
    <w:rsid w:val="003B09E2"/>
    <w:rsid w:val="003D7791"/>
    <w:rsid w:val="005A3369"/>
    <w:rsid w:val="00646BDC"/>
    <w:rsid w:val="00BE3F94"/>
    <w:rsid w:val="00D0267E"/>
    <w:rsid w:val="00DB4BD1"/>
    <w:rsid w:val="00E0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0E76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5F917-0B2F-4B9A-BF93-3D4B14B48A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51F1CF-3ACA-41F7-9F9F-36F2B6A70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1270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2024-09-09T18:45:00Z</dcterms:created>
  <dcterms:modified xsi:type="dcterms:W3CDTF">2024-09-23T18:41:00Z</dcterms:modified>
</cp:coreProperties>
</file>