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>
        <w:rPr>
          <w:rFonts w:ascii="Garamond" w:eastAsia="Garamond" w:hAnsi="Garamond" w:cs="Garamond"/>
          <w:b/>
          <w:color w:val="000000"/>
          <w:sz w:val="32"/>
          <w:szCs w:val="32"/>
        </w:rPr>
        <w:t xml:space="preserve"> NĚMECKÝ JAZYK</w:t>
      </w:r>
    </w:p>
    <w:p w14:paraId="00000002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Charakteristika vyučovacího předmětu</w:t>
      </w:r>
    </w:p>
    <w:p w14:paraId="00000003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8"/>
          <w:szCs w:val="28"/>
        </w:rPr>
      </w:pPr>
    </w:p>
    <w:p w14:paraId="00000004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</w:rPr>
      </w:pPr>
    </w:p>
    <w:p w14:paraId="00000005" w14:textId="3A4A62C2" w:rsidR="008C4775" w:rsidRDefault="000205C4" w:rsidP="000205C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Vyučovací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Německý jazyk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vychází ze vzdělávací oblasti JAZYK A JAZYKOVÁ KOMUNIKACE. </w:t>
      </w:r>
      <w:r w:rsidR="00277C55">
        <w:rPr>
          <w:rFonts w:ascii="Garamond" w:eastAsia="Garamond" w:hAnsi="Garamond" w:cs="Garamond"/>
          <w:color w:val="000000"/>
          <w:sz w:val="24"/>
          <w:szCs w:val="24"/>
        </w:rPr>
        <w:t xml:space="preserve">Požadavky na vzdělávání v cizích jazycích formulované v RVP ZV vycházejí ze Společného evropského referenčního rámce pro jazyky, který popisuje různé úrovně ovládání cizího jazyka. Vzdělávání v Dalším cizím jazyce předpokládá dosažení úrovně A1 (podle Společného evropského referenčního rámce pro jazyky). </w:t>
      </w:r>
    </w:p>
    <w:p w14:paraId="00000006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7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Vzdělávání v dané vzdělávací oblasti směřuje k utváření a rozvíjení klíčových kompetencí tím, že vede žáka k: pochopení jazyka jako prostředku historického a kulturního vývoje národa, důležitého sjednocujícího činitele národního společenství, pochopení jazyka a jako důležitého nástroje celoživotního vzdělávání,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rozvíjení pozitivního vztahu k mnohojazyčnosti a respektování kulturní rozmanitosti.</w:t>
      </w:r>
    </w:p>
    <w:p w14:paraId="00000008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</w:t>
      </w:r>
    </w:p>
    <w:p w14:paraId="00000009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 Další cizí jazyk poskytuje žákům živý jazykový základ a vytváří předpoklady pro jejich komunikaci v integrované Evropě. Přispívá k chápání a propojování znalostí a zkušeností přesahující rámec mateřského jazyka.</w:t>
      </w:r>
    </w:p>
    <w:p w14:paraId="0000000A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B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Osvojování dalšího cizího jazyka umožňuje žákům překonávat jazykové bariéry a usnadňuje jim prosadit se jak v dalším studiu, v osobním životě, tak i v budoucím povolání.</w:t>
      </w:r>
    </w:p>
    <w:p w14:paraId="0000000C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D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Další cizí jazyk napomáhá chápat odlišnosti lidí v jiných zemí, tamních kulturních tradic a způsobu života, čímž vede k prohlubování vzájemného mezinárodního porozumění a tolerance.</w:t>
      </w:r>
    </w:p>
    <w:p w14:paraId="0000000E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F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Cílem je poskytnout žákům praktický komunikační nástroj při kontaktu s lidmi z nejen německy mluvících zemí. Proto je důraz kladen na rozvoj komunikačních dovedností, kterým podřizujeme také gramatickou část výuky. </w:t>
      </w:r>
    </w:p>
    <w:p w14:paraId="00000010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1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Výuku německého jazyka směřujeme k dosažení úrovně A1 na konci 9. ročníku. </w:t>
      </w:r>
    </w:p>
    <w:p w14:paraId="00000012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3" w14:textId="77777777" w:rsidR="008C4775" w:rsidRDefault="00277C55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lastRenderedPageBreak/>
        <w:t>Obsahové, časové a organizační vymezení</w:t>
      </w:r>
    </w:p>
    <w:p w14:paraId="00000014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5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Německý jazyk jako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Další cizí jazyk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je povinný předmět, který se vyučuje na 2. stupni základní školy v 6. – 9. ročníku s dotací 2 hodiny týdně. Výuka je organizována v jazykové učebně nebo v učebně výpočetní techniky.</w:t>
      </w:r>
    </w:p>
    <w:p w14:paraId="00000016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7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8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Obsahové vymezení předmětu</w:t>
      </w:r>
    </w:p>
    <w:p w14:paraId="00000019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A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Obsahové vymezení představuje zejména získávání zájmu o studium cizího jazyka a vytváření pozitivního vztahu k tomuto předmětu, osvojení potřebných jazykových znalostí a dovedností (čtení a poslech s porozuměním, písemný a ústní projev) k aktivní a účinné komunikaci (v adekvátně náročných sděleních a textech) v daném cizím jazyce. Dále poznání kultury zemí příslušné jazykové oblasti, vyhledání nejdůležitějších informací a práce s nimi. Cílem zároveň je, aby žák pochopil význam znalosti cizích jazyků pro osobní život, formování vzájemného porozumění mezi zeměmi, respektu a tolerance k odlišným kulturním hodnotám jiných národů. </w:t>
      </w:r>
    </w:p>
    <w:p w14:paraId="0000001B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C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D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Německý jazyk jako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Další cizí jazyk </w:t>
      </w:r>
      <w:r>
        <w:rPr>
          <w:rFonts w:ascii="Garamond" w:eastAsia="Garamond" w:hAnsi="Garamond" w:cs="Garamond"/>
          <w:color w:val="000000"/>
          <w:sz w:val="24"/>
          <w:szCs w:val="24"/>
        </w:rPr>
        <w:t>je úzce spjat s ostatními vyučovacími předměty, např.: český jazyk, zeměpis, přírodopis, dějepis, hudební výchova, výchova k občanství nebo matematika.</w:t>
      </w:r>
    </w:p>
    <w:p w14:paraId="0000001E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 tomto předmětu jsou realizována následující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průřezová témata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</w:p>
    <w:p w14:paraId="0000001F" w14:textId="45405EAA" w:rsidR="008C4775" w:rsidRDefault="00277C5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Osobnostní a sociální výchova – OSV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Mezilidské vztahy; Kooperace a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kompetice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, Kreativita, Rozvoj schopností poznávání, Sebepoznání a sebepojetí, Seberegulace a </w:t>
      </w:r>
      <w:proofErr w:type="spellStart"/>
      <w:r w:rsidR="00803E0E">
        <w:rPr>
          <w:rFonts w:ascii="Garamond" w:eastAsia="Garamond" w:hAnsi="Garamond" w:cs="Garamond"/>
          <w:sz w:val="24"/>
          <w:szCs w:val="24"/>
        </w:rPr>
        <w:t>sebeorganizace</w:t>
      </w:r>
      <w:proofErr w:type="spellEnd"/>
      <w:r w:rsidR="00803E0E">
        <w:rPr>
          <w:rFonts w:ascii="Garamond" w:eastAsia="Garamond" w:hAnsi="Garamond" w:cs="Garamond"/>
          <w:sz w:val="24"/>
          <w:szCs w:val="24"/>
        </w:rPr>
        <w:t>, Poznávání</w:t>
      </w:r>
      <w:r>
        <w:rPr>
          <w:rFonts w:ascii="Garamond" w:eastAsia="Garamond" w:hAnsi="Garamond" w:cs="Garamond"/>
          <w:sz w:val="24"/>
          <w:szCs w:val="24"/>
        </w:rPr>
        <w:t xml:space="preserve"> lidí, Komunikace, Hodnoty, postoje, praktická etika.</w:t>
      </w:r>
    </w:p>
    <w:p w14:paraId="00000020" w14:textId="77777777" w:rsidR="008C4775" w:rsidRDefault="00277C5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Multikulturní výchova – MKV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Kulturní diference; Lidské vztahy;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Multikulturalita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, </w:t>
      </w:r>
      <w:r>
        <w:rPr>
          <w:rFonts w:ascii="Garamond" w:eastAsia="Garamond" w:hAnsi="Garamond" w:cs="Garamond"/>
          <w:sz w:val="24"/>
          <w:szCs w:val="24"/>
        </w:rPr>
        <w:t>Etnický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původ.</w:t>
      </w:r>
    </w:p>
    <w:p w14:paraId="00000021" w14:textId="77777777" w:rsidR="008C4775" w:rsidRDefault="00277C5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Mediální výchova – MDV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Tvorba mediálního sdělení; Práce v realizačním týmu.</w:t>
      </w:r>
    </w:p>
    <w:p w14:paraId="00000022" w14:textId="0E477D60" w:rsidR="008C4775" w:rsidRDefault="00277C5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Environmentální </w:t>
      </w:r>
      <w:r w:rsidR="00803E0E">
        <w:rPr>
          <w:rFonts w:ascii="Garamond" w:eastAsia="Garamond" w:hAnsi="Garamond" w:cs="Garamond"/>
          <w:b/>
          <w:i/>
          <w:sz w:val="24"/>
          <w:szCs w:val="24"/>
        </w:rPr>
        <w:t>výchova – Základní</w:t>
      </w:r>
      <w:r>
        <w:rPr>
          <w:rFonts w:ascii="Garamond" w:eastAsia="Garamond" w:hAnsi="Garamond" w:cs="Garamond"/>
          <w:sz w:val="24"/>
          <w:szCs w:val="24"/>
        </w:rPr>
        <w:t xml:space="preserve"> podmínky života, Lidské aktivity a problémy životního prostředí, Vztah člověka k prostředí.</w:t>
      </w:r>
    </w:p>
    <w:p w14:paraId="00000023" w14:textId="77777777" w:rsidR="008C4775" w:rsidRDefault="00277C5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Výchova k myšlení v evropských a globálních souvislostech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– EGS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Evropa a svět nás zajímá; Objevujeme Evropu a svět.</w:t>
      </w:r>
    </w:p>
    <w:p w14:paraId="00000024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  <w:highlight w:val="yellow"/>
        </w:rPr>
      </w:pPr>
    </w:p>
    <w:p w14:paraId="00000025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</w:p>
    <w:p w14:paraId="00000026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</w:p>
    <w:p w14:paraId="00000027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lastRenderedPageBreak/>
        <w:t>Formy realizace</w:t>
      </w:r>
    </w:p>
    <w:p w14:paraId="00000028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  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Realizace výuky němčiny jako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dalšího cizího jazyka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je formou skupinového vyučování, dialogů, výkladu, četby,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reprodukce textu (písemně, ústně), samostatné práce (vyhledávání informací, práce se slovníkem a s autentickými materiály), her, soutěží, recitace, dramatizace, zpěvu, výukových programů na PC a projektů.</w:t>
      </w:r>
    </w:p>
    <w:p w14:paraId="00000029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Dále naši žáci mohou vycestovat do zahraničí nebo se zúčastnit jazykových olympiád.  </w:t>
      </w:r>
    </w:p>
    <w:p w14:paraId="0000002A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B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Hodnocení</w:t>
      </w:r>
    </w:p>
    <w:p w14:paraId="0000002C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Žáci jsou v tomto předmětu </w:t>
      </w:r>
      <w:r>
        <w:rPr>
          <w:rFonts w:ascii="Garamond" w:eastAsia="Garamond" w:hAnsi="Garamond" w:cs="Garamond"/>
          <w:sz w:val="24"/>
          <w:szCs w:val="24"/>
        </w:rPr>
        <w:t>hodnocení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na základě testů, ústního zkoušení, písemné práce, doplňovacích cvičení, slohového útvaru, referátu a portfolia.</w:t>
      </w:r>
    </w:p>
    <w:p w14:paraId="0000002D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E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F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Výchovné a vzdělávací strategie pro rozvoj klíčových kompetencí žáků a žákyň</w:t>
      </w:r>
    </w:p>
    <w:p w14:paraId="00000030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1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učení</w:t>
      </w:r>
    </w:p>
    <w:p w14:paraId="00000032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33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poznává a používá základní výslovnostní pravidla</w:t>
      </w:r>
    </w:p>
    <w:p w14:paraId="00000034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používá základní fráze a slovní zásobu k jednoduché komunikaci</w:t>
      </w:r>
    </w:p>
    <w:p w14:paraId="00000035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procvičuje výslovnost, slovíčka a fráze s pomocí CD</w:t>
      </w:r>
    </w:p>
    <w:p w14:paraId="00000036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 pomocí obrázků a předmětů obměňuje první rozhovory</w:t>
      </w:r>
    </w:p>
    <w:p w14:paraId="00000037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rozumí jednoduchým pokynům a reaguje na ně</w:t>
      </w:r>
    </w:p>
    <w:p w14:paraId="00000038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seznamuje se s reáliemi německy mluvících zemí</w:t>
      </w:r>
    </w:p>
    <w:p w14:paraId="00000039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poznává a propojuje mezipředmětové vztahy</w:t>
      </w:r>
    </w:p>
    <w:p w14:paraId="0000003A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postupně si uvědomuje význam znalosti němčiny pro další studium, profesi a život</w:t>
      </w:r>
    </w:p>
    <w:p w14:paraId="0000003B" w14:textId="66C43876" w:rsidR="008C4775" w:rsidRDefault="00277C55" w:rsidP="00803E0E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Učitel / Učitelka</w:t>
      </w:r>
    </w:p>
    <w:p w14:paraId="0000003C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motivuje žáky k zájmu o německý jazyk</w:t>
      </w:r>
    </w:p>
    <w:p w14:paraId="0000003D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činnostní formou vede žáky k osvojení základních pravidel gramatiky a fonetiky</w:t>
      </w:r>
    </w:p>
    <w:p w14:paraId="0000003E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 žáky k získání a používání základních frází a schopnosti na ně adekvátně reagovat</w:t>
      </w:r>
    </w:p>
    <w:p w14:paraId="0000003F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činnostní formou učí žáky základní slovní zásobě (pomocí obrázků, předmětů)  </w:t>
      </w:r>
    </w:p>
    <w:p w14:paraId="00000040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 ověřování výsledků, zadává úkoly, při kterých žáci a žákyně vyhledávají a kombinují informace</w:t>
      </w:r>
    </w:p>
    <w:p w14:paraId="00000041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 pomocí prvních frází a získané slovní zásoby jednoduše komunikuje s žáky</w:t>
      </w:r>
    </w:p>
    <w:p w14:paraId="00000042" w14:textId="77777777" w:rsidR="008C4775" w:rsidRDefault="00277C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ke sledování jejich pokroku při používání vhodných online nástrojů (např. Evropské jazykové portfolio) a motivuje je k využívání těchto nástrojů k dosahování vyšších úrovní podle Společného evropského referenčního rámce pro jazyky</w:t>
      </w:r>
    </w:p>
    <w:p w14:paraId="00000043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4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 řešení problémů</w:t>
      </w:r>
    </w:p>
    <w:p w14:paraId="00000045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6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nebojí se mluvit německy v cizím prostředí a s cizím člověkem</w:t>
      </w:r>
    </w:p>
    <w:p w14:paraId="00000047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řeší základní problémové situace v cizojazyčném prostředí</w:t>
      </w:r>
    </w:p>
    <w:p w14:paraId="00000048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umí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ops</w:t>
      </w:r>
      <w:r>
        <w:rPr>
          <w:rFonts w:ascii="Garamond" w:eastAsia="Garamond" w:hAnsi="Garamond" w:cs="Garamond"/>
          <w:sz w:val="24"/>
          <w:szCs w:val="24"/>
        </w:rPr>
        <w:t>á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obsah myšlenky, pokud neví konkrétní slovní zásobu</w:t>
      </w:r>
    </w:p>
    <w:p w14:paraId="00000049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A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vlastním postupům</w:t>
      </w:r>
    </w:p>
    <w:p w14:paraId="0000004B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vybírá nejvhodnější pomůcky, situace</w:t>
      </w:r>
    </w:p>
    <w:p w14:paraId="0000004C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kriticky přemýšlet, rozhodovat a odůvodňovat dané postupy</w:t>
      </w:r>
    </w:p>
    <w:p w14:paraId="0000004D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E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komunikativní</w:t>
      </w:r>
    </w:p>
    <w:p w14:paraId="0000004F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50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rozumí jednoduchému sdělení v německém jazyce (psanému i mluvenému)</w:t>
      </w:r>
    </w:p>
    <w:p w14:paraId="00000051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vytváří jednoduché věty (ústní i písemné)</w:t>
      </w:r>
    </w:p>
    <w:p w14:paraId="00000052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dokáže navázat kontakt a adekvátně reagovat</w:t>
      </w:r>
    </w:p>
    <w:p w14:paraId="00000053" w14:textId="32C6FB5E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54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samostatnému, výstižnému, souvislému a kultivovanému projevu</w:t>
      </w:r>
    </w:p>
    <w:p w14:paraId="00000055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ke slušnosti a ohleduplnosti</w:t>
      </w:r>
    </w:p>
    <w:p w14:paraId="00000056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příkladem</w:t>
      </w:r>
    </w:p>
    <w:p w14:paraId="00000057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usiluje o podporu komunikativních dovedností žáků prostřednictvím různých digitálních technologií</w:t>
      </w:r>
    </w:p>
    <w:p w14:paraId="00000058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>vede žáky k využívání programů, aplikací a webových stránek pro osvojování slovní zásoby a správné výslovnosti</w:t>
      </w:r>
    </w:p>
    <w:p w14:paraId="00000059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motivuje žáky k aktivnímu vyjádření jejich názoru a komentáře, popřípadě reakci na názory jiných v modelových situacích na sociálních sítích prostřednictvím digitálních technologií</w:t>
      </w:r>
    </w:p>
    <w:p w14:paraId="0000005A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B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sociální a personální</w:t>
      </w:r>
    </w:p>
    <w:p w14:paraId="0000005C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5D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dokáže se sám zeptat, ale i poskytnout pomoc, radu v němčině</w:t>
      </w:r>
    </w:p>
    <w:p w14:paraId="0000005E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podílí se na utváření příjemné atmosféry v týmu při výuce a řešení jednoduchých úkolů</w:t>
      </w:r>
    </w:p>
    <w:p w14:paraId="0000005F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60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vyžaduje dodržování základních pravidel slušného a kultivovaného vystupování</w:t>
      </w:r>
    </w:p>
    <w:p w14:paraId="00000061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 dodržování vytyčených pravidel</w:t>
      </w:r>
    </w:p>
    <w:p w14:paraId="00000062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 práci ve skupinách a k dodržování „fair-play“</w:t>
      </w:r>
    </w:p>
    <w:p w14:paraId="00000063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respektovat názor druhých</w:t>
      </w:r>
    </w:p>
    <w:p w14:paraId="00000064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left="1140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65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občanské</w:t>
      </w:r>
    </w:p>
    <w:p w14:paraId="00000066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67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osvojuje si představu o zvycích v německy mluvících zemí a porovnává je s naší zemí</w:t>
      </w:r>
    </w:p>
    <w:p w14:paraId="00000068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chápe z</w:t>
      </w:r>
      <w:r>
        <w:rPr>
          <w:rFonts w:ascii="Garamond" w:eastAsia="Garamond" w:hAnsi="Garamond" w:cs="Garamond"/>
          <w:sz w:val="24"/>
          <w:szCs w:val="24"/>
        </w:rPr>
        <w:t>odpovědnost</w:t>
      </w:r>
      <w:r>
        <w:rPr>
          <w:rFonts w:ascii="Garamond" w:eastAsia="Garamond" w:hAnsi="Garamond" w:cs="Garamond"/>
          <w:color w:val="000000"/>
          <w:sz w:val="24"/>
          <w:szCs w:val="24"/>
        </w:rPr>
        <w:t>, kterou nese za sebe i své okolí</w:t>
      </w:r>
    </w:p>
    <w:p w14:paraId="00000069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6A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respektu a úctě druhých</w:t>
      </w:r>
    </w:p>
    <w:p w14:paraId="0000006B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diskusi</w:t>
      </w:r>
    </w:p>
    <w:p w14:paraId="0000006C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dodržování pravidel chování a školního řádu</w:t>
      </w:r>
    </w:p>
    <w:p w14:paraId="0000006D" w14:textId="10B705B9" w:rsidR="00803E0E" w:rsidRDefault="00803E0E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0000006E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pracovní</w:t>
      </w:r>
    </w:p>
    <w:p w14:paraId="0000006F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70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aplikuje své vědomosti a dovednosti v praktickém životě</w:t>
      </w:r>
    </w:p>
    <w:p w14:paraId="00000071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umí pracovat s cizojazyčnými slovníky</w:t>
      </w:r>
    </w:p>
    <w:p w14:paraId="00000072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schopen efektivně organizovat svou práci</w:t>
      </w:r>
    </w:p>
    <w:p w14:paraId="00000073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dodržuje hygienu práce</w:t>
      </w:r>
    </w:p>
    <w:p w14:paraId="00000074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</w:p>
    <w:p w14:paraId="00000075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Učitel / Učitelka</w:t>
      </w:r>
    </w:p>
    <w:p w14:paraId="00000076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usiluje o vybudování kladného vztahu žáků k práci</w:t>
      </w:r>
    </w:p>
    <w:p w14:paraId="00000077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sám jde příkladem</w:t>
      </w:r>
    </w:p>
    <w:p w14:paraId="00000078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napomáhá při cestě ke správnému řešení</w:t>
      </w:r>
    </w:p>
    <w:p w14:paraId="00000079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pravidelné přípravě, sebezdokonalování se a k vlastní iniciativě</w:t>
      </w:r>
    </w:p>
    <w:p w14:paraId="0000007A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zamyšlení nad vlastní budoucností</w:t>
      </w:r>
    </w:p>
    <w:p w14:paraId="0000007B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dodržování základních hygienických návyků</w:t>
      </w:r>
    </w:p>
    <w:p w14:paraId="0000007C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7D" w14:textId="77777777" w:rsidR="008C4775" w:rsidRDefault="008C477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7E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digitální</w:t>
      </w:r>
    </w:p>
    <w:p w14:paraId="0000007F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80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napíše jednoduché texty v elektronické podobě za použití klávesnice pro daný jazyk</w:t>
      </w:r>
    </w:p>
    <w:p w14:paraId="00000081" w14:textId="77777777" w:rsidR="008C4775" w:rsidRDefault="00277C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Učitel / Učitelka</w:t>
      </w:r>
    </w:p>
    <w:p w14:paraId="00000082" w14:textId="77777777" w:rsidR="008C4775" w:rsidRDefault="00277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klade důraz na osvojení cizího jazyka při současném využívání digitálních technologií</w:t>
      </w:r>
    </w:p>
    <w:p w14:paraId="00000086" w14:textId="22D836A5" w:rsidR="008C4775" w:rsidRPr="00803E0E" w:rsidRDefault="00277C55" w:rsidP="00803E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vyhledávat informace v daném cizím jazyce a tyto informace vyhodnocovat a dále zpracovávat</w:t>
      </w:r>
    </w:p>
    <w:sectPr w:rsidR="008C4775" w:rsidRPr="00803E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4F38E" w14:textId="77777777" w:rsidR="00E96A74" w:rsidRDefault="00E96A74">
      <w:r>
        <w:separator/>
      </w:r>
    </w:p>
  </w:endnote>
  <w:endnote w:type="continuationSeparator" w:id="0">
    <w:p w14:paraId="0233F896" w14:textId="77777777" w:rsidR="00E96A74" w:rsidRDefault="00E96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Times New Roman"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7" w14:textId="77777777" w:rsidR="008C4775" w:rsidRDefault="00277C5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88" w14:textId="77777777" w:rsidR="008C4775" w:rsidRDefault="008C47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9" w14:textId="407D3C27" w:rsidR="008C4775" w:rsidRPr="008801EB" w:rsidRDefault="00803E0E" w:rsidP="00803E0E">
    <w:pPr>
      <w:pStyle w:val="Zpat"/>
      <w:tabs>
        <w:tab w:val="clear" w:pos="9072"/>
        <w:tab w:val="right" w:pos="14034"/>
      </w:tabs>
      <w:rPr>
        <w:rFonts w:asciiTheme="majorHAnsi" w:hAnsiTheme="majorHAnsi" w:cstheme="majorHAnsi"/>
      </w:rPr>
    </w:pPr>
    <w:r w:rsidRPr="008801EB">
      <w:rPr>
        <w:rFonts w:asciiTheme="majorHAnsi" w:hAnsiTheme="majorHAnsi" w:cstheme="majorHAnsi"/>
        <w:i/>
      </w:rPr>
      <w:t>Německý jazyk – charakteristika předmětu</w:t>
    </w:r>
    <w:r w:rsidRPr="008801EB">
      <w:rPr>
        <w:rFonts w:asciiTheme="majorHAnsi" w:hAnsiTheme="majorHAnsi" w:cstheme="majorHAnsi"/>
        <w:i/>
      </w:rPr>
      <w:tab/>
    </w:r>
    <w:r w:rsidRPr="008801EB">
      <w:rPr>
        <w:rFonts w:asciiTheme="majorHAnsi" w:hAnsiTheme="majorHAnsi" w:cstheme="majorHAnsi"/>
        <w:i/>
      </w:rPr>
      <w:tab/>
    </w:r>
    <w:r w:rsidRPr="008801EB">
      <w:rPr>
        <w:rFonts w:asciiTheme="majorHAnsi" w:hAnsiTheme="majorHAnsi" w:cstheme="majorHAnsi"/>
        <w:i/>
      </w:rPr>
      <w:fldChar w:fldCharType="begin"/>
    </w:r>
    <w:r w:rsidRPr="008801EB">
      <w:rPr>
        <w:rFonts w:asciiTheme="majorHAnsi" w:hAnsiTheme="majorHAnsi" w:cstheme="majorHAnsi"/>
        <w:i/>
      </w:rPr>
      <w:instrText>PAGE   \* MERGEFORMAT</w:instrText>
    </w:r>
    <w:r w:rsidRPr="008801EB">
      <w:rPr>
        <w:rFonts w:asciiTheme="majorHAnsi" w:hAnsiTheme="majorHAnsi" w:cstheme="majorHAnsi"/>
        <w:i/>
      </w:rPr>
      <w:fldChar w:fldCharType="separate"/>
    </w:r>
    <w:r w:rsidRPr="008801EB">
      <w:rPr>
        <w:rFonts w:asciiTheme="majorHAnsi" w:hAnsiTheme="majorHAnsi" w:cstheme="majorHAnsi"/>
        <w:i/>
      </w:rPr>
      <w:t>1</w:t>
    </w:r>
    <w:r w:rsidRPr="008801EB">
      <w:rPr>
        <w:rFonts w:asciiTheme="majorHAnsi" w:hAnsiTheme="majorHAnsi" w:cstheme="majorHAnsi"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7614F" w14:textId="77777777" w:rsidR="008801EB" w:rsidRDefault="008801E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31457" w14:textId="77777777" w:rsidR="00E96A74" w:rsidRDefault="00E96A74">
      <w:r>
        <w:separator/>
      </w:r>
    </w:p>
  </w:footnote>
  <w:footnote w:type="continuationSeparator" w:id="0">
    <w:p w14:paraId="19CBCD94" w14:textId="77777777" w:rsidR="00E96A74" w:rsidRDefault="00E96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124D4" w14:textId="77777777" w:rsidR="008801EB" w:rsidRDefault="008801E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22023" w14:textId="782686F5" w:rsidR="00803E0E" w:rsidRPr="008801EB" w:rsidRDefault="00803E0E" w:rsidP="00803E0E">
    <w:pPr>
      <w:pStyle w:val="Zhlav"/>
      <w:tabs>
        <w:tab w:val="clear" w:pos="9072"/>
        <w:tab w:val="right" w:pos="14317"/>
      </w:tabs>
      <w:rPr>
        <w:rFonts w:asciiTheme="majorHAnsi" w:hAnsiTheme="majorHAnsi" w:cstheme="majorHAnsi"/>
        <w:i/>
      </w:rPr>
    </w:pPr>
    <w:bookmarkStart w:id="0" w:name="_Hlk177473616"/>
    <w:bookmarkStart w:id="1" w:name="_Hlk177473617"/>
    <w:bookmarkStart w:id="2" w:name="_GoBack"/>
    <w:r w:rsidRPr="008801EB">
      <w:rPr>
        <w:rFonts w:asciiTheme="majorHAnsi" w:hAnsiTheme="majorHAnsi" w:cstheme="majorHAnsi"/>
        <w:i/>
      </w:rPr>
      <w:t>Základní škola Antonína Bratršovského, Saskova 34/2080, Jablonec nad Nisou</w:t>
    </w:r>
    <w:r w:rsidRPr="008801EB">
      <w:rPr>
        <w:rFonts w:asciiTheme="majorHAnsi" w:hAnsiTheme="majorHAnsi" w:cstheme="majorHAnsi"/>
        <w:i/>
      </w:rPr>
      <w:tab/>
      <w:t>ŠVP ZV Škola pro život, platnost od 1. 9. 2024</w:t>
    </w:r>
    <w:bookmarkEnd w:id="0"/>
    <w:bookmarkEnd w:id="1"/>
  </w:p>
  <w:bookmarkEnd w:id="2"/>
  <w:p w14:paraId="53AE2305" w14:textId="77777777" w:rsidR="00803E0E" w:rsidRDefault="00803E0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DD92F" w14:textId="77777777" w:rsidR="008801EB" w:rsidRDefault="008801E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3E3"/>
    <w:multiLevelType w:val="multilevel"/>
    <w:tmpl w:val="5944F7A0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09338BD"/>
    <w:multiLevelType w:val="multilevel"/>
    <w:tmpl w:val="EB62BF5E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775"/>
    <w:rsid w:val="000205C4"/>
    <w:rsid w:val="00277C55"/>
    <w:rsid w:val="00803E0E"/>
    <w:rsid w:val="008801EB"/>
    <w:rsid w:val="008C4775"/>
    <w:rsid w:val="00E9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3B35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hlav">
    <w:name w:val="header"/>
    <w:basedOn w:val="Normln"/>
    <w:link w:val="ZhlavChar"/>
    <w:uiPriority w:val="99"/>
    <w:unhideWhenUsed/>
    <w:rsid w:val="00803E0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03E0E"/>
  </w:style>
  <w:style w:type="paragraph" w:styleId="Zpat">
    <w:name w:val="footer"/>
    <w:basedOn w:val="Normln"/>
    <w:link w:val="ZpatChar"/>
    <w:uiPriority w:val="99"/>
    <w:unhideWhenUsed/>
    <w:rsid w:val="00803E0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0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1181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4</cp:revision>
  <cp:lastPrinted>2024-09-23T08:54:00Z</cp:lastPrinted>
  <dcterms:created xsi:type="dcterms:W3CDTF">2024-09-23T08:55:00Z</dcterms:created>
  <dcterms:modified xsi:type="dcterms:W3CDTF">2024-09-23T19:05:00Z</dcterms:modified>
</cp:coreProperties>
</file>