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6E8" w:rsidRDefault="00201303">
      <w:pPr>
        <w:pStyle w:val="Heading10"/>
        <w:spacing w:before="0" w:after="322"/>
      </w:pPr>
      <w:r>
        <w:t>Přírodopis</w:t>
      </w:r>
      <w:r w:rsidR="00C82F90">
        <w:t xml:space="preserve">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116E8" w:rsidTr="00764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Default="00C82F90">
            <w:pPr>
              <w:pStyle w:val="Normal0"/>
              <w:shd w:val="clear" w:color="auto" w:fill="DEEAF6"/>
              <w:spacing w:line="240" w:lineRule="auto"/>
              <w:ind w:left="60"/>
              <w:jc w:val="left"/>
            </w:pPr>
            <w:r>
              <w:rPr>
                <w:rFonts w:eastAsia="Calibri" w:cs="Calibri"/>
                <w:b/>
                <w:bCs/>
                <w:sz w:val="20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Default="00C82F90">
            <w:pPr>
              <w:pStyle w:val="Normal0"/>
              <w:shd w:val="clear" w:color="auto" w:fill="DEEAF6"/>
              <w:spacing w:line="240" w:lineRule="auto"/>
              <w:ind w:left="60"/>
              <w:jc w:val="left"/>
            </w:pPr>
            <w:r>
              <w:rPr>
                <w:rFonts w:eastAsia="Calibri" w:cs="Calibri"/>
                <w:b/>
                <w:bCs/>
                <w:sz w:val="20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Default="00C82F90">
            <w:pPr>
              <w:pStyle w:val="Normal0"/>
              <w:shd w:val="clear" w:color="auto" w:fill="DEEAF6"/>
              <w:spacing w:line="240" w:lineRule="auto"/>
              <w:ind w:left="60"/>
              <w:jc w:val="left"/>
            </w:pPr>
            <w:r>
              <w:rPr>
                <w:rFonts w:eastAsia="Calibri" w:cs="Calibri"/>
                <w:b/>
                <w:bCs/>
                <w:sz w:val="20"/>
              </w:rPr>
              <w:t>UČIVO</w:t>
            </w:r>
          </w:p>
        </w:tc>
      </w:tr>
      <w:tr w:rsidR="00C82F90" w:rsidTr="00C82F90">
        <w:trPr>
          <w:trHeight w:val="10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F90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P-9-4-03 odvodí na základě pozorování základní projevy chování živočichů v přírodě, na příkladech objasní jejich způsob života a přizpůsobení danému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F90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Rozliší pojem etologie, rozezná rozdíl mezi vrozeným a naučeným chováním, vnímá jeho význam pro život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F90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Základy etologie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P-9-4-04 zhodnotí význam živočichů v přírodě i pro člověka; uplatňuje zásady bezpečného chování ve styku se živočichy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Zhodnotí význam etologie a jejích přínosů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Základy etologie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P-9-5-02 orientuje se v základních vývojových stupních fylogeneze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Zařadí člověka do systému živočišné</w:t>
            </w:r>
            <w:r w:rsidR="00201303" w:rsidRPr="00C82F90">
              <w:rPr>
                <w:rFonts w:eastAsia="Calibri" w:cs="Calibri"/>
                <w:szCs w:val="22"/>
              </w:rPr>
              <w:t xml:space="preserve"> říše, charakterizuje biologické znaky lidského a živočišného organismu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Původ a vývoj člověka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P-9-5-02 orientuje se v základních vývojových stupních fylogeneze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Rozlišuje jednotlivé vývojové stupně vedoucí k člověku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Vývojové stupně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P-9-5-02 orientuje se v základních vývojových stupních fylogeneze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Rozezná lidské rasy a jejich charakteristické znaky, je schopen vysvětlit pojem rasismus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Lidské rasy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Pojmenuje základní kosti a svaly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Soustava opěrná a svalová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Seznámí se s příčinami nemocí, pohybové soustavy jejich pr</w:t>
            </w:r>
            <w:r w:rsidR="00201303" w:rsidRPr="00C82F90">
              <w:rPr>
                <w:rFonts w:eastAsia="Calibri" w:cs="Calibri"/>
                <w:szCs w:val="22"/>
              </w:rPr>
              <w:t>evencí a zásadami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Nemoci opěrné soustavy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Pojmenuje a popíše části trávicí soustavy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Trávicí soustava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Vysvětlí činnost trávicí soustavy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Trávicí soustava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Posoudí příčiny nemocí trávicí soustavy, prevenci, zásady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Nemoci trávicí soustavy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lastRenderedPageBreak/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Pojmenuje a popíše části dýchací soustavy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Soustava dýchací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Vysvětlí činnost dýchací soustavy v práci a při zátěži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Soustava dýchací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Posoudí příčiny nemocí dýchací soustavy, prevenci, zásady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Onemocnění dýchací soustavy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Seznámí se se složením krve a funkcí jednotlivých částí krve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Tělní tekutiny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 xml:space="preserve">Popíše stavbu srdce, druhy cév a pojmy </w:t>
            </w:r>
            <w:r w:rsidR="00201303" w:rsidRPr="00C82F90">
              <w:rPr>
                <w:rFonts w:eastAsia="Calibri" w:cs="Calibri"/>
                <w:szCs w:val="22"/>
              </w:rPr>
              <w:t>malý a velký krevní oběh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Oběhová soustava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Vysvětlí činnost srdce a celé oběhové soustavy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Oběhová soustava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Posoudí příčiny nemocí oběhové soustavy a krve, jejich prevenci a zásady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Onemocnění oběhové soustavy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Seznámí se se stavbou a funkcí vylučovací soustavy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Vylučovací soustava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Posoudí příčiny onemocn</w:t>
            </w:r>
            <w:r w:rsidR="00201303" w:rsidRPr="00C82F90">
              <w:rPr>
                <w:rFonts w:eastAsia="Calibri" w:cs="Calibri"/>
                <w:szCs w:val="22"/>
              </w:rPr>
              <w:t>ění vylučovací soustavy a jejich prevencí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Onemocnění vylučovací soustavy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Seznámí se s významem a stavbou kůže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Soustava kožní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Posoudí příčiny onemocnění soustavy kožní a jejich prevenci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Nemoci kůže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lastRenderedPageBreak/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Orientuje se ve stavbě nervové soustavy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Nervová soustava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Popíše činnost nervové soustavy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Nervová soustava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Popíše části mozku a jejich význam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Mozek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Chápe příčiny nemocí nervové soustavy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Nemoci nervové soustavy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Seznámí se se stavbou a funkcí zrakového, sluchového a rovnovážné</w:t>
            </w:r>
            <w:r w:rsidR="00201303" w:rsidRPr="00C82F90">
              <w:rPr>
                <w:rFonts w:eastAsia="Calibri" w:cs="Calibri"/>
                <w:szCs w:val="22"/>
              </w:rPr>
              <w:t>ho ústrojí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Smyslové orgány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Seznámí se s nejdůležitějšími hormony lidského těla a jejich vlivem na řízení lidského organismu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Žlázy s vnit</w:t>
            </w:r>
            <w:r w:rsidR="00201303" w:rsidRPr="00C82F90">
              <w:rPr>
                <w:rFonts w:eastAsia="Calibri" w:cs="Calibri"/>
                <w:szCs w:val="22"/>
              </w:rPr>
              <w:t>řní sekrecí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P-9-5-01 určí polohu a objasní stavbu a funkci orgánů a orgánových soustav lidského těla, vysvětlí jejich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Popíše stavbu a funkci mužské a ženské pohlavní soustavy, vysvětlí způsob oplození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Pohlavní soustava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P-9-5-04 rozlišuje příčiny, případně příznaky běžných nemocí a uplatňuje zásady jejich prevence a léčby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Rozpozná nebezpečí přenosu pohlavních chorob posoudí vliv vnějšího prostředí na zdraví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Onemocnění pohlavní soustavy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P-9-5-03 objasní vznik a vývin nového jedince od početí až do stáří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Popíše jednotlivé vývojové etapy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Vývoj jedince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P-9-1-02 vysvětlí podstatu pohlavního a nepohlavního rozmnožování a jeho význam z hlediska dědičnosti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Vysvětlí význam dědičnosti a proměnlivosti organismu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Základní pojmy z</w:t>
            </w:r>
            <w:r w:rsidR="00201303" w:rsidRPr="00C82F90">
              <w:rPr>
                <w:rFonts w:eastAsia="Calibri" w:cs="Calibri"/>
                <w:szCs w:val="22"/>
              </w:rPr>
              <w:t xml:space="preserve"> genetiky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P-9-1-02 vysvětlí podstatu pohlavního a nepohlavního rozmnožování a jeho význam z hlediska dědičnosti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Popíše podstatu pohlavního a nepohlavního rozmnožování a uvede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Přenos genetické informace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P-9-1-03 uvede příklady dědičnosti v praktickém životě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Na vybraných příkladech vysvětli princip dědičnosti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Přenos genetické informace</w:t>
            </w:r>
          </w:p>
        </w:tc>
      </w:tr>
      <w:tr w:rsidR="003116E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lastRenderedPageBreak/>
              <w:t>P-9-1-03 uvede příklady dědičnosti v praktickém životě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Uvede příklady dědičných chorob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C8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Dědičné choroby</w:t>
            </w:r>
          </w:p>
        </w:tc>
      </w:tr>
    </w:tbl>
    <w:p w:rsidR="007645F9" w:rsidRDefault="007645F9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3116E8" w:rsidRPr="00C82F90" w:rsidTr="00C82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16E8" w:rsidRPr="00C82F90" w:rsidRDefault="00201303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C82F90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3116E8" w:rsidRPr="00C82F90" w:rsidTr="00C82F9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F90" w:rsidRDefault="0020130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MULTIKULTURNÍ VÝCHOVA</w:t>
            </w:r>
          </w:p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Kulturní diference</w:t>
            </w:r>
          </w:p>
        </w:tc>
      </w:tr>
      <w:tr w:rsidR="003116E8" w:rsidRPr="00C82F90" w:rsidTr="00C82F9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F90" w:rsidRDefault="0020130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MULTIKULTURNÍ VÝCHOVA</w:t>
            </w:r>
          </w:p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Etnický původ</w:t>
            </w:r>
          </w:p>
        </w:tc>
      </w:tr>
      <w:tr w:rsidR="003116E8" w:rsidRPr="00C82F90" w:rsidTr="00C82F9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F90" w:rsidRDefault="0020130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Jsme Evropané</w:t>
            </w:r>
          </w:p>
        </w:tc>
      </w:tr>
      <w:tr w:rsidR="003116E8" w:rsidRPr="00C82F90" w:rsidTr="00C82F9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F90" w:rsidRDefault="0020130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OSOBNOSTNÍ A SOCIÁLNÍ VÝCHOVA</w:t>
            </w:r>
          </w:p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Poznávání lidí</w:t>
            </w:r>
          </w:p>
        </w:tc>
      </w:tr>
      <w:tr w:rsidR="003116E8" w:rsidRPr="00C82F90" w:rsidTr="00C82F9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F90" w:rsidRDefault="0020130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OSOBNOSTNÍ A SOCIÁLNÍ VÝCHOVA</w:t>
            </w:r>
          </w:p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3116E8" w:rsidRPr="00C82F90" w:rsidTr="00C82F9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F90" w:rsidRDefault="0020130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OSOBNOSTNÍ A SOCIÁLNÍ VÝCHOVA</w:t>
            </w:r>
          </w:p>
          <w:p w:rsidR="003116E8" w:rsidRPr="00C82F90" w:rsidRDefault="0020130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82F90">
              <w:rPr>
                <w:rFonts w:eastAsia="Calibri" w:cs="Calibri"/>
                <w:szCs w:val="22"/>
              </w:rPr>
              <w:t>Psychohygiena</w:t>
            </w:r>
          </w:p>
        </w:tc>
      </w:tr>
    </w:tbl>
    <w:p w:rsidR="003116E8" w:rsidRPr="00C82F90" w:rsidRDefault="00201303">
      <w:pPr>
        <w:pStyle w:val="Normal0"/>
        <w:rPr>
          <w:szCs w:val="22"/>
        </w:rPr>
      </w:pPr>
      <w:r w:rsidRPr="00C82F90">
        <w:rPr>
          <w:szCs w:val="22"/>
        </w:rPr>
        <w:t xml:space="preserve">  </w:t>
      </w:r>
    </w:p>
    <w:sectPr w:rsidR="003116E8" w:rsidRPr="00C82F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CB8" w:rsidRDefault="00AB4CB8" w:rsidP="00E10D16">
      <w:pPr>
        <w:spacing w:line="240" w:lineRule="auto"/>
      </w:pPr>
      <w:r>
        <w:separator/>
      </w:r>
    </w:p>
  </w:endnote>
  <w:endnote w:type="continuationSeparator" w:id="0">
    <w:p w:rsidR="00AB4CB8" w:rsidRDefault="00AB4CB8" w:rsidP="00E10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D16" w:rsidRDefault="00E10D1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D16" w:rsidRDefault="00E10D16" w:rsidP="00E10D16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Přírodopis 8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14" w:name="_GoBack"/>
    <w:bookmarkEnd w:id="1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D16" w:rsidRDefault="00E10D1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CB8" w:rsidRDefault="00AB4CB8" w:rsidP="00E10D16">
      <w:pPr>
        <w:spacing w:line="240" w:lineRule="auto"/>
      </w:pPr>
      <w:r>
        <w:separator/>
      </w:r>
    </w:p>
  </w:footnote>
  <w:footnote w:type="continuationSeparator" w:id="0">
    <w:p w:rsidR="00AB4CB8" w:rsidRDefault="00AB4CB8" w:rsidP="00E10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D16" w:rsidRDefault="00E10D1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D16" w:rsidRDefault="00E10D16" w:rsidP="00E10D16">
    <w:pPr>
      <w:pStyle w:val="Zhlav"/>
      <w:tabs>
        <w:tab w:val="clear" w:pos="9072"/>
        <w:tab w:val="right" w:pos="14317"/>
      </w:tabs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bookmarkStart w:id="13" w:name="_Hlk178024593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  <w:bookmarkEnd w:id="13"/>
  <w:p w:rsidR="00E10D16" w:rsidRDefault="00E10D16" w:rsidP="00E10D1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D16" w:rsidRDefault="00E10D1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6E8"/>
    <w:rsid w:val="00201303"/>
    <w:rsid w:val="003116E8"/>
    <w:rsid w:val="007645F9"/>
    <w:rsid w:val="00AB4CB8"/>
    <w:rsid w:val="00C82F90"/>
    <w:rsid w:val="00E1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35A4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D20B0-8816-4B1A-9EF8-3FA814241B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D56BEB-E55D-4C19-9E24-270653CF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2024-09-05T20:19:00Z</dcterms:created>
  <dcterms:modified xsi:type="dcterms:W3CDTF">2024-09-23T21:05:00Z</dcterms:modified>
</cp:coreProperties>
</file>