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D3D" w:rsidRDefault="00574F2E">
      <w:pPr>
        <w:pStyle w:val="Heading10"/>
        <w:spacing w:before="0" w:after="322"/>
      </w:pPr>
      <w:r>
        <w:t>Pracovní činnosti 1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631D3D" w:rsidRPr="00574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1D3D" w:rsidRPr="00574F2E" w:rsidRDefault="00574F2E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574F2E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1D3D" w:rsidRPr="00574F2E" w:rsidRDefault="00574F2E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574F2E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1D3D" w:rsidRPr="00574F2E" w:rsidRDefault="00574F2E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574F2E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631D3D" w:rsidRPr="00574F2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1D3D" w:rsidRPr="00574F2E" w:rsidRDefault="00574F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74F2E">
              <w:rPr>
                <w:rFonts w:eastAsia="Calibri" w:cs="Calibri"/>
                <w:szCs w:val="22"/>
              </w:rPr>
              <w:t>ČSP-3-1-01 vytváří jednoduchými postupy různé předměty z tradičních i netradičních materiálů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1D3D" w:rsidRPr="00574F2E" w:rsidRDefault="00574F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74F2E">
              <w:rPr>
                <w:rFonts w:eastAsia="Calibri" w:cs="Calibri"/>
                <w:szCs w:val="22"/>
              </w:rPr>
              <w:t>Umí mačkat, vytrhávat, lepit, stříhat, vystřihovat, překládat a skládat papír, vytváří jednoduché skládanky z papíru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1D3D" w:rsidRPr="00574F2E" w:rsidRDefault="00574F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74F2E">
              <w:rPr>
                <w:rFonts w:eastAsia="Calibri" w:cs="Calibri"/>
                <w:szCs w:val="22"/>
              </w:rPr>
              <w:t>Práce s drobným materiálem – papír</w:t>
            </w:r>
          </w:p>
        </w:tc>
      </w:tr>
      <w:tr w:rsidR="00631D3D" w:rsidRPr="00574F2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1D3D" w:rsidRPr="00574F2E" w:rsidRDefault="00574F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74F2E">
              <w:rPr>
                <w:rFonts w:eastAsia="Calibri" w:cs="Calibri"/>
                <w:szCs w:val="22"/>
              </w:rPr>
              <w:t>ČSP-3-1-01 vytváří jednoduchými postupy různé předměty z tradičních i netradičních materiálů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1D3D" w:rsidRPr="00574F2E" w:rsidRDefault="00574F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74F2E">
              <w:rPr>
                <w:rFonts w:eastAsia="Calibri" w:cs="Calibri"/>
                <w:szCs w:val="22"/>
              </w:rPr>
              <w:t>Dovede navlékat drobný materiál, jednoduše aranžovat, rozlišuje různé materiály (včetně přírodnin)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1D3D" w:rsidRPr="00574F2E" w:rsidRDefault="00574F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74F2E">
              <w:rPr>
                <w:rFonts w:eastAsia="Calibri" w:cs="Calibri"/>
                <w:szCs w:val="22"/>
              </w:rPr>
              <w:t>Práce s drobným materiálem – papír, přírodniny, provázky, korálky, látka</w:t>
            </w:r>
          </w:p>
        </w:tc>
      </w:tr>
      <w:tr w:rsidR="00631D3D" w:rsidRPr="00574F2E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1D3D" w:rsidRPr="00574F2E" w:rsidRDefault="00574F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74F2E">
              <w:rPr>
                <w:rFonts w:eastAsia="Calibri" w:cs="Calibri"/>
                <w:szCs w:val="22"/>
              </w:rPr>
              <w:t>ČSP-3-1-01 vytváří jednoduchými postupy různé předměty z tradičních i netradičních materiálů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1D3D" w:rsidRPr="00574F2E" w:rsidRDefault="00574F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74F2E">
              <w:rPr>
                <w:rFonts w:eastAsia="Calibri" w:cs="Calibri"/>
                <w:szCs w:val="22"/>
              </w:rPr>
              <w:t>Rozumí a prakticky ovládá pojmy hnětení, válení, přidávání, ubírání, ohýbání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1D3D" w:rsidRPr="00574F2E" w:rsidRDefault="00574F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74F2E">
              <w:rPr>
                <w:rFonts w:eastAsia="Calibri" w:cs="Calibri"/>
                <w:szCs w:val="22"/>
              </w:rPr>
              <w:t>Práce s drobným materiálem – papír</w:t>
            </w:r>
          </w:p>
        </w:tc>
      </w:tr>
      <w:tr w:rsidR="00631D3D" w:rsidRPr="00574F2E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:rsidR="00631D3D" w:rsidRPr="00574F2E" w:rsidRDefault="00631D3D">
            <w:pPr>
              <w:rPr>
                <w:szCs w:val="22"/>
              </w:rPr>
            </w:pP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:rsidR="00631D3D" w:rsidRPr="00574F2E" w:rsidRDefault="00631D3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1D3D" w:rsidRPr="00574F2E" w:rsidRDefault="00574F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74F2E">
              <w:rPr>
                <w:rFonts w:eastAsia="Calibri" w:cs="Calibri"/>
                <w:szCs w:val="22"/>
              </w:rPr>
              <w:t>Modelování</w:t>
            </w:r>
          </w:p>
        </w:tc>
      </w:tr>
      <w:tr w:rsidR="00631D3D" w:rsidRPr="00574F2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1D3D" w:rsidRPr="00574F2E" w:rsidRDefault="00574F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74F2E">
              <w:rPr>
                <w:rFonts w:eastAsia="Calibri" w:cs="Calibri"/>
                <w:szCs w:val="22"/>
              </w:rPr>
              <w:t>ČSP-3-1-02 pracuje podle slovního návodu a předlohy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1D3D" w:rsidRPr="00574F2E" w:rsidRDefault="00574F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74F2E">
              <w:rPr>
                <w:rFonts w:eastAsia="Calibri" w:cs="Calibri"/>
                <w:szCs w:val="22"/>
              </w:rPr>
              <w:t>Pracuje podle jednoduché předlohy se slovním návodem učitele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1D3D" w:rsidRPr="00574F2E" w:rsidRDefault="00574F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74F2E">
              <w:rPr>
                <w:rFonts w:eastAsia="Calibri" w:cs="Calibri"/>
                <w:szCs w:val="22"/>
              </w:rPr>
              <w:t>Konstrukční činnost, práce s papírem a drobným materiálem</w:t>
            </w:r>
          </w:p>
        </w:tc>
      </w:tr>
      <w:tr w:rsidR="00631D3D" w:rsidRPr="00574F2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1D3D" w:rsidRPr="00574F2E" w:rsidRDefault="00574F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74F2E">
              <w:rPr>
                <w:rFonts w:eastAsia="Calibri" w:cs="Calibri"/>
                <w:szCs w:val="22"/>
              </w:rPr>
              <w:t>ČSP-3-2-01 zvládá elementární dovednosti a činnosti při práci se stavebnicemi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1D3D" w:rsidRPr="00574F2E" w:rsidRDefault="00574F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74F2E">
              <w:rPr>
                <w:rFonts w:eastAsia="Calibri" w:cs="Calibri"/>
                <w:szCs w:val="22"/>
              </w:rPr>
              <w:t>Dovede sestavovat stavebnicové prvky, umí montovat a demontovat stavebnici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1D3D" w:rsidRPr="00574F2E" w:rsidRDefault="00574F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74F2E">
              <w:rPr>
                <w:rFonts w:eastAsia="Calibri" w:cs="Calibri"/>
                <w:szCs w:val="22"/>
              </w:rPr>
              <w:t>Konstrukční činnosti</w:t>
            </w:r>
          </w:p>
        </w:tc>
      </w:tr>
      <w:tr w:rsidR="00631D3D" w:rsidRPr="00574F2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1D3D" w:rsidRPr="00574F2E" w:rsidRDefault="00574F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74F2E">
              <w:rPr>
                <w:rFonts w:eastAsia="Calibri" w:cs="Calibri"/>
                <w:szCs w:val="22"/>
              </w:rPr>
              <w:t>ČSP-3-3-02 pečuje o nenáročné rostliny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1D3D" w:rsidRPr="00574F2E" w:rsidRDefault="00574F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74F2E">
              <w:rPr>
                <w:rFonts w:eastAsia="Calibri" w:cs="Calibri"/>
                <w:szCs w:val="22"/>
              </w:rPr>
              <w:t>Zná základy péče o pokojové rostliny (otírání listů, zalévání)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1D3D" w:rsidRPr="00574F2E" w:rsidRDefault="00574F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74F2E">
              <w:rPr>
                <w:rFonts w:eastAsia="Calibri" w:cs="Calibri"/>
                <w:szCs w:val="22"/>
              </w:rPr>
              <w:t>Pěstitelské činnosti</w:t>
            </w:r>
          </w:p>
        </w:tc>
      </w:tr>
      <w:tr w:rsidR="00631D3D" w:rsidRPr="00574F2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1D3D" w:rsidRPr="00574F2E" w:rsidRDefault="00574F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74F2E">
              <w:rPr>
                <w:rFonts w:eastAsia="Calibri" w:cs="Calibri"/>
                <w:szCs w:val="22"/>
              </w:rPr>
              <w:t>ČSP-3-4-02 chová se vhodně při stolování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1D3D" w:rsidRPr="00574F2E" w:rsidRDefault="00574F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74F2E">
              <w:rPr>
                <w:rFonts w:eastAsia="Calibri" w:cs="Calibri"/>
                <w:szCs w:val="22"/>
              </w:rPr>
              <w:t>Zná základy správného stolování a společenského chování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1D3D" w:rsidRPr="00574F2E" w:rsidRDefault="00574F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74F2E">
              <w:rPr>
                <w:rFonts w:eastAsia="Calibri" w:cs="Calibri"/>
                <w:szCs w:val="22"/>
              </w:rPr>
              <w:t>Základy stolování (svačina, oběd)</w:t>
            </w:r>
          </w:p>
        </w:tc>
      </w:tr>
      <w:tr w:rsidR="00631D3D" w:rsidRPr="00574F2E" w:rsidTr="00574F2E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1D3D" w:rsidRPr="00574F2E" w:rsidRDefault="00574F2E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574F2E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631D3D" w:rsidRPr="00574F2E" w:rsidTr="00574F2E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4F2E" w:rsidRDefault="00574F2E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574F2E">
              <w:rPr>
                <w:rFonts w:eastAsia="Calibri" w:cs="Calibri"/>
                <w:szCs w:val="22"/>
              </w:rPr>
              <w:t>OSOBNOSTNÍ A SOCIÁLNÍ VÝCHOVA</w:t>
            </w:r>
          </w:p>
          <w:p w:rsidR="00631D3D" w:rsidRPr="00574F2E" w:rsidRDefault="00574F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574F2E">
              <w:rPr>
                <w:rFonts w:eastAsia="Calibri" w:cs="Calibri"/>
                <w:szCs w:val="22"/>
              </w:rPr>
              <w:t xml:space="preserve">Seberegulace a </w:t>
            </w:r>
            <w:proofErr w:type="spellStart"/>
            <w:r w:rsidRPr="00574F2E">
              <w:rPr>
                <w:rFonts w:eastAsia="Calibri" w:cs="Calibri"/>
                <w:szCs w:val="22"/>
              </w:rPr>
              <w:t>sebeorganizace</w:t>
            </w:r>
            <w:proofErr w:type="spellEnd"/>
          </w:p>
        </w:tc>
      </w:tr>
    </w:tbl>
    <w:p w:rsidR="00631D3D" w:rsidRDefault="00574F2E">
      <w:pPr>
        <w:pStyle w:val="Normal0"/>
      </w:pPr>
      <w:r>
        <w:t xml:space="preserve">  </w:t>
      </w:r>
    </w:p>
    <w:sectPr w:rsidR="00631D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50CC" w:rsidRDefault="00C850CC" w:rsidP="00AC5033">
      <w:pPr>
        <w:spacing w:line="240" w:lineRule="auto"/>
      </w:pPr>
      <w:r>
        <w:separator/>
      </w:r>
    </w:p>
  </w:endnote>
  <w:endnote w:type="continuationSeparator" w:id="0">
    <w:p w:rsidR="00C850CC" w:rsidRDefault="00C850CC" w:rsidP="00AC50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5033" w:rsidRDefault="00AC5033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5033" w:rsidRDefault="00AC5033" w:rsidP="004F2FD2">
    <w:pPr>
      <w:pStyle w:val="Zpat"/>
      <w:tabs>
        <w:tab w:val="clear" w:pos="9072"/>
        <w:tab w:val="right" w:pos="14034"/>
      </w:tabs>
    </w:pPr>
    <w:r w:rsidRPr="004F2FD2">
      <w:rPr>
        <w:i/>
        <w:sz w:val="20"/>
        <w:szCs w:val="20"/>
      </w:rPr>
      <w:t>Pracovní činnosti 1</w:t>
    </w:r>
    <w:r w:rsidRPr="004F2FD2">
      <w:rPr>
        <w:i/>
        <w:sz w:val="20"/>
        <w:szCs w:val="20"/>
      </w:rPr>
      <w:tab/>
    </w:r>
    <w:r w:rsidRPr="004F2FD2">
      <w:rPr>
        <w:i/>
        <w:sz w:val="20"/>
        <w:szCs w:val="20"/>
      </w:rPr>
      <w:tab/>
    </w:r>
    <w:r w:rsidRPr="004F2FD2">
      <w:rPr>
        <w:i/>
        <w:sz w:val="20"/>
        <w:szCs w:val="20"/>
      </w:rPr>
      <w:fldChar w:fldCharType="begin"/>
    </w:r>
    <w:r w:rsidRPr="004F2FD2">
      <w:rPr>
        <w:i/>
        <w:sz w:val="20"/>
        <w:szCs w:val="20"/>
      </w:rPr>
      <w:instrText>PAGE   \* MERGEFORMAT</w:instrText>
    </w:r>
    <w:r w:rsidRPr="004F2FD2">
      <w:rPr>
        <w:i/>
        <w:sz w:val="20"/>
        <w:szCs w:val="20"/>
      </w:rPr>
      <w:fldChar w:fldCharType="separate"/>
    </w:r>
    <w:r w:rsidRPr="004F2FD2">
      <w:rPr>
        <w:i/>
        <w:sz w:val="20"/>
        <w:szCs w:val="20"/>
      </w:rPr>
      <w:t>1</w:t>
    </w:r>
    <w:r w:rsidRPr="004F2FD2">
      <w:rPr>
        <w:i/>
        <w:sz w:val="20"/>
        <w:szCs w:val="20"/>
      </w:rPr>
      <w:fldChar w:fldCharType="end"/>
    </w:r>
    <w:bookmarkStart w:id="2" w:name="_GoBack"/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5033" w:rsidRDefault="00AC503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50CC" w:rsidRDefault="00C850CC" w:rsidP="00AC5033">
      <w:pPr>
        <w:spacing w:line="240" w:lineRule="auto"/>
      </w:pPr>
      <w:r>
        <w:separator/>
      </w:r>
    </w:p>
  </w:footnote>
  <w:footnote w:type="continuationSeparator" w:id="0">
    <w:p w:rsidR="00C850CC" w:rsidRDefault="00C850CC" w:rsidP="00AC50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5033" w:rsidRDefault="00AC5033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5033" w:rsidRPr="004F2FD2" w:rsidRDefault="00AC5033" w:rsidP="00AC5033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r w:rsidRPr="004F2FD2">
      <w:rPr>
        <w:i/>
        <w:sz w:val="20"/>
        <w:szCs w:val="20"/>
      </w:rPr>
      <w:t>Základní škola Antonína Bratršovského, Saskova 34/2080, Jablonec nad Nisou</w:t>
    </w:r>
    <w:r w:rsidRPr="004F2FD2">
      <w:rPr>
        <w:i/>
        <w:sz w:val="20"/>
        <w:szCs w:val="20"/>
      </w:rPr>
      <w:tab/>
      <w:t>ŠVP ZV Škola pro život, platnost od 1. 9. 2024</w:t>
    </w:r>
    <w:bookmarkEnd w:id="0"/>
    <w:bookmarkEnd w:id="1"/>
  </w:p>
  <w:p w:rsidR="00AC5033" w:rsidRDefault="00AC5033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5033" w:rsidRDefault="00AC503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D3D"/>
    <w:rsid w:val="004F2FD2"/>
    <w:rsid w:val="00574F2E"/>
    <w:rsid w:val="00631D3D"/>
    <w:rsid w:val="00873CC9"/>
    <w:rsid w:val="00AC5033"/>
    <w:rsid w:val="00C8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F9856-4468-4E06-A531-F0CE70482B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5BC0A0-BD85-4174-9BE1-62A25FFCB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2024-09-15T19:03:00Z</dcterms:created>
  <dcterms:modified xsi:type="dcterms:W3CDTF">2024-09-23T22:02:00Z</dcterms:modified>
</cp:coreProperties>
</file>