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02A" w:rsidRDefault="00EE7457">
      <w:pPr>
        <w:pStyle w:val="Heading10"/>
        <w:spacing w:before="0" w:after="322"/>
      </w:pPr>
      <w:r>
        <w:t>Výtvarná výchova</w:t>
      </w:r>
      <w:r w:rsidR="00071D58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1502A" w:rsidRPr="00071D58" w:rsidTr="0007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071D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071D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071D5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51502A" w:rsidRPr="00071D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VV-9-1-01 vybírá, vytváří a pojmenovává prvky vizuálně obrazných vyjádření a jejich vztahů;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Dokáže rozpoznat základní tvary, linie, a struktury</w:t>
            </w:r>
            <w:r w:rsidRPr="00071D58">
              <w:rPr>
                <w:rFonts w:eastAsia="Calibri" w:cs="Calibri"/>
                <w:szCs w:val="22"/>
              </w:rPr>
              <w:br/>
              <w:t>Rozpozná realistické zobrazení předmětu, krajiny a postavy od výtvarné stylizace a nadsázky</w:t>
            </w:r>
            <w:r w:rsidRPr="00071D58">
              <w:rPr>
                <w:rFonts w:eastAsia="Calibri" w:cs="Calibri"/>
                <w:szCs w:val="22"/>
              </w:rPr>
              <w:br/>
              <w:t>Rozpozná díla malířská, sochařská a architektonická ve spojení s dějinami lidstva</w:t>
            </w:r>
            <w:r w:rsidRPr="00071D58">
              <w:rPr>
                <w:rFonts w:eastAsia="Calibri" w:cs="Calibri"/>
                <w:szCs w:val="22"/>
              </w:rPr>
              <w:br/>
              <w:t>Uvede znaky ilustrace</w:t>
            </w:r>
            <w:r w:rsidRPr="00071D58">
              <w:rPr>
                <w:rFonts w:eastAsia="Calibri" w:cs="Calibri"/>
                <w:szCs w:val="22"/>
              </w:rPr>
              <w:br/>
              <w:t>Rozpozná znaky lidového umění a současné užité tvorby variuje různé vlastnosti prvků a jejich vztahů pro získání osobitých výsledků</w:t>
            </w:r>
            <w:r w:rsidRPr="00071D58">
              <w:rPr>
                <w:rFonts w:eastAsia="Calibri" w:cs="Calibri"/>
                <w:szCs w:val="22"/>
              </w:rPr>
              <w:br/>
              <w:t>Ověřuje základní kompoziční principy ve vlastní tvorbě i při interpretaci vizuálně obrazných vyjádření vlastních i uměleckých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Kresba (rozvržení linií v ploše, vystižení tvaru, objemu, prostorové vztahy, kontrast, rytmus, podobnost)</w:t>
            </w:r>
            <w:r w:rsidRPr="00071D58">
              <w:rPr>
                <w:rFonts w:eastAsia="Calibri" w:cs="Calibri"/>
                <w:szCs w:val="22"/>
              </w:rPr>
              <w:br/>
              <w:t xml:space="preserve">Kresba tužkou, fixem, pastelem, </w:t>
            </w:r>
            <w:r w:rsidR="00071D58" w:rsidRPr="00071D58">
              <w:rPr>
                <w:rFonts w:eastAsia="Calibri" w:cs="Calibri"/>
                <w:szCs w:val="22"/>
              </w:rPr>
              <w:t>perem, uhlem</w:t>
            </w:r>
            <w:r w:rsidRPr="00071D58">
              <w:rPr>
                <w:rFonts w:eastAsia="Calibri" w:cs="Calibri"/>
                <w:szCs w:val="22"/>
              </w:rPr>
              <w:br/>
              <w:t>Kontrast světla a stínu</w:t>
            </w:r>
            <w:r w:rsidRPr="00071D58">
              <w:rPr>
                <w:rFonts w:eastAsia="Calibri" w:cs="Calibri"/>
                <w:szCs w:val="22"/>
              </w:rPr>
              <w:br/>
              <w:t>Kresebné etudy (linie, přímka, křivka, elipsy, prolínání, množení, vrstvení tvarů v ploše)</w:t>
            </w:r>
          </w:p>
        </w:tc>
      </w:tr>
      <w:tr w:rsidR="0051502A" w:rsidRPr="00071D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VV-9-1-02 zaznamenává vizuální zkušenost,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Uplatňuje zkušenosti s barvou, míchá a vrství barvy, uplatňuje poznatky o barvách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 xml:space="preserve">Prostorové vytváření pomocí různých materiálů a technik (papír, sádra, </w:t>
            </w:r>
            <w:r w:rsidR="00071D58" w:rsidRPr="00071D58">
              <w:rPr>
                <w:rFonts w:eastAsia="Calibri" w:cs="Calibri"/>
                <w:szCs w:val="22"/>
              </w:rPr>
              <w:t>provázek, recyklované</w:t>
            </w:r>
            <w:r w:rsidRPr="00071D58">
              <w:rPr>
                <w:rFonts w:eastAsia="Calibri" w:cs="Calibri"/>
                <w:szCs w:val="22"/>
              </w:rPr>
              <w:t xml:space="preserve"> materiály)</w:t>
            </w:r>
            <w:r w:rsidRPr="00071D58">
              <w:rPr>
                <w:rFonts w:eastAsia="Calibri" w:cs="Calibri"/>
                <w:szCs w:val="22"/>
              </w:rPr>
              <w:br/>
              <w:t>Nauka o barvách (barvy studené, teplé, pestré, nepestré, lokální barva, míchání barev)</w:t>
            </w:r>
            <w:r w:rsidRPr="00071D58">
              <w:rPr>
                <w:rFonts w:eastAsia="Calibri" w:cs="Calibri"/>
                <w:szCs w:val="22"/>
              </w:rPr>
              <w:br/>
              <w:t>Barevný kontrast</w:t>
            </w:r>
          </w:p>
        </w:tc>
      </w:tr>
      <w:tr w:rsidR="0051502A" w:rsidRPr="00071D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Pojmenuje základní názvosloví – druhy malby, techniky aj.</w:t>
            </w:r>
            <w:r w:rsidRPr="00071D58">
              <w:rPr>
                <w:rFonts w:eastAsia="Calibri" w:cs="Calibri"/>
                <w:szCs w:val="22"/>
              </w:rPr>
              <w:br/>
              <w:t>Vysvětlí základní odborné termíny</w:t>
            </w:r>
            <w:r w:rsidRPr="00071D58">
              <w:rPr>
                <w:rFonts w:eastAsia="Calibri" w:cs="Calibri"/>
                <w:szCs w:val="22"/>
              </w:rPr>
              <w:br/>
              <w:t>Uplatní vlastní představy</w:t>
            </w:r>
            <w:r w:rsidRPr="00071D58">
              <w:rPr>
                <w:rFonts w:eastAsia="Calibri" w:cs="Calibri"/>
                <w:szCs w:val="22"/>
              </w:rPr>
              <w:br/>
              <w:t>Uplatní získané zkušenosti a zaznamená podněty z představ a fantazií manipuluje s objekty a umístí je v prostoru, zachytí pohyb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Počítačová grafika, animace</w:t>
            </w:r>
            <w:r w:rsidRPr="00071D58">
              <w:rPr>
                <w:rFonts w:eastAsia="Calibri" w:cs="Calibri"/>
                <w:szCs w:val="22"/>
              </w:rPr>
              <w:br/>
              <w:t>Písmo, užitá grafika</w:t>
            </w:r>
            <w:r w:rsidRPr="00071D58">
              <w:rPr>
                <w:rFonts w:eastAsia="Calibri" w:cs="Calibri"/>
                <w:szCs w:val="22"/>
              </w:rPr>
              <w:br/>
              <w:t>Abstraktní kresba a malba</w:t>
            </w:r>
            <w:r w:rsidRPr="00071D58">
              <w:rPr>
                <w:rFonts w:eastAsia="Calibri" w:cs="Calibri"/>
                <w:szCs w:val="22"/>
              </w:rPr>
              <w:br/>
              <w:t xml:space="preserve">Tematické práce vzhledem k určitým datům a obdobím (Vánoce, </w:t>
            </w:r>
            <w:r w:rsidR="00071D58" w:rsidRPr="00071D58">
              <w:rPr>
                <w:rFonts w:eastAsia="Calibri" w:cs="Calibri"/>
                <w:szCs w:val="22"/>
              </w:rPr>
              <w:t>Halloween, Velikonoce</w:t>
            </w:r>
            <w:r w:rsidRPr="00071D58">
              <w:rPr>
                <w:rFonts w:eastAsia="Calibri" w:cs="Calibri"/>
                <w:szCs w:val="22"/>
              </w:rPr>
              <w:t>)</w:t>
            </w:r>
          </w:p>
        </w:tc>
      </w:tr>
      <w:tr w:rsidR="0051502A" w:rsidRPr="00071D5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Zaujímá osobní postoje k vlastní práci a umělecké tvorbě chápe umění jako způsob poznání a komunikace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Diskuse o uměleckých dílech</w:t>
            </w:r>
          </w:p>
        </w:tc>
      </w:tr>
    </w:tbl>
    <w:p w:rsidR="00071D58" w:rsidRDefault="00071D58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51502A" w:rsidRPr="00071D58" w:rsidTr="0007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502A" w:rsidRPr="00071D58" w:rsidRDefault="00EE745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71D58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MEDIÁLNÍ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 xml:space="preserve">MEDIÁLNÍ VÝCHOVA 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Vnímání autora mediálních sdělení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MULTIKULTURNÍ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Etnický původ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MULTIKULTURNÍ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071D58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MULTIKULTURNÍ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MEDIÁLNÍ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Interpretace vztahu mediálních sdělení a reality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MEDIÁLNÍ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Kritické čtení a vnímání mediálních sdělení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Kreativita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071D58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Komunikace</w:t>
            </w:r>
          </w:p>
        </w:tc>
      </w:tr>
      <w:tr w:rsidR="0051502A" w:rsidRPr="00071D58" w:rsidTr="00071D5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1D58" w:rsidRDefault="00EE745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OSOBNOSTNÍ A SOCIÁLNÍ VÝCHOVA</w:t>
            </w:r>
          </w:p>
          <w:p w:rsidR="0051502A" w:rsidRPr="00071D58" w:rsidRDefault="00EE74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1D58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51502A" w:rsidRDefault="00EE7457">
      <w:pPr>
        <w:pStyle w:val="Normal0"/>
      </w:pPr>
      <w:r>
        <w:t xml:space="preserve">  </w:t>
      </w:r>
    </w:p>
    <w:sectPr w:rsidR="005150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818" w:rsidRDefault="007E6818" w:rsidP="00071D58">
      <w:pPr>
        <w:spacing w:line="240" w:lineRule="auto"/>
      </w:pPr>
      <w:r>
        <w:separator/>
      </w:r>
    </w:p>
  </w:endnote>
  <w:endnote w:type="continuationSeparator" w:id="0">
    <w:p w:rsidR="007E6818" w:rsidRDefault="007E6818" w:rsidP="00071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A5F" w:rsidRDefault="00E31A5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58" w:rsidRPr="00E31A5F" w:rsidRDefault="00071D58" w:rsidP="00071D58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0" w:name="_GoBack"/>
    <w:r w:rsidRPr="00E31A5F">
      <w:rPr>
        <w:i/>
        <w:sz w:val="20"/>
        <w:szCs w:val="20"/>
      </w:rPr>
      <w:t>Výtvarná výchova 6</w:t>
    </w:r>
    <w:r w:rsidRPr="00E31A5F">
      <w:rPr>
        <w:i/>
        <w:sz w:val="20"/>
        <w:szCs w:val="20"/>
      </w:rPr>
      <w:tab/>
    </w:r>
    <w:r w:rsidRPr="00E31A5F">
      <w:rPr>
        <w:i/>
        <w:sz w:val="20"/>
        <w:szCs w:val="20"/>
      </w:rPr>
      <w:tab/>
    </w:r>
    <w:r w:rsidRPr="00E31A5F">
      <w:rPr>
        <w:i/>
        <w:sz w:val="20"/>
        <w:szCs w:val="20"/>
      </w:rPr>
      <w:fldChar w:fldCharType="begin"/>
    </w:r>
    <w:r w:rsidRPr="00E31A5F">
      <w:rPr>
        <w:i/>
        <w:sz w:val="20"/>
        <w:szCs w:val="20"/>
      </w:rPr>
      <w:instrText>PAGE   \* MERGEFORMAT</w:instrText>
    </w:r>
    <w:r w:rsidRPr="00E31A5F">
      <w:rPr>
        <w:i/>
        <w:sz w:val="20"/>
        <w:szCs w:val="20"/>
      </w:rPr>
      <w:fldChar w:fldCharType="separate"/>
    </w:r>
    <w:r w:rsidRPr="00E31A5F">
      <w:rPr>
        <w:i/>
        <w:sz w:val="20"/>
        <w:szCs w:val="20"/>
      </w:rPr>
      <w:t>1</w:t>
    </w:r>
    <w:r w:rsidRPr="00E31A5F">
      <w:rPr>
        <w:i/>
        <w:sz w:val="20"/>
        <w:szCs w:val="20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A5F" w:rsidRDefault="00E31A5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818" w:rsidRDefault="007E6818" w:rsidP="00071D58">
      <w:pPr>
        <w:spacing w:line="240" w:lineRule="auto"/>
      </w:pPr>
      <w:r>
        <w:separator/>
      </w:r>
    </w:p>
  </w:footnote>
  <w:footnote w:type="continuationSeparator" w:id="0">
    <w:p w:rsidR="007E6818" w:rsidRDefault="007E6818" w:rsidP="00071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A5F" w:rsidRDefault="00E31A5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58" w:rsidRPr="00E31A5F" w:rsidRDefault="00071D58" w:rsidP="00071D5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r w:rsidRPr="00E31A5F">
      <w:rPr>
        <w:i/>
        <w:sz w:val="20"/>
        <w:szCs w:val="20"/>
      </w:rPr>
      <w:t>Základní škola Antonína Bratršovského, Saskova 34/2080, Jablonec nad Nisou</w:t>
    </w:r>
    <w:r w:rsidRPr="00E31A5F">
      <w:rPr>
        <w:i/>
        <w:sz w:val="20"/>
        <w:szCs w:val="20"/>
      </w:rPr>
      <w:tab/>
      <w:t>ŠVP ZV Škola pro život, platnost od 1. 9. 2024</w:t>
    </w:r>
  </w:p>
  <w:p w:rsidR="00071D58" w:rsidRPr="00E31A5F" w:rsidRDefault="00071D58">
    <w:pPr>
      <w:pStyle w:val="Zhlav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A5F" w:rsidRDefault="00E31A5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2A"/>
    <w:rsid w:val="00071D58"/>
    <w:rsid w:val="0051502A"/>
    <w:rsid w:val="007E6818"/>
    <w:rsid w:val="00E31A5F"/>
    <w:rsid w:val="00E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308271-00B8-4A73-A7C8-3230511F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2024-09-17T12:08:00Z</dcterms:created>
  <dcterms:modified xsi:type="dcterms:W3CDTF">2024-09-23T22:17:00Z</dcterms:modified>
</cp:coreProperties>
</file>