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719" w:rsidRPr="00353834" w:rsidRDefault="004F2719" w:rsidP="004F2719">
      <w:pPr>
        <w:jc w:val="center"/>
        <w:rPr>
          <w:b/>
          <w:sz w:val="40"/>
          <w:szCs w:val="40"/>
        </w:rPr>
      </w:pPr>
      <w:r w:rsidRPr="00353834">
        <w:rPr>
          <w:b/>
          <w:sz w:val="40"/>
          <w:szCs w:val="40"/>
        </w:rPr>
        <w:t>ŠKOLNÍ VZDĚLÁVACÍ PROGRAM</w:t>
      </w:r>
    </w:p>
    <w:p w:rsidR="004F2719" w:rsidRDefault="004F2719" w:rsidP="004F2719">
      <w:pPr>
        <w:jc w:val="center"/>
        <w:rPr>
          <w:sz w:val="40"/>
          <w:szCs w:val="40"/>
        </w:rPr>
      </w:pPr>
      <w:r>
        <w:rPr>
          <w:sz w:val="40"/>
          <w:szCs w:val="40"/>
        </w:rPr>
        <w:t>pro základní vzdělávání</w:t>
      </w:r>
    </w:p>
    <w:p w:rsidR="004F2719" w:rsidRPr="00353834" w:rsidRDefault="004F2719" w:rsidP="004F2719">
      <w:pPr>
        <w:jc w:val="center"/>
        <w:rPr>
          <w:sz w:val="32"/>
          <w:szCs w:val="32"/>
        </w:rPr>
      </w:pPr>
      <w:r>
        <w:rPr>
          <w:noProof/>
        </w:rPr>
        <w:drawing>
          <wp:anchor distT="0" distB="0" distL="0" distR="0" simplePos="0" relativeHeight="251659264" behindDoc="0" locked="0" layoutInCell="1" allowOverlap="1" wp14:anchorId="55894619" wp14:editId="0E531CCE">
            <wp:simplePos x="0" y="0"/>
            <wp:positionH relativeFrom="column">
              <wp:posOffset>914400</wp:posOffset>
            </wp:positionH>
            <wp:positionV relativeFrom="paragraph">
              <wp:posOffset>901700</wp:posOffset>
            </wp:positionV>
            <wp:extent cx="3835400" cy="3659505"/>
            <wp:effectExtent l="0" t="0" r="0" b="0"/>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35400" cy="365950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sz w:val="32"/>
          <w:szCs w:val="32"/>
        </w:rPr>
        <w:t xml:space="preserve">zpracovaný </w:t>
      </w:r>
      <w:proofErr w:type="gramStart"/>
      <w:r>
        <w:rPr>
          <w:sz w:val="32"/>
          <w:szCs w:val="32"/>
        </w:rPr>
        <w:t>podle  RVP</w:t>
      </w:r>
      <w:proofErr w:type="gramEnd"/>
      <w:r>
        <w:rPr>
          <w:sz w:val="32"/>
          <w:szCs w:val="32"/>
        </w:rPr>
        <w:t xml:space="preserve"> ZV</w:t>
      </w:r>
    </w:p>
    <w:p w:rsidR="004F2719" w:rsidRDefault="004F2719" w:rsidP="004F2719">
      <w:pPr>
        <w:jc w:val="center"/>
        <w:rPr>
          <w:sz w:val="40"/>
          <w:szCs w:val="40"/>
        </w:rPr>
      </w:pPr>
    </w:p>
    <w:p w:rsidR="004F2719" w:rsidRDefault="004F2719" w:rsidP="004F2719">
      <w:pPr>
        <w:jc w:val="center"/>
        <w:rPr>
          <w:sz w:val="40"/>
          <w:szCs w:val="40"/>
        </w:rPr>
      </w:pPr>
    </w:p>
    <w:p w:rsidR="004F2719" w:rsidRDefault="004F2719" w:rsidP="004F2719">
      <w:pPr>
        <w:jc w:val="center"/>
        <w:rPr>
          <w:sz w:val="40"/>
          <w:szCs w:val="40"/>
        </w:rPr>
      </w:pPr>
    </w:p>
    <w:p w:rsidR="004F2719" w:rsidRDefault="004F2719" w:rsidP="004F2719">
      <w:pPr>
        <w:rPr>
          <w:sz w:val="40"/>
          <w:szCs w:val="40"/>
        </w:rPr>
      </w:pPr>
    </w:p>
    <w:p w:rsidR="004F2719" w:rsidRPr="00B37836" w:rsidRDefault="004F2719" w:rsidP="004F2719">
      <w:pPr>
        <w:jc w:val="center"/>
        <w:rPr>
          <w:b/>
          <w:sz w:val="40"/>
          <w:szCs w:val="40"/>
        </w:rPr>
      </w:pPr>
      <w:r w:rsidRPr="00B37836">
        <w:rPr>
          <w:b/>
          <w:sz w:val="40"/>
          <w:szCs w:val="40"/>
        </w:rPr>
        <w:t xml:space="preserve">ZÁKLADNÍ ŠKOLA </w:t>
      </w:r>
      <w:r w:rsidR="00160C0C">
        <w:rPr>
          <w:b/>
          <w:sz w:val="40"/>
          <w:szCs w:val="40"/>
        </w:rPr>
        <w:t xml:space="preserve">a MATEŘSKÁ ŠKOLA </w:t>
      </w:r>
      <w:r w:rsidRPr="00B37836">
        <w:rPr>
          <w:b/>
          <w:sz w:val="40"/>
          <w:szCs w:val="40"/>
        </w:rPr>
        <w:t>MORAVSKÁ</w:t>
      </w:r>
    </w:p>
    <w:p w:rsidR="004F2719" w:rsidRDefault="004F2719" w:rsidP="004F2719">
      <w:pPr>
        <w:jc w:val="center"/>
        <w:rPr>
          <w:sz w:val="40"/>
          <w:szCs w:val="40"/>
        </w:rPr>
      </w:pPr>
    </w:p>
    <w:p w:rsidR="004F2719" w:rsidRDefault="004F2719" w:rsidP="004F2719">
      <w:pPr>
        <w:jc w:val="center"/>
        <w:rPr>
          <w:sz w:val="32"/>
          <w:szCs w:val="32"/>
        </w:rPr>
      </w:pPr>
      <w:r>
        <w:rPr>
          <w:sz w:val="32"/>
          <w:szCs w:val="32"/>
        </w:rPr>
        <w:t xml:space="preserve"> Moravská</w:t>
      </w:r>
      <w:r w:rsidR="00160C0C">
        <w:rPr>
          <w:sz w:val="32"/>
          <w:szCs w:val="32"/>
        </w:rPr>
        <w:t xml:space="preserve"> 497</w:t>
      </w:r>
      <w:r w:rsidR="00A80253">
        <w:rPr>
          <w:sz w:val="32"/>
          <w:szCs w:val="32"/>
        </w:rPr>
        <w:t>/</w:t>
      </w:r>
      <w:r>
        <w:rPr>
          <w:sz w:val="32"/>
          <w:szCs w:val="32"/>
        </w:rPr>
        <w:t xml:space="preserve"> 29, Havířov – </w:t>
      </w:r>
      <w:proofErr w:type="spellStart"/>
      <w:r>
        <w:rPr>
          <w:sz w:val="32"/>
          <w:szCs w:val="32"/>
        </w:rPr>
        <w:t>Šumbark</w:t>
      </w:r>
      <w:proofErr w:type="spellEnd"/>
    </w:p>
    <w:p w:rsidR="00160C0C" w:rsidRDefault="00160C0C" w:rsidP="004F2719">
      <w:pPr>
        <w:jc w:val="center"/>
        <w:rPr>
          <w:sz w:val="32"/>
          <w:szCs w:val="32"/>
        </w:rPr>
      </w:pPr>
    </w:p>
    <w:p w:rsidR="004F2719" w:rsidRDefault="004F2719" w:rsidP="004F2719">
      <w:pPr>
        <w:jc w:val="center"/>
        <w:rPr>
          <w:sz w:val="32"/>
          <w:szCs w:val="32"/>
        </w:rPr>
      </w:pPr>
    </w:p>
    <w:p w:rsidR="004F2719" w:rsidRDefault="00160C0C" w:rsidP="00160C0C">
      <w:pPr>
        <w:jc w:val="center"/>
        <w:rPr>
          <w:b/>
          <w:sz w:val="32"/>
          <w:szCs w:val="32"/>
        </w:rPr>
      </w:pPr>
      <w:r w:rsidRPr="00160C0C">
        <w:rPr>
          <w:b/>
          <w:color w:val="00B050"/>
          <w:sz w:val="44"/>
          <w:szCs w:val="44"/>
          <w:u w:val="single"/>
        </w:rPr>
        <w:t>MOZAIKA</w:t>
      </w:r>
      <w:r w:rsidRPr="00160C0C">
        <w:rPr>
          <w:b/>
          <w:sz w:val="32"/>
          <w:szCs w:val="32"/>
        </w:rPr>
        <w:t xml:space="preserve"> – </w:t>
      </w:r>
      <w:r w:rsidRPr="00160C0C">
        <w:rPr>
          <w:b/>
          <w:i/>
          <w:color w:val="00B050"/>
          <w:sz w:val="32"/>
          <w:szCs w:val="32"/>
        </w:rPr>
        <w:t>MO</w:t>
      </w:r>
      <w:r w:rsidRPr="00160C0C">
        <w:rPr>
          <w:b/>
          <w:sz w:val="32"/>
          <w:szCs w:val="32"/>
        </w:rPr>
        <w:t xml:space="preserve">DERNÍ, </w:t>
      </w:r>
      <w:r w:rsidRPr="00160C0C">
        <w:rPr>
          <w:b/>
          <w:i/>
          <w:color w:val="00B050"/>
          <w:sz w:val="32"/>
          <w:szCs w:val="32"/>
        </w:rPr>
        <w:t>ZA</w:t>
      </w:r>
      <w:r w:rsidRPr="00160C0C">
        <w:rPr>
          <w:b/>
          <w:sz w:val="32"/>
          <w:szCs w:val="32"/>
        </w:rPr>
        <w:t xml:space="preserve">JÍMAVÁ A </w:t>
      </w:r>
      <w:r w:rsidRPr="00160C0C">
        <w:rPr>
          <w:b/>
          <w:i/>
          <w:color w:val="00B050"/>
          <w:sz w:val="32"/>
          <w:szCs w:val="32"/>
        </w:rPr>
        <w:t>I</w:t>
      </w:r>
      <w:r>
        <w:rPr>
          <w:b/>
          <w:sz w:val="32"/>
          <w:szCs w:val="32"/>
        </w:rPr>
        <w:t>N</w:t>
      </w:r>
      <w:r w:rsidRPr="00160C0C">
        <w:rPr>
          <w:b/>
          <w:sz w:val="32"/>
          <w:szCs w:val="32"/>
        </w:rPr>
        <w:t xml:space="preserve">SPIRATIVNÍ </w:t>
      </w:r>
    </w:p>
    <w:p w:rsidR="00160C0C" w:rsidRPr="00160C0C" w:rsidRDefault="00160C0C" w:rsidP="00160C0C">
      <w:pPr>
        <w:jc w:val="center"/>
        <w:rPr>
          <w:b/>
          <w:sz w:val="32"/>
          <w:szCs w:val="32"/>
        </w:rPr>
      </w:pPr>
      <w:r w:rsidRPr="00160C0C">
        <w:rPr>
          <w:b/>
          <w:sz w:val="32"/>
          <w:szCs w:val="32"/>
        </w:rPr>
        <w:t>Š</w:t>
      </w:r>
      <w:r w:rsidRPr="00160C0C">
        <w:rPr>
          <w:b/>
          <w:i/>
          <w:color w:val="00B050"/>
          <w:sz w:val="32"/>
          <w:szCs w:val="32"/>
        </w:rPr>
        <w:t>K</w:t>
      </w:r>
      <w:r w:rsidRPr="00160C0C">
        <w:rPr>
          <w:b/>
          <w:sz w:val="32"/>
          <w:szCs w:val="32"/>
        </w:rPr>
        <w:t>OL</w:t>
      </w:r>
      <w:r w:rsidRPr="00160C0C">
        <w:rPr>
          <w:b/>
          <w:i/>
          <w:color w:val="00B050"/>
          <w:sz w:val="32"/>
          <w:szCs w:val="32"/>
        </w:rPr>
        <w:t>A</w:t>
      </w:r>
    </w:p>
    <w:p w:rsidR="00160C0C" w:rsidRPr="00160C0C" w:rsidRDefault="00160C0C" w:rsidP="00160C0C">
      <w:pPr>
        <w:jc w:val="center"/>
        <w:rPr>
          <w:b/>
          <w:sz w:val="32"/>
          <w:szCs w:val="32"/>
        </w:rPr>
      </w:pPr>
    </w:p>
    <w:p w:rsidR="004F2719" w:rsidRDefault="004F2719" w:rsidP="004F2719">
      <w:pPr>
        <w:rPr>
          <w:sz w:val="32"/>
          <w:szCs w:val="32"/>
        </w:rPr>
      </w:pPr>
    </w:p>
    <w:p w:rsidR="004F2719" w:rsidRDefault="004F2719" w:rsidP="004F2719">
      <w:pPr>
        <w:rPr>
          <w:sz w:val="32"/>
          <w:szCs w:val="32"/>
        </w:rPr>
      </w:pPr>
    </w:p>
    <w:sdt>
      <w:sdtPr>
        <w:rPr>
          <w:rFonts w:ascii="Times New Roman" w:hAnsi="Times New Roman"/>
          <w:b w:val="0"/>
          <w:bCs w:val="0"/>
          <w:color w:val="auto"/>
          <w:sz w:val="24"/>
          <w:szCs w:val="24"/>
          <w:lang w:eastAsia="cs-CZ"/>
        </w:rPr>
        <w:id w:val="2136607679"/>
        <w:docPartObj>
          <w:docPartGallery w:val="Table of Contents"/>
          <w:docPartUnique/>
        </w:docPartObj>
      </w:sdtPr>
      <w:sdtContent>
        <w:p w:rsidR="00F73376" w:rsidRDefault="00D04C7B" w:rsidP="00FF4472">
          <w:pPr>
            <w:pStyle w:val="Nadpisobsahu"/>
            <w:rPr>
              <w:noProof/>
            </w:rPr>
          </w:pPr>
          <w:r>
            <w:t xml:space="preserve">Obsah </w:t>
          </w:r>
          <w:r>
            <w:fldChar w:fldCharType="begin"/>
          </w:r>
          <w:r>
            <w:instrText xml:space="preserve"> TOC \o "1-3" \h \z \u </w:instrText>
          </w:r>
          <w:r>
            <w:fldChar w:fldCharType="separate"/>
          </w:r>
        </w:p>
        <w:p w:rsidR="00F73376" w:rsidRDefault="00F73376">
          <w:pPr>
            <w:pStyle w:val="Obsah1"/>
            <w:tabs>
              <w:tab w:val="right" w:leader="dot" w:pos="9062"/>
            </w:tabs>
            <w:rPr>
              <w:rFonts w:asciiTheme="minorHAnsi" w:eastAsiaTheme="minorEastAsia" w:hAnsiTheme="minorHAnsi" w:cstheme="minorBidi"/>
              <w:noProof/>
              <w:sz w:val="22"/>
              <w:szCs w:val="22"/>
            </w:rPr>
          </w:pPr>
          <w:hyperlink w:anchor="_Toc148649529" w:history="1">
            <w:r w:rsidRPr="00B2684B">
              <w:rPr>
                <w:rStyle w:val="Hypertextovodkaz"/>
                <w:noProof/>
              </w:rPr>
              <w:t>1. Identifikační údaje</w:t>
            </w:r>
            <w:r>
              <w:rPr>
                <w:noProof/>
                <w:webHidden/>
              </w:rPr>
              <w:tab/>
            </w:r>
            <w:r>
              <w:rPr>
                <w:noProof/>
                <w:webHidden/>
              </w:rPr>
              <w:fldChar w:fldCharType="begin"/>
            </w:r>
            <w:r>
              <w:rPr>
                <w:noProof/>
                <w:webHidden/>
              </w:rPr>
              <w:instrText xml:space="preserve"> PAGEREF _Toc148649529 \h </w:instrText>
            </w:r>
            <w:r>
              <w:rPr>
                <w:noProof/>
                <w:webHidden/>
              </w:rPr>
            </w:r>
            <w:r>
              <w:rPr>
                <w:noProof/>
                <w:webHidden/>
              </w:rPr>
              <w:fldChar w:fldCharType="separate"/>
            </w:r>
            <w:r>
              <w:rPr>
                <w:noProof/>
                <w:webHidden/>
              </w:rPr>
              <w:t>5</w:t>
            </w:r>
            <w:r>
              <w:rPr>
                <w:noProof/>
                <w:webHidden/>
              </w:rPr>
              <w:fldChar w:fldCharType="end"/>
            </w:r>
          </w:hyperlink>
        </w:p>
        <w:p w:rsidR="00F73376" w:rsidRDefault="00F73376">
          <w:pPr>
            <w:pStyle w:val="Obsah1"/>
            <w:tabs>
              <w:tab w:val="right" w:leader="dot" w:pos="9062"/>
            </w:tabs>
            <w:rPr>
              <w:rFonts w:asciiTheme="minorHAnsi" w:eastAsiaTheme="minorEastAsia" w:hAnsiTheme="minorHAnsi" w:cstheme="minorBidi"/>
              <w:noProof/>
              <w:sz w:val="22"/>
              <w:szCs w:val="22"/>
            </w:rPr>
          </w:pPr>
          <w:hyperlink w:anchor="_Toc148649530" w:history="1">
            <w:r w:rsidRPr="00B2684B">
              <w:rPr>
                <w:rStyle w:val="Hypertextovodkaz"/>
                <w:noProof/>
              </w:rPr>
              <w:t>2.  Charakteristika školy</w:t>
            </w:r>
            <w:r>
              <w:rPr>
                <w:noProof/>
                <w:webHidden/>
              </w:rPr>
              <w:tab/>
            </w:r>
            <w:r>
              <w:rPr>
                <w:noProof/>
                <w:webHidden/>
              </w:rPr>
              <w:fldChar w:fldCharType="begin"/>
            </w:r>
            <w:r>
              <w:rPr>
                <w:noProof/>
                <w:webHidden/>
              </w:rPr>
              <w:instrText xml:space="preserve"> PAGEREF _Toc148649530 \h </w:instrText>
            </w:r>
            <w:r>
              <w:rPr>
                <w:noProof/>
                <w:webHidden/>
              </w:rPr>
            </w:r>
            <w:r>
              <w:rPr>
                <w:noProof/>
                <w:webHidden/>
              </w:rPr>
              <w:fldChar w:fldCharType="separate"/>
            </w:r>
            <w:r>
              <w:rPr>
                <w:noProof/>
                <w:webHidden/>
              </w:rPr>
              <w:t>6</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531" w:history="1">
            <w:r w:rsidRPr="00B2684B">
              <w:rPr>
                <w:rStyle w:val="Hypertextovodkaz"/>
                <w:noProof/>
              </w:rPr>
              <w:t>Úplnost a velikost školy</w:t>
            </w:r>
            <w:r>
              <w:rPr>
                <w:noProof/>
                <w:webHidden/>
              </w:rPr>
              <w:tab/>
            </w:r>
            <w:r>
              <w:rPr>
                <w:noProof/>
                <w:webHidden/>
              </w:rPr>
              <w:fldChar w:fldCharType="begin"/>
            </w:r>
            <w:r>
              <w:rPr>
                <w:noProof/>
                <w:webHidden/>
              </w:rPr>
              <w:instrText xml:space="preserve"> PAGEREF _Toc148649531 \h </w:instrText>
            </w:r>
            <w:r>
              <w:rPr>
                <w:noProof/>
                <w:webHidden/>
              </w:rPr>
            </w:r>
            <w:r>
              <w:rPr>
                <w:noProof/>
                <w:webHidden/>
              </w:rPr>
              <w:fldChar w:fldCharType="separate"/>
            </w:r>
            <w:r>
              <w:rPr>
                <w:noProof/>
                <w:webHidden/>
              </w:rPr>
              <w:t>6</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532" w:history="1">
            <w:r w:rsidRPr="00B2684B">
              <w:rPr>
                <w:rStyle w:val="Hypertextovodkaz"/>
                <w:noProof/>
              </w:rPr>
              <w:t>Vybavení školy</w:t>
            </w:r>
            <w:r>
              <w:rPr>
                <w:noProof/>
                <w:webHidden/>
              </w:rPr>
              <w:tab/>
            </w:r>
            <w:r>
              <w:rPr>
                <w:noProof/>
                <w:webHidden/>
              </w:rPr>
              <w:fldChar w:fldCharType="begin"/>
            </w:r>
            <w:r>
              <w:rPr>
                <w:noProof/>
                <w:webHidden/>
              </w:rPr>
              <w:instrText xml:space="preserve"> PAGEREF _Toc148649532 \h </w:instrText>
            </w:r>
            <w:r>
              <w:rPr>
                <w:noProof/>
                <w:webHidden/>
              </w:rPr>
            </w:r>
            <w:r>
              <w:rPr>
                <w:noProof/>
                <w:webHidden/>
              </w:rPr>
              <w:fldChar w:fldCharType="separate"/>
            </w:r>
            <w:r>
              <w:rPr>
                <w:noProof/>
                <w:webHidden/>
              </w:rPr>
              <w:t>6</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533" w:history="1">
            <w:r w:rsidRPr="00B2684B">
              <w:rPr>
                <w:rStyle w:val="Hypertextovodkaz"/>
                <w:noProof/>
              </w:rPr>
              <w:t>Charakteristika pedagogického sboru</w:t>
            </w:r>
            <w:r>
              <w:rPr>
                <w:noProof/>
                <w:webHidden/>
              </w:rPr>
              <w:tab/>
            </w:r>
            <w:r>
              <w:rPr>
                <w:noProof/>
                <w:webHidden/>
              </w:rPr>
              <w:fldChar w:fldCharType="begin"/>
            </w:r>
            <w:r>
              <w:rPr>
                <w:noProof/>
                <w:webHidden/>
              </w:rPr>
              <w:instrText xml:space="preserve"> PAGEREF _Toc148649533 \h </w:instrText>
            </w:r>
            <w:r>
              <w:rPr>
                <w:noProof/>
                <w:webHidden/>
              </w:rPr>
            </w:r>
            <w:r>
              <w:rPr>
                <w:noProof/>
                <w:webHidden/>
              </w:rPr>
              <w:fldChar w:fldCharType="separate"/>
            </w:r>
            <w:r>
              <w:rPr>
                <w:noProof/>
                <w:webHidden/>
              </w:rPr>
              <w:t>6</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534" w:history="1">
            <w:r w:rsidRPr="00B2684B">
              <w:rPr>
                <w:rStyle w:val="Hypertextovodkaz"/>
                <w:noProof/>
              </w:rPr>
              <w:t>Dlouhodobé projekty a mezinárodní spolupráce</w:t>
            </w:r>
            <w:r>
              <w:rPr>
                <w:noProof/>
                <w:webHidden/>
              </w:rPr>
              <w:tab/>
            </w:r>
            <w:r>
              <w:rPr>
                <w:noProof/>
                <w:webHidden/>
              </w:rPr>
              <w:fldChar w:fldCharType="begin"/>
            </w:r>
            <w:r>
              <w:rPr>
                <w:noProof/>
                <w:webHidden/>
              </w:rPr>
              <w:instrText xml:space="preserve"> PAGEREF _Toc148649534 \h </w:instrText>
            </w:r>
            <w:r>
              <w:rPr>
                <w:noProof/>
                <w:webHidden/>
              </w:rPr>
            </w:r>
            <w:r>
              <w:rPr>
                <w:noProof/>
                <w:webHidden/>
              </w:rPr>
              <w:fldChar w:fldCharType="separate"/>
            </w:r>
            <w:r>
              <w:rPr>
                <w:noProof/>
                <w:webHidden/>
              </w:rPr>
              <w:t>7</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535" w:history="1">
            <w:r w:rsidRPr="00B2684B">
              <w:rPr>
                <w:rStyle w:val="Hypertextovodkaz"/>
                <w:noProof/>
              </w:rPr>
              <w:t>Spolupráce s rodiči žáků a spolupráce s jinými subjekty</w:t>
            </w:r>
            <w:r>
              <w:rPr>
                <w:noProof/>
                <w:webHidden/>
              </w:rPr>
              <w:tab/>
            </w:r>
            <w:r>
              <w:rPr>
                <w:noProof/>
                <w:webHidden/>
              </w:rPr>
              <w:fldChar w:fldCharType="begin"/>
            </w:r>
            <w:r>
              <w:rPr>
                <w:noProof/>
                <w:webHidden/>
              </w:rPr>
              <w:instrText xml:space="preserve"> PAGEREF _Toc148649535 \h </w:instrText>
            </w:r>
            <w:r>
              <w:rPr>
                <w:noProof/>
                <w:webHidden/>
              </w:rPr>
            </w:r>
            <w:r>
              <w:rPr>
                <w:noProof/>
                <w:webHidden/>
              </w:rPr>
              <w:fldChar w:fldCharType="separate"/>
            </w:r>
            <w:r>
              <w:rPr>
                <w:noProof/>
                <w:webHidden/>
              </w:rPr>
              <w:t>7</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536" w:history="1">
            <w:r w:rsidRPr="00B2684B">
              <w:rPr>
                <w:rStyle w:val="Hypertextovodkaz"/>
                <w:noProof/>
              </w:rPr>
              <w:t>Protidrogová prevence</w:t>
            </w:r>
            <w:r>
              <w:rPr>
                <w:noProof/>
                <w:webHidden/>
              </w:rPr>
              <w:tab/>
            </w:r>
            <w:r>
              <w:rPr>
                <w:noProof/>
                <w:webHidden/>
              </w:rPr>
              <w:fldChar w:fldCharType="begin"/>
            </w:r>
            <w:r>
              <w:rPr>
                <w:noProof/>
                <w:webHidden/>
              </w:rPr>
              <w:instrText xml:space="preserve"> PAGEREF _Toc148649536 \h </w:instrText>
            </w:r>
            <w:r>
              <w:rPr>
                <w:noProof/>
                <w:webHidden/>
              </w:rPr>
            </w:r>
            <w:r>
              <w:rPr>
                <w:noProof/>
                <w:webHidden/>
              </w:rPr>
              <w:fldChar w:fldCharType="separate"/>
            </w:r>
            <w:r>
              <w:rPr>
                <w:noProof/>
                <w:webHidden/>
              </w:rPr>
              <w:t>7</w:t>
            </w:r>
            <w:r>
              <w:rPr>
                <w:noProof/>
                <w:webHidden/>
              </w:rPr>
              <w:fldChar w:fldCharType="end"/>
            </w:r>
          </w:hyperlink>
        </w:p>
        <w:p w:rsidR="00F73376" w:rsidRDefault="00F73376">
          <w:pPr>
            <w:pStyle w:val="Obsah1"/>
            <w:tabs>
              <w:tab w:val="right" w:leader="dot" w:pos="9062"/>
            </w:tabs>
            <w:rPr>
              <w:rFonts w:asciiTheme="minorHAnsi" w:eastAsiaTheme="minorEastAsia" w:hAnsiTheme="minorHAnsi" w:cstheme="minorBidi"/>
              <w:noProof/>
              <w:sz w:val="22"/>
              <w:szCs w:val="22"/>
            </w:rPr>
          </w:pPr>
          <w:hyperlink w:anchor="_Toc148649537" w:history="1">
            <w:r w:rsidRPr="00B2684B">
              <w:rPr>
                <w:rStyle w:val="Hypertextovodkaz"/>
                <w:rFonts w:ascii="Century Gothic" w:hAnsi="Century Gothic"/>
                <w:noProof/>
              </w:rPr>
              <w:t>3</w:t>
            </w:r>
            <w:r w:rsidRPr="00B2684B">
              <w:rPr>
                <w:rStyle w:val="Hypertextovodkaz"/>
                <w:noProof/>
              </w:rPr>
              <w:t>. Charakteristika školního vzdělávacího programu</w:t>
            </w:r>
            <w:r>
              <w:rPr>
                <w:noProof/>
                <w:webHidden/>
              </w:rPr>
              <w:tab/>
            </w:r>
            <w:r>
              <w:rPr>
                <w:noProof/>
                <w:webHidden/>
              </w:rPr>
              <w:fldChar w:fldCharType="begin"/>
            </w:r>
            <w:r>
              <w:rPr>
                <w:noProof/>
                <w:webHidden/>
              </w:rPr>
              <w:instrText xml:space="preserve"> PAGEREF _Toc148649537 \h </w:instrText>
            </w:r>
            <w:r>
              <w:rPr>
                <w:noProof/>
                <w:webHidden/>
              </w:rPr>
            </w:r>
            <w:r>
              <w:rPr>
                <w:noProof/>
                <w:webHidden/>
              </w:rPr>
              <w:fldChar w:fldCharType="separate"/>
            </w:r>
            <w:r>
              <w:rPr>
                <w:noProof/>
                <w:webHidden/>
              </w:rPr>
              <w:t>8</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538" w:history="1">
            <w:r w:rsidRPr="00B2684B">
              <w:rPr>
                <w:rStyle w:val="Hypertextovodkaz"/>
                <w:noProof/>
              </w:rPr>
              <w:t>Zaměření školy</w:t>
            </w:r>
            <w:r>
              <w:rPr>
                <w:noProof/>
                <w:webHidden/>
              </w:rPr>
              <w:tab/>
            </w:r>
            <w:r>
              <w:rPr>
                <w:noProof/>
                <w:webHidden/>
              </w:rPr>
              <w:fldChar w:fldCharType="begin"/>
            </w:r>
            <w:r>
              <w:rPr>
                <w:noProof/>
                <w:webHidden/>
              </w:rPr>
              <w:instrText xml:space="preserve"> PAGEREF _Toc148649538 \h </w:instrText>
            </w:r>
            <w:r>
              <w:rPr>
                <w:noProof/>
                <w:webHidden/>
              </w:rPr>
            </w:r>
            <w:r>
              <w:rPr>
                <w:noProof/>
                <w:webHidden/>
              </w:rPr>
              <w:fldChar w:fldCharType="separate"/>
            </w:r>
            <w:r>
              <w:rPr>
                <w:noProof/>
                <w:webHidden/>
              </w:rPr>
              <w:t>8</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539" w:history="1">
            <w:r w:rsidRPr="00B2684B">
              <w:rPr>
                <w:rStyle w:val="Hypertextovodkaz"/>
                <w:noProof/>
              </w:rPr>
              <w:t>Výchovné a vzdělávací strategie</w:t>
            </w:r>
            <w:r>
              <w:rPr>
                <w:noProof/>
                <w:webHidden/>
              </w:rPr>
              <w:tab/>
            </w:r>
            <w:r>
              <w:rPr>
                <w:noProof/>
                <w:webHidden/>
              </w:rPr>
              <w:fldChar w:fldCharType="begin"/>
            </w:r>
            <w:r>
              <w:rPr>
                <w:noProof/>
                <w:webHidden/>
              </w:rPr>
              <w:instrText xml:space="preserve"> PAGEREF _Toc148649539 \h </w:instrText>
            </w:r>
            <w:r>
              <w:rPr>
                <w:noProof/>
                <w:webHidden/>
              </w:rPr>
            </w:r>
            <w:r>
              <w:rPr>
                <w:noProof/>
                <w:webHidden/>
              </w:rPr>
              <w:fldChar w:fldCharType="separate"/>
            </w:r>
            <w:r>
              <w:rPr>
                <w:noProof/>
                <w:webHidden/>
              </w:rPr>
              <w:t>9</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540" w:history="1">
            <w:r w:rsidRPr="00B2684B">
              <w:rPr>
                <w:rStyle w:val="Hypertextovodkaz"/>
                <w:noProof/>
              </w:rPr>
              <w:t>Začlenění průřezových témat</w:t>
            </w:r>
            <w:r>
              <w:rPr>
                <w:noProof/>
                <w:webHidden/>
              </w:rPr>
              <w:tab/>
            </w:r>
            <w:r>
              <w:rPr>
                <w:noProof/>
                <w:webHidden/>
              </w:rPr>
              <w:fldChar w:fldCharType="begin"/>
            </w:r>
            <w:r>
              <w:rPr>
                <w:noProof/>
                <w:webHidden/>
              </w:rPr>
              <w:instrText xml:space="preserve"> PAGEREF _Toc148649540 \h </w:instrText>
            </w:r>
            <w:r>
              <w:rPr>
                <w:noProof/>
                <w:webHidden/>
              </w:rPr>
            </w:r>
            <w:r>
              <w:rPr>
                <w:noProof/>
                <w:webHidden/>
              </w:rPr>
              <w:fldChar w:fldCharType="separate"/>
            </w:r>
            <w:r>
              <w:rPr>
                <w:noProof/>
                <w:webHidden/>
              </w:rPr>
              <w:t>11</w:t>
            </w:r>
            <w:r>
              <w:rPr>
                <w:noProof/>
                <w:webHidden/>
              </w:rPr>
              <w:fldChar w:fldCharType="end"/>
            </w:r>
          </w:hyperlink>
        </w:p>
        <w:p w:rsidR="00F73376" w:rsidRDefault="00F73376">
          <w:pPr>
            <w:pStyle w:val="Obsah1"/>
            <w:tabs>
              <w:tab w:val="right" w:leader="dot" w:pos="9062"/>
            </w:tabs>
            <w:rPr>
              <w:rFonts w:asciiTheme="minorHAnsi" w:eastAsiaTheme="minorEastAsia" w:hAnsiTheme="minorHAnsi" w:cstheme="minorBidi"/>
              <w:noProof/>
              <w:sz w:val="22"/>
              <w:szCs w:val="22"/>
            </w:rPr>
          </w:pPr>
          <w:hyperlink w:anchor="_Toc148649541" w:history="1">
            <w:r w:rsidRPr="00B2684B">
              <w:rPr>
                <w:rStyle w:val="Hypertextovodkaz"/>
                <w:rFonts w:ascii="Century Gothic" w:hAnsi="Century Gothic"/>
                <w:noProof/>
              </w:rPr>
              <w:t xml:space="preserve">4.  </w:t>
            </w:r>
            <w:r w:rsidRPr="00B2684B">
              <w:rPr>
                <w:rStyle w:val="Hypertextovodkaz"/>
                <w:noProof/>
              </w:rPr>
              <w:t>Učební plán</w:t>
            </w:r>
            <w:r>
              <w:rPr>
                <w:noProof/>
                <w:webHidden/>
              </w:rPr>
              <w:tab/>
            </w:r>
            <w:r>
              <w:rPr>
                <w:noProof/>
                <w:webHidden/>
              </w:rPr>
              <w:fldChar w:fldCharType="begin"/>
            </w:r>
            <w:r>
              <w:rPr>
                <w:noProof/>
                <w:webHidden/>
              </w:rPr>
              <w:instrText xml:space="preserve"> PAGEREF _Toc148649541 \h </w:instrText>
            </w:r>
            <w:r>
              <w:rPr>
                <w:noProof/>
                <w:webHidden/>
              </w:rPr>
            </w:r>
            <w:r>
              <w:rPr>
                <w:noProof/>
                <w:webHidden/>
              </w:rPr>
              <w:fldChar w:fldCharType="separate"/>
            </w:r>
            <w:r>
              <w:rPr>
                <w:noProof/>
                <w:webHidden/>
              </w:rPr>
              <w:t>16</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542" w:history="1">
            <w:r w:rsidRPr="00B2684B">
              <w:rPr>
                <w:rStyle w:val="Hypertextovodkaz"/>
                <w:noProof/>
              </w:rPr>
              <w:t>Učební plán pro 1. stupeň</w:t>
            </w:r>
            <w:r>
              <w:rPr>
                <w:noProof/>
                <w:webHidden/>
              </w:rPr>
              <w:tab/>
            </w:r>
            <w:r>
              <w:rPr>
                <w:noProof/>
                <w:webHidden/>
              </w:rPr>
              <w:fldChar w:fldCharType="begin"/>
            </w:r>
            <w:r>
              <w:rPr>
                <w:noProof/>
                <w:webHidden/>
              </w:rPr>
              <w:instrText xml:space="preserve"> PAGEREF _Toc148649542 \h </w:instrText>
            </w:r>
            <w:r>
              <w:rPr>
                <w:noProof/>
                <w:webHidden/>
              </w:rPr>
            </w:r>
            <w:r>
              <w:rPr>
                <w:noProof/>
                <w:webHidden/>
              </w:rPr>
              <w:fldChar w:fldCharType="separate"/>
            </w:r>
            <w:r>
              <w:rPr>
                <w:noProof/>
                <w:webHidden/>
              </w:rPr>
              <w:t>16</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543" w:history="1">
            <w:r w:rsidRPr="00B2684B">
              <w:rPr>
                <w:rStyle w:val="Hypertextovodkaz"/>
                <w:noProof/>
              </w:rPr>
              <w:t>Učební plán pro 2. stupeň</w:t>
            </w:r>
            <w:r>
              <w:rPr>
                <w:noProof/>
                <w:webHidden/>
              </w:rPr>
              <w:tab/>
            </w:r>
            <w:r>
              <w:rPr>
                <w:noProof/>
                <w:webHidden/>
              </w:rPr>
              <w:fldChar w:fldCharType="begin"/>
            </w:r>
            <w:r>
              <w:rPr>
                <w:noProof/>
                <w:webHidden/>
              </w:rPr>
              <w:instrText xml:space="preserve"> PAGEREF _Toc148649543 \h </w:instrText>
            </w:r>
            <w:r>
              <w:rPr>
                <w:noProof/>
                <w:webHidden/>
              </w:rPr>
            </w:r>
            <w:r>
              <w:rPr>
                <w:noProof/>
                <w:webHidden/>
              </w:rPr>
              <w:fldChar w:fldCharType="separate"/>
            </w:r>
            <w:r>
              <w:rPr>
                <w:noProof/>
                <w:webHidden/>
              </w:rPr>
              <w:t>17</w:t>
            </w:r>
            <w:r>
              <w:rPr>
                <w:noProof/>
                <w:webHidden/>
              </w:rPr>
              <w:fldChar w:fldCharType="end"/>
            </w:r>
          </w:hyperlink>
        </w:p>
        <w:p w:rsidR="00F73376" w:rsidRDefault="00F73376">
          <w:pPr>
            <w:pStyle w:val="Obsah1"/>
            <w:tabs>
              <w:tab w:val="right" w:leader="dot" w:pos="9062"/>
            </w:tabs>
            <w:rPr>
              <w:rFonts w:asciiTheme="minorHAnsi" w:eastAsiaTheme="minorEastAsia" w:hAnsiTheme="minorHAnsi" w:cstheme="minorBidi"/>
              <w:noProof/>
              <w:sz w:val="22"/>
              <w:szCs w:val="22"/>
            </w:rPr>
          </w:pPr>
          <w:hyperlink w:anchor="_Toc148649544" w:history="1">
            <w:r w:rsidRPr="00B2684B">
              <w:rPr>
                <w:rStyle w:val="Hypertextovodkaz"/>
                <w:noProof/>
              </w:rPr>
              <w:t>5. Učební osnovy</w:t>
            </w:r>
            <w:r>
              <w:rPr>
                <w:noProof/>
                <w:webHidden/>
              </w:rPr>
              <w:tab/>
            </w:r>
            <w:r>
              <w:rPr>
                <w:noProof/>
                <w:webHidden/>
              </w:rPr>
              <w:fldChar w:fldCharType="begin"/>
            </w:r>
            <w:r>
              <w:rPr>
                <w:noProof/>
                <w:webHidden/>
              </w:rPr>
              <w:instrText xml:space="preserve"> PAGEREF _Toc148649544 \h </w:instrText>
            </w:r>
            <w:r>
              <w:rPr>
                <w:noProof/>
                <w:webHidden/>
              </w:rPr>
            </w:r>
            <w:r>
              <w:rPr>
                <w:noProof/>
                <w:webHidden/>
              </w:rPr>
              <w:fldChar w:fldCharType="separate"/>
            </w:r>
            <w:r>
              <w:rPr>
                <w:noProof/>
                <w:webHidden/>
              </w:rPr>
              <w:t>18</w:t>
            </w:r>
            <w:r>
              <w:rPr>
                <w:noProof/>
                <w:webHidden/>
              </w:rPr>
              <w:fldChar w:fldCharType="end"/>
            </w:r>
          </w:hyperlink>
        </w:p>
        <w:p w:rsidR="00F73376" w:rsidRDefault="00F73376">
          <w:pPr>
            <w:pStyle w:val="Obsah1"/>
            <w:tabs>
              <w:tab w:val="right" w:leader="dot" w:pos="9062"/>
            </w:tabs>
            <w:rPr>
              <w:rFonts w:asciiTheme="minorHAnsi" w:eastAsiaTheme="minorEastAsia" w:hAnsiTheme="minorHAnsi" w:cstheme="minorBidi"/>
              <w:noProof/>
              <w:sz w:val="22"/>
              <w:szCs w:val="22"/>
            </w:rPr>
          </w:pPr>
          <w:hyperlink w:anchor="_Toc148649545" w:history="1">
            <w:r w:rsidRPr="00B2684B">
              <w:rPr>
                <w:rStyle w:val="Hypertextovodkaz"/>
                <w:noProof/>
              </w:rPr>
              <w:t>Jazyk a jazyková komunikace</w:t>
            </w:r>
            <w:r>
              <w:rPr>
                <w:noProof/>
                <w:webHidden/>
              </w:rPr>
              <w:tab/>
            </w:r>
            <w:r>
              <w:rPr>
                <w:noProof/>
                <w:webHidden/>
              </w:rPr>
              <w:fldChar w:fldCharType="begin"/>
            </w:r>
            <w:r>
              <w:rPr>
                <w:noProof/>
                <w:webHidden/>
              </w:rPr>
              <w:instrText xml:space="preserve"> PAGEREF _Toc148649545 \h </w:instrText>
            </w:r>
            <w:r>
              <w:rPr>
                <w:noProof/>
                <w:webHidden/>
              </w:rPr>
            </w:r>
            <w:r>
              <w:rPr>
                <w:noProof/>
                <w:webHidden/>
              </w:rPr>
              <w:fldChar w:fldCharType="separate"/>
            </w:r>
            <w:r>
              <w:rPr>
                <w:noProof/>
                <w:webHidden/>
              </w:rPr>
              <w:t>18</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546" w:history="1">
            <w:r w:rsidRPr="00B2684B">
              <w:rPr>
                <w:rStyle w:val="Hypertextovodkaz"/>
                <w:noProof/>
              </w:rPr>
              <w:t>Český jazyk a literatura</w:t>
            </w:r>
            <w:r>
              <w:rPr>
                <w:noProof/>
                <w:webHidden/>
              </w:rPr>
              <w:tab/>
            </w:r>
            <w:r>
              <w:rPr>
                <w:noProof/>
                <w:webHidden/>
              </w:rPr>
              <w:fldChar w:fldCharType="begin"/>
            </w:r>
            <w:r>
              <w:rPr>
                <w:noProof/>
                <w:webHidden/>
              </w:rPr>
              <w:instrText xml:space="preserve"> PAGEREF _Toc148649546 \h </w:instrText>
            </w:r>
            <w:r>
              <w:rPr>
                <w:noProof/>
                <w:webHidden/>
              </w:rPr>
            </w:r>
            <w:r>
              <w:rPr>
                <w:noProof/>
                <w:webHidden/>
              </w:rPr>
              <w:fldChar w:fldCharType="separate"/>
            </w:r>
            <w:r>
              <w:rPr>
                <w:noProof/>
                <w:webHidden/>
              </w:rPr>
              <w:t>18</w:t>
            </w:r>
            <w:r>
              <w:rPr>
                <w:noProof/>
                <w:webHidden/>
              </w:rPr>
              <w:fldChar w:fldCharType="end"/>
            </w:r>
          </w:hyperlink>
        </w:p>
        <w:p w:rsidR="00F73376" w:rsidRDefault="00F73376">
          <w:pPr>
            <w:pStyle w:val="Obsah3"/>
            <w:tabs>
              <w:tab w:val="right" w:leader="dot" w:pos="9062"/>
            </w:tabs>
            <w:rPr>
              <w:rFonts w:asciiTheme="minorHAnsi" w:eastAsiaTheme="minorEastAsia" w:hAnsiTheme="minorHAnsi" w:cstheme="minorBidi"/>
              <w:noProof/>
              <w:sz w:val="22"/>
              <w:szCs w:val="22"/>
            </w:rPr>
          </w:pPr>
          <w:hyperlink w:anchor="_Toc148649547" w:history="1">
            <w:r w:rsidRPr="00B2684B">
              <w:rPr>
                <w:rStyle w:val="Hypertextovodkaz"/>
                <w:noProof/>
              </w:rPr>
              <w:t>Charakteristika vyučovacího předmětu</w:t>
            </w:r>
            <w:r>
              <w:rPr>
                <w:noProof/>
                <w:webHidden/>
              </w:rPr>
              <w:tab/>
            </w:r>
            <w:r>
              <w:rPr>
                <w:noProof/>
                <w:webHidden/>
              </w:rPr>
              <w:fldChar w:fldCharType="begin"/>
            </w:r>
            <w:r>
              <w:rPr>
                <w:noProof/>
                <w:webHidden/>
              </w:rPr>
              <w:instrText xml:space="preserve"> PAGEREF _Toc148649547 \h </w:instrText>
            </w:r>
            <w:r>
              <w:rPr>
                <w:noProof/>
                <w:webHidden/>
              </w:rPr>
            </w:r>
            <w:r>
              <w:rPr>
                <w:noProof/>
                <w:webHidden/>
              </w:rPr>
              <w:fldChar w:fldCharType="separate"/>
            </w:r>
            <w:r>
              <w:rPr>
                <w:noProof/>
                <w:webHidden/>
              </w:rPr>
              <w:t>18</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548" w:history="1">
            <w:r w:rsidRPr="00B2684B">
              <w:rPr>
                <w:rStyle w:val="Hypertextovodkaz"/>
                <w:noProof/>
              </w:rPr>
              <w:t>Cizí jazyk (Anglický jazyk)</w:t>
            </w:r>
            <w:r>
              <w:rPr>
                <w:noProof/>
                <w:webHidden/>
              </w:rPr>
              <w:tab/>
            </w:r>
            <w:r>
              <w:rPr>
                <w:noProof/>
                <w:webHidden/>
              </w:rPr>
              <w:fldChar w:fldCharType="begin"/>
            </w:r>
            <w:r>
              <w:rPr>
                <w:noProof/>
                <w:webHidden/>
              </w:rPr>
              <w:instrText xml:space="preserve"> PAGEREF _Toc148649548 \h </w:instrText>
            </w:r>
            <w:r>
              <w:rPr>
                <w:noProof/>
                <w:webHidden/>
              </w:rPr>
            </w:r>
            <w:r>
              <w:rPr>
                <w:noProof/>
                <w:webHidden/>
              </w:rPr>
              <w:fldChar w:fldCharType="separate"/>
            </w:r>
            <w:r>
              <w:rPr>
                <w:noProof/>
                <w:webHidden/>
              </w:rPr>
              <w:t>49</w:t>
            </w:r>
            <w:r>
              <w:rPr>
                <w:noProof/>
                <w:webHidden/>
              </w:rPr>
              <w:fldChar w:fldCharType="end"/>
            </w:r>
          </w:hyperlink>
        </w:p>
        <w:p w:rsidR="00F73376" w:rsidRDefault="00F73376">
          <w:pPr>
            <w:pStyle w:val="Obsah3"/>
            <w:tabs>
              <w:tab w:val="right" w:leader="dot" w:pos="9062"/>
            </w:tabs>
            <w:rPr>
              <w:rFonts w:asciiTheme="minorHAnsi" w:eastAsiaTheme="minorEastAsia" w:hAnsiTheme="minorHAnsi" w:cstheme="minorBidi"/>
              <w:noProof/>
              <w:sz w:val="22"/>
              <w:szCs w:val="22"/>
            </w:rPr>
          </w:pPr>
          <w:hyperlink w:anchor="_Toc148649549" w:history="1">
            <w:r w:rsidRPr="00B2684B">
              <w:rPr>
                <w:rStyle w:val="Hypertextovodkaz"/>
                <w:noProof/>
              </w:rPr>
              <w:t>Charakteristika vyučovacího předmětu</w:t>
            </w:r>
            <w:r>
              <w:rPr>
                <w:noProof/>
                <w:webHidden/>
              </w:rPr>
              <w:tab/>
            </w:r>
            <w:r>
              <w:rPr>
                <w:noProof/>
                <w:webHidden/>
              </w:rPr>
              <w:fldChar w:fldCharType="begin"/>
            </w:r>
            <w:r>
              <w:rPr>
                <w:noProof/>
                <w:webHidden/>
              </w:rPr>
              <w:instrText xml:space="preserve"> PAGEREF _Toc148649549 \h </w:instrText>
            </w:r>
            <w:r>
              <w:rPr>
                <w:noProof/>
                <w:webHidden/>
              </w:rPr>
            </w:r>
            <w:r>
              <w:rPr>
                <w:noProof/>
                <w:webHidden/>
              </w:rPr>
              <w:fldChar w:fldCharType="separate"/>
            </w:r>
            <w:r>
              <w:rPr>
                <w:noProof/>
                <w:webHidden/>
              </w:rPr>
              <w:t>49</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550" w:history="1">
            <w:r w:rsidRPr="00B2684B">
              <w:rPr>
                <w:rStyle w:val="Hypertextovodkaz"/>
                <w:noProof/>
              </w:rPr>
              <w:t>Další cizí jazyk (Cizí jazyk německý, jazyk ruský, jazyk španělský, jazyk český)</w:t>
            </w:r>
            <w:r>
              <w:rPr>
                <w:noProof/>
                <w:webHidden/>
              </w:rPr>
              <w:tab/>
            </w:r>
            <w:r>
              <w:rPr>
                <w:noProof/>
                <w:webHidden/>
              </w:rPr>
              <w:fldChar w:fldCharType="begin"/>
            </w:r>
            <w:r>
              <w:rPr>
                <w:noProof/>
                <w:webHidden/>
              </w:rPr>
              <w:instrText xml:space="preserve"> PAGEREF _Toc148649550 \h </w:instrText>
            </w:r>
            <w:r>
              <w:rPr>
                <w:noProof/>
                <w:webHidden/>
              </w:rPr>
            </w:r>
            <w:r>
              <w:rPr>
                <w:noProof/>
                <w:webHidden/>
              </w:rPr>
              <w:fldChar w:fldCharType="separate"/>
            </w:r>
            <w:r>
              <w:rPr>
                <w:noProof/>
                <w:webHidden/>
              </w:rPr>
              <w:t>65</w:t>
            </w:r>
            <w:r>
              <w:rPr>
                <w:noProof/>
                <w:webHidden/>
              </w:rPr>
              <w:fldChar w:fldCharType="end"/>
            </w:r>
          </w:hyperlink>
        </w:p>
        <w:p w:rsidR="00F73376" w:rsidRDefault="00F73376">
          <w:pPr>
            <w:pStyle w:val="Obsah3"/>
            <w:tabs>
              <w:tab w:val="right" w:leader="dot" w:pos="9062"/>
            </w:tabs>
            <w:rPr>
              <w:rFonts w:asciiTheme="minorHAnsi" w:eastAsiaTheme="minorEastAsia" w:hAnsiTheme="minorHAnsi" w:cstheme="minorBidi"/>
              <w:noProof/>
              <w:sz w:val="22"/>
              <w:szCs w:val="22"/>
            </w:rPr>
          </w:pPr>
          <w:hyperlink w:anchor="_Toc148649551" w:history="1">
            <w:r w:rsidRPr="00B2684B">
              <w:rPr>
                <w:rStyle w:val="Hypertextovodkaz"/>
                <w:noProof/>
              </w:rPr>
              <w:t>Charakteristika vyučovacího předmětu</w:t>
            </w:r>
            <w:r>
              <w:rPr>
                <w:noProof/>
                <w:webHidden/>
              </w:rPr>
              <w:tab/>
            </w:r>
            <w:r>
              <w:rPr>
                <w:noProof/>
                <w:webHidden/>
              </w:rPr>
              <w:fldChar w:fldCharType="begin"/>
            </w:r>
            <w:r>
              <w:rPr>
                <w:noProof/>
                <w:webHidden/>
              </w:rPr>
              <w:instrText xml:space="preserve"> PAGEREF _Toc148649551 \h </w:instrText>
            </w:r>
            <w:r>
              <w:rPr>
                <w:noProof/>
                <w:webHidden/>
              </w:rPr>
            </w:r>
            <w:r>
              <w:rPr>
                <w:noProof/>
                <w:webHidden/>
              </w:rPr>
              <w:fldChar w:fldCharType="separate"/>
            </w:r>
            <w:r>
              <w:rPr>
                <w:noProof/>
                <w:webHidden/>
              </w:rPr>
              <w:t>65</w:t>
            </w:r>
            <w:r>
              <w:rPr>
                <w:noProof/>
                <w:webHidden/>
              </w:rPr>
              <w:fldChar w:fldCharType="end"/>
            </w:r>
          </w:hyperlink>
        </w:p>
        <w:p w:rsidR="00F73376" w:rsidRDefault="00F73376">
          <w:pPr>
            <w:pStyle w:val="Obsah1"/>
            <w:tabs>
              <w:tab w:val="right" w:leader="dot" w:pos="9062"/>
            </w:tabs>
            <w:rPr>
              <w:rFonts w:asciiTheme="minorHAnsi" w:eastAsiaTheme="minorEastAsia" w:hAnsiTheme="minorHAnsi" w:cstheme="minorBidi"/>
              <w:noProof/>
              <w:sz w:val="22"/>
              <w:szCs w:val="22"/>
            </w:rPr>
          </w:pPr>
          <w:hyperlink w:anchor="_Toc148649552" w:history="1">
            <w:r w:rsidRPr="00B2684B">
              <w:rPr>
                <w:rStyle w:val="Hypertextovodkaz"/>
                <w:noProof/>
              </w:rPr>
              <w:t>Matematika a její aplikace</w:t>
            </w:r>
            <w:r>
              <w:rPr>
                <w:noProof/>
                <w:webHidden/>
              </w:rPr>
              <w:tab/>
            </w:r>
            <w:r>
              <w:rPr>
                <w:noProof/>
                <w:webHidden/>
              </w:rPr>
              <w:fldChar w:fldCharType="begin"/>
            </w:r>
            <w:r>
              <w:rPr>
                <w:noProof/>
                <w:webHidden/>
              </w:rPr>
              <w:instrText xml:space="preserve"> PAGEREF _Toc148649552 \h </w:instrText>
            </w:r>
            <w:r>
              <w:rPr>
                <w:noProof/>
                <w:webHidden/>
              </w:rPr>
            </w:r>
            <w:r>
              <w:rPr>
                <w:noProof/>
                <w:webHidden/>
              </w:rPr>
              <w:fldChar w:fldCharType="separate"/>
            </w:r>
            <w:r>
              <w:rPr>
                <w:noProof/>
                <w:webHidden/>
              </w:rPr>
              <w:t>70</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553" w:history="1">
            <w:r w:rsidRPr="00B2684B">
              <w:rPr>
                <w:rStyle w:val="Hypertextovodkaz"/>
                <w:noProof/>
              </w:rPr>
              <w:t>Matematika a její aplikace</w:t>
            </w:r>
            <w:r>
              <w:rPr>
                <w:noProof/>
                <w:webHidden/>
              </w:rPr>
              <w:tab/>
            </w:r>
            <w:r>
              <w:rPr>
                <w:noProof/>
                <w:webHidden/>
              </w:rPr>
              <w:fldChar w:fldCharType="begin"/>
            </w:r>
            <w:r>
              <w:rPr>
                <w:noProof/>
                <w:webHidden/>
              </w:rPr>
              <w:instrText xml:space="preserve"> PAGEREF _Toc148649553 \h </w:instrText>
            </w:r>
            <w:r>
              <w:rPr>
                <w:noProof/>
                <w:webHidden/>
              </w:rPr>
            </w:r>
            <w:r>
              <w:rPr>
                <w:noProof/>
                <w:webHidden/>
              </w:rPr>
              <w:fldChar w:fldCharType="separate"/>
            </w:r>
            <w:r>
              <w:rPr>
                <w:noProof/>
                <w:webHidden/>
              </w:rPr>
              <w:t>70</w:t>
            </w:r>
            <w:r>
              <w:rPr>
                <w:noProof/>
                <w:webHidden/>
              </w:rPr>
              <w:fldChar w:fldCharType="end"/>
            </w:r>
          </w:hyperlink>
        </w:p>
        <w:p w:rsidR="00F73376" w:rsidRDefault="00F73376">
          <w:pPr>
            <w:pStyle w:val="Obsah3"/>
            <w:tabs>
              <w:tab w:val="right" w:leader="dot" w:pos="9062"/>
            </w:tabs>
            <w:rPr>
              <w:rFonts w:asciiTheme="minorHAnsi" w:eastAsiaTheme="minorEastAsia" w:hAnsiTheme="minorHAnsi" w:cstheme="minorBidi"/>
              <w:noProof/>
              <w:sz w:val="22"/>
              <w:szCs w:val="22"/>
            </w:rPr>
          </w:pPr>
          <w:hyperlink w:anchor="_Toc148649554" w:history="1">
            <w:r w:rsidRPr="00B2684B">
              <w:rPr>
                <w:rStyle w:val="Hypertextovodkaz"/>
                <w:noProof/>
              </w:rPr>
              <w:t>Charakteristika vyučovacího předmětu</w:t>
            </w:r>
            <w:r>
              <w:rPr>
                <w:noProof/>
                <w:webHidden/>
              </w:rPr>
              <w:tab/>
            </w:r>
            <w:r>
              <w:rPr>
                <w:noProof/>
                <w:webHidden/>
              </w:rPr>
              <w:fldChar w:fldCharType="begin"/>
            </w:r>
            <w:r>
              <w:rPr>
                <w:noProof/>
                <w:webHidden/>
              </w:rPr>
              <w:instrText xml:space="preserve"> PAGEREF _Toc148649554 \h </w:instrText>
            </w:r>
            <w:r>
              <w:rPr>
                <w:noProof/>
                <w:webHidden/>
              </w:rPr>
            </w:r>
            <w:r>
              <w:rPr>
                <w:noProof/>
                <w:webHidden/>
              </w:rPr>
              <w:fldChar w:fldCharType="separate"/>
            </w:r>
            <w:r>
              <w:rPr>
                <w:noProof/>
                <w:webHidden/>
              </w:rPr>
              <w:t>70</w:t>
            </w:r>
            <w:r>
              <w:rPr>
                <w:noProof/>
                <w:webHidden/>
              </w:rPr>
              <w:fldChar w:fldCharType="end"/>
            </w:r>
          </w:hyperlink>
        </w:p>
        <w:p w:rsidR="00F73376" w:rsidRDefault="00F73376">
          <w:pPr>
            <w:pStyle w:val="Obsah1"/>
            <w:tabs>
              <w:tab w:val="right" w:leader="dot" w:pos="9062"/>
            </w:tabs>
            <w:rPr>
              <w:rFonts w:asciiTheme="minorHAnsi" w:eastAsiaTheme="minorEastAsia" w:hAnsiTheme="minorHAnsi" w:cstheme="minorBidi"/>
              <w:noProof/>
              <w:sz w:val="22"/>
              <w:szCs w:val="22"/>
            </w:rPr>
          </w:pPr>
          <w:hyperlink w:anchor="_Toc148649555" w:history="1">
            <w:r w:rsidRPr="00B2684B">
              <w:rPr>
                <w:rStyle w:val="Hypertextovodkaz"/>
                <w:noProof/>
              </w:rPr>
              <w:t>Informatika</w:t>
            </w:r>
            <w:r>
              <w:rPr>
                <w:noProof/>
                <w:webHidden/>
              </w:rPr>
              <w:tab/>
            </w:r>
            <w:r>
              <w:rPr>
                <w:noProof/>
                <w:webHidden/>
              </w:rPr>
              <w:fldChar w:fldCharType="begin"/>
            </w:r>
            <w:r>
              <w:rPr>
                <w:noProof/>
                <w:webHidden/>
              </w:rPr>
              <w:instrText xml:space="preserve"> PAGEREF _Toc148649555 \h </w:instrText>
            </w:r>
            <w:r>
              <w:rPr>
                <w:noProof/>
                <w:webHidden/>
              </w:rPr>
            </w:r>
            <w:r>
              <w:rPr>
                <w:noProof/>
                <w:webHidden/>
              </w:rPr>
              <w:fldChar w:fldCharType="separate"/>
            </w:r>
            <w:r>
              <w:rPr>
                <w:noProof/>
                <w:webHidden/>
              </w:rPr>
              <w:t>92</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556" w:history="1">
            <w:r w:rsidRPr="00B2684B">
              <w:rPr>
                <w:rStyle w:val="Hypertextovodkaz"/>
                <w:noProof/>
              </w:rPr>
              <w:t>Informatika</w:t>
            </w:r>
            <w:r>
              <w:rPr>
                <w:noProof/>
                <w:webHidden/>
              </w:rPr>
              <w:tab/>
            </w:r>
            <w:r>
              <w:rPr>
                <w:noProof/>
                <w:webHidden/>
              </w:rPr>
              <w:fldChar w:fldCharType="begin"/>
            </w:r>
            <w:r>
              <w:rPr>
                <w:noProof/>
                <w:webHidden/>
              </w:rPr>
              <w:instrText xml:space="preserve"> PAGEREF _Toc148649556 \h </w:instrText>
            </w:r>
            <w:r>
              <w:rPr>
                <w:noProof/>
                <w:webHidden/>
              </w:rPr>
            </w:r>
            <w:r>
              <w:rPr>
                <w:noProof/>
                <w:webHidden/>
              </w:rPr>
              <w:fldChar w:fldCharType="separate"/>
            </w:r>
            <w:r>
              <w:rPr>
                <w:noProof/>
                <w:webHidden/>
              </w:rPr>
              <w:t>92</w:t>
            </w:r>
            <w:r>
              <w:rPr>
                <w:noProof/>
                <w:webHidden/>
              </w:rPr>
              <w:fldChar w:fldCharType="end"/>
            </w:r>
          </w:hyperlink>
        </w:p>
        <w:p w:rsidR="00F73376" w:rsidRDefault="00F73376">
          <w:pPr>
            <w:pStyle w:val="Obsah3"/>
            <w:tabs>
              <w:tab w:val="right" w:leader="dot" w:pos="9062"/>
            </w:tabs>
            <w:rPr>
              <w:rFonts w:asciiTheme="minorHAnsi" w:eastAsiaTheme="minorEastAsia" w:hAnsiTheme="minorHAnsi" w:cstheme="minorBidi"/>
              <w:noProof/>
              <w:sz w:val="22"/>
              <w:szCs w:val="22"/>
            </w:rPr>
          </w:pPr>
          <w:hyperlink w:anchor="_Toc148649557" w:history="1">
            <w:r w:rsidRPr="00B2684B">
              <w:rPr>
                <w:rStyle w:val="Hypertextovodkaz"/>
                <w:noProof/>
              </w:rPr>
              <w:t>Charakteristika vyučovacího předmětu</w:t>
            </w:r>
            <w:r>
              <w:rPr>
                <w:noProof/>
                <w:webHidden/>
              </w:rPr>
              <w:tab/>
            </w:r>
            <w:r>
              <w:rPr>
                <w:noProof/>
                <w:webHidden/>
              </w:rPr>
              <w:fldChar w:fldCharType="begin"/>
            </w:r>
            <w:r>
              <w:rPr>
                <w:noProof/>
                <w:webHidden/>
              </w:rPr>
              <w:instrText xml:space="preserve"> PAGEREF _Toc148649557 \h </w:instrText>
            </w:r>
            <w:r>
              <w:rPr>
                <w:noProof/>
                <w:webHidden/>
              </w:rPr>
            </w:r>
            <w:r>
              <w:rPr>
                <w:noProof/>
                <w:webHidden/>
              </w:rPr>
              <w:fldChar w:fldCharType="separate"/>
            </w:r>
            <w:r>
              <w:rPr>
                <w:noProof/>
                <w:webHidden/>
              </w:rPr>
              <w:t>92</w:t>
            </w:r>
            <w:r>
              <w:rPr>
                <w:noProof/>
                <w:webHidden/>
              </w:rPr>
              <w:fldChar w:fldCharType="end"/>
            </w:r>
          </w:hyperlink>
        </w:p>
        <w:p w:rsidR="00F73376" w:rsidRDefault="00F73376">
          <w:pPr>
            <w:pStyle w:val="Obsah1"/>
            <w:tabs>
              <w:tab w:val="right" w:leader="dot" w:pos="9062"/>
            </w:tabs>
            <w:rPr>
              <w:rFonts w:asciiTheme="minorHAnsi" w:eastAsiaTheme="minorEastAsia" w:hAnsiTheme="minorHAnsi" w:cstheme="minorBidi"/>
              <w:noProof/>
              <w:sz w:val="22"/>
              <w:szCs w:val="22"/>
            </w:rPr>
          </w:pPr>
          <w:hyperlink w:anchor="_Toc148649558" w:history="1">
            <w:r w:rsidRPr="00B2684B">
              <w:rPr>
                <w:rStyle w:val="Hypertextovodkaz"/>
                <w:noProof/>
              </w:rPr>
              <w:t>Člověk a jeho svět</w:t>
            </w:r>
            <w:r>
              <w:rPr>
                <w:noProof/>
                <w:webHidden/>
              </w:rPr>
              <w:tab/>
            </w:r>
            <w:r>
              <w:rPr>
                <w:noProof/>
                <w:webHidden/>
              </w:rPr>
              <w:fldChar w:fldCharType="begin"/>
            </w:r>
            <w:r>
              <w:rPr>
                <w:noProof/>
                <w:webHidden/>
              </w:rPr>
              <w:instrText xml:space="preserve"> PAGEREF _Toc148649558 \h </w:instrText>
            </w:r>
            <w:r>
              <w:rPr>
                <w:noProof/>
                <w:webHidden/>
              </w:rPr>
            </w:r>
            <w:r>
              <w:rPr>
                <w:noProof/>
                <w:webHidden/>
              </w:rPr>
              <w:fldChar w:fldCharType="separate"/>
            </w:r>
            <w:r>
              <w:rPr>
                <w:noProof/>
                <w:webHidden/>
              </w:rPr>
              <w:t>104</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559" w:history="1">
            <w:r w:rsidRPr="00B2684B">
              <w:rPr>
                <w:rStyle w:val="Hypertextovodkaz"/>
                <w:noProof/>
              </w:rPr>
              <w:t>Člověk a jeho svět</w:t>
            </w:r>
            <w:r>
              <w:rPr>
                <w:noProof/>
                <w:webHidden/>
              </w:rPr>
              <w:tab/>
            </w:r>
            <w:r>
              <w:rPr>
                <w:noProof/>
                <w:webHidden/>
              </w:rPr>
              <w:fldChar w:fldCharType="begin"/>
            </w:r>
            <w:r>
              <w:rPr>
                <w:noProof/>
                <w:webHidden/>
              </w:rPr>
              <w:instrText xml:space="preserve"> PAGEREF _Toc148649559 \h </w:instrText>
            </w:r>
            <w:r>
              <w:rPr>
                <w:noProof/>
                <w:webHidden/>
              </w:rPr>
            </w:r>
            <w:r>
              <w:rPr>
                <w:noProof/>
                <w:webHidden/>
              </w:rPr>
              <w:fldChar w:fldCharType="separate"/>
            </w:r>
            <w:r>
              <w:rPr>
                <w:noProof/>
                <w:webHidden/>
              </w:rPr>
              <w:t>104</w:t>
            </w:r>
            <w:r>
              <w:rPr>
                <w:noProof/>
                <w:webHidden/>
              </w:rPr>
              <w:fldChar w:fldCharType="end"/>
            </w:r>
          </w:hyperlink>
        </w:p>
        <w:p w:rsidR="00F73376" w:rsidRDefault="00F73376">
          <w:pPr>
            <w:pStyle w:val="Obsah3"/>
            <w:tabs>
              <w:tab w:val="right" w:leader="dot" w:pos="9062"/>
            </w:tabs>
            <w:rPr>
              <w:rFonts w:asciiTheme="minorHAnsi" w:eastAsiaTheme="minorEastAsia" w:hAnsiTheme="minorHAnsi" w:cstheme="minorBidi"/>
              <w:noProof/>
              <w:sz w:val="22"/>
              <w:szCs w:val="22"/>
            </w:rPr>
          </w:pPr>
          <w:hyperlink w:anchor="_Toc148649560" w:history="1">
            <w:r w:rsidRPr="00B2684B">
              <w:rPr>
                <w:rStyle w:val="Hypertextovodkaz"/>
                <w:noProof/>
              </w:rPr>
              <w:t>Charakteristika vyučovacího předmětu</w:t>
            </w:r>
            <w:r>
              <w:rPr>
                <w:noProof/>
                <w:webHidden/>
              </w:rPr>
              <w:tab/>
            </w:r>
            <w:r>
              <w:rPr>
                <w:noProof/>
                <w:webHidden/>
              </w:rPr>
              <w:fldChar w:fldCharType="begin"/>
            </w:r>
            <w:r>
              <w:rPr>
                <w:noProof/>
                <w:webHidden/>
              </w:rPr>
              <w:instrText xml:space="preserve"> PAGEREF _Toc148649560 \h </w:instrText>
            </w:r>
            <w:r>
              <w:rPr>
                <w:noProof/>
                <w:webHidden/>
              </w:rPr>
            </w:r>
            <w:r>
              <w:rPr>
                <w:noProof/>
                <w:webHidden/>
              </w:rPr>
              <w:fldChar w:fldCharType="separate"/>
            </w:r>
            <w:r>
              <w:rPr>
                <w:noProof/>
                <w:webHidden/>
              </w:rPr>
              <w:t>104</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561" w:history="1">
            <w:r w:rsidRPr="00B2684B">
              <w:rPr>
                <w:rStyle w:val="Hypertextovodkaz"/>
                <w:noProof/>
              </w:rPr>
              <w:t>Prvouka</w:t>
            </w:r>
            <w:r>
              <w:rPr>
                <w:noProof/>
                <w:webHidden/>
              </w:rPr>
              <w:tab/>
            </w:r>
            <w:r>
              <w:rPr>
                <w:noProof/>
                <w:webHidden/>
              </w:rPr>
              <w:fldChar w:fldCharType="begin"/>
            </w:r>
            <w:r>
              <w:rPr>
                <w:noProof/>
                <w:webHidden/>
              </w:rPr>
              <w:instrText xml:space="preserve"> PAGEREF _Toc148649561 \h </w:instrText>
            </w:r>
            <w:r>
              <w:rPr>
                <w:noProof/>
                <w:webHidden/>
              </w:rPr>
            </w:r>
            <w:r>
              <w:rPr>
                <w:noProof/>
                <w:webHidden/>
              </w:rPr>
              <w:fldChar w:fldCharType="separate"/>
            </w:r>
            <w:r>
              <w:rPr>
                <w:noProof/>
                <w:webHidden/>
              </w:rPr>
              <w:t>107</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562" w:history="1">
            <w:r w:rsidRPr="00B2684B">
              <w:rPr>
                <w:rStyle w:val="Hypertextovodkaz"/>
                <w:noProof/>
              </w:rPr>
              <w:t>Vlastivěda</w:t>
            </w:r>
            <w:r>
              <w:rPr>
                <w:noProof/>
                <w:webHidden/>
              </w:rPr>
              <w:tab/>
            </w:r>
            <w:r>
              <w:rPr>
                <w:noProof/>
                <w:webHidden/>
              </w:rPr>
              <w:fldChar w:fldCharType="begin"/>
            </w:r>
            <w:r>
              <w:rPr>
                <w:noProof/>
                <w:webHidden/>
              </w:rPr>
              <w:instrText xml:space="preserve"> PAGEREF _Toc148649562 \h </w:instrText>
            </w:r>
            <w:r>
              <w:rPr>
                <w:noProof/>
                <w:webHidden/>
              </w:rPr>
            </w:r>
            <w:r>
              <w:rPr>
                <w:noProof/>
                <w:webHidden/>
              </w:rPr>
              <w:fldChar w:fldCharType="separate"/>
            </w:r>
            <w:r>
              <w:rPr>
                <w:noProof/>
                <w:webHidden/>
              </w:rPr>
              <w:t>116</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563" w:history="1">
            <w:r w:rsidRPr="00B2684B">
              <w:rPr>
                <w:rStyle w:val="Hypertextovodkaz"/>
                <w:noProof/>
              </w:rPr>
              <w:t>Přírodověda</w:t>
            </w:r>
            <w:r>
              <w:rPr>
                <w:noProof/>
                <w:webHidden/>
              </w:rPr>
              <w:tab/>
            </w:r>
            <w:r>
              <w:rPr>
                <w:noProof/>
                <w:webHidden/>
              </w:rPr>
              <w:fldChar w:fldCharType="begin"/>
            </w:r>
            <w:r>
              <w:rPr>
                <w:noProof/>
                <w:webHidden/>
              </w:rPr>
              <w:instrText xml:space="preserve"> PAGEREF _Toc148649563 \h </w:instrText>
            </w:r>
            <w:r>
              <w:rPr>
                <w:noProof/>
                <w:webHidden/>
              </w:rPr>
            </w:r>
            <w:r>
              <w:rPr>
                <w:noProof/>
                <w:webHidden/>
              </w:rPr>
              <w:fldChar w:fldCharType="separate"/>
            </w:r>
            <w:r>
              <w:rPr>
                <w:noProof/>
                <w:webHidden/>
              </w:rPr>
              <w:t>121</w:t>
            </w:r>
            <w:r>
              <w:rPr>
                <w:noProof/>
                <w:webHidden/>
              </w:rPr>
              <w:fldChar w:fldCharType="end"/>
            </w:r>
          </w:hyperlink>
        </w:p>
        <w:p w:rsidR="00F73376" w:rsidRDefault="00F73376">
          <w:pPr>
            <w:pStyle w:val="Obsah1"/>
            <w:tabs>
              <w:tab w:val="right" w:leader="dot" w:pos="9062"/>
            </w:tabs>
            <w:rPr>
              <w:rFonts w:asciiTheme="minorHAnsi" w:eastAsiaTheme="minorEastAsia" w:hAnsiTheme="minorHAnsi" w:cstheme="minorBidi"/>
              <w:noProof/>
              <w:sz w:val="22"/>
              <w:szCs w:val="22"/>
            </w:rPr>
          </w:pPr>
          <w:hyperlink w:anchor="_Toc148649564" w:history="1">
            <w:r w:rsidRPr="00B2684B">
              <w:rPr>
                <w:rStyle w:val="Hypertextovodkaz"/>
                <w:noProof/>
              </w:rPr>
              <w:t>Člověk a společnost</w:t>
            </w:r>
            <w:r>
              <w:rPr>
                <w:noProof/>
                <w:webHidden/>
              </w:rPr>
              <w:tab/>
            </w:r>
            <w:r>
              <w:rPr>
                <w:noProof/>
                <w:webHidden/>
              </w:rPr>
              <w:fldChar w:fldCharType="begin"/>
            </w:r>
            <w:r>
              <w:rPr>
                <w:noProof/>
                <w:webHidden/>
              </w:rPr>
              <w:instrText xml:space="preserve"> PAGEREF _Toc148649564 \h </w:instrText>
            </w:r>
            <w:r>
              <w:rPr>
                <w:noProof/>
                <w:webHidden/>
              </w:rPr>
            </w:r>
            <w:r>
              <w:rPr>
                <w:noProof/>
                <w:webHidden/>
              </w:rPr>
              <w:fldChar w:fldCharType="separate"/>
            </w:r>
            <w:r>
              <w:rPr>
                <w:noProof/>
                <w:webHidden/>
              </w:rPr>
              <w:t>125</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565" w:history="1">
            <w:r w:rsidRPr="00B2684B">
              <w:rPr>
                <w:rStyle w:val="Hypertextovodkaz"/>
                <w:noProof/>
              </w:rPr>
              <w:t>Dějepis</w:t>
            </w:r>
            <w:r>
              <w:rPr>
                <w:noProof/>
                <w:webHidden/>
              </w:rPr>
              <w:tab/>
            </w:r>
            <w:r>
              <w:rPr>
                <w:noProof/>
                <w:webHidden/>
              </w:rPr>
              <w:fldChar w:fldCharType="begin"/>
            </w:r>
            <w:r>
              <w:rPr>
                <w:noProof/>
                <w:webHidden/>
              </w:rPr>
              <w:instrText xml:space="preserve"> PAGEREF _Toc148649565 \h </w:instrText>
            </w:r>
            <w:r>
              <w:rPr>
                <w:noProof/>
                <w:webHidden/>
              </w:rPr>
            </w:r>
            <w:r>
              <w:rPr>
                <w:noProof/>
                <w:webHidden/>
              </w:rPr>
              <w:fldChar w:fldCharType="separate"/>
            </w:r>
            <w:r>
              <w:rPr>
                <w:noProof/>
                <w:webHidden/>
              </w:rPr>
              <w:t>125</w:t>
            </w:r>
            <w:r>
              <w:rPr>
                <w:noProof/>
                <w:webHidden/>
              </w:rPr>
              <w:fldChar w:fldCharType="end"/>
            </w:r>
          </w:hyperlink>
        </w:p>
        <w:p w:rsidR="00F73376" w:rsidRDefault="00F73376">
          <w:pPr>
            <w:pStyle w:val="Obsah3"/>
            <w:tabs>
              <w:tab w:val="right" w:leader="dot" w:pos="9062"/>
            </w:tabs>
            <w:rPr>
              <w:rFonts w:asciiTheme="minorHAnsi" w:eastAsiaTheme="minorEastAsia" w:hAnsiTheme="minorHAnsi" w:cstheme="minorBidi"/>
              <w:noProof/>
              <w:sz w:val="22"/>
              <w:szCs w:val="22"/>
            </w:rPr>
          </w:pPr>
          <w:hyperlink w:anchor="_Toc148649566" w:history="1">
            <w:r w:rsidRPr="00B2684B">
              <w:rPr>
                <w:rStyle w:val="Hypertextovodkaz"/>
                <w:noProof/>
              </w:rPr>
              <w:t>Charakteristika vyučovacího předmětu</w:t>
            </w:r>
            <w:r>
              <w:rPr>
                <w:noProof/>
                <w:webHidden/>
              </w:rPr>
              <w:tab/>
            </w:r>
            <w:r>
              <w:rPr>
                <w:noProof/>
                <w:webHidden/>
              </w:rPr>
              <w:fldChar w:fldCharType="begin"/>
            </w:r>
            <w:r>
              <w:rPr>
                <w:noProof/>
                <w:webHidden/>
              </w:rPr>
              <w:instrText xml:space="preserve"> PAGEREF _Toc148649566 \h </w:instrText>
            </w:r>
            <w:r>
              <w:rPr>
                <w:noProof/>
                <w:webHidden/>
              </w:rPr>
            </w:r>
            <w:r>
              <w:rPr>
                <w:noProof/>
                <w:webHidden/>
              </w:rPr>
              <w:fldChar w:fldCharType="separate"/>
            </w:r>
            <w:r>
              <w:rPr>
                <w:noProof/>
                <w:webHidden/>
              </w:rPr>
              <w:t>125</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567" w:history="1">
            <w:r w:rsidRPr="00B2684B">
              <w:rPr>
                <w:rStyle w:val="Hypertextovodkaz"/>
                <w:noProof/>
              </w:rPr>
              <w:t>Výchova k občanství a ke zdraví</w:t>
            </w:r>
            <w:r>
              <w:rPr>
                <w:noProof/>
                <w:webHidden/>
              </w:rPr>
              <w:tab/>
            </w:r>
            <w:r>
              <w:rPr>
                <w:noProof/>
                <w:webHidden/>
              </w:rPr>
              <w:fldChar w:fldCharType="begin"/>
            </w:r>
            <w:r>
              <w:rPr>
                <w:noProof/>
                <w:webHidden/>
              </w:rPr>
              <w:instrText xml:space="preserve"> PAGEREF _Toc148649567 \h </w:instrText>
            </w:r>
            <w:r>
              <w:rPr>
                <w:noProof/>
                <w:webHidden/>
              </w:rPr>
            </w:r>
            <w:r>
              <w:rPr>
                <w:noProof/>
                <w:webHidden/>
              </w:rPr>
              <w:fldChar w:fldCharType="separate"/>
            </w:r>
            <w:r>
              <w:rPr>
                <w:noProof/>
                <w:webHidden/>
              </w:rPr>
              <w:t>134</w:t>
            </w:r>
            <w:r>
              <w:rPr>
                <w:noProof/>
                <w:webHidden/>
              </w:rPr>
              <w:fldChar w:fldCharType="end"/>
            </w:r>
          </w:hyperlink>
        </w:p>
        <w:p w:rsidR="00F73376" w:rsidRDefault="00F73376">
          <w:pPr>
            <w:pStyle w:val="Obsah3"/>
            <w:tabs>
              <w:tab w:val="right" w:leader="dot" w:pos="9062"/>
            </w:tabs>
            <w:rPr>
              <w:rFonts w:asciiTheme="minorHAnsi" w:eastAsiaTheme="minorEastAsia" w:hAnsiTheme="minorHAnsi" w:cstheme="minorBidi"/>
              <w:noProof/>
              <w:sz w:val="22"/>
              <w:szCs w:val="22"/>
            </w:rPr>
          </w:pPr>
          <w:hyperlink w:anchor="_Toc148649568" w:history="1">
            <w:r w:rsidRPr="00B2684B">
              <w:rPr>
                <w:rStyle w:val="Hypertextovodkaz"/>
                <w:noProof/>
              </w:rPr>
              <w:t>Charakteristika vyučovacího předmětu</w:t>
            </w:r>
            <w:r>
              <w:rPr>
                <w:noProof/>
                <w:webHidden/>
              </w:rPr>
              <w:tab/>
            </w:r>
            <w:r>
              <w:rPr>
                <w:noProof/>
                <w:webHidden/>
              </w:rPr>
              <w:fldChar w:fldCharType="begin"/>
            </w:r>
            <w:r>
              <w:rPr>
                <w:noProof/>
                <w:webHidden/>
              </w:rPr>
              <w:instrText xml:space="preserve"> PAGEREF _Toc148649568 \h </w:instrText>
            </w:r>
            <w:r>
              <w:rPr>
                <w:noProof/>
                <w:webHidden/>
              </w:rPr>
            </w:r>
            <w:r>
              <w:rPr>
                <w:noProof/>
                <w:webHidden/>
              </w:rPr>
              <w:fldChar w:fldCharType="separate"/>
            </w:r>
            <w:r>
              <w:rPr>
                <w:noProof/>
                <w:webHidden/>
              </w:rPr>
              <w:t>134</w:t>
            </w:r>
            <w:r>
              <w:rPr>
                <w:noProof/>
                <w:webHidden/>
              </w:rPr>
              <w:fldChar w:fldCharType="end"/>
            </w:r>
          </w:hyperlink>
        </w:p>
        <w:p w:rsidR="00F73376" w:rsidRDefault="00F73376">
          <w:pPr>
            <w:pStyle w:val="Obsah1"/>
            <w:tabs>
              <w:tab w:val="right" w:leader="dot" w:pos="9062"/>
            </w:tabs>
            <w:rPr>
              <w:rFonts w:asciiTheme="minorHAnsi" w:eastAsiaTheme="minorEastAsia" w:hAnsiTheme="minorHAnsi" w:cstheme="minorBidi"/>
              <w:noProof/>
              <w:sz w:val="22"/>
              <w:szCs w:val="22"/>
            </w:rPr>
          </w:pPr>
          <w:hyperlink w:anchor="_Toc148649569" w:history="1">
            <w:r w:rsidRPr="00B2684B">
              <w:rPr>
                <w:rStyle w:val="Hypertextovodkaz"/>
                <w:noProof/>
              </w:rPr>
              <w:t>Člověk a příroda</w:t>
            </w:r>
            <w:r>
              <w:rPr>
                <w:noProof/>
                <w:webHidden/>
              </w:rPr>
              <w:tab/>
            </w:r>
            <w:r>
              <w:rPr>
                <w:noProof/>
                <w:webHidden/>
              </w:rPr>
              <w:fldChar w:fldCharType="begin"/>
            </w:r>
            <w:r>
              <w:rPr>
                <w:noProof/>
                <w:webHidden/>
              </w:rPr>
              <w:instrText xml:space="preserve"> PAGEREF _Toc148649569 \h </w:instrText>
            </w:r>
            <w:r>
              <w:rPr>
                <w:noProof/>
                <w:webHidden/>
              </w:rPr>
            </w:r>
            <w:r>
              <w:rPr>
                <w:noProof/>
                <w:webHidden/>
              </w:rPr>
              <w:fldChar w:fldCharType="separate"/>
            </w:r>
            <w:r>
              <w:rPr>
                <w:noProof/>
                <w:webHidden/>
              </w:rPr>
              <w:t>155</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570" w:history="1">
            <w:r w:rsidRPr="00B2684B">
              <w:rPr>
                <w:rStyle w:val="Hypertextovodkaz"/>
                <w:noProof/>
              </w:rPr>
              <w:t>Fyzika</w:t>
            </w:r>
            <w:r>
              <w:rPr>
                <w:noProof/>
                <w:webHidden/>
              </w:rPr>
              <w:tab/>
            </w:r>
            <w:r>
              <w:rPr>
                <w:noProof/>
                <w:webHidden/>
              </w:rPr>
              <w:fldChar w:fldCharType="begin"/>
            </w:r>
            <w:r>
              <w:rPr>
                <w:noProof/>
                <w:webHidden/>
              </w:rPr>
              <w:instrText xml:space="preserve"> PAGEREF _Toc148649570 \h </w:instrText>
            </w:r>
            <w:r>
              <w:rPr>
                <w:noProof/>
                <w:webHidden/>
              </w:rPr>
            </w:r>
            <w:r>
              <w:rPr>
                <w:noProof/>
                <w:webHidden/>
              </w:rPr>
              <w:fldChar w:fldCharType="separate"/>
            </w:r>
            <w:r>
              <w:rPr>
                <w:noProof/>
                <w:webHidden/>
              </w:rPr>
              <w:t>155</w:t>
            </w:r>
            <w:r>
              <w:rPr>
                <w:noProof/>
                <w:webHidden/>
              </w:rPr>
              <w:fldChar w:fldCharType="end"/>
            </w:r>
          </w:hyperlink>
        </w:p>
        <w:p w:rsidR="00F73376" w:rsidRDefault="00F73376">
          <w:pPr>
            <w:pStyle w:val="Obsah3"/>
            <w:tabs>
              <w:tab w:val="right" w:leader="dot" w:pos="9062"/>
            </w:tabs>
            <w:rPr>
              <w:rFonts w:asciiTheme="minorHAnsi" w:eastAsiaTheme="minorEastAsia" w:hAnsiTheme="minorHAnsi" w:cstheme="minorBidi"/>
              <w:noProof/>
              <w:sz w:val="22"/>
              <w:szCs w:val="22"/>
            </w:rPr>
          </w:pPr>
          <w:hyperlink w:anchor="_Toc148649571" w:history="1">
            <w:r w:rsidRPr="00B2684B">
              <w:rPr>
                <w:rStyle w:val="Hypertextovodkaz"/>
                <w:noProof/>
              </w:rPr>
              <w:t>Charakteristika vyučovacího předmětu</w:t>
            </w:r>
            <w:r>
              <w:rPr>
                <w:noProof/>
                <w:webHidden/>
              </w:rPr>
              <w:tab/>
            </w:r>
            <w:r>
              <w:rPr>
                <w:noProof/>
                <w:webHidden/>
              </w:rPr>
              <w:fldChar w:fldCharType="begin"/>
            </w:r>
            <w:r>
              <w:rPr>
                <w:noProof/>
                <w:webHidden/>
              </w:rPr>
              <w:instrText xml:space="preserve"> PAGEREF _Toc148649571 \h </w:instrText>
            </w:r>
            <w:r>
              <w:rPr>
                <w:noProof/>
                <w:webHidden/>
              </w:rPr>
            </w:r>
            <w:r>
              <w:rPr>
                <w:noProof/>
                <w:webHidden/>
              </w:rPr>
              <w:fldChar w:fldCharType="separate"/>
            </w:r>
            <w:r>
              <w:rPr>
                <w:noProof/>
                <w:webHidden/>
              </w:rPr>
              <w:t>155</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572" w:history="1">
            <w:r w:rsidRPr="00B2684B">
              <w:rPr>
                <w:rStyle w:val="Hypertextovodkaz"/>
                <w:noProof/>
              </w:rPr>
              <w:t>Chemie</w:t>
            </w:r>
            <w:r>
              <w:rPr>
                <w:noProof/>
                <w:webHidden/>
              </w:rPr>
              <w:tab/>
            </w:r>
            <w:r>
              <w:rPr>
                <w:noProof/>
                <w:webHidden/>
              </w:rPr>
              <w:fldChar w:fldCharType="begin"/>
            </w:r>
            <w:r>
              <w:rPr>
                <w:noProof/>
                <w:webHidden/>
              </w:rPr>
              <w:instrText xml:space="preserve"> PAGEREF _Toc148649572 \h </w:instrText>
            </w:r>
            <w:r>
              <w:rPr>
                <w:noProof/>
                <w:webHidden/>
              </w:rPr>
            </w:r>
            <w:r>
              <w:rPr>
                <w:noProof/>
                <w:webHidden/>
              </w:rPr>
              <w:fldChar w:fldCharType="separate"/>
            </w:r>
            <w:r>
              <w:rPr>
                <w:noProof/>
                <w:webHidden/>
              </w:rPr>
              <w:t>164</w:t>
            </w:r>
            <w:r>
              <w:rPr>
                <w:noProof/>
                <w:webHidden/>
              </w:rPr>
              <w:fldChar w:fldCharType="end"/>
            </w:r>
          </w:hyperlink>
        </w:p>
        <w:p w:rsidR="00F73376" w:rsidRDefault="00F73376">
          <w:pPr>
            <w:pStyle w:val="Obsah3"/>
            <w:tabs>
              <w:tab w:val="right" w:leader="dot" w:pos="9062"/>
            </w:tabs>
            <w:rPr>
              <w:rFonts w:asciiTheme="minorHAnsi" w:eastAsiaTheme="minorEastAsia" w:hAnsiTheme="minorHAnsi" w:cstheme="minorBidi"/>
              <w:noProof/>
              <w:sz w:val="22"/>
              <w:szCs w:val="22"/>
            </w:rPr>
          </w:pPr>
          <w:hyperlink w:anchor="_Toc148649573" w:history="1">
            <w:r w:rsidRPr="00B2684B">
              <w:rPr>
                <w:rStyle w:val="Hypertextovodkaz"/>
                <w:noProof/>
              </w:rPr>
              <w:t>Charakteristika vyučovacího předmětu</w:t>
            </w:r>
            <w:r>
              <w:rPr>
                <w:noProof/>
                <w:webHidden/>
              </w:rPr>
              <w:tab/>
            </w:r>
            <w:r>
              <w:rPr>
                <w:noProof/>
                <w:webHidden/>
              </w:rPr>
              <w:fldChar w:fldCharType="begin"/>
            </w:r>
            <w:r>
              <w:rPr>
                <w:noProof/>
                <w:webHidden/>
              </w:rPr>
              <w:instrText xml:space="preserve"> PAGEREF _Toc148649573 \h </w:instrText>
            </w:r>
            <w:r>
              <w:rPr>
                <w:noProof/>
                <w:webHidden/>
              </w:rPr>
            </w:r>
            <w:r>
              <w:rPr>
                <w:noProof/>
                <w:webHidden/>
              </w:rPr>
              <w:fldChar w:fldCharType="separate"/>
            </w:r>
            <w:r>
              <w:rPr>
                <w:noProof/>
                <w:webHidden/>
              </w:rPr>
              <w:t>164</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574" w:history="1">
            <w:r w:rsidRPr="00B2684B">
              <w:rPr>
                <w:rStyle w:val="Hypertextovodkaz"/>
                <w:noProof/>
              </w:rPr>
              <w:t>Přírodopis</w:t>
            </w:r>
            <w:r>
              <w:rPr>
                <w:noProof/>
                <w:webHidden/>
              </w:rPr>
              <w:tab/>
            </w:r>
            <w:r>
              <w:rPr>
                <w:noProof/>
                <w:webHidden/>
              </w:rPr>
              <w:fldChar w:fldCharType="begin"/>
            </w:r>
            <w:r>
              <w:rPr>
                <w:noProof/>
                <w:webHidden/>
              </w:rPr>
              <w:instrText xml:space="preserve"> PAGEREF _Toc148649574 \h </w:instrText>
            </w:r>
            <w:r>
              <w:rPr>
                <w:noProof/>
                <w:webHidden/>
              </w:rPr>
            </w:r>
            <w:r>
              <w:rPr>
                <w:noProof/>
                <w:webHidden/>
              </w:rPr>
              <w:fldChar w:fldCharType="separate"/>
            </w:r>
            <w:r>
              <w:rPr>
                <w:noProof/>
                <w:webHidden/>
              </w:rPr>
              <w:t>170</w:t>
            </w:r>
            <w:r>
              <w:rPr>
                <w:noProof/>
                <w:webHidden/>
              </w:rPr>
              <w:fldChar w:fldCharType="end"/>
            </w:r>
          </w:hyperlink>
        </w:p>
        <w:p w:rsidR="00F73376" w:rsidRDefault="00F73376">
          <w:pPr>
            <w:pStyle w:val="Obsah3"/>
            <w:tabs>
              <w:tab w:val="right" w:leader="dot" w:pos="9062"/>
            </w:tabs>
            <w:rPr>
              <w:rFonts w:asciiTheme="minorHAnsi" w:eastAsiaTheme="minorEastAsia" w:hAnsiTheme="minorHAnsi" w:cstheme="minorBidi"/>
              <w:noProof/>
              <w:sz w:val="22"/>
              <w:szCs w:val="22"/>
            </w:rPr>
          </w:pPr>
          <w:hyperlink w:anchor="_Toc148649575" w:history="1">
            <w:r w:rsidRPr="00B2684B">
              <w:rPr>
                <w:rStyle w:val="Hypertextovodkaz"/>
                <w:noProof/>
              </w:rPr>
              <w:t>Charakteristika vyučovacího předmětu</w:t>
            </w:r>
            <w:r>
              <w:rPr>
                <w:noProof/>
                <w:webHidden/>
              </w:rPr>
              <w:tab/>
            </w:r>
            <w:r>
              <w:rPr>
                <w:noProof/>
                <w:webHidden/>
              </w:rPr>
              <w:fldChar w:fldCharType="begin"/>
            </w:r>
            <w:r>
              <w:rPr>
                <w:noProof/>
                <w:webHidden/>
              </w:rPr>
              <w:instrText xml:space="preserve"> PAGEREF _Toc148649575 \h </w:instrText>
            </w:r>
            <w:r>
              <w:rPr>
                <w:noProof/>
                <w:webHidden/>
              </w:rPr>
            </w:r>
            <w:r>
              <w:rPr>
                <w:noProof/>
                <w:webHidden/>
              </w:rPr>
              <w:fldChar w:fldCharType="separate"/>
            </w:r>
            <w:r>
              <w:rPr>
                <w:noProof/>
                <w:webHidden/>
              </w:rPr>
              <w:t>170</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576" w:history="1">
            <w:r w:rsidRPr="00B2684B">
              <w:rPr>
                <w:rStyle w:val="Hypertextovodkaz"/>
                <w:noProof/>
              </w:rPr>
              <w:t>Zeměpis</w:t>
            </w:r>
            <w:r>
              <w:rPr>
                <w:noProof/>
                <w:webHidden/>
              </w:rPr>
              <w:tab/>
            </w:r>
            <w:r>
              <w:rPr>
                <w:noProof/>
                <w:webHidden/>
              </w:rPr>
              <w:fldChar w:fldCharType="begin"/>
            </w:r>
            <w:r>
              <w:rPr>
                <w:noProof/>
                <w:webHidden/>
              </w:rPr>
              <w:instrText xml:space="preserve"> PAGEREF _Toc148649576 \h </w:instrText>
            </w:r>
            <w:r>
              <w:rPr>
                <w:noProof/>
                <w:webHidden/>
              </w:rPr>
            </w:r>
            <w:r>
              <w:rPr>
                <w:noProof/>
                <w:webHidden/>
              </w:rPr>
              <w:fldChar w:fldCharType="separate"/>
            </w:r>
            <w:r>
              <w:rPr>
                <w:noProof/>
                <w:webHidden/>
              </w:rPr>
              <w:t>183</w:t>
            </w:r>
            <w:r>
              <w:rPr>
                <w:noProof/>
                <w:webHidden/>
              </w:rPr>
              <w:fldChar w:fldCharType="end"/>
            </w:r>
          </w:hyperlink>
        </w:p>
        <w:p w:rsidR="00F73376" w:rsidRDefault="00F73376">
          <w:pPr>
            <w:pStyle w:val="Obsah3"/>
            <w:tabs>
              <w:tab w:val="right" w:leader="dot" w:pos="9062"/>
            </w:tabs>
            <w:rPr>
              <w:rFonts w:asciiTheme="minorHAnsi" w:eastAsiaTheme="minorEastAsia" w:hAnsiTheme="minorHAnsi" w:cstheme="minorBidi"/>
              <w:noProof/>
              <w:sz w:val="22"/>
              <w:szCs w:val="22"/>
            </w:rPr>
          </w:pPr>
          <w:hyperlink w:anchor="_Toc148649577" w:history="1">
            <w:r w:rsidRPr="00B2684B">
              <w:rPr>
                <w:rStyle w:val="Hypertextovodkaz"/>
                <w:noProof/>
              </w:rPr>
              <w:t>Charakteristika vyučovacího předmětu</w:t>
            </w:r>
            <w:r>
              <w:rPr>
                <w:noProof/>
                <w:webHidden/>
              </w:rPr>
              <w:tab/>
            </w:r>
            <w:r>
              <w:rPr>
                <w:noProof/>
                <w:webHidden/>
              </w:rPr>
              <w:fldChar w:fldCharType="begin"/>
            </w:r>
            <w:r>
              <w:rPr>
                <w:noProof/>
                <w:webHidden/>
              </w:rPr>
              <w:instrText xml:space="preserve"> PAGEREF _Toc148649577 \h </w:instrText>
            </w:r>
            <w:r>
              <w:rPr>
                <w:noProof/>
                <w:webHidden/>
              </w:rPr>
            </w:r>
            <w:r>
              <w:rPr>
                <w:noProof/>
                <w:webHidden/>
              </w:rPr>
              <w:fldChar w:fldCharType="separate"/>
            </w:r>
            <w:r>
              <w:rPr>
                <w:noProof/>
                <w:webHidden/>
              </w:rPr>
              <w:t>183</w:t>
            </w:r>
            <w:r>
              <w:rPr>
                <w:noProof/>
                <w:webHidden/>
              </w:rPr>
              <w:fldChar w:fldCharType="end"/>
            </w:r>
          </w:hyperlink>
        </w:p>
        <w:p w:rsidR="00F73376" w:rsidRDefault="00F73376">
          <w:pPr>
            <w:pStyle w:val="Obsah1"/>
            <w:tabs>
              <w:tab w:val="right" w:leader="dot" w:pos="9062"/>
            </w:tabs>
            <w:rPr>
              <w:rFonts w:asciiTheme="minorHAnsi" w:eastAsiaTheme="minorEastAsia" w:hAnsiTheme="minorHAnsi" w:cstheme="minorBidi"/>
              <w:noProof/>
              <w:sz w:val="22"/>
              <w:szCs w:val="22"/>
            </w:rPr>
          </w:pPr>
          <w:hyperlink w:anchor="_Toc148649578" w:history="1">
            <w:r w:rsidRPr="00B2684B">
              <w:rPr>
                <w:rStyle w:val="Hypertextovodkaz"/>
                <w:noProof/>
              </w:rPr>
              <w:t>Umění a kultura</w:t>
            </w:r>
            <w:r>
              <w:rPr>
                <w:noProof/>
                <w:webHidden/>
              </w:rPr>
              <w:tab/>
            </w:r>
            <w:r>
              <w:rPr>
                <w:noProof/>
                <w:webHidden/>
              </w:rPr>
              <w:fldChar w:fldCharType="begin"/>
            </w:r>
            <w:r>
              <w:rPr>
                <w:noProof/>
                <w:webHidden/>
              </w:rPr>
              <w:instrText xml:space="preserve"> PAGEREF _Toc148649578 \h </w:instrText>
            </w:r>
            <w:r>
              <w:rPr>
                <w:noProof/>
                <w:webHidden/>
              </w:rPr>
            </w:r>
            <w:r>
              <w:rPr>
                <w:noProof/>
                <w:webHidden/>
              </w:rPr>
              <w:fldChar w:fldCharType="separate"/>
            </w:r>
            <w:r>
              <w:rPr>
                <w:noProof/>
                <w:webHidden/>
              </w:rPr>
              <w:t>196</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579" w:history="1">
            <w:r w:rsidRPr="00B2684B">
              <w:rPr>
                <w:rStyle w:val="Hypertextovodkaz"/>
                <w:noProof/>
              </w:rPr>
              <w:t>Výtvarná výchova</w:t>
            </w:r>
            <w:r>
              <w:rPr>
                <w:noProof/>
                <w:webHidden/>
              </w:rPr>
              <w:tab/>
            </w:r>
            <w:r>
              <w:rPr>
                <w:noProof/>
                <w:webHidden/>
              </w:rPr>
              <w:fldChar w:fldCharType="begin"/>
            </w:r>
            <w:r>
              <w:rPr>
                <w:noProof/>
                <w:webHidden/>
              </w:rPr>
              <w:instrText xml:space="preserve"> PAGEREF _Toc148649579 \h </w:instrText>
            </w:r>
            <w:r>
              <w:rPr>
                <w:noProof/>
                <w:webHidden/>
              </w:rPr>
            </w:r>
            <w:r>
              <w:rPr>
                <w:noProof/>
                <w:webHidden/>
              </w:rPr>
              <w:fldChar w:fldCharType="separate"/>
            </w:r>
            <w:r>
              <w:rPr>
                <w:noProof/>
                <w:webHidden/>
              </w:rPr>
              <w:t>196</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580" w:history="1">
            <w:r w:rsidRPr="00B2684B">
              <w:rPr>
                <w:rStyle w:val="Hypertextovodkaz"/>
                <w:noProof/>
              </w:rPr>
              <w:t>Hudební výchova</w:t>
            </w:r>
            <w:r>
              <w:rPr>
                <w:noProof/>
                <w:webHidden/>
              </w:rPr>
              <w:tab/>
            </w:r>
            <w:r>
              <w:rPr>
                <w:noProof/>
                <w:webHidden/>
              </w:rPr>
              <w:fldChar w:fldCharType="begin"/>
            </w:r>
            <w:r>
              <w:rPr>
                <w:noProof/>
                <w:webHidden/>
              </w:rPr>
              <w:instrText xml:space="preserve"> PAGEREF _Toc148649580 \h </w:instrText>
            </w:r>
            <w:r>
              <w:rPr>
                <w:noProof/>
                <w:webHidden/>
              </w:rPr>
            </w:r>
            <w:r>
              <w:rPr>
                <w:noProof/>
                <w:webHidden/>
              </w:rPr>
              <w:fldChar w:fldCharType="separate"/>
            </w:r>
            <w:r>
              <w:rPr>
                <w:noProof/>
                <w:webHidden/>
              </w:rPr>
              <w:t>196</w:t>
            </w:r>
            <w:r>
              <w:rPr>
                <w:noProof/>
                <w:webHidden/>
              </w:rPr>
              <w:fldChar w:fldCharType="end"/>
            </w:r>
          </w:hyperlink>
        </w:p>
        <w:p w:rsidR="00F73376" w:rsidRDefault="00F73376">
          <w:pPr>
            <w:pStyle w:val="Obsah3"/>
            <w:tabs>
              <w:tab w:val="right" w:leader="dot" w:pos="9062"/>
            </w:tabs>
            <w:rPr>
              <w:rFonts w:asciiTheme="minorHAnsi" w:eastAsiaTheme="minorEastAsia" w:hAnsiTheme="minorHAnsi" w:cstheme="minorBidi"/>
              <w:noProof/>
              <w:sz w:val="22"/>
              <w:szCs w:val="22"/>
            </w:rPr>
          </w:pPr>
          <w:hyperlink w:anchor="_Toc148649581" w:history="1">
            <w:r w:rsidRPr="00B2684B">
              <w:rPr>
                <w:rStyle w:val="Hypertextovodkaz"/>
                <w:noProof/>
              </w:rPr>
              <w:t>Charakteristika vyučovacích předmětů</w:t>
            </w:r>
            <w:r>
              <w:rPr>
                <w:noProof/>
                <w:webHidden/>
              </w:rPr>
              <w:tab/>
            </w:r>
            <w:r>
              <w:rPr>
                <w:noProof/>
                <w:webHidden/>
              </w:rPr>
              <w:fldChar w:fldCharType="begin"/>
            </w:r>
            <w:r>
              <w:rPr>
                <w:noProof/>
                <w:webHidden/>
              </w:rPr>
              <w:instrText xml:space="preserve"> PAGEREF _Toc148649581 \h </w:instrText>
            </w:r>
            <w:r>
              <w:rPr>
                <w:noProof/>
                <w:webHidden/>
              </w:rPr>
            </w:r>
            <w:r>
              <w:rPr>
                <w:noProof/>
                <w:webHidden/>
              </w:rPr>
              <w:fldChar w:fldCharType="separate"/>
            </w:r>
            <w:r>
              <w:rPr>
                <w:noProof/>
                <w:webHidden/>
              </w:rPr>
              <w:t>196</w:t>
            </w:r>
            <w:r>
              <w:rPr>
                <w:noProof/>
                <w:webHidden/>
              </w:rPr>
              <w:fldChar w:fldCharType="end"/>
            </w:r>
          </w:hyperlink>
        </w:p>
        <w:p w:rsidR="00F73376" w:rsidRDefault="00F73376">
          <w:pPr>
            <w:pStyle w:val="Obsah1"/>
            <w:tabs>
              <w:tab w:val="right" w:leader="dot" w:pos="9062"/>
            </w:tabs>
            <w:rPr>
              <w:rFonts w:asciiTheme="minorHAnsi" w:eastAsiaTheme="minorEastAsia" w:hAnsiTheme="minorHAnsi" w:cstheme="minorBidi"/>
              <w:noProof/>
              <w:sz w:val="22"/>
              <w:szCs w:val="22"/>
            </w:rPr>
          </w:pPr>
          <w:hyperlink w:anchor="_Toc148649582" w:history="1">
            <w:r w:rsidRPr="00B2684B">
              <w:rPr>
                <w:rStyle w:val="Hypertextovodkaz"/>
                <w:noProof/>
              </w:rPr>
              <w:t>Člověk a zdraví</w:t>
            </w:r>
            <w:r>
              <w:rPr>
                <w:noProof/>
                <w:webHidden/>
              </w:rPr>
              <w:tab/>
            </w:r>
            <w:r>
              <w:rPr>
                <w:noProof/>
                <w:webHidden/>
              </w:rPr>
              <w:fldChar w:fldCharType="begin"/>
            </w:r>
            <w:r>
              <w:rPr>
                <w:noProof/>
                <w:webHidden/>
              </w:rPr>
              <w:instrText xml:space="preserve"> PAGEREF _Toc148649582 \h </w:instrText>
            </w:r>
            <w:r>
              <w:rPr>
                <w:noProof/>
                <w:webHidden/>
              </w:rPr>
            </w:r>
            <w:r>
              <w:rPr>
                <w:noProof/>
                <w:webHidden/>
              </w:rPr>
              <w:fldChar w:fldCharType="separate"/>
            </w:r>
            <w:r>
              <w:rPr>
                <w:noProof/>
                <w:webHidden/>
              </w:rPr>
              <w:t>208</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583" w:history="1">
            <w:r w:rsidRPr="00B2684B">
              <w:rPr>
                <w:rStyle w:val="Hypertextovodkaz"/>
                <w:noProof/>
              </w:rPr>
              <w:t>Tělesná výchova</w:t>
            </w:r>
            <w:r>
              <w:rPr>
                <w:noProof/>
                <w:webHidden/>
              </w:rPr>
              <w:tab/>
            </w:r>
            <w:r>
              <w:rPr>
                <w:noProof/>
                <w:webHidden/>
              </w:rPr>
              <w:fldChar w:fldCharType="begin"/>
            </w:r>
            <w:r>
              <w:rPr>
                <w:noProof/>
                <w:webHidden/>
              </w:rPr>
              <w:instrText xml:space="preserve"> PAGEREF _Toc148649583 \h </w:instrText>
            </w:r>
            <w:r>
              <w:rPr>
                <w:noProof/>
                <w:webHidden/>
              </w:rPr>
            </w:r>
            <w:r>
              <w:rPr>
                <w:noProof/>
                <w:webHidden/>
              </w:rPr>
              <w:fldChar w:fldCharType="separate"/>
            </w:r>
            <w:r>
              <w:rPr>
                <w:noProof/>
                <w:webHidden/>
              </w:rPr>
              <w:t>208</w:t>
            </w:r>
            <w:r>
              <w:rPr>
                <w:noProof/>
                <w:webHidden/>
              </w:rPr>
              <w:fldChar w:fldCharType="end"/>
            </w:r>
          </w:hyperlink>
        </w:p>
        <w:p w:rsidR="00F73376" w:rsidRDefault="00F73376">
          <w:pPr>
            <w:pStyle w:val="Obsah3"/>
            <w:tabs>
              <w:tab w:val="right" w:leader="dot" w:pos="9062"/>
            </w:tabs>
            <w:rPr>
              <w:rFonts w:asciiTheme="minorHAnsi" w:eastAsiaTheme="minorEastAsia" w:hAnsiTheme="minorHAnsi" w:cstheme="minorBidi"/>
              <w:noProof/>
              <w:sz w:val="22"/>
              <w:szCs w:val="22"/>
            </w:rPr>
          </w:pPr>
          <w:hyperlink w:anchor="_Toc148649584" w:history="1">
            <w:r w:rsidRPr="00B2684B">
              <w:rPr>
                <w:rStyle w:val="Hypertextovodkaz"/>
                <w:noProof/>
              </w:rPr>
              <w:t>Charakteristika vyučovacího předmětu</w:t>
            </w:r>
            <w:r>
              <w:rPr>
                <w:noProof/>
                <w:webHidden/>
              </w:rPr>
              <w:tab/>
            </w:r>
            <w:r>
              <w:rPr>
                <w:noProof/>
                <w:webHidden/>
              </w:rPr>
              <w:fldChar w:fldCharType="begin"/>
            </w:r>
            <w:r>
              <w:rPr>
                <w:noProof/>
                <w:webHidden/>
              </w:rPr>
              <w:instrText xml:space="preserve"> PAGEREF _Toc148649584 \h </w:instrText>
            </w:r>
            <w:r>
              <w:rPr>
                <w:noProof/>
                <w:webHidden/>
              </w:rPr>
            </w:r>
            <w:r>
              <w:rPr>
                <w:noProof/>
                <w:webHidden/>
              </w:rPr>
              <w:fldChar w:fldCharType="separate"/>
            </w:r>
            <w:r>
              <w:rPr>
                <w:noProof/>
                <w:webHidden/>
              </w:rPr>
              <w:t>208</w:t>
            </w:r>
            <w:r>
              <w:rPr>
                <w:noProof/>
                <w:webHidden/>
              </w:rPr>
              <w:fldChar w:fldCharType="end"/>
            </w:r>
          </w:hyperlink>
        </w:p>
        <w:p w:rsidR="00F73376" w:rsidRDefault="00F73376">
          <w:pPr>
            <w:pStyle w:val="Obsah1"/>
            <w:tabs>
              <w:tab w:val="right" w:leader="dot" w:pos="9062"/>
            </w:tabs>
            <w:rPr>
              <w:rFonts w:asciiTheme="minorHAnsi" w:eastAsiaTheme="minorEastAsia" w:hAnsiTheme="minorHAnsi" w:cstheme="minorBidi"/>
              <w:noProof/>
              <w:sz w:val="22"/>
              <w:szCs w:val="22"/>
            </w:rPr>
          </w:pPr>
          <w:hyperlink w:anchor="_Toc148649585" w:history="1">
            <w:r w:rsidRPr="00B2684B">
              <w:rPr>
                <w:rStyle w:val="Hypertextovodkaz"/>
                <w:noProof/>
              </w:rPr>
              <w:t>Člověk a svět práce</w:t>
            </w:r>
            <w:r>
              <w:rPr>
                <w:noProof/>
                <w:webHidden/>
              </w:rPr>
              <w:tab/>
            </w:r>
            <w:r>
              <w:rPr>
                <w:noProof/>
                <w:webHidden/>
              </w:rPr>
              <w:fldChar w:fldCharType="begin"/>
            </w:r>
            <w:r>
              <w:rPr>
                <w:noProof/>
                <w:webHidden/>
              </w:rPr>
              <w:instrText xml:space="preserve"> PAGEREF _Toc148649585 \h </w:instrText>
            </w:r>
            <w:r>
              <w:rPr>
                <w:noProof/>
                <w:webHidden/>
              </w:rPr>
            </w:r>
            <w:r>
              <w:rPr>
                <w:noProof/>
                <w:webHidden/>
              </w:rPr>
              <w:fldChar w:fldCharType="separate"/>
            </w:r>
            <w:r>
              <w:rPr>
                <w:noProof/>
                <w:webHidden/>
              </w:rPr>
              <w:t>218</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586" w:history="1">
            <w:r w:rsidRPr="00B2684B">
              <w:rPr>
                <w:rStyle w:val="Hypertextovodkaz"/>
                <w:noProof/>
              </w:rPr>
              <w:t>Pracovní činnosti</w:t>
            </w:r>
            <w:r>
              <w:rPr>
                <w:noProof/>
                <w:webHidden/>
              </w:rPr>
              <w:tab/>
            </w:r>
            <w:r>
              <w:rPr>
                <w:noProof/>
                <w:webHidden/>
              </w:rPr>
              <w:fldChar w:fldCharType="begin"/>
            </w:r>
            <w:r>
              <w:rPr>
                <w:noProof/>
                <w:webHidden/>
              </w:rPr>
              <w:instrText xml:space="preserve"> PAGEREF _Toc148649586 \h </w:instrText>
            </w:r>
            <w:r>
              <w:rPr>
                <w:noProof/>
                <w:webHidden/>
              </w:rPr>
            </w:r>
            <w:r>
              <w:rPr>
                <w:noProof/>
                <w:webHidden/>
              </w:rPr>
              <w:fldChar w:fldCharType="separate"/>
            </w:r>
            <w:r>
              <w:rPr>
                <w:noProof/>
                <w:webHidden/>
              </w:rPr>
              <w:t>218</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587" w:history="1">
            <w:r w:rsidRPr="00B2684B">
              <w:rPr>
                <w:rStyle w:val="Hypertextovodkaz"/>
                <w:noProof/>
              </w:rPr>
              <w:t>Člověk a svět práce</w:t>
            </w:r>
            <w:r>
              <w:rPr>
                <w:noProof/>
                <w:webHidden/>
              </w:rPr>
              <w:tab/>
            </w:r>
            <w:r>
              <w:rPr>
                <w:noProof/>
                <w:webHidden/>
              </w:rPr>
              <w:fldChar w:fldCharType="begin"/>
            </w:r>
            <w:r>
              <w:rPr>
                <w:noProof/>
                <w:webHidden/>
              </w:rPr>
              <w:instrText xml:space="preserve"> PAGEREF _Toc148649587 \h </w:instrText>
            </w:r>
            <w:r>
              <w:rPr>
                <w:noProof/>
                <w:webHidden/>
              </w:rPr>
            </w:r>
            <w:r>
              <w:rPr>
                <w:noProof/>
                <w:webHidden/>
              </w:rPr>
              <w:fldChar w:fldCharType="separate"/>
            </w:r>
            <w:r>
              <w:rPr>
                <w:noProof/>
                <w:webHidden/>
              </w:rPr>
              <w:t>218</w:t>
            </w:r>
            <w:r>
              <w:rPr>
                <w:noProof/>
                <w:webHidden/>
              </w:rPr>
              <w:fldChar w:fldCharType="end"/>
            </w:r>
          </w:hyperlink>
        </w:p>
        <w:p w:rsidR="00F73376" w:rsidRDefault="00F73376">
          <w:pPr>
            <w:pStyle w:val="Obsah3"/>
            <w:tabs>
              <w:tab w:val="right" w:leader="dot" w:pos="9062"/>
            </w:tabs>
            <w:rPr>
              <w:rFonts w:asciiTheme="minorHAnsi" w:eastAsiaTheme="minorEastAsia" w:hAnsiTheme="minorHAnsi" w:cstheme="minorBidi"/>
              <w:noProof/>
              <w:sz w:val="22"/>
              <w:szCs w:val="22"/>
            </w:rPr>
          </w:pPr>
          <w:hyperlink w:anchor="_Toc148649588" w:history="1">
            <w:r w:rsidRPr="00B2684B">
              <w:rPr>
                <w:rStyle w:val="Hypertextovodkaz"/>
                <w:noProof/>
              </w:rPr>
              <w:t>Charakteristika vyučovacího předmětu</w:t>
            </w:r>
            <w:r>
              <w:rPr>
                <w:noProof/>
                <w:webHidden/>
              </w:rPr>
              <w:tab/>
            </w:r>
            <w:r>
              <w:rPr>
                <w:noProof/>
                <w:webHidden/>
              </w:rPr>
              <w:fldChar w:fldCharType="begin"/>
            </w:r>
            <w:r>
              <w:rPr>
                <w:noProof/>
                <w:webHidden/>
              </w:rPr>
              <w:instrText xml:space="preserve"> PAGEREF _Toc148649588 \h </w:instrText>
            </w:r>
            <w:r>
              <w:rPr>
                <w:noProof/>
                <w:webHidden/>
              </w:rPr>
            </w:r>
            <w:r>
              <w:rPr>
                <w:noProof/>
                <w:webHidden/>
              </w:rPr>
              <w:fldChar w:fldCharType="separate"/>
            </w:r>
            <w:r>
              <w:rPr>
                <w:noProof/>
                <w:webHidden/>
              </w:rPr>
              <w:t>218</w:t>
            </w:r>
            <w:r>
              <w:rPr>
                <w:noProof/>
                <w:webHidden/>
              </w:rPr>
              <w:fldChar w:fldCharType="end"/>
            </w:r>
          </w:hyperlink>
        </w:p>
        <w:p w:rsidR="00F73376" w:rsidRDefault="00F73376">
          <w:pPr>
            <w:pStyle w:val="Obsah1"/>
            <w:tabs>
              <w:tab w:val="right" w:leader="dot" w:pos="9062"/>
            </w:tabs>
            <w:rPr>
              <w:rFonts w:asciiTheme="minorHAnsi" w:eastAsiaTheme="minorEastAsia" w:hAnsiTheme="minorHAnsi" w:cstheme="minorBidi"/>
              <w:noProof/>
              <w:sz w:val="22"/>
              <w:szCs w:val="22"/>
            </w:rPr>
          </w:pPr>
          <w:hyperlink w:anchor="_Toc148649589" w:history="1">
            <w:r w:rsidRPr="00B2684B">
              <w:rPr>
                <w:rStyle w:val="Hypertextovodkaz"/>
                <w:noProof/>
              </w:rPr>
              <w:t>6. Autoevaulace školy a hodnocení žáků</w:t>
            </w:r>
            <w:r>
              <w:rPr>
                <w:noProof/>
                <w:webHidden/>
              </w:rPr>
              <w:tab/>
            </w:r>
            <w:r>
              <w:rPr>
                <w:noProof/>
                <w:webHidden/>
              </w:rPr>
              <w:fldChar w:fldCharType="begin"/>
            </w:r>
            <w:r>
              <w:rPr>
                <w:noProof/>
                <w:webHidden/>
              </w:rPr>
              <w:instrText xml:space="preserve"> PAGEREF _Toc148649589 \h </w:instrText>
            </w:r>
            <w:r>
              <w:rPr>
                <w:noProof/>
                <w:webHidden/>
              </w:rPr>
            </w:r>
            <w:r>
              <w:rPr>
                <w:noProof/>
                <w:webHidden/>
              </w:rPr>
              <w:fldChar w:fldCharType="separate"/>
            </w:r>
            <w:r>
              <w:rPr>
                <w:noProof/>
                <w:webHidden/>
              </w:rPr>
              <w:t>234</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590" w:history="1">
            <w:r w:rsidRPr="00B2684B">
              <w:rPr>
                <w:rStyle w:val="Hypertextovodkaz"/>
                <w:noProof/>
              </w:rPr>
              <w:t>AUTOEVALUACE ZŠ MORAVSKÉ</w:t>
            </w:r>
            <w:r>
              <w:rPr>
                <w:noProof/>
                <w:webHidden/>
              </w:rPr>
              <w:tab/>
            </w:r>
            <w:r>
              <w:rPr>
                <w:noProof/>
                <w:webHidden/>
              </w:rPr>
              <w:fldChar w:fldCharType="begin"/>
            </w:r>
            <w:r>
              <w:rPr>
                <w:noProof/>
                <w:webHidden/>
              </w:rPr>
              <w:instrText xml:space="preserve"> PAGEREF _Toc148649590 \h </w:instrText>
            </w:r>
            <w:r>
              <w:rPr>
                <w:noProof/>
                <w:webHidden/>
              </w:rPr>
            </w:r>
            <w:r>
              <w:rPr>
                <w:noProof/>
                <w:webHidden/>
              </w:rPr>
              <w:fldChar w:fldCharType="separate"/>
            </w:r>
            <w:r>
              <w:rPr>
                <w:noProof/>
                <w:webHidden/>
              </w:rPr>
              <w:t>234</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591" w:history="1">
            <w:r w:rsidRPr="00B2684B">
              <w:rPr>
                <w:rStyle w:val="Hypertextovodkaz"/>
                <w:noProof/>
              </w:rPr>
              <w:t>Cíle hodnocení žáků</w:t>
            </w:r>
            <w:r>
              <w:rPr>
                <w:noProof/>
                <w:webHidden/>
              </w:rPr>
              <w:tab/>
            </w:r>
            <w:r>
              <w:rPr>
                <w:noProof/>
                <w:webHidden/>
              </w:rPr>
              <w:fldChar w:fldCharType="begin"/>
            </w:r>
            <w:r>
              <w:rPr>
                <w:noProof/>
                <w:webHidden/>
              </w:rPr>
              <w:instrText xml:space="preserve"> PAGEREF _Toc148649591 \h </w:instrText>
            </w:r>
            <w:r>
              <w:rPr>
                <w:noProof/>
                <w:webHidden/>
              </w:rPr>
            </w:r>
            <w:r>
              <w:rPr>
                <w:noProof/>
                <w:webHidden/>
              </w:rPr>
              <w:fldChar w:fldCharType="separate"/>
            </w:r>
            <w:r>
              <w:rPr>
                <w:noProof/>
                <w:webHidden/>
              </w:rPr>
              <w:t>238</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592" w:history="1">
            <w:r w:rsidRPr="00B2684B">
              <w:rPr>
                <w:rStyle w:val="Hypertextovodkaz"/>
                <w:noProof/>
              </w:rPr>
              <w:t>Způsoby hodnocení</w:t>
            </w:r>
            <w:r>
              <w:rPr>
                <w:noProof/>
                <w:webHidden/>
              </w:rPr>
              <w:tab/>
            </w:r>
            <w:r>
              <w:rPr>
                <w:noProof/>
                <w:webHidden/>
              </w:rPr>
              <w:fldChar w:fldCharType="begin"/>
            </w:r>
            <w:r>
              <w:rPr>
                <w:noProof/>
                <w:webHidden/>
              </w:rPr>
              <w:instrText xml:space="preserve"> PAGEREF _Toc148649592 \h </w:instrText>
            </w:r>
            <w:r>
              <w:rPr>
                <w:noProof/>
                <w:webHidden/>
              </w:rPr>
            </w:r>
            <w:r>
              <w:rPr>
                <w:noProof/>
                <w:webHidden/>
              </w:rPr>
              <w:fldChar w:fldCharType="separate"/>
            </w:r>
            <w:r>
              <w:rPr>
                <w:noProof/>
                <w:webHidden/>
              </w:rPr>
              <w:t>238</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593" w:history="1">
            <w:r w:rsidRPr="00B2684B">
              <w:rPr>
                <w:rStyle w:val="Hypertextovodkaz"/>
                <w:noProof/>
              </w:rPr>
              <w:t>Kritéria hodnocení</w:t>
            </w:r>
            <w:r>
              <w:rPr>
                <w:noProof/>
                <w:webHidden/>
              </w:rPr>
              <w:tab/>
            </w:r>
            <w:r>
              <w:rPr>
                <w:noProof/>
                <w:webHidden/>
              </w:rPr>
              <w:fldChar w:fldCharType="begin"/>
            </w:r>
            <w:r>
              <w:rPr>
                <w:noProof/>
                <w:webHidden/>
              </w:rPr>
              <w:instrText xml:space="preserve"> PAGEREF _Toc148649593 \h </w:instrText>
            </w:r>
            <w:r>
              <w:rPr>
                <w:noProof/>
                <w:webHidden/>
              </w:rPr>
            </w:r>
            <w:r>
              <w:rPr>
                <w:noProof/>
                <w:webHidden/>
              </w:rPr>
              <w:fldChar w:fldCharType="separate"/>
            </w:r>
            <w:r>
              <w:rPr>
                <w:noProof/>
                <w:webHidden/>
              </w:rPr>
              <w:t>238</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594" w:history="1">
            <w:r w:rsidRPr="00B2684B">
              <w:rPr>
                <w:rStyle w:val="Hypertextovodkaz"/>
                <w:noProof/>
              </w:rPr>
              <w:t>Podklady pro hodnocení</w:t>
            </w:r>
            <w:r>
              <w:rPr>
                <w:noProof/>
                <w:webHidden/>
              </w:rPr>
              <w:tab/>
            </w:r>
            <w:r>
              <w:rPr>
                <w:noProof/>
                <w:webHidden/>
              </w:rPr>
              <w:fldChar w:fldCharType="begin"/>
            </w:r>
            <w:r>
              <w:rPr>
                <w:noProof/>
                <w:webHidden/>
              </w:rPr>
              <w:instrText xml:space="preserve"> PAGEREF _Toc148649594 \h </w:instrText>
            </w:r>
            <w:r>
              <w:rPr>
                <w:noProof/>
                <w:webHidden/>
              </w:rPr>
            </w:r>
            <w:r>
              <w:rPr>
                <w:noProof/>
                <w:webHidden/>
              </w:rPr>
              <w:fldChar w:fldCharType="separate"/>
            </w:r>
            <w:r>
              <w:rPr>
                <w:noProof/>
                <w:webHidden/>
              </w:rPr>
              <w:t>239</w:t>
            </w:r>
            <w:r>
              <w:rPr>
                <w:noProof/>
                <w:webHidden/>
              </w:rPr>
              <w:fldChar w:fldCharType="end"/>
            </w:r>
          </w:hyperlink>
        </w:p>
        <w:p w:rsidR="00F73376" w:rsidRDefault="00F73376">
          <w:pPr>
            <w:pStyle w:val="Obsah1"/>
            <w:tabs>
              <w:tab w:val="right" w:leader="dot" w:pos="9062"/>
            </w:tabs>
            <w:rPr>
              <w:rFonts w:asciiTheme="minorHAnsi" w:eastAsiaTheme="minorEastAsia" w:hAnsiTheme="minorHAnsi" w:cstheme="minorBidi"/>
              <w:noProof/>
              <w:sz w:val="22"/>
              <w:szCs w:val="22"/>
            </w:rPr>
          </w:pPr>
          <w:hyperlink w:anchor="_Toc148649595" w:history="1">
            <w:r w:rsidRPr="00B2684B">
              <w:rPr>
                <w:rStyle w:val="Hypertextovodkaz"/>
                <w:noProof/>
              </w:rPr>
              <w:t>7.  Vzdělávání žáků se speciálními vzdělávacími potřebami</w:t>
            </w:r>
            <w:r>
              <w:rPr>
                <w:noProof/>
                <w:webHidden/>
              </w:rPr>
              <w:tab/>
            </w:r>
            <w:r>
              <w:rPr>
                <w:noProof/>
                <w:webHidden/>
              </w:rPr>
              <w:fldChar w:fldCharType="begin"/>
            </w:r>
            <w:r>
              <w:rPr>
                <w:noProof/>
                <w:webHidden/>
              </w:rPr>
              <w:instrText xml:space="preserve"> PAGEREF _Toc148649595 \h </w:instrText>
            </w:r>
            <w:r>
              <w:rPr>
                <w:noProof/>
                <w:webHidden/>
              </w:rPr>
            </w:r>
            <w:r>
              <w:rPr>
                <w:noProof/>
                <w:webHidden/>
              </w:rPr>
              <w:fldChar w:fldCharType="separate"/>
            </w:r>
            <w:r>
              <w:rPr>
                <w:noProof/>
                <w:webHidden/>
              </w:rPr>
              <w:t>240</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596" w:history="1">
            <w:r w:rsidRPr="00B2684B">
              <w:rPr>
                <w:rStyle w:val="Hypertextovodkaz"/>
                <w:noProof/>
              </w:rPr>
              <w:t>Zabezpečení vzdělávání žáků se speciálními vzdělávacími potřebami</w:t>
            </w:r>
            <w:r>
              <w:rPr>
                <w:noProof/>
                <w:webHidden/>
              </w:rPr>
              <w:tab/>
            </w:r>
            <w:r>
              <w:rPr>
                <w:noProof/>
                <w:webHidden/>
              </w:rPr>
              <w:fldChar w:fldCharType="begin"/>
            </w:r>
            <w:r>
              <w:rPr>
                <w:noProof/>
                <w:webHidden/>
              </w:rPr>
              <w:instrText xml:space="preserve"> PAGEREF _Toc148649596 \h </w:instrText>
            </w:r>
            <w:r>
              <w:rPr>
                <w:noProof/>
                <w:webHidden/>
              </w:rPr>
            </w:r>
            <w:r>
              <w:rPr>
                <w:noProof/>
                <w:webHidden/>
              </w:rPr>
              <w:fldChar w:fldCharType="separate"/>
            </w:r>
            <w:r>
              <w:rPr>
                <w:noProof/>
                <w:webHidden/>
              </w:rPr>
              <w:t>240</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597" w:history="1">
            <w:r w:rsidRPr="00B2684B">
              <w:rPr>
                <w:rStyle w:val="Hypertextovodkaz"/>
                <w:noProof/>
              </w:rPr>
              <w:t>Pojetí vzdělávání žáků s přiznanými podpůrnými opatřeními</w:t>
            </w:r>
            <w:r>
              <w:rPr>
                <w:noProof/>
                <w:webHidden/>
              </w:rPr>
              <w:tab/>
            </w:r>
            <w:r>
              <w:rPr>
                <w:noProof/>
                <w:webHidden/>
              </w:rPr>
              <w:fldChar w:fldCharType="begin"/>
            </w:r>
            <w:r>
              <w:rPr>
                <w:noProof/>
                <w:webHidden/>
              </w:rPr>
              <w:instrText xml:space="preserve"> PAGEREF _Toc148649597 \h </w:instrText>
            </w:r>
            <w:r>
              <w:rPr>
                <w:noProof/>
                <w:webHidden/>
              </w:rPr>
            </w:r>
            <w:r>
              <w:rPr>
                <w:noProof/>
                <w:webHidden/>
              </w:rPr>
              <w:fldChar w:fldCharType="separate"/>
            </w:r>
            <w:r>
              <w:rPr>
                <w:noProof/>
                <w:webHidden/>
              </w:rPr>
              <w:t>240</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598" w:history="1">
            <w:r w:rsidRPr="00B2684B">
              <w:rPr>
                <w:rStyle w:val="Hypertextovodkaz"/>
                <w:noProof/>
              </w:rPr>
              <w:t>Systém péče o žáky s přiznanými podpůrnými opatřeními ve škole</w:t>
            </w:r>
            <w:r>
              <w:rPr>
                <w:noProof/>
                <w:webHidden/>
              </w:rPr>
              <w:tab/>
            </w:r>
            <w:r>
              <w:rPr>
                <w:noProof/>
                <w:webHidden/>
              </w:rPr>
              <w:fldChar w:fldCharType="begin"/>
            </w:r>
            <w:r>
              <w:rPr>
                <w:noProof/>
                <w:webHidden/>
              </w:rPr>
              <w:instrText xml:space="preserve"> PAGEREF _Toc148649598 \h </w:instrText>
            </w:r>
            <w:r>
              <w:rPr>
                <w:noProof/>
                <w:webHidden/>
              </w:rPr>
            </w:r>
            <w:r>
              <w:rPr>
                <w:noProof/>
                <w:webHidden/>
              </w:rPr>
              <w:fldChar w:fldCharType="separate"/>
            </w:r>
            <w:r>
              <w:rPr>
                <w:noProof/>
                <w:webHidden/>
              </w:rPr>
              <w:t>242</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599" w:history="1">
            <w:r w:rsidRPr="00B2684B">
              <w:rPr>
                <w:rStyle w:val="Hypertextovodkaz"/>
                <w:noProof/>
              </w:rPr>
              <w:t>Podpora žáků s poruchou chování</w:t>
            </w:r>
            <w:r>
              <w:rPr>
                <w:noProof/>
                <w:webHidden/>
              </w:rPr>
              <w:tab/>
            </w:r>
            <w:r>
              <w:rPr>
                <w:noProof/>
                <w:webHidden/>
              </w:rPr>
              <w:fldChar w:fldCharType="begin"/>
            </w:r>
            <w:r>
              <w:rPr>
                <w:noProof/>
                <w:webHidden/>
              </w:rPr>
              <w:instrText xml:space="preserve"> PAGEREF _Toc148649599 \h </w:instrText>
            </w:r>
            <w:r>
              <w:rPr>
                <w:noProof/>
                <w:webHidden/>
              </w:rPr>
            </w:r>
            <w:r>
              <w:rPr>
                <w:noProof/>
                <w:webHidden/>
              </w:rPr>
              <w:fldChar w:fldCharType="separate"/>
            </w:r>
            <w:r>
              <w:rPr>
                <w:noProof/>
                <w:webHidden/>
              </w:rPr>
              <w:t>244</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600" w:history="1">
            <w:r w:rsidRPr="00B2684B">
              <w:rPr>
                <w:rStyle w:val="Hypertextovodkaz"/>
                <w:noProof/>
              </w:rPr>
              <w:t>Podpora žáků s PAS (Poruchy autistického spektra)</w:t>
            </w:r>
            <w:r>
              <w:rPr>
                <w:noProof/>
                <w:webHidden/>
              </w:rPr>
              <w:tab/>
            </w:r>
            <w:r>
              <w:rPr>
                <w:noProof/>
                <w:webHidden/>
              </w:rPr>
              <w:fldChar w:fldCharType="begin"/>
            </w:r>
            <w:r>
              <w:rPr>
                <w:noProof/>
                <w:webHidden/>
              </w:rPr>
              <w:instrText xml:space="preserve"> PAGEREF _Toc148649600 \h </w:instrText>
            </w:r>
            <w:r>
              <w:rPr>
                <w:noProof/>
                <w:webHidden/>
              </w:rPr>
            </w:r>
            <w:r>
              <w:rPr>
                <w:noProof/>
                <w:webHidden/>
              </w:rPr>
              <w:fldChar w:fldCharType="separate"/>
            </w:r>
            <w:r>
              <w:rPr>
                <w:noProof/>
                <w:webHidden/>
              </w:rPr>
              <w:t>245</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601" w:history="1">
            <w:r w:rsidRPr="00B2684B">
              <w:rPr>
                <w:rStyle w:val="Hypertextovodkaz"/>
                <w:noProof/>
              </w:rPr>
              <w:t>Podpora žáků s mentálním postižením</w:t>
            </w:r>
            <w:r>
              <w:rPr>
                <w:noProof/>
                <w:webHidden/>
              </w:rPr>
              <w:tab/>
            </w:r>
            <w:r>
              <w:rPr>
                <w:noProof/>
                <w:webHidden/>
              </w:rPr>
              <w:fldChar w:fldCharType="begin"/>
            </w:r>
            <w:r>
              <w:rPr>
                <w:noProof/>
                <w:webHidden/>
              </w:rPr>
              <w:instrText xml:space="preserve"> PAGEREF _Toc148649601 \h </w:instrText>
            </w:r>
            <w:r>
              <w:rPr>
                <w:noProof/>
                <w:webHidden/>
              </w:rPr>
            </w:r>
            <w:r>
              <w:rPr>
                <w:noProof/>
                <w:webHidden/>
              </w:rPr>
              <w:fldChar w:fldCharType="separate"/>
            </w:r>
            <w:r>
              <w:rPr>
                <w:noProof/>
                <w:webHidden/>
              </w:rPr>
              <w:t>245</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602" w:history="1">
            <w:r w:rsidRPr="00B2684B">
              <w:rPr>
                <w:rStyle w:val="Hypertextovodkaz"/>
                <w:noProof/>
              </w:rPr>
              <w:t>Žáci s narušenou komunikační schopností</w:t>
            </w:r>
            <w:r>
              <w:rPr>
                <w:noProof/>
                <w:webHidden/>
              </w:rPr>
              <w:tab/>
            </w:r>
            <w:r>
              <w:rPr>
                <w:noProof/>
                <w:webHidden/>
              </w:rPr>
              <w:fldChar w:fldCharType="begin"/>
            </w:r>
            <w:r>
              <w:rPr>
                <w:noProof/>
                <w:webHidden/>
              </w:rPr>
              <w:instrText xml:space="preserve"> PAGEREF _Toc148649602 \h </w:instrText>
            </w:r>
            <w:r>
              <w:rPr>
                <w:noProof/>
                <w:webHidden/>
              </w:rPr>
            </w:r>
            <w:r>
              <w:rPr>
                <w:noProof/>
                <w:webHidden/>
              </w:rPr>
              <w:fldChar w:fldCharType="separate"/>
            </w:r>
            <w:r>
              <w:rPr>
                <w:noProof/>
                <w:webHidden/>
              </w:rPr>
              <w:t>246</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603" w:history="1">
            <w:r w:rsidRPr="00B2684B">
              <w:rPr>
                <w:rStyle w:val="Hypertextovodkaz"/>
                <w:noProof/>
              </w:rPr>
              <w:t>Specifika vzdělávání žáků se speciálními vzdělávacími potřebami</w:t>
            </w:r>
            <w:r>
              <w:rPr>
                <w:noProof/>
                <w:webHidden/>
              </w:rPr>
              <w:tab/>
            </w:r>
            <w:r>
              <w:rPr>
                <w:noProof/>
                <w:webHidden/>
              </w:rPr>
              <w:fldChar w:fldCharType="begin"/>
            </w:r>
            <w:r>
              <w:rPr>
                <w:noProof/>
                <w:webHidden/>
              </w:rPr>
              <w:instrText xml:space="preserve"> PAGEREF _Toc148649603 \h </w:instrText>
            </w:r>
            <w:r>
              <w:rPr>
                <w:noProof/>
                <w:webHidden/>
              </w:rPr>
            </w:r>
            <w:r>
              <w:rPr>
                <w:noProof/>
                <w:webHidden/>
              </w:rPr>
              <w:fldChar w:fldCharType="separate"/>
            </w:r>
            <w:r>
              <w:rPr>
                <w:noProof/>
                <w:webHidden/>
              </w:rPr>
              <w:t>247</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604" w:history="1">
            <w:r w:rsidRPr="00B2684B">
              <w:rPr>
                <w:rStyle w:val="Hypertextovodkaz"/>
                <w:noProof/>
              </w:rPr>
              <w:t>Hodnocení žáků s přiznanými podpůrnými opatřeními:</w:t>
            </w:r>
            <w:r>
              <w:rPr>
                <w:noProof/>
                <w:webHidden/>
              </w:rPr>
              <w:tab/>
            </w:r>
            <w:r>
              <w:rPr>
                <w:noProof/>
                <w:webHidden/>
              </w:rPr>
              <w:fldChar w:fldCharType="begin"/>
            </w:r>
            <w:r>
              <w:rPr>
                <w:noProof/>
                <w:webHidden/>
              </w:rPr>
              <w:instrText xml:space="preserve"> PAGEREF _Toc148649604 \h </w:instrText>
            </w:r>
            <w:r>
              <w:rPr>
                <w:noProof/>
                <w:webHidden/>
              </w:rPr>
            </w:r>
            <w:r>
              <w:rPr>
                <w:noProof/>
                <w:webHidden/>
              </w:rPr>
              <w:fldChar w:fldCharType="separate"/>
            </w:r>
            <w:r>
              <w:rPr>
                <w:noProof/>
                <w:webHidden/>
              </w:rPr>
              <w:t>247</w:t>
            </w:r>
            <w:r>
              <w:rPr>
                <w:noProof/>
                <w:webHidden/>
              </w:rPr>
              <w:fldChar w:fldCharType="end"/>
            </w:r>
          </w:hyperlink>
        </w:p>
        <w:p w:rsidR="00F73376" w:rsidRDefault="00F73376">
          <w:pPr>
            <w:pStyle w:val="Obsah1"/>
            <w:tabs>
              <w:tab w:val="right" w:leader="dot" w:pos="9062"/>
            </w:tabs>
            <w:rPr>
              <w:rFonts w:asciiTheme="minorHAnsi" w:eastAsiaTheme="minorEastAsia" w:hAnsiTheme="minorHAnsi" w:cstheme="minorBidi"/>
              <w:noProof/>
              <w:sz w:val="22"/>
              <w:szCs w:val="22"/>
            </w:rPr>
          </w:pPr>
          <w:hyperlink w:anchor="_Toc148649605" w:history="1">
            <w:r w:rsidRPr="00B2684B">
              <w:rPr>
                <w:rStyle w:val="Hypertextovodkaz"/>
                <w:noProof/>
              </w:rPr>
              <w:t>8. Vzdělávání žáků nadaných a mimořádně nadaných</w:t>
            </w:r>
            <w:r>
              <w:rPr>
                <w:noProof/>
                <w:webHidden/>
              </w:rPr>
              <w:tab/>
            </w:r>
            <w:r>
              <w:rPr>
                <w:noProof/>
                <w:webHidden/>
              </w:rPr>
              <w:fldChar w:fldCharType="begin"/>
            </w:r>
            <w:r>
              <w:rPr>
                <w:noProof/>
                <w:webHidden/>
              </w:rPr>
              <w:instrText xml:space="preserve"> PAGEREF _Toc148649605 \h </w:instrText>
            </w:r>
            <w:r>
              <w:rPr>
                <w:noProof/>
                <w:webHidden/>
              </w:rPr>
            </w:r>
            <w:r>
              <w:rPr>
                <w:noProof/>
                <w:webHidden/>
              </w:rPr>
              <w:fldChar w:fldCharType="separate"/>
            </w:r>
            <w:r>
              <w:rPr>
                <w:noProof/>
                <w:webHidden/>
              </w:rPr>
              <w:t>248</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606" w:history="1">
            <w:r w:rsidRPr="00B2684B">
              <w:rPr>
                <w:rStyle w:val="Hypertextovodkaz"/>
                <w:noProof/>
              </w:rPr>
              <w:t>Pojetí péče o nadané a mimořádně nadané žáky</w:t>
            </w:r>
            <w:r>
              <w:rPr>
                <w:noProof/>
                <w:webHidden/>
              </w:rPr>
              <w:tab/>
            </w:r>
            <w:r>
              <w:rPr>
                <w:noProof/>
                <w:webHidden/>
              </w:rPr>
              <w:fldChar w:fldCharType="begin"/>
            </w:r>
            <w:r>
              <w:rPr>
                <w:noProof/>
                <w:webHidden/>
              </w:rPr>
              <w:instrText xml:space="preserve"> PAGEREF _Toc148649606 \h </w:instrText>
            </w:r>
            <w:r>
              <w:rPr>
                <w:noProof/>
                <w:webHidden/>
              </w:rPr>
            </w:r>
            <w:r>
              <w:rPr>
                <w:noProof/>
                <w:webHidden/>
              </w:rPr>
              <w:fldChar w:fldCharType="separate"/>
            </w:r>
            <w:r>
              <w:rPr>
                <w:noProof/>
                <w:webHidden/>
              </w:rPr>
              <w:t>248</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607" w:history="1">
            <w:r w:rsidRPr="00B2684B">
              <w:rPr>
                <w:rStyle w:val="Hypertextovodkaz"/>
                <w:noProof/>
              </w:rPr>
              <w:t>Systém péče o nadané a mimořádně nadané žáky</w:t>
            </w:r>
            <w:r>
              <w:rPr>
                <w:noProof/>
                <w:webHidden/>
              </w:rPr>
              <w:tab/>
            </w:r>
            <w:r>
              <w:rPr>
                <w:noProof/>
                <w:webHidden/>
              </w:rPr>
              <w:fldChar w:fldCharType="begin"/>
            </w:r>
            <w:r>
              <w:rPr>
                <w:noProof/>
                <w:webHidden/>
              </w:rPr>
              <w:instrText xml:space="preserve"> PAGEREF _Toc148649607 \h </w:instrText>
            </w:r>
            <w:r>
              <w:rPr>
                <w:noProof/>
                <w:webHidden/>
              </w:rPr>
            </w:r>
            <w:r>
              <w:rPr>
                <w:noProof/>
                <w:webHidden/>
              </w:rPr>
              <w:fldChar w:fldCharType="separate"/>
            </w:r>
            <w:r>
              <w:rPr>
                <w:noProof/>
                <w:webHidden/>
              </w:rPr>
              <w:t>249</w:t>
            </w:r>
            <w:r>
              <w:rPr>
                <w:noProof/>
                <w:webHidden/>
              </w:rPr>
              <w:fldChar w:fldCharType="end"/>
            </w:r>
          </w:hyperlink>
        </w:p>
        <w:p w:rsidR="00F73376" w:rsidRDefault="00F73376">
          <w:pPr>
            <w:pStyle w:val="Obsah2"/>
            <w:tabs>
              <w:tab w:val="right" w:leader="dot" w:pos="9062"/>
            </w:tabs>
            <w:rPr>
              <w:rFonts w:asciiTheme="minorHAnsi" w:eastAsiaTheme="minorEastAsia" w:hAnsiTheme="minorHAnsi" w:cstheme="minorBidi"/>
              <w:noProof/>
              <w:sz w:val="22"/>
              <w:szCs w:val="22"/>
            </w:rPr>
          </w:pPr>
          <w:hyperlink w:anchor="_Toc148649608" w:history="1">
            <w:r w:rsidRPr="00B2684B">
              <w:rPr>
                <w:rStyle w:val="Hypertextovodkaz"/>
                <w:noProof/>
              </w:rPr>
              <w:t>Hodnocení žáků s přiznanými podpůrnými opatřeními:</w:t>
            </w:r>
            <w:r>
              <w:rPr>
                <w:noProof/>
                <w:webHidden/>
              </w:rPr>
              <w:tab/>
            </w:r>
            <w:r>
              <w:rPr>
                <w:noProof/>
                <w:webHidden/>
              </w:rPr>
              <w:fldChar w:fldCharType="begin"/>
            </w:r>
            <w:r>
              <w:rPr>
                <w:noProof/>
                <w:webHidden/>
              </w:rPr>
              <w:instrText xml:space="preserve"> PAGEREF _Toc148649608 \h </w:instrText>
            </w:r>
            <w:r>
              <w:rPr>
                <w:noProof/>
                <w:webHidden/>
              </w:rPr>
            </w:r>
            <w:r>
              <w:rPr>
                <w:noProof/>
                <w:webHidden/>
              </w:rPr>
              <w:fldChar w:fldCharType="separate"/>
            </w:r>
            <w:r>
              <w:rPr>
                <w:noProof/>
                <w:webHidden/>
              </w:rPr>
              <w:t>250</w:t>
            </w:r>
            <w:r>
              <w:rPr>
                <w:noProof/>
                <w:webHidden/>
              </w:rPr>
              <w:fldChar w:fldCharType="end"/>
            </w:r>
          </w:hyperlink>
        </w:p>
        <w:p w:rsidR="00D04C7B" w:rsidRDefault="00D04C7B">
          <w:r>
            <w:rPr>
              <w:b/>
              <w:bCs/>
            </w:rPr>
            <w:fldChar w:fldCharType="end"/>
          </w:r>
        </w:p>
      </w:sdtContent>
    </w:sdt>
    <w:p w:rsidR="004F2719" w:rsidRDefault="004F2719" w:rsidP="004F2719">
      <w:pPr>
        <w:numPr>
          <w:ilvl w:val="0"/>
          <w:numId w:val="2"/>
        </w:numPr>
        <w:rPr>
          <w:b/>
          <w:sz w:val="32"/>
          <w:szCs w:val="32"/>
        </w:rPr>
        <w:sectPr w:rsidR="004F2719" w:rsidSect="004F2719">
          <w:headerReference w:type="default" r:id="rId9"/>
          <w:footerReference w:type="default" r:id="rId10"/>
          <w:pgSz w:w="11906" w:h="16838"/>
          <w:pgMar w:top="1417" w:right="1417" w:bottom="1417" w:left="1417" w:header="708" w:footer="708" w:gutter="0"/>
          <w:cols w:space="708"/>
          <w:docGrid w:linePitch="360"/>
        </w:sectPr>
      </w:pPr>
    </w:p>
    <w:p w:rsidR="004F2719" w:rsidRPr="004F2719" w:rsidRDefault="00D04C7B" w:rsidP="004F2719">
      <w:pPr>
        <w:pStyle w:val="Nadpis1"/>
      </w:pPr>
      <w:bookmarkStart w:id="0" w:name="_Toc148649529"/>
      <w:r>
        <w:lastRenderedPageBreak/>
        <w:t xml:space="preserve">1. </w:t>
      </w:r>
      <w:r w:rsidR="004F2719" w:rsidRPr="004F2719">
        <w:t>Identifikační údaje</w:t>
      </w:r>
      <w:bookmarkEnd w:id="0"/>
    </w:p>
    <w:p w:rsidR="004F2719" w:rsidRDefault="004F2719" w:rsidP="004F2719">
      <w:pPr>
        <w:jc w:val="center"/>
        <w:rPr>
          <w:sz w:val="32"/>
          <w:szCs w:val="32"/>
        </w:rPr>
      </w:pPr>
      <w:r>
        <w:rPr>
          <w:sz w:val="32"/>
          <w:szCs w:val="32"/>
        </w:rPr>
        <w:t xml:space="preserve">                 </w:t>
      </w:r>
    </w:p>
    <w:p w:rsidR="004F2719" w:rsidRDefault="004F2719" w:rsidP="004F2719">
      <w:pPr>
        <w:jc w:val="center"/>
        <w:rPr>
          <w:sz w:val="32"/>
          <w:szCs w:val="32"/>
        </w:rPr>
      </w:pPr>
    </w:p>
    <w:p w:rsidR="004F2719" w:rsidRDefault="004F2719" w:rsidP="004F2719">
      <w:pPr>
        <w:jc w:val="center"/>
        <w:rPr>
          <w:sz w:val="32"/>
          <w:szCs w:val="32"/>
        </w:rPr>
      </w:pPr>
    </w:p>
    <w:p w:rsidR="004F2719" w:rsidRPr="00006989" w:rsidRDefault="004F2719" w:rsidP="004F2719">
      <w:pPr>
        <w:ind w:left="3540" w:hanging="3540"/>
        <w:rPr>
          <w:sz w:val="32"/>
          <w:szCs w:val="32"/>
        </w:rPr>
      </w:pPr>
      <w:r>
        <w:rPr>
          <w:i/>
          <w:sz w:val="32"/>
          <w:szCs w:val="32"/>
        </w:rPr>
        <w:t>Název ŠVP pro ZV</w:t>
      </w:r>
      <w:r>
        <w:rPr>
          <w:sz w:val="32"/>
          <w:szCs w:val="32"/>
        </w:rPr>
        <w:tab/>
      </w:r>
      <w:r w:rsidR="00160C0C">
        <w:rPr>
          <w:sz w:val="32"/>
          <w:szCs w:val="32"/>
        </w:rPr>
        <w:t xml:space="preserve">Mozaika – </w:t>
      </w:r>
      <w:r w:rsidR="00160C0C" w:rsidRPr="00796901">
        <w:rPr>
          <w:i/>
          <w:sz w:val="32"/>
          <w:szCs w:val="32"/>
        </w:rPr>
        <w:t>Mo</w:t>
      </w:r>
      <w:r w:rsidR="00160C0C">
        <w:rPr>
          <w:sz w:val="32"/>
          <w:szCs w:val="32"/>
        </w:rPr>
        <w:t xml:space="preserve">derní, </w:t>
      </w:r>
      <w:r w:rsidR="00160C0C" w:rsidRPr="00796901">
        <w:rPr>
          <w:i/>
          <w:sz w:val="32"/>
          <w:szCs w:val="32"/>
        </w:rPr>
        <w:t>za</w:t>
      </w:r>
      <w:r w:rsidR="00160C0C">
        <w:rPr>
          <w:sz w:val="32"/>
          <w:szCs w:val="32"/>
        </w:rPr>
        <w:t xml:space="preserve">jímavá a </w:t>
      </w:r>
      <w:r w:rsidR="00160C0C" w:rsidRPr="00796901">
        <w:rPr>
          <w:i/>
          <w:sz w:val="32"/>
          <w:szCs w:val="32"/>
        </w:rPr>
        <w:t>i</w:t>
      </w:r>
      <w:r w:rsidR="00160C0C">
        <w:rPr>
          <w:sz w:val="32"/>
          <w:szCs w:val="32"/>
        </w:rPr>
        <w:t>nspirativní š</w:t>
      </w:r>
      <w:r w:rsidR="00160C0C" w:rsidRPr="00796901">
        <w:rPr>
          <w:i/>
          <w:sz w:val="32"/>
          <w:szCs w:val="32"/>
        </w:rPr>
        <w:t>k</w:t>
      </w:r>
      <w:r w:rsidR="00160C0C">
        <w:rPr>
          <w:sz w:val="32"/>
          <w:szCs w:val="32"/>
        </w:rPr>
        <w:t>ol</w:t>
      </w:r>
      <w:r w:rsidR="00160C0C" w:rsidRPr="00796901">
        <w:rPr>
          <w:i/>
          <w:sz w:val="32"/>
          <w:szCs w:val="32"/>
        </w:rPr>
        <w:t>a</w:t>
      </w:r>
    </w:p>
    <w:p w:rsidR="004F2719" w:rsidRDefault="004F2719" w:rsidP="004F2719">
      <w:pPr>
        <w:rPr>
          <w:i/>
          <w:sz w:val="32"/>
          <w:szCs w:val="32"/>
        </w:rPr>
      </w:pPr>
      <w:r>
        <w:rPr>
          <w:i/>
          <w:sz w:val="32"/>
          <w:szCs w:val="32"/>
        </w:rPr>
        <w:t>předkladatel</w:t>
      </w:r>
    </w:p>
    <w:p w:rsidR="004F2719" w:rsidRDefault="004F2719" w:rsidP="004F2719">
      <w:pPr>
        <w:jc w:val="center"/>
        <w:rPr>
          <w:sz w:val="32"/>
          <w:szCs w:val="32"/>
        </w:rPr>
      </w:pPr>
      <w:r>
        <w:rPr>
          <w:sz w:val="32"/>
          <w:szCs w:val="32"/>
        </w:rPr>
        <w:t>Základní škola</w:t>
      </w:r>
      <w:r w:rsidR="00160C0C">
        <w:rPr>
          <w:sz w:val="32"/>
          <w:szCs w:val="32"/>
        </w:rPr>
        <w:t xml:space="preserve"> a Mateřská škola</w:t>
      </w:r>
      <w:r>
        <w:rPr>
          <w:sz w:val="32"/>
          <w:szCs w:val="32"/>
        </w:rPr>
        <w:t xml:space="preserve"> Moravská, ul. Moravská 29/497, </w:t>
      </w:r>
    </w:p>
    <w:p w:rsidR="004F2719" w:rsidRDefault="004F2719" w:rsidP="004F2719">
      <w:pPr>
        <w:jc w:val="center"/>
        <w:rPr>
          <w:sz w:val="32"/>
          <w:szCs w:val="32"/>
        </w:rPr>
      </w:pPr>
      <w:r>
        <w:rPr>
          <w:sz w:val="32"/>
          <w:szCs w:val="32"/>
        </w:rPr>
        <w:t xml:space="preserve">736 01 Havířov – </w:t>
      </w:r>
      <w:proofErr w:type="spellStart"/>
      <w:r>
        <w:rPr>
          <w:sz w:val="32"/>
          <w:szCs w:val="32"/>
        </w:rPr>
        <w:t>Šumbark</w:t>
      </w:r>
      <w:proofErr w:type="spellEnd"/>
      <w:r>
        <w:rPr>
          <w:sz w:val="32"/>
          <w:szCs w:val="32"/>
        </w:rPr>
        <w:t>, příspěvková organizace</w:t>
      </w:r>
    </w:p>
    <w:p w:rsidR="004F2719" w:rsidRDefault="004F2719" w:rsidP="004F2719">
      <w:pPr>
        <w:rPr>
          <w:sz w:val="32"/>
          <w:szCs w:val="32"/>
        </w:rPr>
      </w:pPr>
    </w:p>
    <w:p w:rsidR="004F2719" w:rsidRDefault="004F2719" w:rsidP="004F2719">
      <w:pPr>
        <w:rPr>
          <w:sz w:val="32"/>
          <w:szCs w:val="32"/>
        </w:rPr>
      </w:pPr>
      <w:r>
        <w:rPr>
          <w:sz w:val="32"/>
          <w:szCs w:val="32"/>
        </w:rPr>
        <w:t>adresa školy:</w:t>
      </w:r>
      <w:r>
        <w:rPr>
          <w:sz w:val="32"/>
          <w:szCs w:val="32"/>
        </w:rPr>
        <w:tab/>
      </w:r>
      <w:r>
        <w:rPr>
          <w:sz w:val="32"/>
          <w:szCs w:val="32"/>
        </w:rPr>
        <w:tab/>
      </w:r>
      <w:r>
        <w:rPr>
          <w:sz w:val="32"/>
          <w:szCs w:val="32"/>
        </w:rPr>
        <w:tab/>
        <w:t xml:space="preserve">Základní škola </w:t>
      </w:r>
      <w:r w:rsidR="00160C0C">
        <w:rPr>
          <w:sz w:val="32"/>
          <w:szCs w:val="32"/>
        </w:rPr>
        <w:t xml:space="preserve">a Mateřská škola </w:t>
      </w:r>
      <w:r>
        <w:rPr>
          <w:sz w:val="32"/>
          <w:szCs w:val="32"/>
        </w:rPr>
        <w:t>Moravská</w:t>
      </w:r>
    </w:p>
    <w:p w:rsidR="004F2719" w:rsidRDefault="004F2719" w:rsidP="004F2719">
      <w:pPr>
        <w:rPr>
          <w:sz w:val="32"/>
          <w:szCs w:val="32"/>
        </w:rPr>
      </w:pPr>
      <w:r>
        <w:rPr>
          <w:sz w:val="32"/>
          <w:szCs w:val="32"/>
        </w:rPr>
        <w:tab/>
      </w:r>
      <w:r>
        <w:rPr>
          <w:sz w:val="32"/>
          <w:szCs w:val="32"/>
        </w:rPr>
        <w:tab/>
      </w:r>
      <w:r>
        <w:rPr>
          <w:sz w:val="32"/>
          <w:szCs w:val="32"/>
        </w:rPr>
        <w:tab/>
      </w:r>
      <w:r>
        <w:rPr>
          <w:sz w:val="32"/>
          <w:szCs w:val="32"/>
        </w:rPr>
        <w:tab/>
      </w:r>
      <w:r>
        <w:rPr>
          <w:sz w:val="32"/>
          <w:szCs w:val="32"/>
        </w:rPr>
        <w:tab/>
        <w:t>ul. Moravská 29/497</w:t>
      </w:r>
    </w:p>
    <w:p w:rsidR="004F2719" w:rsidRDefault="004F2719" w:rsidP="004F2719">
      <w:pPr>
        <w:numPr>
          <w:ilvl w:val="0"/>
          <w:numId w:val="1"/>
        </w:numPr>
        <w:rPr>
          <w:sz w:val="32"/>
          <w:szCs w:val="32"/>
        </w:rPr>
      </w:pPr>
      <w:r>
        <w:rPr>
          <w:sz w:val="32"/>
          <w:szCs w:val="32"/>
        </w:rPr>
        <w:t xml:space="preserve">01 Havířov – </w:t>
      </w:r>
      <w:proofErr w:type="spellStart"/>
      <w:r>
        <w:rPr>
          <w:sz w:val="32"/>
          <w:szCs w:val="32"/>
        </w:rPr>
        <w:t>Šumbark</w:t>
      </w:r>
      <w:proofErr w:type="spellEnd"/>
    </w:p>
    <w:p w:rsidR="004F2719" w:rsidRDefault="004F2719" w:rsidP="004F2719">
      <w:pPr>
        <w:rPr>
          <w:sz w:val="32"/>
          <w:szCs w:val="32"/>
        </w:rPr>
      </w:pPr>
    </w:p>
    <w:p w:rsidR="004F2719" w:rsidRDefault="004F2719" w:rsidP="004F2719">
      <w:pPr>
        <w:rPr>
          <w:sz w:val="32"/>
          <w:szCs w:val="32"/>
        </w:rPr>
      </w:pPr>
      <w:r>
        <w:rPr>
          <w:sz w:val="32"/>
          <w:szCs w:val="32"/>
        </w:rPr>
        <w:t xml:space="preserve">ředitelka: </w:t>
      </w:r>
      <w:r>
        <w:rPr>
          <w:sz w:val="32"/>
          <w:szCs w:val="32"/>
        </w:rPr>
        <w:tab/>
      </w:r>
      <w:r>
        <w:rPr>
          <w:sz w:val="32"/>
          <w:szCs w:val="32"/>
        </w:rPr>
        <w:tab/>
      </w:r>
      <w:r>
        <w:rPr>
          <w:sz w:val="32"/>
          <w:szCs w:val="32"/>
        </w:rPr>
        <w:tab/>
      </w:r>
      <w:r>
        <w:rPr>
          <w:sz w:val="32"/>
          <w:szCs w:val="32"/>
        </w:rPr>
        <w:tab/>
      </w:r>
      <w:r w:rsidRPr="00FE6E78">
        <w:rPr>
          <w:b/>
          <w:sz w:val="32"/>
          <w:szCs w:val="32"/>
        </w:rPr>
        <w:t xml:space="preserve">Mgr. </w:t>
      </w:r>
      <w:r>
        <w:rPr>
          <w:b/>
          <w:sz w:val="32"/>
          <w:szCs w:val="32"/>
        </w:rPr>
        <w:t xml:space="preserve">Marcela </w:t>
      </w:r>
      <w:proofErr w:type="spellStart"/>
      <w:r>
        <w:rPr>
          <w:b/>
          <w:sz w:val="32"/>
          <w:szCs w:val="32"/>
        </w:rPr>
        <w:t>Sasynová</w:t>
      </w:r>
      <w:proofErr w:type="spellEnd"/>
    </w:p>
    <w:p w:rsidR="004F2719" w:rsidRDefault="004F2719" w:rsidP="004F2719">
      <w:pPr>
        <w:rPr>
          <w:sz w:val="32"/>
          <w:szCs w:val="32"/>
        </w:rPr>
      </w:pPr>
      <w:r>
        <w:rPr>
          <w:sz w:val="32"/>
          <w:szCs w:val="32"/>
        </w:rPr>
        <w:t>telefon:</w:t>
      </w:r>
      <w:r>
        <w:rPr>
          <w:sz w:val="32"/>
          <w:szCs w:val="32"/>
        </w:rPr>
        <w:tab/>
      </w:r>
      <w:r>
        <w:rPr>
          <w:sz w:val="32"/>
          <w:szCs w:val="32"/>
        </w:rPr>
        <w:tab/>
      </w:r>
      <w:r>
        <w:rPr>
          <w:sz w:val="32"/>
          <w:szCs w:val="32"/>
        </w:rPr>
        <w:tab/>
      </w:r>
      <w:r>
        <w:rPr>
          <w:sz w:val="32"/>
          <w:szCs w:val="32"/>
        </w:rPr>
        <w:tab/>
        <w:t>596 802 542, 596 802 540</w:t>
      </w:r>
    </w:p>
    <w:p w:rsidR="004F2719" w:rsidRDefault="004F2719" w:rsidP="004F2719">
      <w:pPr>
        <w:rPr>
          <w:sz w:val="32"/>
          <w:szCs w:val="32"/>
        </w:rPr>
      </w:pPr>
      <w:r>
        <w:rPr>
          <w:sz w:val="32"/>
          <w:szCs w:val="32"/>
        </w:rPr>
        <w:t>fax:</w:t>
      </w:r>
      <w:r>
        <w:rPr>
          <w:sz w:val="32"/>
          <w:szCs w:val="32"/>
        </w:rPr>
        <w:tab/>
      </w:r>
      <w:r>
        <w:rPr>
          <w:sz w:val="32"/>
          <w:szCs w:val="32"/>
        </w:rPr>
        <w:tab/>
      </w:r>
      <w:r>
        <w:rPr>
          <w:sz w:val="32"/>
          <w:szCs w:val="32"/>
        </w:rPr>
        <w:tab/>
      </w:r>
      <w:r>
        <w:rPr>
          <w:sz w:val="32"/>
          <w:szCs w:val="32"/>
        </w:rPr>
        <w:tab/>
      </w:r>
      <w:r>
        <w:rPr>
          <w:sz w:val="32"/>
          <w:szCs w:val="32"/>
        </w:rPr>
        <w:tab/>
        <w:t>596 802 549</w:t>
      </w:r>
      <w:r>
        <w:rPr>
          <w:sz w:val="32"/>
          <w:szCs w:val="32"/>
        </w:rPr>
        <w:tab/>
      </w:r>
      <w:r>
        <w:rPr>
          <w:sz w:val="32"/>
          <w:szCs w:val="32"/>
        </w:rPr>
        <w:tab/>
      </w:r>
    </w:p>
    <w:p w:rsidR="004F2719" w:rsidRPr="00CF4829" w:rsidRDefault="004F2719" w:rsidP="004F2719">
      <w:pPr>
        <w:rPr>
          <w:color w:val="000000"/>
          <w:sz w:val="32"/>
          <w:szCs w:val="32"/>
        </w:rPr>
      </w:pPr>
      <w:r>
        <w:rPr>
          <w:sz w:val="32"/>
          <w:szCs w:val="32"/>
        </w:rPr>
        <w:t>e – mail:</w:t>
      </w:r>
      <w:r>
        <w:rPr>
          <w:sz w:val="32"/>
          <w:szCs w:val="32"/>
        </w:rPr>
        <w:tab/>
      </w:r>
      <w:r>
        <w:rPr>
          <w:sz w:val="32"/>
          <w:szCs w:val="32"/>
        </w:rPr>
        <w:tab/>
      </w:r>
      <w:r>
        <w:rPr>
          <w:sz w:val="32"/>
          <w:szCs w:val="32"/>
        </w:rPr>
        <w:tab/>
      </w:r>
      <w:r>
        <w:rPr>
          <w:sz w:val="32"/>
          <w:szCs w:val="32"/>
        </w:rPr>
        <w:tab/>
      </w:r>
      <w:r>
        <w:rPr>
          <w:color w:val="000000"/>
          <w:sz w:val="32"/>
          <w:szCs w:val="32"/>
        </w:rPr>
        <w:t>sekretariat@zsmoravska.cz</w:t>
      </w:r>
    </w:p>
    <w:p w:rsidR="004F2719" w:rsidRPr="00CF4829" w:rsidRDefault="004F2719" w:rsidP="004F2719">
      <w:pPr>
        <w:rPr>
          <w:color w:val="000000"/>
          <w:sz w:val="32"/>
          <w:szCs w:val="32"/>
        </w:rPr>
      </w:pPr>
      <w:r w:rsidRPr="00CF4829">
        <w:rPr>
          <w:color w:val="000000"/>
          <w:sz w:val="32"/>
          <w:szCs w:val="32"/>
        </w:rPr>
        <w:t>webové stránky</w:t>
      </w:r>
      <w:r w:rsidRPr="00CF4829">
        <w:rPr>
          <w:color w:val="000000"/>
          <w:sz w:val="32"/>
          <w:szCs w:val="32"/>
        </w:rPr>
        <w:tab/>
      </w:r>
      <w:r w:rsidRPr="00CF4829">
        <w:rPr>
          <w:color w:val="000000"/>
          <w:sz w:val="32"/>
          <w:szCs w:val="32"/>
        </w:rPr>
        <w:tab/>
      </w:r>
      <w:r w:rsidRPr="00CF4829">
        <w:rPr>
          <w:color w:val="000000"/>
          <w:sz w:val="32"/>
          <w:szCs w:val="32"/>
        </w:rPr>
        <w:tab/>
      </w:r>
      <w:r>
        <w:rPr>
          <w:color w:val="000000"/>
          <w:sz w:val="32"/>
          <w:szCs w:val="32"/>
        </w:rPr>
        <w:t>www.zsmoravska.cz</w:t>
      </w:r>
    </w:p>
    <w:p w:rsidR="004F2719" w:rsidRDefault="004F2719" w:rsidP="004F2719">
      <w:pPr>
        <w:rPr>
          <w:sz w:val="32"/>
          <w:szCs w:val="32"/>
        </w:rPr>
      </w:pPr>
    </w:p>
    <w:p w:rsidR="004F2719" w:rsidRPr="00AA495E" w:rsidRDefault="004F2719" w:rsidP="004F2719">
      <w:pPr>
        <w:rPr>
          <w:i/>
          <w:sz w:val="32"/>
          <w:szCs w:val="32"/>
        </w:rPr>
      </w:pPr>
      <w:r w:rsidRPr="00AA495E">
        <w:rPr>
          <w:i/>
          <w:sz w:val="32"/>
          <w:szCs w:val="32"/>
        </w:rPr>
        <w:t>zřizovatel</w:t>
      </w:r>
    </w:p>
    <w:p w:rsidR="004F2719" w:rsidRDefault="004F2719" w:rsidP="004F2719">
      <w:pPr>
        <w:rPr>
          <w:sz w:val="32"/>
          <w:szCs w:val="32"/>
        </w:rPr>
      </w:pPr>
      <w:r>
        <w:rPr>
          <w:sz w:val="32"/>
          <w:szCs w:val="32"/>
        </w:rPr>
        <w:t>název:</w:t>
      </w:r>
      <w:r>
        <w:rPr>
          <w:sz w:val="32"/>
          <w:szCs w:val="32"/>
        </w:rPr>
        <w:tab/>
      </w:r>
      <w:r>
        <w:rPr>
          <w:sz w:val="32"/>
          <w:szCs w:val="32"/>
        </w:rPr>
        <w:tab/>
      </w:r>
      <w:r>
        <w:rPr>
          <w:sz w:val="32"/>
          <w:szCs w:val="32"/>
        </w:rPr>
        <w:tab/>
      </w:r>
      <w:r>
        <w:rPr>
          <w:sz w:val="32"/>
          <w:szCs w:val="32"/>
        </w:rPr>
        <w:tab/>
        <w:t>Statutární město Havířov</w:t>
      </w:r>
    </w:p>
    <w:p w:rsidR="004F2719" w:rsidRDefault="004F2719" w:rsidP="004F2719">
      <w:pPr>
        <w:rPr>
          <w:sz w:val="32"/>
          <w:szCs w:val="32"/>
        </w:rPr>
      </w:pPr>
      <w:r>
        <w:rPr>
          <w:sz w:val="32"/>
          <w:szCs w:val="32"/>
        </w:rPr>
        <w:t>adresa:</w:t>
      </w:r>
      <w:r>
        <w:rPr>
          <w:sz w:val="32"/>
          <w:szCs w:val="32"/>
        </w:rPr>
        <w:tab/>
      </w:r>
      <w:r>
        <w:rPr>
          <w:sz w:val="32"/>
          <w:szCs w:val="32"/>
        </w:rPr>
        <w:tab/>
      </w:r>
      <w:r>
        <w:rPr>
          <w:sz w:val="32"/>
          <w:szCs w:val="32"/>
        </w:rPr>
        <w:tab/>
      </w:r>
      <w:r>
        <w:rPr>
          <w:sz w:val="32"/>
          <w:szCs w:val="32"/>
        </w:rPr>
        <w:tab/>
        <w:t xml:space="preserve">Svornosti 2, 736 01 </w:t>
      </w:r>
      <w:proofErr w:type="gramStart"/>
      <w:r>
        <w:rPr>
          <w:sz w:val="32"/>
          <w:szCs w:val="32"/>
        </w:rPr>
        <w:t>Havířov - Město</w:t>
      </w:r>
      <w:proofErr w:type="gramEnd"/>
    </w:p>
    <w:p w:rsidR="004F2719" w:rsidRDefault="004F2719" w:rsidP="004F2719">
      <w:pPr>
        <w:rPr>
          <w:sz w:val="32"/>
          <w:szCs w:val="32"/>
        </w:rPr>
      </w:pPr>
    </w:p>
    <w:p w:rsidR="004F2719" w:rsidRDefault="004F2719" w:rsidP="004F2719">
      <w:pPr>
        <w:rPr>
          <w:sz w:val="32"/>
          <w:szCs w:val="32"/>
        </w:rPr>
      </w:pPr>
      <w:r>
        <w:rPr>
          <w:sz w:val="32"/>
          <w:szCs w:val="32"/>
        </w:rPr>
        <w:t>IČO</w:t>
      </w:r>
      <w:r>
        <w:rPr>
          <w:sz w:val="32"/>
          <w:szCs w:val="32"/>
        </w:rPr>
        <w:tab/>
      </w:r>
      <w:r>
        <w:rPr>
          <w:sz w:val="32"/>
          <w:szCs w:val="32"/>
        </w:rPr>
        <w:tab/>
      </w:r>
      <w:r>
        <w:rPr>
          <w:sz w:val="32"/>
          <w:szCs w:val="32"/>
        </w:rPr>
        <w:tab/>
      </w:r>
      <w:r>
        <w:rPr>
          <w:sz w:val="32"/>
          <w:szCs w:val="32"/>
        </w:rPr>
        <w:tab/>
      </w:r>
      <w:r>
        <w:rPr>
          <w:sz w:val="32"/>
          <w:szCs w:val="32"/>
        </w:rPr>
        <w:tab/>
        <w:t>70 958 131</w:t>
      </w:r>
    </w:p>
    <w:p w:rsidR="004F2719" w:rsidRDefault="004F2719" w:rsidP="004F2719">
      <w:pPr>
        <w:rPr>
          <w:sz w:val="32"/>
          <w:szCs w:val="32"/>
        </w:rPr>
      </w:pPr>
      <w:r>
        <w:rPr>
          <w:sz w:val="32"/>
          <w:szCs w:val="32"/>
        </w:rPr>
        <w:t>IZO</w:t>
      </w:r>
      <w:r>
        <w:rPr>
          <w:sz w:val="32"/>
          <w:szCs w:val="32"/>
        </w:rPr>
        <w:tab/>
      </w:r>
      <w:r>
        <w:rPr>
          <w:sz w:val="32"/>
          <w:szCs w:val="32"/>
        </w:rPr>
        <w:tab/>
      </w:r>
      <w:r>
        <w:rPr>
          <w:sz w:val="32"/>
          <w:szCs w:val="32"/>
        </w:rPr>
        <w:tab/>
      </w:r>
      <w:r>
        <w:rPr>
          <w:sz w:val="32"/>
          <w:szCs w:val="32"/>
        </w:rPr>
        <w:tab/>
      </w:r>
      <w:r>
        <w:rPr>
          <w:sz w:val="32"/>
          <w:szCs w:val="32"/>
        </w:rPr>
        <w:tab/>
        <w:t>108 020 207</w:t>
      </w:r>
    </w:p>
    <w:p w:rsidR="004F2719" w:rsidRDefault="004F2719" w:rsidP="004F2719">
      <w:pPr>
        <w:rPr>
          <w:sz w:val="32"/>
          <w:szCs w:val="32"/>
        </w:rPr>
      </w:pPr>
      <w:r>
        <w:rPr>
          <w:sz w:val="32"/>
          <w:szCs w:val="32"/>
        </w:rPr>
        <w:t>RED-IZO</w:t>
      </w:r>
      <w:r>
        <w:rPr>
          <w:sz w:val="32"/>
          <w:szCs w:val="32"/>
        </w:rPr>
        <w:tab/>
      </w:r>
      <w:r>
        <w:rPr>
          <w:sz w:val="32"/>
          <w:szCs w:val="32"/>
        </w:rPr>
        <w:tab/>
      </w:r>
      <w:r>
        <w:rPr>
          <w:sz w:val="32"/>
          <w:szCs w:val="32"/>
        </w:rPr>
        <w:tab/>
      </w:r>
      <w:r>
        <w:rPr>
          <w:sz w:val="32"/>
          <w:szCs w:val="32"/>
        </w:rPr>
        <w:tab/>
        <w:t>600 136 728</w:t>
      </w:r>
    </w:p>
    <w:p w:rsidR="004F2719" w:rsidRDefault="004F2719" w:rsidP="004F2719">
      <w:pPr>
        <w:rPr>
          <w:sz w:val="32"/>
          <w:szCs w:val="32"/>
        </w:rPr>
      </w:pPr>
      <w:r>
        <w:rPr>
          <w:sz w:val="32"/>
          <w:szCs w:val="32"/>
        </w:rPr>
        <w:t>koordinátor tvorby:</w:t>
      </w:r>
      <w:r>
        <w:rPr>
          <w:sz w:val="32"/>
          <w:szCs w:val="32"/>
        </w:rPr>
        <w:tab/>
      </w:r>
      <w:r>
        <w:rPr>
          <w:sz w:val="32"/>
          <w:szCs w:val="32"/>
        </w:rPr>
        <w:tab/>
        <w:t>Mgr. Simona Hanibalová</w:t>
      </w:r>
    </w:p>
    <w:p w:rsidR="004F2719" w:rsidRPr="00F649D0" w:rsidRDefault="004F2719" w:rsidP="004F2719">
      <w:pPr>
        <w:rPr>
          <w:color w:val="000000"/>
          <w:sz w:val="32"/>
          <w:szCs w:val="32"/>
          <w:u w:val="single"/>
        </w:rPr>
      </w:pPr>
      <w:proofErr w:type="gramStart"/>
      <w:r>
        <w:rPr>
          <w:sz w:val="32"/>
          <w:szCs w:val="32"/>
        </w:rPr>
        <w:t>e - mail</w:t>
      </w:r>
      <w:proofErr w:type="gramEnd"/>
      <w:r>
        <w:rPr>
          <w:sz w:val="32"/>
          <w:szCs w:val="32"/>
        </w:rPr>
        <w:t>:</w:t>
      </w:r>
      <w:r>
        <w:rPr>
          <w:sz w:val="32"/>
          <w:szCs w:val="32"/>
        </w:rPr>
        <w:tab/>
      </w:r>
      <w:r>
        <w:rPr>
          <w:sz w:val="32"/>
          <w:szCs w:val="32"/>
        </w:rPr>
        <w:tab/>
      </w:r>
      <w:r>
        <w:rPr>
          <w:sz w:val="32"/>
          <w:szCs w:val="32"/>
        </w:rPr>
        <w:tab/>
      </w:r>
      <w:r>
        <w:rPr>
          <w:sz w:val="32"/>
          <w:szCs w:val="32"/>
        </w:rPr>
        <w:tab/>
      </w:r>
      <w:hyperlink r:id="rId11" w:history="1">
        <w:r w:rsidRPr="003D17E4">
          <w:rPr>
            <w:rStyle w:val="Hypertextovodkaz"/>
            <w:rFonts w:eastAsiaTheme="majorEastAsia"/>
            <w:sz w:val="32"/>
            <w:szCs w:val="32"/>
          </w:rPr>
          <w:t>hanibalovas@zsmoravska.cz</w:t>
        </w:r>
      </w:hyperlink>
    </w:p>
    <w:p w:rsidR="004F2719" w:rsidRPr="007F4FFD" w:rsidRDefault="004F2719" w:rsidP="004F2719">
      <w:pPr>
        <w:rPr>
          <w:sz w:val="32"/>
          <w:szCs w:val="32"/>
          <w:u w:val="single"/>
        </w:rPr>
      </w:pPr>
    </w:p>
    <w:p w:rsidR="004F2719" w:rsidRDefault="004F2719" w:rsidP="004F2719">
      <w:pPr>
        <w:rPr>
          <w:sz w:val="32"/>
          <w:szCs w:val="32"/>
          <w:u w:val="single"/>
        </w:rPr>
      </w:pPr>
    </w:p>
    <w:p w:rsidR="004F2719" w:rsidRDefault="004F2719" w:rsidP="004F2719">
      <w:pPr>
        <w:rPr>
          <w:sz w:val="32"/>
          <w:szCs w:val="32"/>
        </w:rPr>
      </w:pPr>
      <w:r>
        <w:rPr>
          <w:sz w:val="32"/>
          <w:szCs w:val="32"/>
        </w:rPr>
        <w:t>Platnost dokumentu od:</w:t>
      </w:r>
      <w:r>
        <w:rPr>
          <w:sz w:val="32"/>
          <w:szCs w:val="32"/>
        </w:rPr>
        <w:tab/>
        <w:t>1.9. 202</w:t>
      </w:r>
      <w:r w:rsidR="00EF75ED">
        <w:rPr>
          <w:sz w:val="32"/>
          <w:szCs w:val="32"/>
        </w:rPr>
        <w:t>3</w:t>
      </w:r>
    </w:p>
    <w:p w:rsidR="004F2719" w:rsidRDefault="004F2719" w:rsidP="004F2719">
      <w:pPr>
        <w:rPr>
          <w:sz w:val="32"/>
          <w:szCs w:val="32"/>
        </w:rPr>
      </w:pPr>
    </w:p>
    <w:p w:rsidR="004F2719" w:rsidRDefault="004F2719" w:rsidP="004F2719">
      <w:pPr>
        <w:rPr>
          <w:sz w:val="32"/>
          <w:szCs w:val="32"/>
        </w:rPr>
      </w:pPr>
      <w:r>
        <w:rPr>
          <w:sz w:val="32"/>
          <w:szCs w:val="32"/>
        </w:rPr>
        <w:t>podpis ředitele:</w:t>
      </w:r>
      <w:r>
        <w:rPr>
          <w:sz w:val="32"/>
          <w:szCs w:val="32"/>
        </w:rPr>
        <w:tab/>
      </w:r>
      <w:r>
        <w:rPr>
          <w:sz w:val="32"/>
          <w:szCs w:val="32"/>
        </w:rPr>
        <w:tab/>
      </w:r>
      <w:r>
        <w:rPr>
          <w:sz w:val="32"/>
          <w:szCs w:val="32"/>
        </w:rPr>
        <w:tab/>
      </w:r>
      <w:r>
        <w:rPr>
          <w:sz w:val="32"/>
          <w:szCs w:val="32"/>
        </w:rPr>
        <w:tab/>
      </w:r>
    </w:p>
    <w:p w:rsidR="004F2719" w:rsidRDefault="004F2719" w:rsidP="004F2719">
      <w:pPr>
        <w:rPr>
          <w:sz w:val="32"/>
          <w:szCs w:val="32"/>
        </w:rPr>
      </w:pPr>
    </w:p>
    <w:p w:rsidR="004F2719" w:rsidRDefault="004F2719" w:rsidP="004F2719">
      <w:pPr>
        <w:rPr>
          <w:sz w:val="32"/>
          <w:szCs w:val="32"/>
        </w:rPr>
      </w:pPr>
      <w:r>
        <w:rPr>
          <w:sz w:val="32"/>
          <w:szCs w:val="32"/>
        </w:rPr>
        <w:t>razítko školy:</w:t>
      </w:r>
    </w:p>
    <w:p w:rsidR="004F2719" w:rsidRPr="004F2719" w:rsidRDefault="004F2719" w:rsidP="004F2719">
      <w:pPr>
        <w:pStyle w:val="Nadpis1"/>
      </w:pPr>
      <w:bookmarkStart w:id="1" w:name="_Toc148649530"/>
      <w:r w:rsidRPr="004F2719">
        <w:lastRenderedPageBreak/>
        <w:t>2.  Charakteristika školy</w:t>
      </w:r>
      <w:bookmarkEnd w:id="1"/>
    </w:p>
    <w:p w:rsidR="004F2719" w:rsidRPr="00092583" w:rsidRDefault="004F2719" w:rsidP="004F2719">
      <w:pPr>
        <w:rPr>
          <w:rFonts w:ascii="Century Gothic" w:hAnsi="Century Gothic"/>
          <w:b/>
          <w:sz w:val="32"/>
          <w:szCs w:val="32"/>
        </w:rPr>
      </w:pPr>
    </w:p>
    <w:p w:rsidR="004F2719" w:rsidRDefault="004F2719" w:rsidP="004F2719">
      <w:pPr>
        <w:rPr>
          <w:rFonts w:ascii="Century Gothic" w:hAnsi="Century Gothic"/>
          <w:sz w:val="32"/>
          <w:szCs w:val="32"/>
        </w:rPr>
      </w:pPr>
    </w:p>
    <w:p w:rsidR="004F2719" w:rsidRDefault="004F2719" w:rsidP="004F2719">
      <w:pPr>
        <w:pStyle w:val="Nadpis2"/>
      </w:pPr>
      <w:bookmarkStart w:id="2" w:name="_Toc148649531"/>
      <w:r>
        <w:t>Úplnost a velikost školy</w:t>
      </w:r>
      <w:bookmarkEnd w:id="2"/>
      <w:r>
        <w:t xml:space="preserve"> </w:t>
      </w:r>
    </w:p>
    <w:p w:rsidR="004F2719" w:rsidRPr="00D0671B" w:rsidRDefault="004F2719" w:rsidP="004F2719">
      <w:pPr>
        <w:rPr>
          <w:rFonts w:ascii="Century Gothic" w:hAnsi="Century Gothic"/>
          <w:b/>
        </w:rPr>
      </w:pPr>
    </w:p>
    <w:p w:rsidR="004F2719" w:rsidRDefault="004F2719" w:rsidP="004F2719">
      <w:pPr>
        <w:jc w:val="both"/>
      </w:pPr>
      <w:r w:rsidRPr="002B2BF3">
        <w:tab/>
        <w:t>Jsme úpln</w:t>
      </w:r>
      <w:r>
        <w:t>ou školou s optimální kapacitou 400</w:t>
      </w:r>
      <w:r w:rsidRPr="002B2BF3">
        <w:t xml:space="preserve"> žáků. Budova</w:t>
      </w:r>
      <w:r>
        <w:t xml:space="preserve"> školy je pavilónová a</w:t>
      </w:r>
      <w:r w:rsidRPr="002B2BF3">
        <w:t xml:space="preserve"> je umístěna na okraji sídliště s dobrou dostupností městskou hromadnou dopravou. Přístupové cesty ze sídliště nevedou přes frekventované dopravní komunikace</w:t>
      </w:r>
      <w:r>
        <w:t xml:space="preserve">. Žáci, kteří navštěvují naši školu, přicházejí převážně z okolního sídliště, jen část jich dojíždí z jiných částí města. Škola má bezbariérové řešení. Školní družina i jídelna jsou v budově školy. </w:t>
      </w:r>
    </w:p>
    <w:p w:rsidR="004F2719" w:rsidRDefault="004F2719" w:rsidP="004F2719">
      <w:pPr>
        <w:ind w:firstLine="708"/>
        <w:jc w:val="both"/>
      </w:pPr>
      <w:r>
        <w:t>Školní jídelna je centrální, personál denně připravuje asi 1700 obědů (i pro MŠ na území města) dle zásad zdravé výživy. Strávníkům jsou denně nabízena nejméně dvě jídla na výběr, jídelníček je pestrý, hlavní jídlo je doplňováno zeleninovými saláty, ovocem nebo lehkými moučníky, je zajištěn i pitný režim. V průběhu školního roku pořádají zaměstnanci jídelny tematicky zaměřené stravování, např. Týden zdravé výživy, Týden italské kuchyně apod. Úroveň stravování zvyšuje také čistý estetický interiér obou jídelen.</w:t>
      </w:r>
    </w:p>
    <w:p w:rsidR="004F2719" w:rsidRDefault="004F2719" w:rsidP="004F2719">
      <w:pPr>
        <w:jc w:val="both"/>
        <w:rPr>
          <w:rFonts w:ascii="Century Gothic" w:hAnsi="Century Gothic"/>
          <w:b/>
        </w:rPr>
      </w:pPr>
    </w:p>
    <w:p w:rsidR="004F2719" w:rsidRDefault="004F2719" w:rsidP="004F2719">
      <w:pPr>
        <w:pStyle w:val="Nadpis2"/>
      </w:pPr>
      <w:bookmarkStart w:id="3" w:name="_Toc148649532"/>
      <w:r>
        <w:t>Vybavení školy</w:t>
      </w:r>
      <w:bookmarkEnd w:id="3"/>
    </w:p>
    <w:p w:rsidR="004F2719" w:rsidRPr="00D0671B" w:rsidRDefault="004F2719" w:rsidP="004F2719">
      <w:pPr>
        <w:jc w:val="both"/>
        <w:rPr>
          <w:rFonts w:ascii="Century Gothic" w:hAnsi="Century Gothic"/>
          <w:b/>
        </w:rPr>
      </w:pPr>
    </w:p>
    <w:p w:rsidR="004F2719" w:rsidRDefault="004F2719" w:rsidP="004F2719">
      <w:pPr>
        <w:jc w:val="both"/>
      </w:pPr>
      <w:r>
        <w:tab/>
        <w:t xml:space="preserve">Škola má čistý estetický interiér, na jehož vzhledu se podílejí i žáci a učitelé.  Máme 20 kmenových tříd, výuka je </w:t>
      </w:r>
      <w:r w:rsidR="00063E0F">
        <w:t>realizována také</w:t>
      </w:r>
      <w:r>
        <w:t xml:space="preserve"> ve </w:t>
      </w:r>
      <w:proofErr w:type="gramStart"/>
      <w:r>
        <w:t>14-ti</w:t>
      </w:r>
      <w:proofErr w:type="gramEnd"/>
      <w:r>
        <w:t xml:space="preserve"> kvalitně vybavených odborných učebnách, (učebna CH, </w:t>
      </w:r>
      <w:proofErr w:type="spellStart"/>
      <w:r>
        <w:t>Př</w:t>
      </w:r>
      <w:proofErr w:type="spellEnd"/>
      <w:r>
        <w:t>, Z, F, ekologická učebna, tři výborně vybavené jazykové učebny, dvě moderní učebny ICT s připojením na internet.)  Jedna z učeben byla zařízena v rámci projektu „Internet do škol“ s 20ks počítač</w:t>
      </w:r>
      <w:r w:rsidR="00CA2576">
        <w:t>ů, další pak z programu Evropské Unie.</w:t>
      </w:r>
      <w:r>
        <w:t xml:space="preserve">  Učebny ICT jsou v rámci možností žákům zpřístupňovány i mimo vyučování za účelem zpracování úkolů do jednotlivých předmětů. Ve výuce také aktivně používáme tablety s dobíjecí stanicí.</w:t>
      </w:r>
    </w:p>
    <w:p w:rsidR="004F2719" w:rsidRDefault="004F2719" w:rsidP="004F2719">
      <w:pPr>
        <w:ind w:firstLine="907"/>
        <w:jc w:val="both"/>
      </w:pPr>
      <w:r>
        <w:t xml:space="preserve">Kmenové třídy jsou vybaveny počítačem, interaktivní tabulí a projektorem pro potřebu pedagoga a žáků. </w:t>
      </w:r>
    </w:p>
    <w:p w:rsidR="004F2719" w:rsidRDefault="004F2719" w:rsidP="004F2719">
      <w:pPr>
        <w:ind w:firstLine="708"/>
        <w:jc w:val="both"/>
      </w:pPr>
      <w:r>
        <w:t>Dále máme prostornou cvičnou kuchyň, kreslírnu, školní knihovnu, která slouží zároveň jako literární učebna, keramickou dílnu vybavenou keramickou pecí a hrnčířským kruhem. Pro výuku hudební výchovy je využíván zrekonstruovaný kulturní sál s klimatizací, v němž probíhá i řada společenských akcí školy a mimoškolních aktivit dětí. Do prostor školy náleží také skleník a různě využitelné atrium se sportovním zařízením i bylinkovou zahrádkou.</w:t>
      </w:r>
    </w:p>
    <w:p w:rsidR="004F2719" w:rsidRDefault="004F2719" w:rsidP="004F2719">
      <w:pPr>
        <w:ind w:firstLine="708"/>
        <w:jc w:val="both"/>
      </w:pPr>
      <w:r>
        <w:t xml:space="preserve"> Tělesná výchova se vyučuje ve dvou tělocvičnách</w:t>
      </w:r>
      <w:r w:rsidR="00EF75ED">
        <w:t xml:space="preserve"> a v</w:t>
      </w:r>
      <w:r>
        <w:t xml:space="preserve"> relaxační místnosti</w:t>
      </w:r>
      <w:r w:rsidR="00EF75ED">
        <w:t>.</w:t>
      </w:r>
      <w:r>
        <w:t xml:space="preserve"> </w:t>
      </w:r>
      <w:r w:rsidR="00EF75ED">
        <w:t>S</w:t>
      </w:r>
      <w:r>
        <w:t>oučástí šaten TV jsou také sprchy. O venkovní hřiště se dělíme se sousední školou nebo využíváme blízký sportovní areál na sídlišti. Žáci, kteří se účastní našich pravidelných lyžařských výcvikových kurzů, si mohou od školy zapůjčit lyžařské vybavení. V rámci hodin tělesné výchovy využíváme vybavení pro běh na lyžích, in-line brusle</w:t>
      </w:r>
      <w:r w:rsidR="00EF75ED">
        <w:t xml:space="preserve"> nebo koloběžky.</w:t>
      </w:r>
      <w:r w:rsidR="00CA2576">
        <w:t xml:space="preserve"> </w:t>
      </w:r>
      <w:r>
        <w:t>V posledních letech byla rekonstruována hygienická zařízení, na velmi dobré úrovni je i zázemí pro učitele, které poskytuje důstojné prostředí pro individuální konzultace s rodiči i žáky.</w:t>
      </w:r>
    </w:p>
    <w:p w:rsidR="004F2719" w:rsidRDefault="004F2719" w:rsidP="004F2719">
      <w:pPr>
        <w:ind w:firstLine="708"/>
        <w:jc w:val="both"/>
      </w:pPr>
    </w:p>
    <w:p w:rsidR="004F2719" w:rsidRDefault="004F2719" w:rsidP="004F2719">
      <w:pPr>
        <w:pStyle w:val="Nadpis2"/>
      </w:pPr>
      <w:bookmarkStart w:id="4" w:name="_Toc148649533"/>
      <w:r>
        <w:t>Charakteristika pedagogického sboru</w:t>
      </w:r>
      <w:bookmarkEnd w:id="4"/>
    </w:p>
    <w:p w:rsidR="004F2719" w:rsidRPr="004358DE" w:rsidRDefault="004F2719" w:rsidP="004F2719">
      <w:pPr>
        <w:jc w:val="both"/>
        <w:rPr>
          <w:rFonts w:ascii="Century Gothic" w:hAnsi="Century Gothic"/>
          <w:b/>
        </w:rPr>
      </w:pPr>
    </w:p>
    <w:p w:rsidR="004F2719" w:rsidRDefault="004F2719" w:rsidP="004F2719">
      <w:pPr>
        <w:jc w:val="both"/>
      </w:pPr>
      <w:r>
        <w:tab/>
        <w:t xml:space="preserve">Velikost sboru se přizpůsobuje počtu žáků a nabídce předmětů, včetně volitelných a nepovinných. Sbor tvoří odborně způsobilí pedagogové, některé volitelné předměty jsou vyučovány externími pedagogy.  Na výchově a vzdělávání žáků se podílejí také vychovatelé školní družiny, dle potřeby žáků i odborní asistenti a další odborně specializovaní pedagogové </w:t>
      </w:r>
      <w:r>
        <w:lastRenderedPageBreak/>
        <w:t>– výchovný poradce, speciální pedagog a školní metodik prevence; posledně jmenovaní tvoří jádro týmu školního poradenského pracoviště. Konkrétní informace o velikosti a složení pedagogického sboru i počtu žáků v daném školním roce jsou zveřejňovány na webových stránkách školy.</w:t>
      </w:r>
    </w:p>
    <w:p w:rsidR="004F2719" w:rsidRDefault="004F2719" w:rsidP="004F2719">
      <w:pPr>
        <w:ind w:firstLine="708"/>
        <w:jc w:val="both"/>
      </w:pPr>
      <w:r>
        <w:t xml:space="preserve">Pedagogové se účastní vzdělávacích kurzů, postupně včleňují do výuky metody podporující kritické myšlení, prvky činnostního vyučování. Všichni učitelé mají nejméně základní kurz pro práci s PC, každoročně se účastní dalších školení a postupně prohlubují své znalosti a dovednosti v různých oblastech své práce. </w:t>
      </w:r>
    </w:p>
    <w:p w:rsidR="004F2719" w:rsidRDefault="004F2719" w:rsidP="004F2719">
      <w:pPr>
        <w:jc w:val="both"/>
        <w:rPr>
          <w:rFonts w:ascii="Century Gothic" w:hAnsi="Century Gothic"/>
          <w:b/>
        </w:rPr>
      </w:pPr>
    </w:p>
    <w:p w:rsidR="004F2719" w:rsidRDefault="004F2719" w:rsidP="004F2719">
      <w:pPr>
        <w:pStyle w:val="Nadpis2"/>
      </w:pPr>
      <w:bookmarkStart w:id="5" w:name="_Toc148649534"/>
      <w:r>
        <w:t>Dlouhodobé projekty a mezinárodní spolupráce</w:t>
      </w:r>
      <w:bookmarkEnd w:id="5"/>
      <w:r>
        <w:tab/>
        <w:t xml:space="preserve"> </w:t>
      </w:r>
    </w:p>
    <w:p w:rsidR="004F2719" w:rsidRPr="00F92474" w:rsidRDefault="004F2719" w:rsidP="004F2719">
      <w:pPr>
        <w:pStyle w:val="Nadpis2"/>
      </w:pPr>
    </w:p>
    <w:p w:rsidR="004F2719" w:rsidRDefault="004F2719" w:rsidP="004F2719">
      <w:pPr>
        <w:jc w:val="both"/>
      </w:pPr>
      <w:r>
        <w:tab/>
      </w:r>
      <w:r>
        <w:tab/>
        <w:t xml:space="preserve">K dobře zvládaným pravidelným akcím školy projektového charakteru patří Den otevřených dveří, dějepisná soutěž Permoníček nebo </w:t>
      </w:r>
      <w:proofErr w:type="spellStart"/>
      <w:r>
        <w:t>Minimaturity</w:t>
      </w:r>
      <w:proofErr w:type="spellEnd"/>
      <w:r>
        <w:t xml:space="preserve"> žáků 9. ročníků, v neposlední řádě také originální soutěž pro týmy základních škol „Pevnost Moravská“.</w:t>
      </w:r>
    </w:p>
    <w:p w:rsidR="004F2719" w:rsidRDefault="004F2719" w:rsidP="004F2719">
      <w:pPr>
        <w:jc w:val="both"/>
      </w:pPr>
      <w:r>
        <w:tab/>
        <w:t xml:space="preserve">Žáci školy se s výraznými úspěchy účastní dopravních soutěží, sami pořádáme dopravní soutěž „O pohár </w:t>
      </w:r>
      <w:proofErr w:type="spellStart"/>
      <w:r>
        <w:t>skřitka</w:t>
      </w:r>
      <w:proofErr w:type="spellEnd"/>
      <w:r>
        <w:t xml:space="preserve"> Dopraváka“. Dle aktuálních možností organizujeme exkurze prohlubující obsah výuky (např. Osvětim, Svět techniky Ostrava-</w:t>
      </w:r>
      <w:proofErr w:type="gramStart"/>
      <w:r>
        <w:t>Vítkovice</w:t>
      </w:r>
      <w:r w:rsidR="004413C8">
        <w:t>,</w:t>
      </w:r>
      <w:proofErr w:type="gramEnd"/>
      <w:r w:rsidR="004413C8">
        <w:t xml:space="preserve"> apod.</w:t>
      </w:r>
      <w:r w:rsidR="00CA2576">
        <w:t>)</w:t>
      </w:r>
      <w:r>
        <w:t xml:space="preserve">, besedy s PČR a tematicky zaměřené besedy v místní a městské knihovně. </w:t>
      </w:r>
    </w:p>
    <w:p w:rsidR="004F2719" w:rsidRDefault="004F2719" w:rsidP="004F2719">
      <w:pPr>
        <w:jc w:val="both"/>
      </w:pPr>
      <w:r>
        <w:t xml:space="preserve">Škola se </w:t>
      </w:r>
      <w:proofErr w:type="gramStart"/>
      <w:r>
        <w:t>zapojuje  do</w:t>
      </w:r>
      <w:proofErr w:type="gramEnd"/>
      <w:r>
        <w:t xml:space="preserve"> projektů programu Evropské unie  - Erasmus +. Žáci spolu s </w:t>
      </w:r>
      <w:proofErr w:type="gramStart"/>
      <w:r>
        <w:t>pedagogy  mají</w:t>
      </w:r>
      <w:proofErr w:type="gramEnd"/>
      <w:r>
        <w:t xml:space="preserve"> jedinečnou možnost vycestovat do zahraničí.</w:t>
      </w:r>
    </w:p>
    <w:p w:rsidR="004F2719" w:rsidRDefault="004F2719" w:rsidP="004F2719">
      <w:pPr>
        <w:jc w:val="both"/>
      </w:pPr>
      <w:r>
        <w:tab/>
        <w:t xml:space="preserve">Poměrně bohatá je nabídka volnočasových aktivit, žáci se mohou každoročně realizovat </w:t>
      </w:r>
      <w:proofErr w:type="gramStart"/>
      <w:r>
        <w:t>v  různě</w:t>
      </w:r>
      <w:proofErr w:type="gramEnd"/>
      <w:r>
        <w:t xml:space="preserve"> zaměřených zájmových kroužcích.</w:t>
      </w:r>
    </w:p>
    <w:p w:rsidR="004F2719" w:rsidRDefault="004F2719" w:rsidP="004F2719">
      <w:pPr>
        <w:jc w:val="both"/>
      </w:pPr>
    </w:p>
    <w:p w:rsidR="004F2719" w:rsidRDefault="004F2719" w:rsidP="004F2719">
      <w:pPr>
        <w:pStyle w:val="Nadpis2"/>
      </w:pPr>
      <w:bookmarkStart w:id="6" w:name="_Toc148649535"/>
      <w:r>
        <w:t>Spolupráce s rodiči žáků a spolupráce s jinými subjekty</w:t>
      </w:r>
      <w:bookmarkEnd w:id="6"/>
    </w:p>
    <w:p w:rsidR="004F2719" w:rsidRDefault="004F2719" w:rsidP="004F2719">
      <w:pPr>
        <w:jc w:val="both"/>
        <w:rPr>
          <w:rFonts w:ascii="Century Gothic" w:hAnsi="Century Gothic"/>
          <w:b/>
        </w:rPr>
      </w:pPr>
    </w:p>
    <w:p w:rsidR="004F2719" w:rsidRDefault="004F2719" w:rsidP="004F2719">
      <w:pPr>
        <w:ind w:firstLine="708"/>
        <w:jc w:val="both"/>
      </w:pPr>
      <w:r>
        <w:t xml:space="preserve">Spolupráce s rodiči žáků je kromě obvyklých setkání a konzultací v souvislosti s výchovou a vzděláváním žáků realizována také prostřednictvím </w:t>
      </w:r>
      <w:r w:rsidR="00CA2576">
        <w:t>Spolku rodičů a přátel školy ZŠ</w:t>
      </w:r>
      <w:r w:rsidR="00063E0F">
        <w:t xml:space="preserve"> Moravská</w:t>
      </w:r>
      <w:r>
        <w:t>, kter</w:t>
      </w:r>
      <w:r w:rsidR="00CA2576">
        <w:t>ý</w:t>
      </w:r>
      <w:r>
        <w:t xml:space="preserve"> se podílí na uskutečnění řady akcí pro žáky. Od 1. 1. 2006 velmi dobře spolupracuje s vedením školy „Školská rada“. Schůzky se uskutečňují 2-3x ročně (dle potřeby), program schůzek je zaměřen na informování členů rady o dění na škole, průběžné hodnocení stávajícího školního roku, schválení důležitých dokumentů </w:t>
      </w:r>
      <w:proofErr w:type="gramStart"/>
      <w:r>
        <w:t>apod..</w:t>
      </w:r>
      <w:proofErr w:type="gramEnd"/>
      <w:r>
        <w:t xml:space="preserve"> </w:t>
      </w:r>
    </w:p>
    <w:p w:rsidR="004F2719" w:rsidRDefault="004F2719" w:rsidP="004F2719">
      <w:pPr>
        <w:ind w:firstLine="708"/>
        <w:jc w:val="both"/>
      </w:pPr>
      <w:r>
        <w:t>Zejména třídy I. stupně pravidelně pořádají vánoční besídky, na II. stupni se stalo tradicí slavnostní rozloučení žáků 9. ročníků v závěru školního roku, na něž jsou rodiče rovněž zváni.</w:t>
      </w:r>
    </w:p>
    <w:p w:rsidR="004F2719" w:rsidRDefault="004F2719" w:rsidP="004F2719">
      <w:pPr>
        <w:ind w:firstLine="708"/>
        <w:jc w:val="both"/>
      </w:pPr>
      <w:r>
        <w:t>Velmi dobře se rozvinula spolupráce s MŠ na ul. Petřvaldské a Moravské, pro něž pořádáme akce zaměřené na přiblížení prostředí školy potencionálním budoucím žákům 1. tříd., jako je např. Karneval se soutěžemi.</w:t>
      </w:r>
    </w:p>
    <w:p w:rsidR="004F2719" w:rsidRDefault="004F2719" w:rsidP="004F2719">
      <w:pPr>
        <w:ind w:firstLine="708"/>
        <w:jc w:val="both"/>
      </w:pPr>
      <w:r>
        <w:t>Prostřednictvím školního parlamentu</w:t>
      </w:r>
      <w:r w:rsidR="00CA2576">
        <w:t xml:space="preserve"> i v rámci tříd</w:t>
      </w:r>
      <w:r>
        <w:t xml:space="preserve"> žáci spolupracují s Domovem pro seniory </w:t>
      </w:r>
      <w:proofErr w:type="spellStart"/>
      <w:r w:rsidR="00CA2576">
        <w:t>Senecura</w:t>
      </w:r>
      <w:proofErr w:type="spellEnd"/>
      <w:r>
        <w:t xml:space="preserve"> v Havířově (např. </w:t>
      </w:r>
      <w:r w:rsidR="00CA2576">
        <w:t xml:space="preserve">Čteme seniorům, </w:t>
      </w:r>
      <w:r>
        <w:t>Vánoční koledování, Seznamte se se svým počítačem).</w:t>
      </w:r>
    </w:p>
    <w:p w:rsidR="004F2719" w:rsidRDefault="004F2719" w:rsidP="004F2719">
      <w:pPr>
        <w:jc w:val="both"/>
      </w:pPr>
      <w:r>
        <w:tab/>
      </w:r>
    </w:p>
    <w:p w:rsidR="004F2719" w:rsidRDefault="004F2719" w:rsidP="004F2719">
      <w:pPr>
        <w:pStyle w:val="Nadpis2"/>
      </w:pPr>
      <w:bookmarkStart w:id="7" w:name="_Toc148649536"/>
      <w:r>
        <w:t>Protidrogová prevence</w:t>
      </w:r>
      <w:bookmarkEnd w:id="7"/>
    </w:p>
    <w:p w:rsidR="004F2719" w:rsidRDefault="004F2719" w:rsidP="004F2719">
      <w:pPr>
        <w:jc w:val="both"/>
        <w:rPr>
          <w:rFonts w:ascii="Calibri" w:hAnsi="Calibri"/>
        </w:rPr>
      </w:pPr>
    </w:p>
    <w:p w:rsidR="004F2719" w:rsidRDefault="004F2719" w:rsidP="004F2719">
      <w:pPr>
        <w:jc w:val="both"/>
      </w:pPr>
      <w:r>
        <w:t>Na škole působí také metodik prevence, který sestavuje ve spolupráci se členy školního poradenského týmu Minimální preventivní program a zajišťuje a vyhodnocuje jeho naplňování. V rámci protidrogové prevence škola zajišťuje bezplatnou docházku dětí do zájmových kroužků organizovaných školou, bezplatnou návštěvu školní knihovny, besedy pro žáky se zástupci PČR apod.</w:t>
      </w:r>
    </w:p>
    <w:p w:rsidR="004F2719" w:rsidRPr="004F2719" w:rsidRDefault="004F2719" w:rsidP="004F2719">
      <w:pPr>
        <w:pStyle w:val="Nadpis1"/>
        <w:rPr>
          <w:rStyle w:val="Nadpis1Char"/>
        </w:rPr>
      </w:pPr>
      <w:bookmarkStart w:id="8" w:name="_Toc148649537"/>
      <w:r>
        <w:rPr>
          <w:rFonts w:ascii="Century Gothic" w:hAnsi="Century Gothic"/>
          <w:sz w:val="28"/>
          <w:szCs w:val="28"/>
        </w:rPr>
        <w:lastRenderedPageBreak/>
        <w:t>3</w:t>
      </w:r>
      <w:r w:rsidRPr="004F2719">
        <w:rPr>
          <w:rStyle w:val="Nadpis1Char"/>
        </w:rPr>
        <w:t xml:space="preserve">. </w:t>
      </w:r>
      <w:r w:rsidRPr="00FF4472">
        <w:rPr>
          <w:rStyle w:val="Nadpis1Char"/>
          <w:b/>
        </w:rPr>
        <w:t>Charakteristika školního vzdělávacího programu</w:t>
      </w:r>
      <w:bookmarkEnd w:id="8"/>
    </w:p>
    <w:p w:rsidR="004F2719" w:rsidRDefault="004F2719" w:rsidP="004F2719">
      <w:pPr>
        <w:rPr>
          <w:rFonts w:ascii="Century Gothic" w:hAnsi="Century Gothic"/>
          <w:b/>
        </w:rPr>
      </w:pPr>
    </w:p>
    <w:p w:rsidR="004F2719" w:rsidRDefault="004F2719" w:rsidP="004F2719">
      <w:pPr>
        <w:pStyle w:val="Nadpis2"/>
      </w:pPr>
      <w:bookmarkStart w:id="9" w:name="_Toc148649538"/>
      <w:r>
        <w:t>Zaměření školy</w:t>
      </w:r>
      <w:bookmarkEnd w:id="9"/>
    </w:p>
    <w:p w:rsidR="004F2719" w:rsidRDefault="004F2719" w:rsidP="004F2719">
      <w:pPr>
        <w:rPr>
          <w:rFonts w:ascii="Century Gothic" w:hAnsi="Century Gothic"/>
          <w:b/>
        </w:rPr>
      </w:pPr>
    </w:p>
    <w:p w:rsidR="004F2719" w:rsidRDefault="004F2719" w:rsidP="004F2719">
      <w:pPr>
        <w:jc w:val="both"/>
      </w:pPr>
      <w:r>
        <w:t xml:space="preserve">Základem pro cíle školy jsou cíle stanovené Rámcovým vzdělávacím programem. </w:t>
      </w:r>
      <w:r w:rsidRPr="007D7F22">
        <w:rPr>
          <w:b/>
        </w:rPr>
        <w:t>Zaměření</w:t>
      </w:r>
      <w:r>
        <w:t xml:space="preserve"> </w:t>
      </w:r>
      <w:r w:rsidRPr="007D7F22">
        <w:rPr>
          <w:b/>
        </w:rPr>
        <w:t>školy</w:t>
      </w:r>
      <w:r>
        <w:t xml:space="preserve"> vychází z výchovných a vzdělávacích potřeb žáků, z kvalifikovanosti pedagogického sboru a z požadavků rodičů. Vyjadřuje to, co je pro nás ve vzdělávání žáků důležité, na co se chceme zaměřit a co budeme podporovat a rozvíjet.</w:t>
      </w:r>
    </w:p>
    <w:p w:rsidR="004F2719" w:rsidRDefault="004F2719" w:rsidP="004F2719"/>
    <w:p w:rsidR="004F2719" w:rsidRDefault="004F2719" w:rsidP="004F2719">
      <w:r>
        <w:t>Konkrétní cíle školy:</w:t>
      </w:r>
    </w:p>
    <w:p w:rsidR="004F2719" w:rsidRDefault="004F2719" w:rsidP="004F2719"/>
    <w:p w:rsidR="004F2719" w:rsidRDefault="004F2719" w:rsidP="004F2719">
      <w:pPr>
        <w:numPr>
          <w:ilvl w:val="0"/>
          <w:numId w:val="3"/>
        </w:numPr>
      </w:pPr>
      <w:r>
        <w:t>vést žáky k pozitivnímu přístupu k výuce a vzdělávání a rozvíjet tak jejich zájem        o vzdělávání i v dalším životě</w:t>
      </w:r>
    </w:p>
    <w:p w:rsidR="004F2719" w:rsidRDefault="004F2719" w:rsidP="004F2719">
      <w:pPr>
        <w:numPr>
          <w:ilvl w:val="0"/>
          <w:numId w:val="3"/>
        </w:numPr>
      </w:pPr>
      <w:r>
        <w:t>podporovat touhu žáků sebevzdělávat se a získávat další vědomosti, dovednosti            a návyky</w:t>
      </w:r>
    </w:p>
    <w:p w:rsidR="004F2719" w:rsidRDefault="004F2719" w:rsidP="004F2719">
      <w:pPr>
        <w:numPr>
          <w:ilvl w:val="0"/>
          <w:numId w:val="3"/>
        </w:numPr>
      </w:pPr>
      <w:r>
        <w:t>přistupovat k výchově a vzdělávání žáka tak, abychom vychovali člověka schopného řešit situace běžného života, řešit problémy uvědoměle a aktivně a být schopen zaujmout k nim určitý postoj</w:t>
      </w:r>
    </w:p>
    <w:p w:rsidR="004F2719" w:rsidRDefault="004F2719" w:rsidP="004F2719">
      <w:pPr>
        <w:numPr>
          <w:ilvl w:val="0"/>
          <w:numId w:val="3"/>
        </w:numPr>
      </w:pPr>
      <w:r>
        <w:t>dávat dětem dostatek možností a podnětů, aby se samy učily a objevovaly svět kolem sebe</w:t>
      </w:r>
    </w:p>
    <w:p w:rsidR="004F2719" w:rsidRDefault="004F2719" w:rsidP="004F2719">
      <w:pPr>
        <w:numPr>
          <w:ilvl w:val="0"/>
          <w:numId w:val="3"/>
        </w:numPr>
      </w:pPr>
      <w:r>
        <w:t>umožnit žákům využívat veškeré dostupné informační zdroje</w:t>
      </w:r>
    </w:p>
    <w:p w:rsidR="004F2719" w:rsidRDefault="004F2719" w:rsidP="004F2719">
      <w:pPr>
        <w:numPr>
          <w:ilvl w:val="0"/>
          <w:numId w:val="3"/>
        </w:numPr>
      </w:pPr>
      <w:r>
        <w:t>posílit výuku cizích jazyků s cílem rozšířit komunikační možnosti žáků</w:t>
      </w:r>
    </w:p>
    <w:p w:rsidR="004F2719" w:rsidRDefault="004F2719" w:rsidP="004F2719">
      <w:pPr>
        <w:numPr>
          <w:ilvl w:val="0"/>
          <w:numId w:val="3"/>
        </w:numPr>
      </w:pPr>
      <w:r>
        <w:t>rozvíjet u žáků schopnost empatie</w:t>
      </w:r>
    </w:p>
    <w:p w:rsidR="004F2719" w:rsidRDefault="004F2719" w:rsidP="004F2719">
      <w:pPr>
        <w:numPr>
          <w:ilvl w:val="0"/>
          <w:numId w:val="3"/>
        </w:numPr>
      </w:pPr>
      <w:r>
        <w:t>rozvíjet u žáků dovednost naslouchat a ocenit se navzájem, vyjádřit a obhájit svůj názor v rámci vymezených pravidel</w:t>
      </w:r>
    </w:p>
    <w:p w:rsidR="004F2719" w:rsidRDefault="004F2719" w:rsidP="004F2719">
      <w:pPr>
        <w:numPr>
          <w:ilvl w:val="0"/>
          <w:numId w:val="3"/>
        </w:numPr>
      </w:pPr>
      <w:r>
        <w:t>vést žáky k aktivní a účinné spolupráci při řešení úkolů a k tolerantnímu jednání v každodenních situacích</w:t>
      </w:r>
    </w:p>
    <w:p w:rsidR="004F2719" w:rsidRDefault="004F2719" w:rsidP="004F2719">
      <w:pPr>
        <w:numPr>
          <w:ilvl w:val="0"/>
          <w:numId w:val="3"/>
        </w:numPr>
      </w:pPr>
      <w:r>
        <w:t>připravit žáka do života jako jedinečnou osobnost, která je na vyspělé kulturní úrovni schopná orientovat se v životě aktivně, samostatně a tvořivě</w:t>
      </w:r>
    </w:p>
    <w:p w:rsidR="004F2719" w:rsidRDefault="004F2719" w:rsidP="004F2719">
      <w:pPr>
        <w:numPr>
          <w:ilvl w:val="0"/>
          <w:numId w:val="3"/>
        </w:numPr>
      </w:pPr>
      <w:r>
        <w:t>vést žáky k dodržování stanovených pravidel</w:t>
      </w:r>
    </w:p>
    <w:p w:rsidR="004F2719" w:rsidRDefault="004F2719" w:rsidP="004F2719">
      <w:pPr>
        <w:numPr>
          <w:ilvl w:val="0"/>
          <w:numId w:val="3"/>
        </w:numPr>
      </w:pPr>
      <w:r>
        <w:t>rozvíjet u žáků vnímavost a citlivé vztahy k lidem, prostředí i k přírodě</w:t>
      </w:r>
    </w:p>
    <w:p w:rsidR="004F2719" w:rsidRDefault="004F2719" w:rsidP="004F2719">
      <w:pPr>
        <w:numPr>
          <w:ilvl w:val="0"/>
          <w:numId w:val="3"/>
        </w:numPr>
      </w:pPr>
      <w:r>
        <w:t>vést k pochopení všeobecných souvislostí ve společnosti a přírodě</w:t>
      </w:r>
    </w:p>
    <w:p w:rsidR="004F2719" w:rsidRDefault="004F2719" w:rsidP="004F2719">
      <w:pPr>
        <w:numPr>
          <w:ilvl w:val="0"/>
          <w:numId w:val="3"/>
        </w:numPr>
      </w:pPr>
      <w:r>
        <w:t>vést k uvědomělé ochraně zdraví v oblasti fyzické, duševní i sociální, k zodpovědnému naplňování zásad zdravého životního stylu</w:t>
      </w:r>
    </w:p>
    <w:p w:rsidR="004F2719" w:rsidRDefault="004F2719" w:rsidP="004F2719">
      <w:pPr>
        <w:numPr>
          <w:ilvl w:val="0"/>
          <w:numId w:val="3"/>
        </w:numPr>
      </w:pPr>
      <w:r>
        <w:t xml:space="preserve">chceme prohlubovat otevřenost školy všem dětem a všem rodičům </w:t>
      </w:r>
    </w:p>
    <w:p w:rsidR="004F2719" w:rsidRDefault="004F2719" w:rsidP="004F2719">
      <w:pPr>
        <w:numPr>
          <w:ilvl w:val="0"/>
          <w:numId w:val="3"/>
        </w:numPr>
      </w:pPr>
      <w:r>
        <w:t>zaměřit výchovu a vzdělávání na dovednosti žáků</w:t>
      </w:r>
    </w:p>
    <w:p w:rsidR="004F2719" w:rsidRDefault="004F2719" w:rsidP="004F2719">
      <w:pPr>
        <w:numPr>
          <w:ilvl w:val="0"/>
          <w:numId w:val="3"/>
        </w:numPr>
      </w:pPr>
      <w:r>
        <w:t>vést žáky k volbě povolání s ohledem jejich individuální možnosti a schopnosti           a s přihlédnutím k požadavkům trhu práce</w:t>
      </w:r>
    </w:p>
    <w:p w:rsidR="004F2719" w:rsidRDefault="004F2719" w:rsidP="004F2719"/>
    <w:p w:rsidR="004F2719" w:rsidRDefault="004F2719" w:rsidP="004F2719">
      <w:r>
        <w:t>Specifické cíle školy:</w:t>
      </w:r>
    </w:p>
    <w:p w:rsidR="004F2719" w:rsidRDefault="004F2719" w:rsidP="004F2719">
      <w:pPr>
        <w:numPr>
          <w:ilvl w:val="0"/>
          <w:numId w:val="3"/>
        </w:numPr>
      </w:pPr>
      <w:r>
        <w:t xml:space="preserve">dále rozvíjet úspěšné projekty školy a vyhledávat další možnosti (např. </w:t>
      </w:r>
      <w:proofErr w:type="spellStart"/>
      <w:r>
        <w:t>Minimaturity</w:t>
      </w:r>
      <w:proofErr w:type="spellEnd"/>
      <w:r>
        <w:t xml:space="preserve"> 9. ročníků, dějepisná soutěž Permoníček aj.)</w:t>
      </w:r>
    </w:p>
    <w:p w:rsidR="004F2719" w:rsidRDefault="004F2719" w:rsidP="004F2719">
      <w:pPr>
        <w:numPr>
          <w:ilvl w:val="0"/>
          <w:numId w:val="3"/>
        </w:numPr>
      </w:pPr>
      <w:r>
        <w:t>rozvíjet spolupráci s rodiči</w:t>
      </w:r>
    </w:p>
    <w:p w:rsidR="004F2719" w:rsidRDefault="004F2719" w:rsidP="004F2719">
      <w:pPr>
        <w:numPr>
          <w:ilvl w:val="0"/>
          <w:numId w:val="3"/>
        </w:numPr>
      </w:pPr>
      <w:r>
        <w:t>prohlubovat spolupráci s okolními subjekty</w:t>
      </w:r>
    </w:p>
    <w:p w:rsidR="004F2719" w:rsidRDefault="004F2719" w:rsidP="004F2719">
      <w:pPr>
        <w:numPr>
          <w:ilvl w:val="0"/>
          <w:numId w:val="3"/>
        </w:numPr>
      </w:pPr>
      <w:r>
        <w:t xml:space="preserve">pravidelně pořádat zimní pobyty dětí se zaměřením na výuku lyžování                          a snowboardingu, </w:t>
      </w:r>
    </w:p>
    <w:p w:rsidR="004F2719" w:rsidRPr="00CA2576" w:rsidRDefault="004F2719" w:rsidP="004F2719">
      <w:pPr>
        <w:numPr>
          <w:ilvl w:val="0"/>
          <w:numId w:val="3"/>
        </w:numPr>
        <w:ind w:left="360"/>
        <w:rPr>
          <w:u w:val="single"/>
        </w:rPr>
      </w:pPr>
      <w:r>
        <w:t>cíleně rozvíjet i další sportovní zájmy žáků, zejména jízdu na kole na cyklistických výjezdech</w:t>
      </w:r>
      <w:r w:rsidR="002712F2">
        <w:t xml:space="preserve"> apod.</w:t>
      </w:r>
    </w:p>
    <w:p w:rsidR="004F2719" w:rsidRDefault="004F2719" w:rsidP="004F2719">
      <w:pPr>
        <w:rPr>
          <w:u w:val="single"/>
        </w:rPr>
      </w:pPr>
    </w:p>
    <w:p w:rsidR="004F2719" w:rsidRPr="00CB1488" w:rsidRDefault="004F2719" w:rsidP="004F2719">
      <w:pPr>
        <w:pStyle w:val="Nadpis2"/>
      </w:pPr>
      <w:bookmarkStart w:id="10" w:name="_Toc148649539"/>
      <w:r w:rsidRPr="00CB1488">
        <w:lastRenderedPageBreak/>
        <w:t>Výchovné a vzdělávací strategie</w:t>
      </w:r>
      <w:bookmarkEnd w:id="10"/>
      <w:r w:rsidRPr="00CB1488">
        <w:t xml:space="preserve"> </w:t>
      </w:r>
    </w:p>
    <w:p w:rsidR="004F2719" w:rsidRPr="00CB1488" w:rsidRDefault="004F2719" w:rsidP="004F2719">
      <w:pPr>
        <w:ind w:left="360"/>
        <w:rPr>
          <w:b/>
        </w:rPr>
      </w:pPr>
    </w:p>
    <w:p w:rsidR="004F2719" w:rsidRPr="00CB1488" w:rsidRDefault="004F2719" w:rsidP="004F2719">
      <w:pPr>
        <w:ind w:left="360"/>
      </w:pPr>
      <w:r w:rsidRPr="00CB1488">
        <w:t xml:space="preserve">Prostředkem k naplňování cílů školy jsou klíčové kompetence. Jejich rozvíjení u žáků naší školy dosahujeme společnými výchovnými a vzdělávacími postupy. </w:t>
      </w:r>
    </w:p>
    <w:p w:rsidR="004F2719" w:rsidRPr="00CB1488" w:rsidRDefault="004F2719" w:rsidP="004F2719">
      <w:pPr>
        <w:numPr>
          <w:ilvl w:val="0"/>
          <w:numId w:val="4"/>
        </w:numPr>
        <w:rPr>
          <w:b/>
          <w:i/>
        </w:rPr>
      </w:pPr>
      <w:r w:rsidRPr="00CB1488">
        <w:rPr>
          <w:b/>
          <w:i/>
        </w:rPr>
        <w:t xml:space="preserve">Kompetence k učení </w:t>
      </w:r>
    </w:p>
    <w:p w:rsidR="004F2719" w:rsidRPr="00CB1488" w:rsidRDefault="004F2719" w:rsidP="004F2719">
      <w:pPr>
        <w:numPr>
          <w:ilvl w:val="0"/>
          <w:numId w:val="3"/>
        </w:numPr>
      </w:pPr>
      <w:r w:rsidRPr="00CB1488">
        <w:t>klademe důraz na čtení s porozuměním, práci s textem, vyhledávání informací na internetu, v encyklopediích, ve školní knihovně</w:t>
      </w:r>
    </w:p>
    <w:p w:rsidR="004F2719" w:rsidRPr="00CB1488" w:rsidRDefault="004F2719" w:rsidP="004F2719">
      <w:pPr>
        <w:numPr>
          <w:ilvl w:val="0"/>
          <w:numId w:val="3"/>
        </w:numPr>
      </w:pPr>
      <w:r w:rsidRPr="00CB1488">
        <w:t>na základě diskuze a skupinové práce vedeme žáky k uvádění věcí do souvislostí        a vytváření komplexnějšího pohledu na vztahy mezi jevy</w:t>
      </w:r>
    </w:p>
    <w:p w:rsidR="004F2719" w:rsidRPr="00CB1488" w:rsidRDefault="004F2719" w:rsidP="004F2719">
      <w:pPr>
        <w:numPr>
          <w:ilvl w:val="0"/>
          <w:numId w:val="3"/>
        </w:numPr>
      </w:pPr>
      <w:r w:rsidRPr="00CB1488">
        <w:t>vedeme žáky k sebehodnocení prostřednictvím portfolií</w:t>
      </w:r>
    </w:p>
    <w:p w:rsidR="004F2719" w:rsidRPr="00CB1488" w:rsidRDefault="004F2719" w:rsidP="004F2719">
      <w:pPr>
        <w:numPr>
          <w:ilvl w:val="0"/>
          <w:numId w:val="3"/>
        </w:numPr>
      </w:pPr>
      <w:r w:rsidRPr="00CB1488">
        <w:t>ve vyučování volíme vhodné metody a strategie efektivního učení, klademe důraz na činnostní a prožitkové učení</w:t>
      </w:r>
    </w:p>
    <w:p w:rsidR="004F2719" w:rsidRPr="00CB1488" w:rsidRDefault="004F2719" w:rsidP="004F2719">
      <w:pPr>
        <w:numPr>
          <w:ilvl w:val="0"/>
          <w:numId w:val="3"/>
        </w:numPr>
      </w:pPr>
      <w:r w:rsidRPr="00CB1488">
        <w:t>ve vhodných případech umožňujeme žákům realizovat vlastní nápady</w:t>
      </w:r>
    </w:p>
    <w:p w:rsidR="004F2719" w:rsidRPr="00CB1488" w:rsidRDefault="004F2719" w:rsidP="004F2719">
      <w:pPr>
        <w:numPr>
          <w:ilvl w:val="0"/>
          <w:numId w:val="3"/>
        </w:numPr>
      </w:pPr>
      <w:r w:rsidRPr="00CB1488">
        <w:t>žáci se zúčastňují soutěží, olympiád, organizujeme besedy, exkurze</w:t>
      </w:r>
    </w:p>
    <w:p w:rsidR="004F2719" w:rsidRPr="00CB1488" w:rsidRDefault="004F2719" w:rsidP="004F2719">
      <w:pPr>
        <w:ind w:left="360"/>
      </w:pPr>
    </w:p>
    <w:p w:rsidR="004F2719" w:rsidRPr="00CB1488" w:rsidRDefault="004F2719" w:rsidP="004F2719">
      <w:pPr>
        <w:numPr>
          <w:ilvl w:val="0"/>
          <w:numId w:val="4"/>
        </w:numPr>
        <w:rPr>
          <w:b/>
          <w:i/>
        </w:rPr>
      </w:pPr>
      <w:r w:rsidRPr="00CB1488">
        <w:rPr>
          <w:b/>
          <w:i/>
        </w:rPr>
        <w:t>Kompetence k řešení problému</w:t>
      </w:r>
    </w:p>
    <w:p w:rsidR="004F2719" w:rsidRPr="00CB1488" w:rsidRDefault="004F2719" w:rsidP="004F2719">
      <w:pPr>
        <w:numPr>
          <w:ilvl w:val="0"/>
          <w:numId w:val="3"/>
        </w:numPr>
      </w:pPr>
      <w:r w:rsidRPr="00CB1488">
        <w:t>v rámci možností učitelé připravují vyučování tak, aby žák mohl hledat různá řešení, aby řešil problémové úkoly z praktického života</w:t>
      </w:r>
    </w:p>
    <w:p w:rsidR="004F2719" w:rsidRPr="00CB1488" w:rsidRDefault="004F2719" w:rsidP="004F2719">
      <w:pPr>
        <w:numPr>
          <w:ilvl w:val="0"/>
          <w:numId w:val="3"/>
        </w:numPr>
      </w:pPr>
      <w:r w:rsidRPr="00CB1488">
        <w:t>ve výuce podporujeme základní myšlenkové operace (srovnávání, třídění, analýzu, syntézu, zobecňování, abstrakci, logické uvažování)</w:t>
      </w:r>
    </w:p>
    <w:p w:rsidR="004F2719" w:rsidRPr="00CB1488" w:rsidRDefault="004F2719" w:rsidP="004F2719">
      <w:pPr>
        <w:numPr>
          <w:ilvl w:val="0"/>
          <w:numId w:val="3"/>
        </w:numPr>
      </w:pPr>
      <w:r w:rsidRPr="00CB1488">
        <w:t>vedeme žáky k práci s informacemi ze všech dostupných zdrojů</w:t>
      </w:r>
    </w:p>
    <w:p w:rsidR="004F2719" w:rsidRPr="00CB1488" w:rsidRDefault="004F2719" w:rsidP="004F2719">
      <w:pPr>
        <w:ind w:left="360"/>
      </w:pPr>
    </w:p>
    <w:p w:rsidR="004F2719" w:rsidRPr="00CB1488" w:rsidRDefault="004F2719" w:rsidP="004F2719">
      <w:pPr>
        <w:numPr>
          <w:ilvl w:val="0"/>
          <w:numId w:val="4"/>
        </w:numPr>
        <w:rPr>
          <w:b/>
          <w:i/>
        </w:rPr>
      </w:pPr>
      <w:r w:rsidRPr="00CB1488">
        <w:rPr>
          <w:b/>
          <w:i/>
        </w:rPr>
        <w:t>Kompetence komunikativní</w:t>
      </w:r>
    </w:p>
    <w:p w:rsidR="004F2719" w:rsidRPr="00CB1488" w:rsidRDefault="004F2719" w:rsidP="004F2719">
      <w:pPr>
        <w:numPr>
          <w:ilvl w:val="0"/>
          <w:numId w:val="3"/>
        </w:numPr>
      </w:pPr>
      <w:r w:rsidRPr="00CB1488">
        <w:t>vedeme žáky ke vhodné komunikaci se spolužáky, učiteli a ostatními dospělými ve škole i mimo školu</w:t>
      </w:r>
    </w:p>
    <w:p w:rsidR="004F2719" w:rsidRPr="00CB1488" w:rsidRDefault="004F2719" w:rsidP="004F2719">
      <w:pPr>
        <w:numPr>
          <w:ilvl w:val="0"/>
          <w:numId w:val="3"/>
        </w:numPr>
      </w:pPr>
      <w:r w:rsidRPr="00CB1488">
        <w:t>učíme žáky obhajovat a vyjádřit vhodnou formou svůj vlastní názor a zároveň naslouchat názorům jiných a respektovat je</w:t>
      </w:r>
    </w:p>
    <w:p w:rsidR="004F2719" w:rsidRPr="00CB1488" w:rsidRDefault="004F2719" w:rsidP="004F2719">
      <w:pPr>
        <w:numPr>
          <w:ilvl w:val="0"/>
          <w:numId w:val="3"/>
        </w:numPr>
      </w:pPr>
      <w:r w:rsidRPr="00CB1488">
        <w:t>podporujeme přátelské vztahy ve třídách a mezi třídami</w:t>
      </w:r>
    </w:p>
    <w:p w:rsidR="004F2719" w:rsidRPr="00CB1488" w:rsidRDefault="004F2719" w:rsidP="004F2719">
      <w:pPr>
        <w:ind w:left="360"/>
      </w:pPr>
    </w:p>
    <w:p w:rsidR="004F2719" w:rsidRPr="00CB1488" w:rsidRDefault="004F2719" w:rsidP="004F2719">
      <w:pPr>
        <w:numPr>
          <w:ilvl w:val="0"/>
          <w:numId w:val="4"/>
        </w:numPr>
        <w:rPr>
          <w:b/>
          <w:i/>
        </w:rPr>
      </w:pPr>
      <w:r w:rsidRPr="00CB1488">
        <w:rPr>
          <w:b/>
          <w:i/>
        </w:rPr>
        <w:t>Kompetence sociální a personální</w:t>
      </w:r>
    </w:p>
    <w:p w:rsidR="004F2719" w:rsidRPr="00CB1488" w:rsidRDefault="004F2719" w:rsidP="004F2719">
      <w:pPr>
        <w:numPr>
          <w:ilvl w:val="0"/>
          <w:numId w:val="3"/>
        </w:numPr>
      </w:pPr>
      <w:r w:rsidRPr="00CB1488">
        <w:t>zařazujeme do výuky skupinové práce, klademe důraz na kooperaci a týmovou práci</w:t>
      </w:r>
    </w:p>
    <w:p w:rsidR="004F2719" w:rsidRPr="00CB1488" w:rsidRDefault="004F2719" w:rsidP="004F2719">
      <w:pPr>
        <w:numPr>
          <w:ilvl w:val="0"/>
          <w:numId w:val="3"/>
        </w:numPr>
      </w:pPr>
      <w:r w:rsidRPr="00CB1488">
        <w:t>podporujeme žáky v umění zapojit se do diskuze</w:t>
      </w:r>
    </w:p>
    <w:p w:rsidR="004F2719" w:rsidRPr="00CB1488" w:rsidRDefault="004F2719" w:rsidP="004F2719">
      <w:pPr>
        <w:numPr>
          <w:ilvl w:val="0"/>
          <w:numId w:val="3"/>
        </w:numPr>
      </w:pPr>
      <w:r w:rsidRPr="00CB1488">
        <w:t>vedeme žáky k respektování společně dohodnutých pravidel chování, na jejichž formulaci se sami podílejí</w:t>
      </w:r>
    </w:p>
    <w:p w:rsidR="004F2719" w:rsidRPr="00CB1488" w:rsidRDefault="004F2719" w:rsidP="004F2719">
      <w:pPr>
        <w:numPr>
          <w:ilvl w:val="0"/>
          <w:numId w:val="3"/>
        </w:numPr>
      </w:pPr>
      <w:r w:rsidRPr="00CB1488">
        <w:t>vedeme žáky k odmítání negativních jevů a postojů ve vzájemných vztazích</w:t>
      </w:r>
    </w:p>
    <w:p w:rsidR="004F2719" w:rsidRPr="00CB1488" w:rsidRDefault="004F2719" w:rsidP="004F2719">
      <w:pPr>
        <w:ind w:left="360"/>
      </w:pPr>
    </w:p>
    <w:p w:rsidR="004F2719" w:rsidRPr="00CB1488" w:rsidRDefault="004F2719" w:rsidP="004F2719">
      <w:pPr>
        <w:numPr>
          <w:ilvl w:val="0"/>
          <w:numId w:val="4"/>
        </w:numPr>
        <w:rPr>
          <w:b/>
          <w:i/>
        </w:rPr>
      </w:pPr>
      <w:r w:rsidRPr="00CB1488">
        <w:rPr>
          <w:b/>
          <w:i/>
        </w:rPr>
        <w:t>Kompetence občanské</w:t>
      </w:r>
    </w:p>
    <w:p w:rsidR="004F2719" w:rsidRPr="00CB1488" w:rsidRDefault="004F2719" w:rsidP="004F2719">
      <w:pPr>
        <w:numPr>
          <w:ilvl w:val="0"/>
          <w:numId w:val="3"/>
        </w:numPr>
      </w:pPr>
      <w:r w:rsidRPr="00CB1488">
        <w:t>umožňujeme žákům stanovit si pravidla chování v třídních kolektivech tak, aby byla v souladu se Školním řádem a vedeme je k jejich respektování</w:t>
      </w:r>
    </w:p>
    <w:p w:rsidR="004F2719" w:rsidRPr="00CB1488" w:rsidRDefault="004F2719" w:rsidP="004F2719">
      <w:pPr>
        <w:numPr>
          <w:ilvl w:val="0"/>
          <w:numId w:val="3"/>
        </w:numPr>
      </w:pPr>
      <w:r w:rsidRPr="00CB1488">
        <w:t>učíme žáky správně se chovat v krizových situacích ohrožujících život a zdraví člověka</w:t>
      </w:r>
    </w:p>
    <w:p w:rsidR="004F2719" w:rsidRPr="00CB1488" w:rsidRDefault="004F2719" w:rsidP="004F2719">
      <w:pPr>
        <w:numPr>
          <w:ilvl w:val="0"/>
          <w:numId w:val="3"/>
        </w:numPr>
      </w:pPr>
      <w:r w:rsidRPr="00CB1488">
        <w:t>umožňujeme žákům podílet se na vytváření příjemného prostředí ve škole</w:t>
      </w:r>
    </w:p>
    <w:p w:rsidR="004F2719" w:rsidRDefault="004F2719" w:rsidP="004F2719">
      <w:pPr>
        <w:numPr>
          <w:ilvl w:val="0"/>
          <w:numId w:val="3"/>
        </w:numPr>
      </w:pPr>
      <w:r w:rsidRPr="00CB1488">
        <w:t>rozvíjíme schopnost žáků vcítit se do situace ostatních lidí, odmítat nátlak a hrubé násilí a uvědomit si povinnost postavit se proti takovému jednání</w:t>
      </w:r>
    </w:p>
    <w:p w:rsidR="004F2719" w:rsidRDefault="004F2719" w:rsidP="004F2719"/>
    <w:p w:rsidR="004F2719" w:rsidRPr="00CB1488" w:rsidRDefault="004F2719" w:rsidP="004F2719">
      <w:pPr>
        <w:numPr>
          <w:ilvl w:val="0"/>
          <w:numId w:val="4"/>
        </w:numPr>
        <w:rPr>
          <w:b/>
          <w:i/>
        </w:rPr>
      </w:pPr>
      <w:r w:rsidRPr="00CB1488">
        <w:rPr>
          <w:b/>
          <w:i/>
        </w:rPr>
        <w:t>Kompetence pracovní</w:t>
      </w:r>
    </w:p>
    <w:p w:rsidR="004F2719" w:rsidRPr="00CB1488" w:rsidRDefault="004F2719" w:rsidP="004F2719">
      <w:pPr>
        <w:numPr>
          <w:ilvl w:val="0"/>
          <w:numId w:val="3"/>
        </w:numPr>
      </w:pPr>
      <w:r w:rsidRPr="00CB1488">
        <w:t>vedeme žáky ke zhodnocení vlastních schopností a dovedností</w:t>
      </w:r>
    </w:p>
    <w:p w:rsidR="004F2719" w:rsidRDefault="004F2719" w:rsidP="004F2719">
      <w:pPr>
        <w:numPr>
          <w:ilvl w:val="0"/>
          <w:numId w:val="3"/>
        </w:numPr>
      </w:pPr>
      <w:r w:rsidRPr="00CB1488">
        <w:t>vedeme žáky k dovednosti umět si zorganizovat si svou práci, přípravu na vyučování, volný čas</w:t>
      </w:r>
    </w:p>
    <w:p w:rsidR="00796901" w:rsidRDefault="00796901" w:rsidP="00796901"/>
    <w:p w:rsidR="004F2719" w:rsidRPr="006F79B5" w:rsidRDefault="004F2719" w:rsidP="004F2719">
      <w:pPr>
        <w:rPr>
          <w:b/>
          <w:i/>
        </w:rPr>
      </w:pPr>
      <w:r w:rsidRPr="00CB1488">
        <w:rPr>
          <w:b/>
        </w:rPr>
        <w:lastRenderedPageBreak/>
        <w:t xml:space="preserve">     7. </w:t>
      </w:r>
      <w:r w:rsidRPr="006F79B5">
        <w:rPr>
          <w:b/>
          <w:i/>
        </w:rPr>
        <w:t>Kompetence digitální</w:t>
      </w:r>
    </w:p>
    <w:p w:rsidR="004F2719" w:rsidRPr="00CB1488" w:rsidRDefault="004F2719" w:rsidP="00C308A6">
      <w:pPr>
        <w:numPr>
          <w:ilvl w:val="0"/>
          <w:numId w:val="36"/>
        </w:numPr>
      </w:pPr>
      <w:r w:rsidRPr="00CB1488">
        <w:t xml:space="preserve">vedeme žáky k co nejefektivnějšímu způsobu, jak pomocí digitálních technologií vyhledat nejrůznější informace; vyhledané informace učíme žáky ukládat, třídit a později znovu nalézat </w:t>
      </w:r>
    </w:p>
    <w:p w:rsidR="004F2719" w:rsidRPr="00CB1488" w:rsidRDefault="004F2719" w:rsidP="00C308A6">
      <w:pPr>
        <w:numPr>
          <w:ilvl w:val="0"/>
          <w:numId w:val="36"/>
        </w:numPr>
      </w:pPr>
      <w:r w:rsidRPr="00CB1488">
        <w:t>vedeme žáky k rozlišování faktů od domněnek a ke schopnosti stanovit jejich důležitost</w:t>
      </w:r>
    </w:p>
    <w:p w:rsidR="004F2719" w:rsidRPr="00CB1488" w:rsidRDefault="004F2719" w:rsidP="00C308A6">
      <w:pPr>
        <w:numPr>
          <w:ilvl w:val="0"/>
          <w:numId w:val="36"/>
        </w:numPr>
      </w:pPr>
      <w:r w:rsidRPr="00CB1488">
        <w:t xml:space="preserve">digitální technologie využíváme k učení a učíme žáky, jak jich využívat k vlastnímu sebevzdělávání </w:t>
      </w:r>
    </w:p>
    <w:p w:rsidR="004F2719" w:rsidRPr="00CB1488" w:rsidRDefault="004F2719" w:rsidP="00C308A6">
      <w:pPr>
        <w:numPr>
          <w:ilvl w:val="0"/>
          <w:numId w:val="36"/>
        </w:numPr>
      </w:pPr>
      <w:r w:rsidRPr="00CB1488">
        <w:t>podněcujeme žáky k užívání technologií k provádění úkolů, které nejsou tradičně považovány za technologické - např. zlepšení slovní zásoby a gramatiky, finanční gramotnosti apod.</w:t>
      </w:r>
    </w:p>
    <w:p w:rsidR="004F2719" w:rsidRPr="00CB1488" w:rsidRDefault="004F2719" w:rsidP="00C308A6">
      <w:pPr>
        <w:numPr>
          <w:ilvl w:val="0"/>
          <w:numId w:val="36"/>
        </w:numPr>
      </w:pPr>
      <w:r w:rsidRPr="00CB1488">
        <w:t>seznamujeme žáky s možnostmi mobilní technologie a učíme je ovládat</w:t>
      </w:r>
    </w:p>
    <w:p w:rsidR="004F2719" w:rsidRPr="00CB1488" w:rsidRDefault="004F2719" w:rsidP="00C308A6">
      <w:pPr>
        <w:numPr>
          <w:ilvl w:val="0"/>
          <w:numId w:val="36"/>
        </w:numPr>
      </w:pPr>
      <w:r w:rsidRPr="00CB1488">
        <w:t>vedeme žáky k uvědomění si vztahů mezi skutečným a digitálním (virtuálním) světem a rozdílů mezi osobní a digitální komunikací</w:t>
      </w:r>
    </w:p>
    <w:p w:rsidR="004F2719" w:rsidRPr="00CB1488" w:rsidRDefault="004F2719" w:rsidP="00C308A6">
      <w:pPr>
        <w:numPr>
          <w:ilvl w:val="0"/>
          <w:numId w:val="36"/>
        </w:numPr>
      </w:pPr>
      <w:r w:rsidRPr="00CB1488">
        <w:t xml:space="preserve">vedeme žáky k legálním způsobům získávání, upravování a sdílení médií </w:t>
      </w:r>
    </w:p>
    <w:p w:rsidR="004F2719" w:rsidRPr="00CB1488" w:rsidRDefault="004F2719" w:rsidP="00C308A6">
      <w:pPr>
        <w:numPr>
          <w:ilvl w:val="0"/>
          <w:numId w:val="36"/>
        </w:numPr>
      </w:pPr>
      <w:r w:rsidRPr="00CB1488">
        <w:t>učíme žáky rozlišovat mezi soukromou a veřejnou informací; vedeme žáky k rozlišování, které informace sdílet pouze s jednou osobou, které s celou skupinou (třídou) nebo s celým světem</w:t>
      </w:r>
    </w:p>
    <w:p w:rsidR="004F2719" w:rsidRPr="00CB1488" w:rsidRDefault="004F2719" w:rsidP="00C308A6">
      <w:pPr>
        <w:numPr>
          <w:ilvl w:val="0"/>
          <w:numId w:val="36"/>
        </w:numPr>
      </w:pPr>
      <w:r w:rsidRPr="00CB1488">
        <w:t>vedeme žáky k uvědomění si, že internetové služby shromažďují jejich osobní data, která uvádějí</w:t>
      </w:r>
    </w:p>
    <w:p w:rsidR="004F2719" w:rsidRPr="00CB1488" w:rsidRDefault="004F2719" w:rsidP="004F2719"/>
    <w:p w:rsidR="004F2719" w:rsidRPr="00CB1488" w:rsidRDefault="004F2719" w:rsidP="004F2719">
      <w:pPr>
        <w:rPr>
          <w:b/>
        </w:rPr>
      </w:pPr>
    </w:p>
    <w:p w:rsidR="004F2719" w:rsidRPr="00CB1488" w:rsidRDefault="004F2719" w:rsidP="004F2719">
      <w:pPr>
        <w:rPr>
          <w:b/>
        </w:rPr>
      </w:pPr>
    </w:p>
    <w:p w:rsidR="004F2719" w:rsidRPr="00CB1488" w:rsidRDefault="004F2719" w:rsidP="004F2719">
      <w:pPr>
        <w:rPr>
          <w:b/>
        </w:rPr>
      </w:pPr>
    </w:p>
    <w:p w:rsidR="004F2719" w:rsidRPr="00CB1488" w:rsidRDefault="004F2719" w:rsidP="004F2719">
      <w:pPr>
        <w:rPr>
          <w:b/>
        </w:rPr>
      </w:pPr>
    </w:p>
    <w:p w:rsidR="004F2719" w:rsidRPr="00CB1488" w:rsidRDefault="004F2719" w:rsidP="004F2719">
      <w:pPr>
        <w:rPr>
          <w:b/>
        </w:rPr>
      </w:pPr>
    </w:p>
    <w:p w:rsidR="004F2719" w:rsidRPr="00CB1488" w:rsidRDefault="004F2719" w:rsidP="004F2719">
      <w:pPr>
        <w:rPr>
          <w:b/>
        </w:rPr>
      </w:pPr>
    </w:p>
    <w:p w:rsidR="004F2719" w:rsidRPr="00CB1488" w:rsidRDefault="004F2719" w:rsidP="004F2719">
      <w:pPr>
        <w:rPr>
          <w:b/>
        </w:rPr>
      </w:pPr>
    </w:p>
    <w:p w:rsidR="004F2719" w:rsidRPr="00CB1488" w:rsidRDefault="004F2719" w:rsidP="004F2719">
      <w:pPr>
        <w:rPr>
          <w:b/>
        </w:rPr>
      </w:pPr>
    </w:p>
    <w:p w:rsidR="004F2719" w:rsidRPr="00CB1488" w:rsidRDefault="004F2719" w:rsidP="004F2719">
      <w:pPr>
        <w:rPr>
          <w:b/>
        </w:rPr>
      </w:pPr>
    </w:p>
    <w:p w:rsidR="004F2719" w:rsidRPr="00CB1488" w:rsidRDefault="004F2719" w:rsidP="004F2719">
      <w:pPr>
        <w:rPr>
          <w:b/>
        </w:rPr>
      </w:pPr>
    </w:p>
    <w:p w:rsidR="004F2719" w:rsidRPr="00CB1488" w:rsidRDefault="004F2719" w:rsidP="004F2719">
      <w:pPr>
        <w:rPr>
          <w:b/>
        </w:rPr>
      </w:pPr>
    </w:p>
    <w:p w:rsidR="004F2719" w:rsidRPr="00CB1488" w:rsidRDefault="004F2719" w:rsidP="004F2719">
      <w:pPr>
        <w:rPr>
          <w:b/>
        </w:rPr>
      </w:pPr>
    </w:p>
    <w:p w:rsidR="004F2719" w:rsidRPr="00CB1488" w:rsidRDefault="004F2719" w:rsidP="004F2719">
      <w:pPr>
        <w:rPr>
          <w:b/>
        </w:rPr>
      </w:pPr>
    </w:p>
    <w:p w:rsidR="004F2719" w:rsidRPr="00CB1488" w:rsidRDefault="004F2719" w:rsidP="004F2719">
      <w:pPr>
        <w:rPr>
          <w:b/>
        </w:rPr>
      </w:pPr>
    </w:p>
    <w:p w:rsidR="004F2719" w:rsidRPr="00CB1488" w:rsidRDefault="004F2719" w:rsidP="004F2719">
      <w:pPr>
        <w:rPr>
          <w:b/>
        </w:rPr>
      </w:pPr>
    </w:p>
    <w:p w:rsidR="004F2719" w:rsidRPr="00CB1488" w:rsidRDefault="004F2719" w:rsidP="004F2719">
      <w:pPr>
        <w:rPr>
          <w:b/>
        </w:rPr>
      </w:pPr>
    </w:p>
    <w:p w:rsidR="004F2719" w:rsidRPr="00CB1488" w:rsidRDefault="004F2719" w:rsidP="004F2719">
      <w:pPr>
        <w:rPr>
          <w:b/>
        </w:rPr>
      </w:pPr>
    </w:p>
    <w:p w:rsidR="004F2719" w:rsidRPr="00CB1488" w:rsidRDefault="004F2719" w:rsidP="004F2719">
      <w:pPr>
        <w:rPr>
          <w:b/>
        </w:rPr>
      </w:pPr>
    </w:p>
    <w:p w:rsidR="004F2719" w:rsidRPr="00CB1488" w:rsidRDefault="004F2719" w:rsidP="004F2719">
      <w:pPr>
        <w:rPr>
          <w:b/>
        </w:rPr>
      </w:pPr>
    </w:p>
    <w:p w:rsidR="004F2719" w:rsidRPr="00CB1488" w:rsidRDefault="004F2719" w:rsidP="004F2719">
      <w:pPr>
        <w:rPr>
          <w:b/>
        </w:rPr>
      </w:pPr>
    </w:p>
    <w:p w:rsidR="004F2719" w:rsidRDefault="004F2719" w:rsidP="004F2719">
      <w:pPr>
        <w:rPr>
          <w:rFonts w:ascii="Century Gothic" w:hAnsi="Century Gothic"/>
          <w:b/>
        </w:rPr>
        <w:sectPr w:rsidR="004F2719" w:rsidSect="004F2719">
          <w:footerReference w:type="default" r:id="rId12"/>
          <w:pgSz w:w="11906" w:h="16838"/>
          <w:pgMar w:top="1417" w:right="1417" w:bottom="1417" w:left="1417" w:header="708" w:footer="708" w:gutter="0"/>
          <w:cols w:space="708"/>
          <w:docGrid w:linePitch="360"/>
        </w:sectPr>
      </w:pPr>
    </w:p>
    <w:p w:rsidR="004F2719" w:rsidRDefault="004F2719" w:rsidP="004F2719">
      <w:pPr>
        <w:pStyle w:val="Nadpis2"/>
      </w:pPr>
      <w:bookmarkStart w:id="11" w:name="_Toc148649540"/>
      <w:r>
        <w:lastRenderedPageBreak/>
        <w:t>Začlenění průřezových témat</w:t>
      </w:r>
      <w:bookmarkEnd w:id="11"/>
    </w:p>
    <w:p w:rsidR="004F2719" w:rsidRDefault="004F2719" w:rsidP="004F2719">
      <w:pPr>
        <w:rPr>
          <w:rFonts w:ascii="Century Gothic" w:hAnsi="Century Gothic"/>
          <w:b/>
        </w:rPr>
      </w:pPr>
    </w:p>
    <w:p w:rsidR="004F2719" w:rsidRDefault="004F2719" w:rsidP="004F2719">
      <w:r>
        <w:t xml:space="preserve">Průřezová témata jsou začleněna jako </w:t>
      </w:r>
      <w:proofErr w:type="spellStart"/>
      <w:r>
        <w:t>integrativní</w:t>
      </w:r>
      <w:proofErr w:type="spellEnd"/>
      <w:r>
        <w:t xml:space="preserve"> součást realizovaných vzdělávacích obsahů ve vyučovacích předmětech 1. – 9. ročníku.  </w:t>
      </w:r>
    </w:p>
    <w:p w:rsidR="004F2719" w:rsidRDefault="004F2719" w:rsidP="004F27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9"/>
        <w:gridCol w:w="1115"/>
        <w:gridCol w:w="1116"/>
        <w:gridCol w:w="1116"/>
        <w:gridCol w:w="1115"/>
        <w:gridCol w:w="1117"/>
        <w:gridCol w:w="1116"/>
        <w:gridCol w:w="1115"/>
        <w:gridCol w:w="1116"/>
        <w:gridCol w:w="1167"/>
      </w:tblGrid>
      <w:tr w:rsidR="004F2719" w:rsidTr="004F2719">
        <w:tc>
          <w:tcPr>
            <w:tcW w:w="0" w:type="auto"/>
            <w:gridSpan w:val="10"/>
            <w:tcBorders>
              <w:top w:val="single" w:sz="4" w:space="0" w:color="auto"/>
              <w:left w:val="single" w:sz="4" w:space="0" w:color="auto"/>
              <w:bottom w:val="single" w:sz="4" w:space="0" w:color="auto"/>
              <w:right w:val="single" w:sz="4" w:space="0" w:color="auto"/>
            </w:tcBorders>
            <w:hideMark/>
          </w:tcPr>
          <w:p w:rsidR="004F2719" w:rsidRDefault="004F2719" w:rsidP="004F2719">
            <w:pPr>
              <w:rPr>
                <w:b/>
                <w:sz w:val="28"/>
                <w:szCs w:val="28"/>
              </w:rPr>
            </w:pPr>
            <w:r>
              <w:rPr>
                <w:b/>
                <w:sz w:val="28"/>
                <w:szCs w:val="28"/>
              </w:rPr>
              <w:t>Osobnostní a sociální výchova (OSV)</w:t>
            </w:r>
          </w:p>
        </w:tc>
      </w:tr>
      <w:tr w:rsidR="004F2719" w:rsidTr="004F2719">
        <w:tc>
          <w:tcPr>
            <w:tcW w:w="0" w:type="auto"/>
            <w:tcBorders>
              <w:top w:val="single" w:sz="4" w:space="0" w:color="auto"/>
              <w:left w:val="single" w:sz="4" w:space="0" w:color="auto"/>
              <w:bottom w:val="single" w:sz="4" w:space="0" w:color="auto"/>
              <w:right w:val="single" w:sz="4" w:space="0" w:color="auto"/>
            </w:tcBorders>
          </w:tcPr>
          <w:p w:rsidR="004F2719" w:rsidRDefault="004F2719" w:rsidP="004F2719"/>
        </w:tc>
        <w:tc>
          <w:tcPr>
            <w:tcW w:w="5579" w:type="dxa"/>
            <w:gridSpan w:val="5"/>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rPr>
                <w:b/>
              </w:rPr>
            </w:pPr>
            <w:r>
              <w:rPr>
                <w:b/>
              </w:rPr>
              <w:t>1. stupeň</w:t>
            </w:r>
          </w:p>
        </w:tc>
        <w:tc>
          <w:tcPr>
            <w:tcW w:w="4514" w:type="dxa"/>
            <w:gridSpan w:val="4"/>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rPr>
                <w:b/>
              </w:rPr>
            </w:pPr>
            <w:r>
              <w:rPr>
                <w:b/>
              </w:rPr>
              <w:t>2. stupeň</w:t>
            </w:r>
          </w:p>
        </w:tc>
      </w:tr>
      <w:tr w:rsidR="004F2719" w:rsidTr="004F2719">
        <w:tc>
          <w:tcPr>
            <w:tcW w:w="0" w:type="auto"/>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 xml:space="preserve">název </w:t>
            </w:r>
          </w:p>
          <w:p w:rsidR="004F2719" w:rsidRDefault="004F2719" w:rsidP="004F2719">
            <w:pPr>
              <w:jc w:val="center"/>
            </w:pPr>
            <w:r>
              <w:t>tematického okruhu</w:t>
            </w:r>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1.</w:t>
            </w:r>
          </w:p>
          <w:p w:rsidR="004F2719" w:rsidRDefault="004F2719" w:rsidP="004F2719">
            <w:pPr>
              <w:jc w:val="center"/>
            </w:pPr>
            <w:r>
              <w:t>ročník</w:t>
            </w: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2.</w:t>
            </w:r>
          </w:p>
          <w:p w:rsidR="004F2719" w:rsidRDefault="004F2719" w:rsidP="004F2719">
            <w:pPr>
              <w:jc w:val="center"/>
            </w:pPr>
            <w:r>
              <w:t>ročník</w:t>
            </w: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3.</w:t>
            </w:r>
          </w:p>
          <w:p w:rsidR="004F2719" w:rsidRDefault="004F2719" w:rsidP="004F2719">
            <w:pPr>
              <w:jc w:val="center"/>
            </w:pPr>
            <w:r>
              <w:t>ročník</w:t>
            </w:r>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4.</w:t>
            </w:r>
          </w:p>
          <w:p w:rsidR="004F2719" w:rsidRDefault="004F2719" w:rsidP="004F2719">
            <w:pPr>
              <w:jc w:val="center"/>
            </w:pPr>
            <w:r>
              <w:t>ročník</w:t>
            </w:r>
          </w:p>
        </w:tc>
        <w:tc>
          <w:tcPr>
            <w:tcW w:w="1117"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5.</w:t>
            </w:r>
          </w:p>
          <w:p w:rsidR="004F2719" w:rsidRDefault="004F2719" w:rsidP="004F2719">
            <w:pPr>
              <w:jc w:val="center"/>
            </w:pPr>
            <w:r>
              <w:t>ročník</w:t>
            </w: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6.</w:t>
            </w:r>
          </w:p>
          <w:p w:rsidR="004F2719" w:rsidRDefault="004F2719" w:rsidP="004F2719">
            <w:pPr>
              <w:jc w:val="center"/>
            </w:pPr>
            <w:r>
              <w:t>ročník</w:t>
            </w:r>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7.</w:t>
            </w:r>
          </w:p>
          <w:p w:rsidR="004F2719" w:rsidRDefault="004F2719" w:rsidP="004F2719">
            <w:pPr>
              <w:jc w:val="center"/>
            </w:pPr>
            <w:r>
              <w:t>ročník</w:t>
            </w: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8.</w:t>
            </w:r>
          </w:p>
          <w:p w:rsidR="004F2719" w:rsidRDefault="004F2719" w:rsidP="004F2719">
            <w:pPr>
              <w:jc w:val="center"/>
            </w:pPr>
            <w:r>
              <w:t>ročník</w:t>
            </w:r>
          </w:p>
        </w:tc>
        <w:tc>
          <w:tcPr>
            <w:tcW w:w="1167"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9.</w:t>
            </w:r>
          </w:p>
          <w:p w:rsidR="004F2719" w:rsidRDefault="004F2719" w:rsidP="004F2719">
            <w:pPr>
              <w:jc w:val="center"/>
            </w:pPr>
            <w:r>
              <w:t>ročník</w:t>
            </w:r>
          </w:p>
        </w:tc>
      </w:tr>
      <w:tr w:rsidR="004F2719" w:rsidTr="004F2719">
        <w:trPr>
          <w:trHeight w:val="765"/>
        </w:trPr>
        <w:tc>
          <w:tcPr>
            <w:tcW w:w="0" w:type="auto"/>
            <w:tcBorders>
              <w:top w:val="single" w:sz="4" w:space="0" w:color="auto"/>
              <w:left w:val="single" w:sz="4" w:space="0" w:color="auto"/>
              <w:bottom w:val="single" w:sz="4" w:space="0" w:color="auto"/>
              <w:right w:val="single" w:sz="4" w:space="0" w:color="auto"/>
            </w:tcBorders>
            <w:hideMark/>
          </w:tcPr>
          <w:p w:rsidR="004F2719" w:rsidRDefault="004F2719" w:rsidP="004F2719">
            <w:pPr>
              <w:rPr>
                <w:b/>
                <w:sz w:val="22"/>
                <w:szCs w:val="22"/>
              </w:rPr>
            </w:pPr>
            <w:r>
              <w:rPr>
                <w:b/>
                <w:sz w:val="22"/>
                <w:szCs w:val="22"/>
              </w:rPr>
              <w:t>Rozvoj schopností</w:t>
            </w:r>
          </w:p>
          <w:p w:rsidR="004F2719" w:rsidRDefault="004F2719" w:rsidP="004F2719">
            <w:pPr>
              <w:rPr>
                <w:b/>
                <w:sz w:val="22"/>
                <w:szCs w:val="22"/>
              </w:rPr>
            </w:pPr>
            <w:r>
              <w:rPr>
                <w:b/>
                <w:sz w:val="22"/>
                <w:szCs w:val="22"/>
              </w:rPr>
              <w:t>poznávání</w:t>
            </w:r>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Čj</w:t>
            </w:r>
            <w:proofErr w:type="spellEnd"/>
            <w:r>
              <w:rPr>
                <w:sz w:val="20"/>
                <w:szCs w:val="20"/>
              </w:rPr>
              <w:t xml:space="preserve"> </w:t>
            </w:r>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7"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 M, F,</w:t>
            </w:r>
          </w:p>
          <w:p w:rsidR="004F2719" w:rsidRDefault="004F2719" w:rsidP="004F2719">
            <w:pPr>
              <w:rPr>
                <w:sz w:val="20"/>
                <w:szCs w:val="20"/>
              </w:rPr>
            </w:pPr>
            <w:r>
              <w:rPr>
                <w:sz w:val="20"/>
                <w:szCs w:val="20"/>
              </w:rPr>
              <w:t xml:space="preserve">Čl. a sv. práce, </w:t>
            </w:r>
            <w:proofErr w:type="spellStart"/>
            <w:r>
              <w:rPr>
                <w:sz w:val="20"/>
                <w:szCs w:val="20"/>
              </w:rPr>
              <w:t>Vv</w:t>
            </w:r>
            <w:proofErr w:type="spellEnd"/>
            <w:r>
              <w:rPr>
                <w:sz w:val="20"/>
                <w:szCs w:val="20"/>
              </w:rPr>
              <w:t xml:space="preserve">, </w:t>
            </w:r>
            <w:proofErr w:type="spellStart"/>
            <w:r>
              <w:rPr>
                <w:sz w:val="20"/>
                <w:szCs w:val="20"/>
              </w:rPr>
              <w:t>Tv</w:t>
            </w:r>
            <w:proofErr w:type="spellEnd"/>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Aj, </w:t>
            </w:r>
            <w:proofErr w:type="spellStart"/>
            <w:r>
              <w:rPr>
                <w:sz w:val="20"/>
                <w:szCs w:val="20"/>
              </w:rPr>
              <w:t>Nj</w:t>
            </w:r>
            <w:proofErr w:type="spellEnd"/>
            <w:r>
              <w:rPr>
                <w:sz w:val="20"/>
                <w:szCs w:val="20"/>
              </w:rPr>
              <w:t xml:space="preserve">, </w:t>
            </w:r>
            <w:proofErr w:type="spellStart"/>
            <w:r>
              <w:rPr>
                <w:sz w:val="20"/>
                <w:szCs w:val="20"/>
              </w:rPr>
              <w:t>VkOZ</w:t>
            </w:r>
            <w:proofErr w:type="spellEnd"/>
          </w:p>
          <w:p w:rsidR="004F2719" w:rsidRDefault="004F2719" w:rsidP="004F2719">
            <w:pPr>
              <w:rPr>
                <w:sz w:val="20"/>
                <w:szCs w:val="20"/>
              </w:rPr>
            </w:pPr>
            <w:proofErr w:type="spellStart"/>
            <w:r>
              <w:rPr>
                <w:sz w:val="20"/>
                <w:szCs w:val="20"/>
              </w:rPr>
              <w:t>Hv</w:t>
            </w:r>
            <w:proofErr w:type="spellEnd"/>
            <w:r>
              <w:rPr>
                <w:sz w:val="20"/>
                <w:szCs w:val="20"/>
              </w:rPr>
              <w:t xml:space="preserve">, </w:t>
            </w:r>
            <w:proofErr w:type="spellStart"/>
            <w:r>
              <w:rPr>
                <w:sz w:val="20"/>
                <w:szCs w:val="20"/>
              </w:rPr>
              <w:t>Vv</w:t>
            </w:r>
            <w:proofErr w:type="spellEnd"/>
            <w:r>
              <w:rPr>
                <w:sz w:val="20"/>
                <w:szCs w:val="20"/>
              </w:rPr>
              <w:t xml:space="preserve">, </w:t>
            </w:r>
            <w:proofErr w:type="spellStart"/>
            <w:r>
              <w:rPr>
                <w:sz w:val="20"/>
                <w:szCs w:val="20"/>
              </w:rPr>
              <w:t>Tv</w:t>
            </w:r>
            <w:proofErr w:type="spell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Ch, Z</w:t>
            </w:r>
          </w:p>
          <w:p w:rsidR="004F2719" w:rsidRDefault="004F2719" w:rsidP="004F2719">
            <w:pPr>
              <w:rPr>
                <w:sz w:val="20"/>
                <w:szCs w:val="20"/>
              </w:rPr>
            </w:pPr>
            <w:proofErr w:type="spellStart"/>
            <w:r>
              <w:rPr>
                <w:sz w:val="20"/>
                <w:szCs w:val="20"/>
              </w:rPr>
              <w:t>VkOZ</w:t>
            </w:r>
            <w:proofErr w:type="spellEnd"/>
          </w:p>
          <w:p w:rsidR="004F2719" w:rsidRDefault="004F2719" w:rsidP="004F2719">
            <w:pPr>
              <w:rPr>
                <w:sz w:val="20"/>
                <w:szCs w:val="20"/>
              </w:rPr>
            </w:pPr>
            <w:r>
              <w:rPr>
                <w:sz w:val="20"/>
                <w:szCs w:val="20"/>
              </w:rPr>
              <w:t xml:space="preserve">Čl. a svět práce, </w:t>
            </w:r>
            <w:proofErr w:type="spellStart"/>
            <w:r>
              <w:rPr>
                <w:sz w:val="20"/>
                <w:szCs w:val="20"/>
              </w:rPr>
              <w:t>Hv</w:t>
            </w:r>
            <w:proofErr w:type="spellEnd"/>
            <w:r>
              <w:rPr>
                <w:sz w:val="20"/>
                <w:szCs w:val="20"/>
              </w:rPr>
              <w:t xml:space="preserve">, </w:t>
            </w:r>
            <w:proofErr w:type="spellStart"/>
            <w:r>
              <w:rPr>
                <w:sz w:val="20"/>
                <w:szCs w:val="20"/>
              </w:rPr>
              <w:t>Vv</w:t>
            </w:r>
            <w:proofErr w:type="spellEnd"/>
            <w:r>
              <w:rPr>
                <w:sz w:val="20"/>
                <w:szCs w:val="20"/>
              </w:rPr>
              <w:t xml:space="preserve">, </w:t>
            </w:r>
            <w:proofErr w:type="spellStart"/>
            <w:r>
              <w:rPr>
                <w:sz w:val="20"/>
                <w:szCs w:val="20"/>
              </w:rPr>
              <w:t>Tv</w:t>
            </w:r>
            <w:proofErr w:type="spellEnd"/>
          </w:p>
        </w:tc>
        <w:tc>
          <w:tcPr>
            <w:tcW w:w="1167"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Čl. a svět práce, </w:t>
            </w:r>
            <w:proofErr w:type="spellStart"/>
            <w:r>
              <w:rPr>
                <w:sz w:val="20"/>
                <w:szCs w:val="20"/>
              </w:rPr>
              <w:t>Hv</w:t>
            </w:r>
            <w:proofErr w:type="spellEnd"/>
            <w:r>
              <w:rPr>
                <w:sz w:val="20"/>
                <w:szCs w:val="20"/>
              </w:rPr>
              <w:t xml:space="preserve">, </w:t>
            </w:r>
            <w:proofErr w:type="spellStart"/>
            <w:r>
              <w:rPr>
                <w:sz w:val="20"/>
                <w:szCs w:val="20"/>
              </w:rPr>
              <w:t>Vv</w:t>
            </w:r>
            <w:proofErr w:type="spellEnd"/>
            <w:r>
              <w:rPr>
                <w:sz w:val="20"/>
                <w:szCs w:val="20"/>
              </w:rPr>
              <w:t xml:space="preserve">, </w:t>
            </w:r>
            <w:proofErr w:type="spellStart"/>
            <w:r>
              <w:rPr>
                <w:sz w:val="20"/>
                <w:szCs w:val="20"/>
              </w:rPr>
              <w:t>Tv</w:t>
            </w:r>
            <w:proofErr w:type="spellEnd"/>
          </w:p>
        </w:tc>
      </w:tr>
      <w:tr w:rsidR="004F2719" w:rsidTr="004F2719">
        <w:trPr>
          <w:trHeight w:val="765"/>
        </w:trPr>
        <w:tc>
          <w:tcPr>
            <w:tcW w:w="0" w:type="auto"/>
            <w:tcBorders>
              <w:top w:val="single" w:sz="4" w:space="0" w:color="auto"/>
              <w:left w:val="single" w:sz="4" w:space="0" w:color="auto"/>
              <w:bottom w:val="single" w:sz="4" w:space="0" w:color="auto"/>
              <w:right w:val="single" w:sz="4" w:space="0" w:color="auto"/>
            </w:tcBorders>
            <w:hideMark/>
          </w:tcPr>
          <w:p w:rsidR="004F2719" w:rsidRDefault="004F2719" w:rsidP="004F2719">
            <w:pPr>
              <w:rPr>
                <w:b/>
                <w:sz w:val="22"/>
                <w:szCs w:val="22"/>
              </w:rPr>
            </w:pPr>
            <w:r>
              <w:rPr>
                <w:b/>
                <w:sz w:val="22"/>
                <w:szCs w:val="22"/>
              </w:rPr>
              <w:t xml:space="preserve">Sebepoznání </w:t>
            </w:r>
          </w:p>
          <w:p w:rsidR="004F2719" w:rsidRDefault="004F2719" w:rsidP="004F2719">
            <w:pPr>
              <w:rPr>
                <w:b/>
                <w:sz w:val="22"/>
                <w:szCs w:val="22"/>
              </w:rPr>
            </w:pPr>
            <w:r>
              <w:rPr>
                <w:b/>
                <w:sz w:val="22"/>
                <w:szCs w:val="22"/>
              </w:rPr>
              <w:t>a sebepojetí</w:t>
            </w:r>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Čl. a jeho svět</w:t>
            </w: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Čj</w:t>
            </w:r>
            <w:proofErr w:type="spellEnd"/>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7"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Čl. a jeho svět </w:t>
            </w: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Tv</w:t>
            </w:r>
            <w:proofErr w:type="spellEnd"/>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proofErr w:type="gramStart"/>
            <w:r>
              <w:rPr>
                <w:sz w:val="20"/>
                <w:szCs w:val="20"/>
              </w:rPr>
              <w:t>VkOZ,Tv</w:t>
            </w:r>
            <w:proofErr w:type="spellEnd"/>
            <w:proofErr w:type="gram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proofErr w:type="gramStart"/>
            <w:r>
              <w:rPr>
                <w:sz w:val="20"/>
                <w:szCs w:val="20"/>
              </w:rPr>
              <w:t>VkOZ,Tv</w:t>
            </w:r>
            <w:proofErr w:type="spellEnd"/>
            <w:proofErr w:type="gramEnd"/>
          </w:p>
        </w:tc>
        <w:tc>
          <w:tcPr>
            <w:tcW w:w="1167"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Čj</w:t>
            </w:r>
            <w:proofErr w:type="spellEnd"/>
            <w:r>
              <w:rPr>
                <w:sz w:val="20"/>
                <w:szCs w:val="20"/>
              </w:rPr>
              <w:t xml:space="preserve">, </w:t>
            </w:r>
            <w:proofErr w:type="spellStart"/>
            <w:proofErr w:type="gramStart"/>
            <w:r>
              <w:rPr>
                <w:sz w:val="20"/>
                <w:szCs w:val="20"/>
              </w:rPr>
              <w:t>VkOZ,Tv</w:t>
            </w:r>
            <w:proofErr w:type="spellEnd"/>
            <w:proofErr w:type="gramEnd"/>
          </w:p>
        </w:tc>
      </w:tr>
      <w:tr w:rsidR="004F2719" w:rsidTr="004F2719">
        <w:trPr>
          <w:trHeight w:val="765"/>
        </w:trPr>
        <w:tc>
          <w:tcPr>
            <w:tcW w:w="0" w:type="auto"/>
            <w:tcBorders>
              <w:top w:val="single" w:sz="4" w:space="0" w:color="auto"/>
              <w:left w:val="single" w:sz="4" w:space="0" w:color="auto"/>
              <w:bottom w:val="single" w:sz="4" w:space="0" w:color="auto"/>
              <w:right w:val="single" w:sz="4" w:space="0" w:color="auto"/>
            </w:tcBorders>
            <w:hideMark/>
          </w:tcPr>
          <w:p w:rsidR="004F2719" w:rsidRDefault="004F2719" w:rsidP="004F2719">
            <w:pPr>
              <w:rPr>
                <w:b/>
                <w:sz w:val="22"/>
                <w:szCs w:val="22"/>
              </w:rPr>
            </w:pPr>
            <w:r>
              <w:rPr>
                <w:b/>
                <w:sz w:val="22"/>
                <w:szCs w:val="22"/>
              </w:rPr>
              <w:t xml:space="preserve">Seberegulace </w:t>
            </w:r>
          </w:p>
          <w:p w:rsidR="004F2719" w:rsidRDefault="004F2719" w:rsidP="004F2719">
            <w:pPr>
              <w:rPr>
                <w:b/>
                <w:sz w:val="22"/>
                <w:szCs w:val="22"/>
              </w:rPr>
            </w:pPr>
            <w:r>
              <w:rPr>
                <w:b/>
                <w:sz w:val="22"/>
                <w:szCs w:val="22"/>
              </w:rPr>
              <w:t xml:space="preserve">a </w:t>
            </w:r>
            <w:proofErr w:type="spellStart"/>
            <w:r>
              <w:rPr>
                <w:b/>
                <w:sz w:val="22"/>
                <w:szCs w:val="22"/>
              </w:rPr>
              <w:t>sebeorganizace</w:t>
            </w:r>
            <w:proofErr w:type="spellEnd"/>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Tv</w:t>
            </w:r>
            <w:proofErr w:type="spellEnd"/>
            <w:r>
              <w:rPr>
                <w:sz w:val="20"/>
                <w:szCs w:val="20"/>
              </w:rPr>
              <w:t xml:space="preserve">, </w:t>
            </w:r>
            <w:proofErr w:type="spellStart"/>
            <w:r>
              <w:rPr>
                <w:sz w:val="20"/>
                <w:szCs w:val="20"/>
              </w:rPr>
              <w:t>ZdTv</w:t>
            </w:r>
            <w:proofErr w:type="spell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Tv</w:t>
            </w:r>
            <w:proofErr w:type="spellEnd"/>
            <w:r>
              <w:rPr>
                <w:sz w:val="20"/>
                <w:szCs w:val="20"/>
              </w:rPr>
              <w:t xml:space="preserve">, </w:t>
            </w:r>
            <w:proofErr w:type="spellStart"/>
            <w:r>
              <w:rPr>
                <w:sz w:val="20"/>
                <w:szCs w:val="20"/>
              </w:rPr>
              <w:t>ZdTv</w:t>
            </w:r>
            <w:proofErr w:type="spell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Tv</w:t>
            </w:r>
            <w:proofErr w:type="spellEnd"/>
            <w:r>
              <w:rPr>
                <w:sz w:val="20"/>
                <w:szCs w:val="20"/>
              </w:rPr>
              <w:t xml:space="preserve">, </w:t>
            </w:r>
            <w:proofErr w:type="spellStart"/>
            <w:r>
              <w:rPr>
                <w:sz w:val="20"/>
                <w:szCs w:val="20"/>
              </w:rPr>
              <w:t>ZdTv</w:t>
            </w:r>
            <w:proofErr w:type="spellEnd"/>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Tv</w:t>
            </w:r>
            <w:proofErr w:type="spellEnd"/>
          </w:p>
        </w:tc>
        <w:tc>
          <w:tcPr>
            <w:tcW w:w="1117"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Tv</w:t>
            </w:r>
            <w:proofErr w:type="spell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Tv</w:t>
            </w:r>
            <w:proofErr w:type="spellEnd"/>
            <w:r>
              <w:rPr>
                <w:sz w:val="20"/>
                <w:szCs w:val="20"/>
              </w:rPr>
              <w:t xml:space="preserve">, </w:t>
            </w:r>
            <w:proofErr w:type="spellStart"/>
            <w:r>
              <w:rPr>
                <w:sz w:val="20"/>
                <w:szCs w:val="20"/>
              </w:rPr>
              <w:t>ZdTv</w:t>
            </w:r>
            <w:proofErr w:type="spellEnd"/>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Tv</w:t>
            </w:r>
            <w:proofErr w:type="spellEnd"/>
            <w:r>
              <w:rPr>
                <w:sz w:val="20"/>
                <w:szCs w:val="20"/>
              </w:rPr>
              <w:t xml:space="preserve">, </w:t>
            </w:r>
            <w:proofErr w:type="spellStart"/>
            <w:r>
              <w:rPr>
                <w:sz w:val="20"/>
                <w:szCs w:val="20"/>
              </w:rPr>
              <w:t>ZdTv</w:t>
            </w:r>
            <w:proofErr w:type="spell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Tv</w:t>
            </w:r>
            <w:proofErr w:type="spellEnd"/>
            <w:r>
              <w:rPr>
                <w:sz w:val="20"/>
                <w:szCs w:val="20"/>
              </w:rPr>
              <w:t xml:space="preserve">, </w:t>
            </w:r>
            <w:proofErr w:type="spellStart"/>
            <w:r>
              <w:rPr>
                <w:sz w:val="20"/>
                <w:szCs w:val="20"/>
              </w:rPr>
              <w:t>ZdTv</w:t>
            </w:r>
            <w:proofErr w:type="spellEnd"/>
          </w:p>
        </w:tc>
        <w:tc>
          <w:tcPr>
            <w:tcW w:w="1167"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Čj</w:t>
            </w:r>
            <w:proofErr w:type="spellEnd"/>
            <w:r>
              <w:rPr>
                <w:sz w:val="20"/>
                <w:szCs w:val="20"/>
              </w:rPr>
              <w:t xml:space="preserve">, </w:t>
            </w:r>
            <w:proofErr w:type="spellStart"/>
            <w:r>
              <w:rPr>
                <w:sz w:val="20"/>
                <w:szCs w:val="20"/>
              </w:rPr>
              <w:t>VkOZ</w:t>
            </w:r>
            <w:proofErr w:type="spellEnd"/>
            <w:r>
              <w:rPr>
                <w:sz w:val="20"/>
                <w:szCs w:val="20"/>
              </w:rPr>
              <w:t xml:space="preserve"> </w:t>
            </w:r>
            <w:proofErr w:type="spellStart"/>
            <w:r>
              <w:rPr>
                <w:sz w:val="20"/>
                <w:szCs w:val="20"/>
              </w:rPr>
              <w:t>Tv</w:t>
            </w:r>
            <w:proofErr w:type="spellEnd"/>
            <w:r>
              <w:rPr>
                <w:sz w:val="20"/>
                <w:szCs w:val="20"/>
              </w:rPr>
              <w:t xml:space="preserve">, </w:t>
            </w:r>
            <w:proofErr w:type="spellStart"/>
            <w:r>
              <w:rPr>
                <w:sz w:val="20"/>
                <w:szCs w:val="20"/>
              </w:rPr>
              <w:t>ZdTv</w:t>
            </w:r>
            <w:proofErr w:type="spellEnd"/>
          </w:p>
        </w:tc>
      </w:tr>
      <w:tr w:rsidR="004F2719" w:rsidTr="004F2719">
        <w:trPr>
          <w:trHeight w:val="765"/>
        </w:trPr>
        <w:tc>
          <w:tcPr>
            <w:tcW w:w="0" w:type="auto"/>
            <w:tcBorders>
              <w:top w:val="single" w:sz="4" w:space="0" w:color="auto"/>
              <w:left w:val="single" w:sz="4" w:space="0" w:color="auto"/>
              <w:bottom w:val="single" w:sz="4" w:space="0" w:color="auto"/>
              <w:right w:val="single" w:sz="4" w:space="0" w:color="auto"/>
            </w:tcBorders>
            <w:hideMark/>
          </w:tcPr>
          <w:p w:rsidR="004F2719" w:rsidRDefault="004F2719" w:rsidP="004F2719">
            <w:pPr>
              <w:rPr>
                <w:b/>
                <w:sz w:val="22"/>
                <w:szCs w:val="22"/>
              </w:rPr>
            </w:pPr>
            <w:r>
              <w:rPr>
                <w:b/>
                <w:sz w:val="22"/>
                <w:szCs w:val="22"/>
              </w:rPr>
              <w:t>Psychohygiena</w:t>
            </w:r>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UaK</w:t>
            </w:r>
            <w:proofErr w:type="spellEnd"/>
            <w:r>
              <w:rPr>
                <w:sz w:val="20"/>
                <w:szCs w:val="20"/>
              </w:rPr>
              <w:t xml:space="preserve">, </w:t>
            </w:r>
            <w:proofErr w:type="spellStart"/>
            <w:r>
              <w:rPr>
                <w:sz w:val="20"/>
                <w:szCs w:val="20"/>
              </w:rPr>
              <w:t>ZdTv</w:t>
            </w:r>
            <w:proofErr w:type="spell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Čj</w:t>
            </w:r>
            <w:proofErr w:type="spellEnd"/>
            <w:r>
              <w:rPr>
                <w:sz w:val="20"/>
                <w:szCs w:val="20"/>
              </w:rPr>
              <w:t xml:space="preserve">, </w:t>
            </w:r>
            <w:proofErr w:type="spellStart"/>
            <w:r>
              <w:rPr>
                <w:sz w:val="20"/>
                <w:szCs w:val="20"/>
              </w:rPr>
              <w:t>UaK</w:t>
            </w:r>
            <w:proofErr w:type="spellEnd"/>
            <w:r>
              <w:rPr>
                <w:sz w:val="20"/>
                <w:szCs w:val="20"/>
              </w:rPr>
              <w:t xml:space="preserve">, </w:t>
            </w:r>
            <w:proofErr w:type="spellStart"/>
            <w:r>
              <w:rPr>
                <w:sz w:val="20"/>
                <w:szCs w:val="20"/>
              </w:rPr>
              <w:t>ZdTv</w:t>
            </w:r>
            <w:proofErr w:type="spell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 </w:t>
            </w:r>
            <w:proofErr w:type="spellStart"/>
            <w:r>
              <w:rPr>
                <w:sz w:val="20"/>
                <w:szCs w:val="20"/>
              </w:rPr>
              <w:t>UaK</w:t>
            </w:r>
            <w:proofErr w:type="spellEnd"/>
            <w:r>
              <w:rPr>
                <w:sz w:val="20"/>
                <w:szCs w:val="20"/>
              </w:rPr>
              <w:t xml:space="preserve">, </w:t>
            </w:r>
            <w:proofErr w:type="spellStart"/>
            <w:r>
              <w:rPr>
                <w:sz w:val="20"/>
                <w:szCs w:val="20"/>
              </w:rPr>
              <w:t>ZdTv</w:t>
            </w:r>
            <w:proofErr w:type="spellEnd"/>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M, </w:t>
            </w:r>
            <w:proofErr w:type="spellStart"/>
            <w:r>
              <w:rPr>
                <w:sz w:val="20"/>
                <w:szCs w:val="20"/>
              </w:rPr>
              <w:t>Tv</w:t>
            </w:r>
            <w:proofErr w:type="spellEnd"/>
            <w:r>
              <w:rPr>
                <w:sz w:val="20"/>
                <w:szCs w:val="20"/>
              </w:rPr>
              <w:t xml:space="preserve">, </w:t>
            </w:r>
            <w:proofErr w:type="spellStart"/>
            <w:r>
              <w:rPr>
                <w:sz w:val="20"/>
                <w:szCs w:val="20"/>
              </w:rPr>
              <w:t>Inf</w:t>
            </w:r>
            <w:proofErr w:type="spellEnd"/>
          </w:p>
        </w:tc>
        <w:tc>
          <w:tcPr>
            <w:tcW w:w="1117"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Čj</w:t>
            </w:r>
            <w:proofErr w:type="spellEnd"/>
            <w:r>
              <w:rPr>
                <w:sz w:val="20"/>
                <w:szCs w:val="20"/>
              </w:rPr>
              <w:t xml:space="preserve">, </w:t>
            </w:r>
            <w:proofErr w:type="spellStart"/>
            <w:r>
              <w:rPr>
                <w:sz w:val="20"/>
                <w:szCs w:val="20"/>
              </w:rPr>
              <w:t>Tv</w:t>
            </w:r>
            <w:proofErr w:type="spellEnd"/>
            <w:r>
              <w:rPr>
                <w:sz w:val="20"/>
                <w:szCs w:val="20"/>
              </w:rPr>
              <w:t xml:space="preserve">, </w:t>
            </w:r>
            <w:proofErr w:type="spellStart"/>
            <w:r>
              <w:rPr>
                <w:sz w:val="20"/>
                <w:szCs w:val="20"/>
              </w:rPr>
              <w:t>Inf</w:t>
            </w:r>
            <w:proofErr w:type="spell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Tv</w:t>
            </w:r>
            <w:proofErr w:type="spellEnd"/>
            <w:r>
              <w:rPr>
                <w:sz w:val="20"/>
                <w:szCs w:val="20"/>
              </w:rPr>
              <w:t xml:space="preserve">, </w:t>
            </w:r>
            <w:proofErr w:type="spellStart"/>
            <w:r>
              <w:rPr>
                <w:sz w:val="20"/>
                <w:szCs w:val="20"/>
              </w:rPr>
              <w:t>ZdTv</w:t>
            </w:r>
            <w:proofErr w:type="spellEnd"/>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Tv</w:t>
            </w:r>
            <w:proofErr w:type="spellEnd"/>
            <w:r>
              <w:rPr>
                <w:sz w:val="20"/>
                <w:szCs w:val="20"/>
              </w:rPr>
              <w:t xml:space="preserve">, </w:t>
            </w:r>
            <w:proofErr w:type="spellStart"/>
            <w:r>
              <w:rPr>
                <w:sz w:val="20"/>
                <w:szCs w:val="20"/>
              </w:rPr>
              <w:t>ZdTv</w:t>
            </w:r>
            <w:proofErr w:type="spell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VkOZ</w:t>
            </w:r>
            <w:proofErr w:type="spellEnd"/>
            <w:r>
              <w:rPr>
                <w:sz w:val="20"/>
                <w:szCs w:val="20"/>
              </w:rPr>
              <w:t xml:space="preserve">, </w:t>
            </w:r>
            <w:proofErr w:type="spellStart"/>
            <w:r>
              <w:rPr>
                <w:sz w:val="20"/>
                <w:szCs w:val="20"/>
              </w:rPr>
              <w:t>ZdTv</w:t>
            </w:r>
            <w:proofErr w:type="spellEnd"/>
          </w:p>
        </w:tc>
        <w:tc>
          <w:tcPr>
            <w:tcW w:w="1167"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ZdTv</w:t>
            </w:r>
            <w:proofErr w:type="spellEnd"/>
          </w:p>
        </w:tc>
      </w:tr>
      <w:tr w:rsidR="004F2719" w:rsidTr="004F2719">
        <w:trPr>
          <w:trHeight w:val="765"/>
        </w:trPr>
        <w:tc>
          <w:tcPr>
            <w:tcW w:w="0" w:type="auto"/>
            <w:tcBorders>
              <w:top w:val="single" w:sz="4" w:space="0" w:color="auto"/>
              <w:left w:val="single" w:sz="4" w:space="0" w:color="auto"/>
              <w:bottom w:val="single" w:sz="4" w:space="0" w:color="auto"/>
              <w:right w:val="single" w:sz="4" w:space="0" w:color="auto"/>
            </w:tcBorders>
            <w:hideMark/>
          </w:tcPr>
          <w:p w:rsidR="004F2719" w:rsidRDefault="004F2719" w:rsidP="004F2719">
            <w:pPr>
              <w:rPr>
                <w:b/>
                <w:sz w:val="22"/>
                <w:szCs w:val="22"/>
              </w:rPr>
            </w:pPr>
            <w:r>
              <w:rPr>
                <w:b/>
                <w:sz w:val="22"/>
                <w:szCs w:val="22"/>
              </w:rPr>
              <w:t>Kreativita</w:t>
            </w:r>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Čl. a svět práce, </w:t>
            </w:r>
            <w:proofErr w:type="spellStart"/>
            <w:r>
              <w:rPr>
                <w:sz w:val="20"/>
                <w:szCs w:val="20"/>
              </w:rPr>
              <w:t>UaK</w:t>
            </w:r>
            <w:proofErr w:type="spell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Čl. a svět práce, </w:t>
            </w:r>
            <w:proofErr w:type="spellStart"/>
            <w:r>
              <w:rPr>
                <w:sz w:val="20"/>
                <w:szCs w:val="20"/>
              </w:rPr>
              <w:t>UaK</w:t>
            </w:r>
            <w:proofErr w:type="spell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Čl. a svět práce, </w:t>
            </w:r>
            <w:proofErr w:type="spellStart"/>
            <w:r>
              <w:rPr>
                <w:sz w:val="20"/>
                <w:szCs w:val="20"/>
              </w:rPr>
              <w:t>UaK</w:t>
            </w:r>
            <w:proofErr w:type="spellEnd"/>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r>
              <w:rPr>
                <w:sz w:val="20"/>
                <w:szCs w:val="20"/>
              </w:rPr>
              <w:t xml:space="preserve">Čl. a svět práce, </w:t>
            </w:r>
            <w:proofErr w:type="spellStart"/>
            <w:r>
              <w:rPr>
                <w:sz w:val="20"/>
                <w:szCs w:val="20"/>
              </w:rPr>
              <w:t>UaK</w:t>
            </w:r>
            <w:proofErr w:type="spellEnd"/>
            <w:r>
              <w:rPr>
                <w:sz w:val="20"/>
                <w:szCs w:val="20"/>
              </w:rPr>
              <w:t xml:space="preserve">, </w:t>
            </w:r>
            <w:proofErr w:type="spellStart"/>
            <w:r>
              <w:rPr>
                <w:sz w:val="20"/>
                <w:szCs w:val="20"/>
              </w:rPr>
              <w:t>Tv</w:t>
            </w:r>
            <w:proofErr w:type="spellEnd"/>
          </w:p>
          <w:p w:rsidR="004F2719" w:rsidRDefault="004F2719" w:rsidP="004F2719">
            <w:pPr>
              <w:rPr>
                <w:sz w:val="20"/>
                <w:szCs w:val="20"/>
              </w:rPr>
            </w:pPr>
          </w:p>
        </w:tc>
        <w:tc>
          <w:tcPr>
            <w:tcW w:w="1117"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Aj, </w:t>
            </w:r>
            <w:proofErr w:type="spellStart"/>
            <w:r>
              <w:rPr>
                <w:sz w:val="20"/>
                <w:szCs w:val="20"/>
              </w:rPr>
              <w:t>Tv</w:t>
            </w:r>
            <w:proofErr w:type="spellEnd"/>
          </w:p>
          <w:p w:rsidR="004F2719" w:rsidRDefault="004F2719" w:rsidP="004F2719">
            <w:pPr>
              <w:rPr>
                <w:sz w:val="20"/>
                <w:szCs w:val="20"/>
              </w:rPr>
            </w:pPr>
            <w:proofErr w:type="spellStart"/>
            <w:r>
              <w:rPr>
                <w:sz w:val="20"/>
                <w:szCs w:val="20"/>
              </w:rPr>
              <w:t>UaK</w:t>
            </w:r>
            <w:proofErr w:type="spell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 Aj, M, </w:t>
            </w:r>
            <w:proofErr w:type="spellStart"/>
            <w:r>
              <w:rPr>
                <w:sz w:val="20"/>
                <w:szCs w:val="20"/>
              </w:rPr>
              <w:t>Tv</w:t>
            </w:r>
            <w:proofErr w:type="spellEnd"/>
          </w:p>
          <w:p w:rsidR="004F2719" w:rsidRDefault="004F2719" w:rsidP="004F2719">
            <w:pPr>
              <w:rPr>
                <w:sz w:val="20"/>
                <w:szCs w:val="20"/>
              </w:rPr>
            </w:pPr>
            <w:r>
              <w:rPr>
                <w:sz w:val="20"/>
                <w:szCs w:val="20"/>
              </w:rPr>
              <w:t>Čl. a sv. práce</w:t>
            </w:r>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Čl. a </w:t>
            </w:r>
            <w:proofErr w:type="spellStart"/>
            <w:proofErr w:type="gramStart"/>
            <w:r>
              <w:rPr>
                <w:sz w:val="20"/>
                <w:szCs w:val="20"/>
              </w:rPr>
              <w:t>sv.práce</w:t>
            </w:r>
            <w:proofErr w:type="spellEnd"/>
            <w:proofErr w:type="gramEnd"/>
          </w:p>
          <w:p w:rsidR="004F2719" w:rsidRDefault="004F2719" w:rsidP="004F2719">
            <w:pPr>
              <w:rPr>
                <w:sz w:val="20"/>
                <w:szCs w:val="20"/>
              </w:rPr>
            </w:pPr>
            <w:proofErr w:type="spellStart"/>
            <w:r>
              <w:rPr>
                <w:sz w:val="20"/>
                <w:szCs w:val="20"/>
              </w:rPr>
              <w:t>Tv</w:t>
            </w:r>
            <w:proofErr w:type="spell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Tv</w:t>
            </w:r>
            <w:proofErr w:type="spellEnd"/>
          </w:p>
        </w:tc>
        <w:tc>
          <w:tcPr>
            <w:tcW w:w="1167"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Aj, </w:t>
            </w:r>
            <w:proofErr w:type="spellStart"/>
            <w:r>
              <w:rPr>
                <w:sz w:val="20"/>
                <w:szCs w:val="20"/>
              </w:rPr>
              <w:t>Tv</w:t>
            </w:r>
            <w:proofErr w:type="spellEnd"/>
          </w:p>
        </w:tc>
      </w:tr>
      <w:tr w:rsidR="004F2719" w:rsidTr="004F2719">
        <w:trPr>
          <w:trHeight w:val="765"/>
        </w:trPr>
        <w:tc>
          <w:tcPr>
            <w:tcW w:w="0" w:type="auto"/>
            <w:tcBorders>
              <w:top w:val="single" w:sz="4" w:space="0" w:color="auto"/>
              <w:left w:val="single" w:sz="4" w:space="0" w:color="auto"/>
              <w:bottom w:val="single" w:sz="4" w:space="0" w:color="auto"/>
              <w:right w:val="single" w:sz="4" w:space="0" w:color="auto"/>
            </w:tcBorders>
            <w:hideMark/>
          </w:tcPr>
          <w:p w:rsidR="004F2719" w:rsidRDefault="004F2719" w:rsidP="004F2719">
            <w:pPr>
              <w:rPr>
                <w:b/>
                <w:sz w:val="22"/>
                <w:szCs w:val="22"/>
              </w:rPr>
            </w:pPr>
            <w:r>
              <w:rPr>
                <w:b/>
                <w:sz w:val="22"/>
                <w:szCs w:val="22"/>
              </w:rPr>
              <w:t>Poznávání lidí</w:t>
            </w:r>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Čj</w:t>
            </w:r>
            <w:proofErr w:type="spellEnd"/>
          </w:p>
        </w:tc>
        <w:tc>
          <w:tcPr>
            <w:tcW w:w="1116"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Aj</w:t>
            </w:r>
          </w:p>
        </w:tc>
        <w:tc>
          <w:tcPr>
            <w:tcW w:w="1117"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Aj</w:t>
            </w: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VkOZ</w:t>
            </w:r>
            <w:proofErr w:type="spellEnd"/>
            <w:r>
              <w:rPr>
                <w:sz w:val="20"/>
                <w:szCs w:val="20"/>
              </w:rPr>
              <w:t xml:space="preserve">, </w:t>
            </w:r>
            <w:proofErr w:type="spellStart"/>
            <w:r>
              <w:rPr>
                <w:sz w:val="20"/>
                <w:szCs w:val="20"/>
              </w:rPr>
              <w:t>Tv</w:t>
            </w:r>
            <w:proofErr w:type="spellEnd"/>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Aj, </w:t>
            </w:r>
            <w:proofErr w:type="spellStart"/>
            <w:r>
              <w:rPr>
                <w:sz w:val="20"/>
                <w:szCs w:val="20"/>
              </w:rPr>
              <w:t>Tv</w:t>
            </w:r>
            <w:proofErr w:type="spell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Tv</w:t>
            </w:r>
            <w:proofErr w:type="spellEnd"/>
            <w:r>
              <w:rPr>
                <w:sz w:val="20"/>
                <w:szCs w:val="20"/>
              </w:rPr>
              <w:t xml:space="preserve">, </w:t>
            </w:r>
            <w:proofErr w:type="spellStart"/>
            <w:r>
              <w:rPr>
                <w:sz w:val="20"/>
                <w:szCs w:val="20"/>
              </w:rPr>
              <w:t>Hv</w:t>
            </w:r>
            <w:proofErr w:type="spellEnd"/>
          </w:p>
        </w:tc>
        <w:tc>
          <w:tcPr>
            <w:tcW w:w="1167"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Aj, </w:t>
            </w:r>
            <w:proofErr w:type="spellStart"/>
            <w:r>
              <w:rPr>
                <w:sz w:val="20"/>
                <w:szCs w:val="20"/>
              </w:rPr>
              <w:t>Tv</w:t>
            </w:r>
            <w:proofErr w:type="spellEnd"/>
            <w:r>
              <w:rPr>
                <w:sz w:val="20"/>
                <w:szCs w:val="20"/>
              </w:rPr>
              <w:t xml:space="preserve">, </w:t>
            </w:r>
            <w:proofErr w:type="spellStart"/>
            <w:r>
              <w:rPr>
                <w:sz w:val="20"/>
                <w:szCs w:val="20"/>
              </w:rPr>
              <w:t>Hv</w:t>
            </w:r>
            <w:proofErr w:type="spellEnd"/>
          </w:p>
        </w:tc>
      </w:tr>
      <w:tr w:rsidR="004F2719" w:rsidTr="004F2719">
        <w:trPr>
          <w:trHeight w:val="765"/>
        </w:trPr>
        <w:tc>
          <w:tcPr>
            <w:tcW w:w="0" w:type="auto"/>
            <w:tcBorders>
              <w:top w:val="single" w:sz="4" w:space="0" w:color="auto"/>
              <w:left w:val="single" w:sz="4" w:space="0" w:color="auto"/>
              <w:bottom w:val="single" w:sz="4" w:space="0" w:color="auto"/>
              <w:right w:val="single" w:sz="4" w:space="0" w:color="auto"/>
            </w:tcBorders>
            <w:hideMark/>
          </w:tcPr>
          <w:p w:rsidR="004F2719" w:rsidRDefault="004F2719" w:rsidP="004F2719">
            <w:pPr>
              <w:rPr>
                <w:b/>
                <w:sz w:val="22"/>
                <w:szCs w:val="22"/>
              </w:rPr>
            </w:pPr>
            <w:r>
              <w:rPr>
                <w:b/>
                <w:sz w:val="22"/>
                <w:szCs w:val="22"/>
              </w:rPr>
              <w:t>Mezilidské vztahy</w:t>
            </w:r>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Čl. a jeho svět</w:t>
            </w: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Čj</w:t>
            </w:r>
            <w:proofErr w:type="spellEnd"/>
          </w:p>
        </w:tc>
        <w:tc>
          <w:tcPr>
            <w:tcW w:w="1116"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Čj</w:t>
            </w:r>
            <w:proofErr w:type="spellEnd"/>
          </w:p>
        </w:tc>
        <w:tc>
          <w:tcPr>
            <w:tcW w:w="1117"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VkOZ</w:t>
            </w:r>
            <w:proofErr w:type="spellEnd"/>
            <w:r>
              <w:rPr>
                <w:sz w:val="20"/>
                <w:szCs w:val="20"/>
              </w:rPr>
              <w:t xml:space="preserve">, </w:t>
            </w:r>
            <w:proofErr w:type="spellStart"/>
            <w:r>
              <w:rPr>
                <w:sz w:val="20"/>
                <w:szCs w:val="20"/>
              </w:rPr>
              <w:t>Tv</w:t>
            </w:r>
            <w:proofErr w:type="spellEnd"/>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VkOZ</w:t>
            </w:r>
            <w:proofErr w:type="spellEnd"/>
            <w:r>
              <w:rPr>
                <w:sz w:val="20"/>
                <w:szCs w:val="20"/>
              </w:rPr>
              <w:t xml:space="preserve">, </w:t>
            </w:r>
            <w:proofErr w:type="spellStart"/>
            <w:r>
              <w:rPr>
                <w:sz w:val="20"/>
                <w:szCs w:val="20"/>
              </w:rPr>
              <w:t>Tv</w:t>
            </w:r>
            <w:proofErr w:type="spell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 </w:t>
            </w:r>
            <w:proofErr w:type="spellStart"/>
            <w:r>
              <w:rPr>
                <w:sz w:val="20"/>
                <w:szCs w:val="20"/>
              </w:rPr>
              <w:t>Tv</w:t>
            </w:r>
            <w:proofErr w:type="spellEnd"/>
          </w:p>
        </w:tc>
        <w:tc>
          <w:tcPr>
            <w:tcW w:w="1167"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Nj</w:t>
            </w:r>
            <w:proofErr w:type="spellEnd"/>
            <w:r>
              <w:rPr>
                <w:sz w:val="20"/>
                <w:szCs w:val="20"/>
              </w:rPr>
              <w:t xml:space="preserve">, </w:t>
            </w:r>
            <w:proofErr w:type="spellStart"/>
            <w:proofErr w:type="gramStart"/>
            <w:r>
              <w:rPr>
                <w:sz w:val="20"/>
                <w:szCs w:val="20"/>
              </w:rPr>
              <w:t>VkOZ</w:t>
            </w:r>
            <w:proofErr w:type="spellEnd"/>
            <w:r>
              <w:rPr>
                <w:sz w:val="20"/>
                <w:szCs w:val="20"/>
              </w:rPr>
              <w:t xml:space="preserve">,  </w:t>
            </w:r>
            <w:proofErr w:type="spellStart"/>
            <w:r>
              <w:rPr>
                <w:sz w:val="20"/>
                <w:szCs w:val="20"/>
              </w:rPr>
              <w:t>Tv</w:t>
            </w:r>
            <w:proofErr w:type="spellEnd"/>
            <w:proofErr w:type="gramEnd"/>
          </w:p>
        </w:tc>
      </w:tr>
      <w:tr w:rsidR="004F2719" w:rsidTr="004F2719">
        <w:trPr>
          <w:trHeight w:val="765"/>
        </w:trPr>
        <w:tc>
          <w:tcPr>
            <w:tcW w:w="0" w:type="auto"/>
            <w:tcBorders>
              <w:top w:val="single" w:sz="4" w:space="0" w:color="auto"/>
              <w:left w:val="single" w:sz="4" w:space="0" w:color="auto"/>
              <w:bottom w:val="single" w:sz="4" w:space="0" w:color="auto"/>
              <w:right w:val="single" w:sz="4" w:space="0" w:color="auto"/>
            </w:tcBorders>
            <w:hideMark/>
          </w:tcPr>
          <w:p w:rsidR="004F2719" w:rsidRDefault="004F2719" w:rsidP="004F2719">
            <w:pPr>
              <w:rPr>
                <w:b/>
                <w:sz w:val="22"/>
                <w:szCs w:val="22"/>
              </w:rPr>
            </w:pPr>
            <w:r>
              <w:rPr>
                <w:b/>
                <w:sz w:val="22"/>
                <w:szCs w:val="22"/>
              </w:rPr>
              <w:lastRenderedPageBreak/>
              <w:t>Komunikace</w:t>
            </w:r>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Čj</w:t>
            </w:r>
            <w:proofErr w:type="spellEnd"/>
            <w:r>
              <w:rPr>
                <w:sz w:val="20"/>
                <w:szCs w:val="20"/>
              </w:rPr>
              <w:t xml:space="preserve">, Aj, </w:t>
            </w:r>
            <w:proofErr w:type="spellStart"/>
            <w:r>
              <w:rPr>
                <w:sz w:val="20"/>
                <w:szCs w:val="20"/>
              </w:rPr>
              <w:t>Tv</w:t>
            </w:r>
            <w:proofErr w:type="spell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Čj</w:t>
            </w:r>
            <w:proofErr w:type="spellEnd"/>
            <w:r>
              <w:rPr>
                <w:sz w:val="20"/>
                <w:szCs w:val="20"/>
              </w:rPr>
              <w:t xml:space="preserve">, Aj, </w:t>
            </w:r>
            <w:proofErr w:type="spellStart"/>
            <w:r>
              <w:rPr>
                <w:sz w:val="20"/>
                <w:szCs w:val="20"/>
              </w:rPr>
              <w:t>Tv</w:t>
            </w:r>
            <w:proofErr w:type="spell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Aj, </w:t>
            </w:r>
            <w:proofErr w:type="spellStart"/>
            <w:r>
              <w:rPr>
                <w:sz w:val="20"/>
                <w:szCs w:val="20"/>
              </w:rPr>
              <w:t>Tv</w:t>
            </w:r>
            <w:proofErr w:type="spellEnd"/>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Aj</w:t>
            </w:r>
          </w:p>
        </w:tc>
        <w:tc>
          <w:tcPr>
            <w:tcW w:w="1117"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M</w:t>
            </w: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Čj</w:t>
            </w:r>
            <w:proofErr w:type="spellEnd"/>
            <w:r>
              <w:rPr>
                <w:sz w:val="20"/>
                <w:szCs w:val="20"/>
              </w:rPr>
              <w:t xml:space="preserve">, </w:t>
            </w:r>
            <w:proofErr w:type="gramStart"/>
            <w:r>
              <w:rPr>
                <w:sz w:val="20"/>
                <w:szCs w:val="20"/>
              </w:rPr>
              <w:t xml:space="preserve">Aj,  </w:t>
            </w:r>
            <w:proofErr w:type="spellStart"/>
            <w:r>
              <w:rPr>
                <w:sz w:val="20"/>
                <w:szCs w:val="20"/>
              </w:rPr>
              <w:t>VkOZ</w:t>
            </w:r>
            <w:proofErr w:type="spellEnd"/>
            <w:proofErr w:type="gramEnd"/>
            <w:r>
              <w:rPr>
                <w:sz w:val="20"/>
                <w:szCs w:val="20"/>
              </w:rPr>
              <w:t xml:space="preserve">, </w:t>
            </w:r>
            <w:proofErr w:type="spellStart"/>
            <w:r>
              <w:rPr>
                <w:sz w:val="20"/>
                <w:szCs w:val="20"/>
              </w:rPr>
              <w:t>Hv</w:t>
            </w:r>
            <w:proofErr w:type="spellEnd"/>
            <w:r>
              <w:rPr>
                <w:sz w:val="20"/>
                <w:szCs w:val="20"/>
              </w:rPr>
              <w:t xml:space="preserve">, </w:t>
            </w:r>
            <w:proofErr w:type="spellStart"/>
            <w:r>
              <w:rPr>
                <w:sz w:val="20"/>
                <w:szCs w:val="20"/>
              </w:rPr>
              <w:t>Tv</w:t>
            </w:r>
            <w:proofErr w:type="spellEnd"/>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roofErr w:type="spellStart"/>
            <w:r>
              <w:rPr>
                <w:sz w:val="20"/>
                <w:szCs w:val="20"/>
              </w:rPr>
              <w:t>Čj</w:t>
            </w:r>
            <w:proofErr w:type="spellEnd"/>
            <w:r>
              <w:rPr>
                <w:sz w:val="20"/>
                <w:szCs w:val="20"/>
              </w:rPr>
              <w:t xml:space="preserve">, Aj, </w:t>
            </w:r>
            <w:proofErr w:type="spellStart"/>
            <w:r>
              <w:rPr>
                <w:sz w:val="20"/>
                <w:szCs w:val="20"/>
              </w:rPr>
              <w:t>Nj</w:t>
            </w:r>
            <w:proofErr w:type="spellEnd"/>
            <w:r>
              <w:rPr>
                <w:sz w:val="20"/>
                <w:szCs w:val="20"/>
              </w:rPr>
              <w:t xml:space="preserve">, 2.Cj, Čl. a svět práce, </w:t>
            </w:r>
            <w:proofErr w:type="spellStart"/>
            <w:proofErr w:type="gramStart"/>
            <w:r>
              <w:rPr>
                <w:sz w:val="20"/>
                <w:szCs w:val="20"/>
              </w:rPr>
              <w:t>Hv</w:t>
            </w:r>
            <w:proofErr w:type="spellEnd"/>
            <w:r>
              <w:rPr>
                <w:sz w:val="20"/>
                <w:szCs w:val="20"/>
              </w:rPr>
              <w:t xml:space="preserve">,  </w:t>
            </w:r>
            <w:proofErr w:type="spellStart"/>
            <w:r>
              <w:rPr>
                <w:sz w:val="20"/>
                <w:szCs w:val="20"/>
              </w:rPr>
              <w:t>Tv</w:t>
            </w:r>
            <w:proofErr w:type="spellEnd"/>
            <w:proofErr w:type="gramEnd"/>
          </w:p>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Aj, </w:t>
            </w:r>
            <w:proofErr w:type="spellStart"/>
            <w:r>
              <w:rPr>
                <w:sz w:val="20"/>
                <w:szCs w:val="20"/>
              </w:rPr>
              <w:t>Nj</w:t>
            </w:r>
            <w:proofErr w:type="spellEnd"/>
            <w:r>
              <w:rPr>
                <w:sz w:val="20"/>
                <w:szCs w:val="20"/>
              </w:rPr>
              <w:t xml:space="preserve">, 2.Cj, </w:t>
            </w:r>
            <w:proofErr w:type="spellStart"/>
            <w:r>
              <w:rPr>
                <w:sz w:val="20"/>
                <w:szCs w:val="20"/>
              </w:rPr>
              <w:t>Tv</w:t>
            </w:r>
            <w:proofErr w:type="spellEnd"/>
          </w:p>
        </w:tc>
        <w:tc>
          <w:tcPr>
            <w:tcW w:w="1167"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Čj</w:t>
            </w:r>
            <w:proofErr w:type="spellEnd"/>
            <w:r>
              <w:rPr>
                <w:sz w:val="20"/>
                <w:szCs w:val="20"/>
              </w:rPr>
              <w:t xml:space="preserve">, Aj, </w:t>
            </w:r>
            <w:proofErr w:type="spellStart"/>
            <w:r>
              <w:rPr>
                <w:sz w:val="20"/>
                <w:szCs w:val="20"/>
              </w:rPr>
              <w:t>Nj</w:t>
            </w:r>
            <w:proofErr w:type="spellEnd"/>
            <w:r>
              <w:rPr>
                <w:sz w:val="20"/>
                <w:szCs w:val="20"/>
              </w:rPr>
              <w:t xml:space="preserve">, 2.Cj, </w:t>
            </w:r>
            <w:proofErr w:type="spellStart"/>
            <w:r>
              <w:rPr>
                <w:sz w:val="20"/>
                <w:szCs w:val="20"/>
              </w:rPr>
              <w:t>Tv</w:t>
            </w:r>
            <w:proofErr w:type="spellEnd"/>
          </w:p>
        </w:tc>
      </w:tr>
      <w:tr w:rsidR="004F2719" w:rsidTr="004F2719">
        <w:trPr>
          <w:trHeight w:val="765"/>
        </w:trPr>
        <w:tc>
          <w:tcPr>
            <w:tcW w:w="0" w:type="auto"/>
            <w:tcBorders>
              <w:top w:val="single" w:sz="4" w:space="0" w:color="auto"/>
              <w:left w:val="single" w:sz="4" w:space="0" w:color="auto"/>
              <w:bottom w:val="single" w:sz="4" w:space="0" w:color="auto"/>
              <w:right w:val="single" w:sz="4" w:space="0" w:color="auto"/>
            </w:tcBorders>
            <w:hideMark/>
          </w:tcPr>
          <w:p w:rsidR="004F2719" w:rsidRDefault="004F2719" w:rsidP="004F2719">
            <w:pPr>
              <w:rPr>
                <w:b/>
                <w:sz w:val="22"/>
                <w:szCs w:val="22"/>
              </w:rPr>
            </w:pPr>
            <w:r>
              <w:rPr>
                <w:b/>
                <w:sz w:val="22"/>
                <w:szCs w:val="22"/>
              </w:rPr>
              <w:t>Kooperace</w:t>
            </w:r>
          </w:p>
          <w:p w:rsidR="004F2719" w:rsidRDefault="004F2719" w:rsidP="004F2719">
            <w:pPr>
              <w:rPr>
                <w:b/>
                <w:sz w:val="22"/>
                <w:szCs w:val="22"/>
              </w:rPr>
            </w:pPr>
            <w:r>
              <w:rPr>
                <w:b/>
                <w:sz w:val="22"/>
                <w:szCs w:val="22"/>
              </w:rPr>
              <w:t xml:space="preserve"> a </w:t>
            </w:r>
            <w:proofErr w:type="spellStart"/>
            <w:r>
              <w:rPr>
                <w:b/>
                <w:sz w:val="22"/>
                <w:szCs w:val="22"/>
              </w:rPr>
              <w:t>kompetice</w:t>
            </w:r>
            <w:proofErr w:type="spellEnd"/>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Tv</w:t>
            </w:r>
            <w:proofErr w:type="spell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Tv</w:t>
            </w:r>
            <w:proofErr w:type="spell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Tv</w:t>
            </w:r>
            <w:proofErr w:type="spellEnd"/>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M, Aj, </w:t>
            </w:r>
            <w:proofErr w:type="spellStart"/>
            <w:r>
              <w:rPr>
                <w:sz w:val="20"/>
                <w:szCs w:val="20"/>
              </w:rPr>
              <w:t>Tv</w:t>
            </w:r>
            <w:proofErr w:type="spellEnd"/>
          </w:p>
          <w:p w:rsidR="004F2719" w:rsidRDefault="004F2719" w:rsidP="004F2719">
            <w:pPr>
              <w:rPr>
                <w:sz w:val="20"/>
                <w:szCs w:val="20"/>
              </w:rPr>
            </w:pPr>
            <w:r>
              <w:rPr>
                <w:sz w:val="20"/>
                <w:szCs w:val="20"/>
              </w:rPr>
              <w:t xml:space="preserve">Čl. a jeho svět, </w:t>
            </w:r>
            <w:proofErr w:type="spellStart"/>
            <w:r>
              <w:rPr>
                <w:sz w:val="20"/>
                <w:szCs w:val="20"/>
              </w:rPr>
              <w:t>Inf</w:t>
            </w:r>
            <w:proofErr w:type="spellEnd"/>
          </w:p>
        </w:tc>
        <w:tc>
          <w:tcPr>
            <w:tcW w:w="1117"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Aj,</w:t>
            </w:r>
          </w:p>
          <w:p w:rsidR="004F2719" w:rsidRDefault="004F2719" w:rsidP="004F2719">
            <w:pPr>
              <w:rPr>
                <w:sz w:val="20"/>
                <w:szCs w:val="20"/>
              </w:rPr>
            </w:pPr>
            <w:proofErr w:type="spellStart"/>
            <w:r>
              <w:rPr>
                <w:sz w:val="20"/>
                <w:szCs w:val="20"/>
              </w:rPr>
              <w:t>Tv</w:t>
            </w:r>
            <w:proofErr w:type="spellEnd"/>
          </w:p>
          <w:p w:rsidR="004F2719" w:rsidRDefault="004F2719" w:rsidP="004F2719">
            <w:pPr>
              <w:rPr>
                <w:sz w:val="20"/>
                <w:szCs w:val="20"/>
              </w:rPr>
            </w:pPr>
            <w:r>
              <w:rPr>
                <w:sz w:val="20"/>
                <w:szCs w:val="20"/>
              </w:rPr>
              <w:t>Čl. a jeho svět</w:t>
            </w: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Př</w:t>
            </w:r>
            <w:proofErr w:type="spellEnd"/>
            <w:r>
              <w:rPr>
                <w:sz w:val="20"/>
                <w:szCs w:val="20"/>
              </w:rPr>
              <w:t>, Čl. a svět práce,</w:t>
            </w:r>
          </w:p>
          <w:p w:rsidR="004F2719" w:rsidRDefault="004F2719" w:rsidP="004F2719">
            <w:pPr>
              <w:rPr>
                <w:sz w:val="20"/>
                <w:szCs w:val="20"/>
              </w:rPr>
            </w:pPr>
            <w:r>
              <w:rPr>
                <w:sz w:val="20"/>
                <w:szCs w:val="20"/>
              </w:rPr>
              <w:t xml:space="preserve"> </w:t>
            </w:r>
            <w:proofErr w:type="spellStart"/>
            <w:r>
              <w:rPr>
                <w:sz w:val="20"/>
                <w:szCs w:val="20"/>
              </w:rPr>
              <w:t>Tv</w:t>
            </w:r>
            <w:proofErr w:type="spellEnd"/>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VkOZ</w:t>
            </w:r>
            <w:proofErr w:type="spellEnd"/>
            <w:r>
              <w:rPr>
                <w:sz w:val="20"/>
                <w:szCs w:val="20"/>
              </w:rPr>
              <w:t>, Čl. a svět práce</w:t>
            </w:r>
          </w:p>
          <w:p w:rsidR="004F2719" w:rsidRDefault="004F2719" w:rsidP="004F2719">
            <w:pPr>
              <w:rPr>
                <w:sz w:val="20"/>
                <w:szCs w:val="20"/>
              </w:rPr>
            </w:pPr>
            <w:r>
              <w:rPr>
                <w:sz w:val="20"/>
                <w:szCs w:val="20"/>
              </w:rPr>
              <w:t xml:space="preserve"> </w:t>
            </w:r>
            <w:proofErr w:type="spellStart"/>
            <w:r>
              <w:rPr>
                <w:sz w:val="20"/>
                <w:szCs w:val="20"/>
              </w:rPr>
              <w:t>Tv</w:t>
            </w:r>
            <w:proofErr w:type="spell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Aj, </w:t>
            </w:r>
            <w:proofErr w:type="spellStart"/>
            <w:r>
              <w:rPr>
                <w:sz w:val="20"/>
                <w:szCs w:val="20"/>
              </w:rPr>
              <w:t>Nj</w:t>
            </w:r>
            <w:proofErr w:type="spellEnd"/>
            <w:r>
              <w:rPr>
                <w:sz w:val="20"/>
                <w:szCs w:val="20"/>
              </w:rPr>
              <w:t xml:space="preserve">, Čl. a svět práce, </w:t>
            </w:r>
            <w:proofErr w:type="spellStart"/>
            <w:r>
              <w:rPr>
                <w:sz w:val="20"/>
                <w:szCs w:val="20"/>
              </w:rPr>
              <w:t>Vv</w:t>
            </w:r>
            <w:proofErr w:type="spellEnd"/>
            <w:r>
              <w:rPr>
                <w:sz w:val="20"/>
                <w:szCs w:val="20"/>
              </w:rPr>
              <w:t xml:space="preserve">, </w:t>
            </w:r>
            <w:proofErr w:type="spellStart"/>
            <w:r>
              <w:rPr>
                <w:sz w:val="20"/>
                <w:szCs w:val="20"/>
              </w:rPr>
              <w:t>Tv</w:t>
            </w:r>
            <w:proofErr w:type="spellEnd"/>
          </w:p>
        </w:tc>
        <w:tc>
          <w:tcPr>
            <w:tcW w:w="1167"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Aj, Čl. a svět práce, </w:t>
            </w:r>
            <w:proofErr w:type="spellStart"/>
            <w:r>
              <w:rPr>
                <w:sz w:val="20"/>
                <w:szCs w:val="20"/>
              </w:rPr>
              <w:t>Vv</w:t>
            </w:r>
            <w:proofErr w:type="spellEnd"/>
            <w:r>
              <w:rPr>
                <w:sz w:val="20"/>
                <w:szCs w:val="20"/>
              </w:rPr>
              <w:t xml:space="preserve">, </w:t>
            </w:r>
            <w:proofErr w:type="spellStart"/>
            <w:r>
              <w:rPr>
                <w:sz w:val="20"/>
                <w:szCs w:val="20"/>
              </w:rPr>
              <w:t>Tv</w:t>
            </w:r>
            <w:proofErr w:type="spellEnd"/>
          </w:p>
        </w:tc>
      </w:tr>
      <w:tr w:rsidR="004F2719" w:rsidTr="004F2719">
        <w:trPr>
          <w:trHeight w:val="765"/>
        </w:trPr>
        <w:tc>
          <w:tcPr>
            <w:tcW w:w="0" w:type="auto"/>
            <w:tcBorders>
              <w:top w:val="single" w:sz="4" w:space="0" w:color="auto"/>
              <w:left w:val="single" w:sz="4" w:space="0" w:color="auto"/>
              <w:bottom w:val="single" w:sz="4" w:space="0" w:color="auto"/>
              <w:right w:val="single" w:sz="4" w:space="0" w:color="auto"/>
            </w:tcBorders>
            <w:hideMark/>
          </w:tcPr>
          <w:p w:rsidR="004F2719" w:rsidRDefault="004F2719" w:rsidP="004F2719">
            <w:pPr>
              <w:rPr>
                <w:b/>
                <w:sz w:val="22"/>
                <w:szCs w:val="22"/>
              </w:rPr>
            </w:pPr>
            <w:r>
              <w:rPr>
                <w:b/>
                <w:sz w:val="22"/>
                <w:szCs w:val="22"/>
              </w:rPr>
              <w:t xml:space="preserve">Řešení problémů </w:t>
            </w:r>
          </w:p>
          <w:p w:rsidR="004F2719" w:rsidRDefault="004F2719" w:rsidP="004F2719">
            <w:pPr>
              <w:rPr>
                <w:b/>
                <w:sz w:val="22"/>
                <w:szCs w:val="22"/>
              </w:rPr>
            </w:pPr>
            <w:r>
              <w:rPr>
                <w:b/>
                <w:sz w:val="22"/>
                <w:szCs w:val="22"/>
              </w:rPr>
              <w:t xml:space="preserve">a rozhodovací </w:t>
            </w:r>
          </w:p>
          <w:p w:rsidR="004F2719" w:rsidRDefault="004F2719" w:rsidP="004F2719">
            <w:pPr>
              <w:rPr>
                <w:b/>
                <w:sz w:val="22"/>
                <w:szCs w:val="22"/>
              </w:rPr>
            </w:pPr>
            <w:r>
              <w:rPr>
                <w:b/>
                <w:sz w:val="22"/>
                <w:szCs w:val="22"/>
              </w:rPr>
              <w:t>dovednosti</w:t>
            </w:r>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M</w:t>
            </w:r>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7"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VkOZ</w:t>
            </w:r>
            <w:proofErr w:type="spellEnd"/>
            <w:r>
              <w:rPr>
                <w:sz w:val="20"/>
                <w:szCs w:val="20"/>
              </w:rPr>
              <w:t xml:space="preserve">, </w:t>
            </w:r>
            <w:proofErr w:type="spellStart"/>
            <w:proofErr w:type="gramStart"/>
            <w:r>
              <w:rPr>
                <w:sz w:val="20"/>
                <w:szCs w:val="20"/>
              </w:rPr>
              <w:t>M,Tv</w:t>
            </w:r>
            <w:proofErr w:type="spellEnd"/>
            <w:proofErr w:type="gramEnd"/>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M, Z, F, </w:t>
            </w:r>
            <w:proofErr w:type="spellStart"/>
            <w:r>
              <w:rPr>
                <w:sz w:val="20"/>
                <w:szCs w:val="20"/>
              </w:rPr>
              <w:t>Tv</w:t>
            </w:r>
            <w:proofErr w:type="spell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M, Čl. a svět práce, </w:t>
            </w:r>
            <w:proofErr w:type="spellStart"/>
            <w:r>
              <w:rPr>
                <w:sz w:val="20"/>
                <w:szCs w:val="20"/>
              </w:rPr>
              <w:t>Tv</w:t>
            </w:r>
            <w:proofErr w:type="spellEnd"/>
          </w:p>
        </w:tc>
        <w:tc>
          <w:tcPr>
            <w:tcW w:w="1167"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proofErr w:type="gramStart"/>
            <w:r>
              <w:rPr>
                <w:sz w:val="20"/>
                <w:szCs w:val="20"/>
              </w:rPr>
              <w:t>M,VkOZ</w:t>
            </w:r>
            <w:proofErr w:type="spellEnd"/>
            <w:proofErr w:type="gramEnd"/>
            <w:r>
              <w:rPr>
                <w:sz w:val="20"/>
                <w:szCs w:val="20"/>
              </w:rPr>
              <w:t xml:space="preserve">, Čl. a svět </w:t>
            </w:r>
            <w:proofErr w:type="spellStart"/>
            <w:r>
              <w:rPr>
                <w:sz w:val="20"/>
                <w:szCs w:val="20"/>
              </w:rPr>
              <w:t>práce,Tv</w:t>
            </w:r>
            <w:proofErr w:type="spellEnd"/>
            <w:r>
              <w:rPr>
                <w:sz w:val="20"/>
                <w:szCs w:val="20"/>
              </w:rPr>
              <w:t xml:space="preserve">, </w:t>
            </w:r>
          </w:p>
        </w:tc>
      </w:tr>
      <w:tr w:rsidR="004F2719" w:rsidTr="004F2719">
        <w:trPr>
          <w:trHeight w:val="765"/>
        </w:trPr>
        <w:tc>
          <w:tcPr>
            <w:tcW w:w="0" w:type="auto"/>
            <w:tcBorders>
              <w:top w:val="single" w:sz="4" w:space="0" w:color="auto"/>
              <w:left w:val="single" w:sz="4" w:space="0" w:color="auto"/>
              <w:bottom w:val="single" w:sz="4" w:space="0" w:color="auto"/>
              <w:right w:val="single" w:sz="4" w:space="0" w:color="auto"/>
            </w:tcBorders>
            <w:hideMark/>
          </w:tcPr>
          <w:p w:rsidR="004F2719" w:rsidRDefault="004F2719" w:rsidP="004F2719">
            <w:pPr>
              <w:rPr>
                <w:b/>
                <w:sz w:val="22"/>
                <w:szCs w:val="22"/>
              </w:rPr>
            </w:pPr>
            <w:r>
              <w:rPr>
                <w:b/>
                <w:sz w:val="22"/>
                <w:szCs w:val="22"/>
              </w:rPr>
              <w:t>Hodnoty, postoje,</w:t>
            </w:r>
          </w:p>
          <w:p w:rsidR="004F2719" w:rsidRDefault="004F2719" w:rsidP="004F2719">
            <w:pPr>
              <w:rPr>
                <w:b/>
                <w:sz w:val="22"/>
                <w:szCs w:val="22"/>
              </w:rPr>
            </w:pPr>
            <w:r>
              <w:rPr>
                <w:b/>
                <w:sz w:val="22"/>
                <w:szCs w:val="22"/>
              </w:rPr>
              <w:t>praktická etika</w:t>
            </w:r>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7"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Př</w:t>
            </w:r>
            <w:proofErr w:type="spellEnd"/>
            <w:r>
              <w:rPr>
                <w:sz w:val="20"/>
                <w:szCs w:val="20"/>
              </w:rPr>
              <w:t xml:space="preserve">, </w:t>
            </w:r>
            <w:proofErr w:type="spellStart"/>
            <w:r>
              <w:rPr>
                <w:sz w:val="20"/>
                <w:szCs w:val="20"/>
              </w:rPr>
              <w:t>Tv</w:t>
            </w:r>
            <w:proofErr w:type="spellEnd"/>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Čl. a svět práce, </w:t>
            </w:r>
            <w:proofErr w:type="spellStart"/>
            <w:r>
              <w:rPr>
                <w:sz w:val="20"/>
                <w:szCs w:val="20"/>
              </w:rPr>
              <w:t>Tv</w:t>
            </w:r>
            <w:proofErr w:type="spell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Čl. a svět práce, </w:t>
            </w:r>
            <w:proofErr w:type="spellStart"/>
            <w:r>
              <w:rPr>
                <w:sz w:val="20"/>
                <w:szCs w:val="20"/>
              </w:rPr>
              <w:t>Tv</w:t>
            </w:r>
            <w:proofErr w:type="spellEnd"/>
          </w:p>
        </w:tc>
        <w:tc>
          <w:tcPr>
            <w:tcW w:w="1167"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Čl. a svět práce, </w:t>
            </w:r>
            <w:proofErr w:type="spellStart"/>
            <w:r>
              <w:rPr>
                <w:sz w:val="20"/>
                <w:szCs w:val="20"/>
              </w:rPr>
              <w:t>Tv</w:t>
            </w:r>
            <w:proofErr w:type="spellEnd"/>
          </w:p>
        </w:tc>
      </w:tr>
    </w:tbl>
    <w:p w:rsidR="004F2719" w:rsidRDefault="004F2719" w:rsidP="004F2719">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9"/>
        <w:gridCol w:w="1115"/>
        <w:gridCol w:w="1116"/>
        <w:gridCol w:w="1116"/>
        <w:gridCol w:w="1115"/>
        <w:gridCol w:w="1117"/>
        <w:gridCol w:w="1116"/>
        <w:gridCol w:w="1115"/>
        <w:gridCol w:w="1116"/>
        <w:gridCol w:w="1167"/>
      </w:tblGrid>
      <w:tr w:rsidR="004F2719" w:rsidTr="004F2719">
        <w:tc>
          <w:tcPr>
            <w:tcW w:w="0" w:type="auto"/>
            <w:gridSpan w:val="10"/>
            <w:tcBorders>
              <w:top w:val="single" w:sz="4" w:space="0" w:color="auto"/>
              <w:left w:val="single" w:sz="4" w:space="0" w:color="auto"/>
              <w:bottom w:val="single" w:sz="4" w:space="0" w:color="auto"/>
              <w:right w:val="single" w:sz="4" w:space="0" w:color="auto"/>
            </w:tcBorders>
            <w:hideMark/>
          </w:tcPr>
          <w:p w:rsidR="004F2719" w:rsidRDefault="004F2719" w:rsidP="004F2719">
            <w:pPr>
              <w:rPr>
                <w:b/>
                <w:sz w:val="28"/>
                <w:szCs w:val="28"/>
              </w:rPr>
            </w:pPr>
            <w:r>
              <w:rPr>
                <w:b/>
                <w:sz w:val="28"/>
                <w:szCs w:val="28"/>
              </w:rPr>
              <w:t>Výchova demokratického občana (VDO)</w:t>
            </w:r>
          </w:p>
        </w:tc>
      </w:tr>
      <w:tr w:rsidR="004F2719" w:rsidTr="004F2719">
        <w:tc>
          <w:tcPr>
            <w:tcW w:w="0" w:type="auto"/>
            <w:tcBorders>
              <w:top w:val="single" w:sz="4" w:space="0" w:color="auto"/>
              <w:left w:val="single" w:sz="4" w:space="0" w:color="auto"/>
              <w:bottom w:val="single" w:sz="4" w:space="0" w:color="auto"/>
              <w:right w:val="single" w:sz="4" w:space="0" w:color="auto"/>
            </w:tcBorders>
          </w:tcPr>
          <w:p w:rsidR="004F2719" w:rsidRDefault="004F2719" w:rsidP="004F2719"/>
        </w:tc>
        <w:tc>
          <w:tcPr>
            <w:tcW w:w="5579" w:type="dxa"/>
            <w:gridSpan w:val="5"/>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rPr>
                <w:b/>
              </w:rPr>
            </w:pPr>
            <w:r>
              <w:rPr>
                <w:b/>
              </w:rPr>
              <w:t>1. stupeň</w:t>
            </w:r>
          </w:p>
        </w:tc>
        <w:tc>
          <w:tcPr>
            <w:tcW w:w="4514" w:type="dxa"/>
            <w:gridSpan w:val="4"/>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rPr>
                <w:b/>
              </w:rPr>
            </w:pPr>
            <w:r>
              <w:rPr>
                <w:b/>
              </w:rPr>
              <w:t>2. stupeň</w:t>
            </w:r>
          </w:p>
        </w:tc>
      </w:tr>
      <w:tr w:rsidR="004F2719" w:rsidTr="004F2719">
        <w:tc>
          <w:tcPr>
            <w:tcW w:w="0" w:type="auto"/>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 xml:space="preserve">název </w:t>
            </w:r>
          </w:p>
          <w:p w:rsidR="004F2719" w:rsidRDefault="004F2719" w:rsidP="004F2719">
            <w:pPr>
              <w:jc w:val="center"/>
            </w:pPr>
            <w:r>
              <w:t>tematického okruhu</w:t>
            </w:r>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1.</w:t>
            </w:r>
          </w:p>
          <w:p w:rsidR="004F2719" w:rsidRDefault="004F2719" w:rsidP="004F2719">
            <w:pPr>
              <w:jc w:val="center"/>
            </w:pPr>
            <w:r>
              <w:t>ročník</w:t>
            </w: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2.</w:t>
            </w:r>
          </w:p>
          <w:p w:rsidR="004F2719" w:rsidRDefault="004F2719" w:rsidP="004F2719">
            <w:pPr>
              <w:jc w:val="center"/>
            </w:pPr>
            <w:r>
              <w:t>ročník</w:t>
            </w: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3.</w:t>
            </w:r>
          </w:p>
          <w:p w:rsidR="004F2719" w:rsidRDefault="004F2719" w:rsidP="004F2719">
            <w:pPr>
              <w:jc w:val="center"/>
            </w:pPr>
            <w:r>
              <w:t>ročník</w:t>
            </w:r>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4.</w:t>
            </w:r>
          </w:p>
          <w:p w:rsidR="004F2719" w:rsidRDefault="004F2719" w:rsidP="004F2719">
            <w:pPr>
              <w:jc w:val="center"/>
            </w:pPr>
            <w:r>
              <w:t>ročník</w:t>
            </w:r>
          </w:p>
        </w:tc>
        <w:tc>
          <w:tcPr>
            <w:tcW w:w="1117"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5.</w:t>
            </w:r>
          </w:p>
          <w:p w:rsidR="004F2719" w:rsidRDefault="004F2719" w:rsidP="004F2719">
            <w:pPr>
              <w:jc w:val="center"/>
            </w:pPr>
            <w:r>
              <w:t>ročník</w:t>
            </w: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6.</w:t>
            </w:r>
          </w:p>
          <w:p w:rsidR="004F2719" w:rsidRDefault="004F2719" w:rsidP="004F2719">
            <w:pPr>
              <w:jc w:val="center"/>
            </w:pPr>
            <w:r>
              <w:t>ročník</w:t>
            </w:r>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7.</w:t>
            </w:r>
          </w:p>
          <w:p w:rsidR="004F2719" w:rsidRDefault="004F2719" w:rsidP="004F2719">
            <w:pPr>
              <w:jc w:val="center"/>
            </w:pPr>
            <w:r>
              <w:t>ročník</w:t>
            </w: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8.</w:t>
            </w:r>
          </w:p>
          <w:p w:rsidR="004F2719" w:rsidRDefault="004F2719" w:rsidP="004F2719">
            <w:pPr>
              <w:jc w:val="center"/>
            </w:pPr>
            <w:r>
              <w:t>ročník</w:t>
            </w:r>
          </w:p>
        </w:tc>
        <w:tc>
          <w:tcPr>
            <w:tcW w:w="1167"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9.</w:t>
            </w:r>
          </w:p>
          <w:p w:rsidR="004F2719" w:rsidRDefault="004F2719" w:rsidP="004F2719">
            <w:pPr>
              <w:jc w:val="center"/>
            </w:pPr>
            <w:r>
              <w:t>ročník</w:t>
            </w:r>
          </w:p>
        </w:tc>
      </w:tr>
      <w:tr w:rsidR="004F2719" w:rsidTr="004F2719">
        <w:tc>
          <w:tcPr>
            <w:tcW w:w="0" w:type="auto"/>
            <w:tcBorders>
              <w:top w:val="single" w:sz="4" w:space="0" w:color="auto"/>
              <w:left w:val="single" w:sz="4" w:space="0" w:color="auto"/>
              <w:bottom w:val="single" w:sz="4" w:space="0" w:color="auto"/>
              <w:right w:val="single" w:sz="4" w:space="0" w:color="auto"/>
            </w:tcBorders>
            <w:hideMark/>
          </w:tcPr>
          <w:p w:rsidR="004F2719" w:rsidRDefault="004F2719" w:rsidP="004F2719">
            <w:pPr>
              <w:rPr>
                <w:b/>
                <w:sz w:val="22"/>
                <w:szCs w:val="22"/>
              </w:rPr>
            </w:pPr>
            <w:r>
              <w:rPr>
                <w:b/>
                <w:sz w:val="22"/>
                <w:szCs w:val="22"/>
              </w:rPr>
              <w:t>Občanská společnost</w:t>
            </w:r>
          </w:p>
          <w:p w:rsidR="004F2719" w:rsidRDefault="004F2719" w:rsidP="004F2719">
            <w:pPr>
              <w:rPr>
                <w:b/>
                <w:sz w:val="22"/>
                <w:szCs w:val="22"/>
              </w:rPr>
            </w:pPr>
            <w:r>
              <w:rPr>
                <w:b/>
                <w:sz w:val="22"/>
                <w:szCs w:val="22"/>
              </w:rPr>
              <w:t>a škola</w:t>
            </w:r>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7"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VkOZ</w:t>
            </w:r>
            <w:proofErr w:type="spellEnd"/>
            <w:r>
              <w:rPr>
                <w:sz w:val="20"/>
                <w:szCs w:val="20"/>
              </w:rPr>
              <w:t xml:space="preserve">, </w:t>
            </w:r>
            <w:proofErr w:type="spellStart"/>
            <w:r>
              <w:rPr>
                <w:sz w:val="20"/>
                <w:szCs w:val="20"/>
              </w:rPr>
              <w:t>Tv</w:t>
            </w:r>
            <w:proofErr w:type="spellEnd"/>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Tv</w:t>
            </w:r>
            <w:proofErr w:type="spell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Aj</w:t>
            </w:r>
          </w:p>
        </w:tc>
        <w:tc>
          <w:tcPr>
            <w:tcW w:w="1167"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r>
      <w:tr w:rsidR="004F2719" w:rsidTr="004F2719">
        <w:tc>
          <w:tcPr>
            <w:tcW w:w="0" w:type="auto"/>
            <w:tcBorders>
              <w:top w:val="single" w:sz="4" w:space="0" w:color="auto"/>
              <w:left w:val="single" w:sz="4" w:space="0" w:color="auto"/>
              <w:bottom w:val="single" w:sz="4" w:space="0" w:color="auto"/>
              <w:right w:val="single" w:sz="4" w:space="0" w:color="auto"/>
            </w:tcBorders>
            <w:hideMark/>
          </w:tcPr>
          <w:p w:rsidR="004F2719" w:rsidRDefault="004F2719" w:rsidP="004F2719">
            <w:pPr>
              <w:rPr>
                <w:b/>
                <w:sz w:val="22"/>
                <w:szCs w:val="22"/>
              </w:rPr>
            </w:pPr>
            <w:r>
              <w:rPr>
                <w:b/>
                <w:sz w:val="22"/>
                <w:szCs w:val="22"/>
              </w:rPr>
              <w:t xml:space="preserve">Občan, </w:t>
            </w:r>
          </w:p>
          <w:p w:rsidR="004F2719" w:rsidRDefault="004F2719" w:rsidP="004F2719">
            <w:pPr>
              <w:rPr>
                <w:b/>
                <w:sz w:val="22"/>
                <w:szCs w:val="22"/>
              </w:rPr>
            </w:pPr>
            <w:r>
              <w:rPr>
                <w:b/>
                <w:sz w:val="22"/>
                <w:szCs w:val="22"/>
              </w:rPr>
              <w:t>občanská společnost</w:t>
            </w:r>
          </w:p>
          <w:p w:rsidR="004F2719" w:rsidRDefault="004F2719" w:rsidP="004F2719">
            <w:pPr>
              <w:rPr>
                <w:b/>
                <w:sz w:val="22"/>
                <w:szCs w:val="22"/>
              </w:rPr>
            </w:pPr>
            <w:r>
              <w:rPr>
                <w:b/>
                <w:sz w:val="22"/>
                <w:szCs w:val="22"/>
              </w:rPr>
              <w:t>a stát</w:t>
            </w:r>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Čl. a jeho sv.</w:t>
            </w:r>
          </w:p>
        </w:tc>
        <w:tc>
          <w:tcPr>
            <w:tcW w:w="1117"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VkOZ</w:t>
            </w:r>
            <w:proofErr w:type="spellEnd"/>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F, </w:t>
            </w:r>
            <w:proofErr w:type="spellStart"/>
            <w:r>
              <w:rPr>
                <w:sz w:val="20"/>
                <w:szCs w:val="20"/>
              </w:rPr>
              <w:t>VkOZ</w:t>
            </w:r>
            <w:proofErr w:type="spell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VkOZ</w:t>
            </w:r>
            <w:proofErr w:type="spellEnd"/>
          </w:p>
        </w:tc>
        <w:tc>
          <w:tcPr>
            <w:tcW w:w="1167"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Tv</w:t>
            </w:r>
            <w:proofErr w:type="spellEnd"/>
            <w:r>
              <w:rPr>
                <w:sz w:val="20"/>
                <w:szCs w:val="20"/>
              </w:rPr>
              <w:t>, F</w:t>
            </w:r>
          </w:p>
        </w:tc>
      </w:tr>
      <w:tr w:rsidR="004F2719" w:rsidTr="004F2719">
        <w:tc>
          <w:tcPr>
            <w:tcW w:w="0" w:type="auto"/>
            <w:tcBorders>
              <w:top w:val="single" w:sz="4" w:space="0" w:color="auto"/>
              <w:left w:val="single" w:sz="4" w:space="0" w:color="auto"/>
              <w:bottom w:val="single" w:sz="4" w:space="0" w:color="auto"/>
              <w:right w:val="single" w:sz="4" w:space="0" w:color="auto"/>
            </w:tcBorders>
            <w:hideMark/>
          </w:tcPr>
          <w:p w:rsidR="004F2719" w:rsidRDefault="004F2719" w:rsidP="004F2719">
            <w:pPr>
              <w:rPr>
                <w:b/>
                <w:sz w:val="22"/>
                <w:szCs w:val="22"/>
              </w:rPr>
            </w:pPr>
            <w:r>
              <w:rPr>
                <w:b/>
                <w:sz w:val="22"/>
                <w:szCs w:val="22"/>
              </w:rPr>
              <w:t>Formy participace</w:t>
            </w:r>
          </w:p>
          <w:p w:rsidR="004F2719" w:rsidRDefault="004F2719" w:rsidP="004F2719">
            <w:pPr>
              <w:rPr>
                <w:b/>
                <w:sz w:val="22"/>
                <w:szCs w:val="22"/>
              </w:rPr>
            </w:pPr>
            <w:r>
              <w:rPr>
                <w:b/>
                <w:sz w:val="22"/>
                <w:szCs w:val="22"/>
              </w:rPr>
              <w:t xml:space="preserve">občanů </w:t>
            </w:r>
          </w:p>
          <w:p w:rsidR="004F2719" w:rsidRDefault="004F2719" w:rsidP="004F2719">
            <w:pPr>
              <w:rPr>
                <w:b/>
                <w:sz w:val="22"/>
                <w:szCs w:val="22"/>
              </w:rPr>
            </w:pPr>
            <w:r>
              <w:rPr>
                <w:b/>
                <w:sz w:val="22"/>
                <w:szCs w:val="22"/>
              </w:rPr>
              <w:t>v politickém životě</w:t>
            </w:r>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7"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VkOZ</w:t>
            </w:r>
            <w:proofErr w:type="spellEnd"/>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VkOZ</w:t>
            </w:r>
            <w:proofErr w:type="spell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VkOZ</w:t>
            </w:r>
            <w:proofErr w:type="spellEnd"/>
          </w:p>
        </w:tc>
        <w:tc>
          <w:tcPr>
            <w:tcW w:w="1167"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Tv</w:t>
            </w:r>
            <w:proofErr w:type="spellEnd"/>
          </w:p>
        </w:tc>
      </w:tr>
      <w:tr w:rsidR="004F2719" w:rsidTr="004F2719">
        <w:tc>
          <w:tcPr>
            <w:tcW w:w="0" w:type="auto"/>
            <w:tcBorders>
              <w:top w:val="single" w:sz="4" w:space="0" w:color="auto"/>
              <w:left w:val="single" w:sz="4" w:space="0" w:color="auto"/>
              <w:bottom w:val="single" w:sz="4" w:space="0" w:color="auto"/>
              <w:right w:val="single" w:sz="4" w:space="0" w:color="auto"/>
            </w:tcBorders>
            <w:hideMark/>
          </w:tcPr>
          <w:p w:rsidR="004F2719" w:rsidRDefault="004F2719" w:rsidP="004F2719">
            <w:pPr>
              <w:rPr>
                <w:b/>
                <w:sz w:val="22"/>
                <w:szCs w:val="22"/>
              </w:rPr>
            </w:pPr>
            <w:r>
              <w:rPr>
                <w:b/>
                <w:sz w:val="22"/>
                <w:szCs w:val="22"/>
              </w:rPr>
              <w:t>Principy demokracie</w:t>
            </w:r>
          </w:p>
          <w:p w:rsidR="004F2719" w:rsidRDefault="004F2719" w:rsidP="004F2719">
            <w:pPr>
              <w:rPr>
                <w:b/>
                <w:sz w:val="22"/>
                <w:szCs w:val="22"/>
              </w:rPr>
            </w:pPr>
            <w:r>
              <w:rPr>
                <w:b/>
                <w:sz w:val="22"/>
                <w:szCs w:val="22"/>
              </w:rPr>
              <w:t>jako formy vlády</w:t>
            </w:r>
          </w:p>
          <w:p w:rsidR="004F2719" w:rsidRDefault="004F2719" w:rsidP="004F2719">
            <w:pPr>
              <w:rPr>
                <w:b/>
                <w:sz w:val="22"/>
                <w:szCs w:val="22"/>
              </w:rPr>
            </w:pPr>
            <w:r>
              <w:rPr>
                <w:b/>
                <w:sz w:val="22"/>
                <w:szCs w:val="22"/>
              </w:rPr>
              <w:t xml:space="preserve">a způsobu </w:t>
            </w:r>
          </w:p>
          <w:p w:rsidR="004F2719" w:rsidRDefault="004F2719" w:rsidP="004F2719">
            <w:pPr>
              <w:rPr>
                <w:b/>
                <w:sz w:val="22"/>
                <w:szCs w:val="22"/>
              </w:rPr>
            </w:pPr>
            <w:r>
              <w:rPr>
                <w:b/>
                <w:sz w:val="22"/>
                <w:szCs w:val="22"/>
              </w:rPr>
              <w:t>rozhodování</w:t>
            </w:r>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7"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D, </w:t>
            </w:r>
            <w:proofErr w:type="spellStart"/>
            <w:r>
              <w:rPr>
                <w:sz w:val="20"/>
                <w:szCs w:val="20"/>
              </w:rPr>
              <w:t>VkOZ</w:t>
            </w:r>
            <w:proofErr w:type="spellEnd"/>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VkOZ</w:t>
            </w:r>
            <w:proofErr w:type="spellEnd"/>
            <w:r>
              <w:rPr>
                <w:sz w:val="20"/>
                <w:szCs w:val="20"/>
              </w:rPr>
              <w:t>, Z</w:t>
            </w: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VkOZ</w:t>
            </w:r>
            <w:proofErr w:type="spellEnd"/>
          </w:p>
        </w:tc>
        <w:tc>
          <w:tcPr>
            <w:tcW w:w="1167"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D</w:t>
            </w:r>
          </w:p>
        </w:tc>
      </w:tr>
    </w:tbl>
    <w:p w:rsidR="004F2719" w:rsidRDefault="004F2719" w:rsidP="004F2719">
      <w:pPr>
        <w:jc w:val="both"/>
      </w:pPr>
    </w:p>
    <w:p w:rsidR="004F2719" w:rsidRDefault="004F2719" w:rsidP="004F2719"/>
    <w:p w:rsidR="004F2719" w:rsidRDefault="004F2719" w:rsidP="004F2719"/>
    <w:p w:rsidR="004F2719" w:rsidRDefault="004F2719" w:rsidP="004F27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9"/>
        <w:gridCol w:w="1115"/>
        <w:gridCol w:w="1116"/>
        <w:gridCol w:w="1116"/>
        <w:gridCol w:w="1115"/>
        <w:gridCol w:w="1117"/>
        <w:gridCol w:w="1116"/>
        <w:gridCol w:w="1115"/>
        <w:gridCol w:w="1116"/>
        <w:gridCol w:w="1167"/>
      </w:tblGrid>
      <w:tr w:rsidR="004F2719" w:rsidTr="004F2719">
        <w:tc>
          <w:tcPr>
            <w:tcW w:w="0" w:type="auto"/>
            <w:gridSpan w:val="10"/>
            <w:tcBorders>
              <w:top w:val="single" w:sz="4" w:space="0" w:color="auto"/>
              <w:left w:val="single" w:sz="4" w:space="0" w:color="auto"/>
              <w:bottom w:val="single" w:sz="4" w:space="0" w:color="auto"/>
              <w:right w:val="single" w:sz="4" w:space="0" w:color="auto"/>
            </w:tcBorders>
            <w:hideMark/>
          </w:tcPr>
          <w:p w:rsidR="004F2719" w:rsidRDefault="004F2719" w:rsidP="004F2719">
            <w:pPr>
              <w:rPr>
                <w:b/>
                <w:sz w:val="28"/>
                <w:szCs w:val="28"/>
              </w:rPr>
            </w:pPr>
            <w:r>
              <w:rPr>
                <w:b/>
                <w:sz w:val="28"/>
                <w:szCs w:val="28"/>
              </w:rPr>
              <w:t>Výchova k myšlení v evropských a globálních souvislostech (VMEGS)</w:t>
            </w:r>
          </w:p>
        </w:tc>
      </w:tr>
      <w:tr w:rsidR="004F2719" w:rsidTr="004F2719">
        <w:tc>
          <w:tcPr>
            <w:tcW w:w="0" w:type="auto"/>
            <w:tcBorders>
              <w:top w:val="single" w:sz="4" w:space="0" w:color="auto"/>
              <w:left w:val="single" w:sz="4" w:space="0" w:color="auto"/>
              <w:bottom w:val="single" w:sz="4" w:space="0" w:color="auto"/>
              <w:right w:val="single" w:sz="4" w:space="0" w:color="auto"/>
            </w:tcBorders>
          </w:tcPr>
          <w:p w:rsidR="004F2719" w:rsidRDefault="004F2719" w:rsidP="004F2719"/>
        </w:tc>
        <w:tc>
          <w:tcPr>
            <w:tcW w:w="5579" w:type="dxa"/>
            <w:gridSpan w:val="5"/>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rPr>
                <w:b/>
              </w:rPr>
            </w:pPr>
            <w:r>
              <w:rPr>
                <w:b/>
              </w:rPr>
              <w:t>1. stupeň</w:t>
            </w:r>
          </w:p>
        </w:tc>
        <w:tc>
          <w:tcPr>
            <w:tcW w:w="4514" w:type="dxa"/>
            <w:gridSpan w:val="4"/>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rPr>
                <w:b/>
              </w:rPr>
            </w:pPr>
            <w:r>
              <w:rPr>
                <w:b/>
              </w:rPr>
              <w:t>2. stupeň</w:t>
            </w:r>
          </w:p>
        </w:tc>
      </w:tr>
      <w:tr w:rsidR="004F2719" w:rsidTr="004F2719">
        <w:tc>
          <w:tcPr>
            <w:tcW w:w="0" w:type="auto"/>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 xml:space="preserve">název </w:t>
            </w:r>
          </w:p>
          <w:p w:rsidR="004F2719" w:rsidRDefault="004F2719" w:rsidP="004F2719">
            <w:pPr>
              <w:jc w:val="center"/>
            </w:pPr>
            <w:r>
              <w:t>tematického okruhu</w:t>
            </w:r>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1.</w:t>
            </w:r>
          </w:p>
          <w:p w:rsidR="004F2719" w:rsidRDefault="004F2719" w:rsidP="004F2719">
            <w:pPr>
              <w:jc w:val="center"/>
            </w:pPr>
            <w:r>
              <w:t>ročník</w:t>
            </w: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2.</w:t>
            </w:r>
          </w:p>
          <w:p w:rsidR="004F2719" w:rsidRDefault="004F2719" w:rsidP="004F2719">
            <w:pPr>
              <w:jc w:val="center"/>
            </w:pPr>
            <w:r>
              <w:t>ročník</w:t>
            </w: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3.</w:t>
            </w:r>
          </w:p>
          <w:p w:rsidR="004F2719" w:rsidRDefault="004F2719" w:rsidP="004F2719">
            <w:pPr>
              <w:jc w:val="center"/>
            </w:pPr>
            <w:r>
              <w:t>ročník</w:t>
            </w:r>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4.</w:t>
            </w:r>
          </w:p>
          <w:p w:rsidR="004F2719" w:rsidRDefault="004F2719" w:rsidP="004F2719">
            <w:pPr>
              <w:jc w:val="center"/>
            </w:pPr>
            <w:r>
              <w:t>ročník</w:t>
            </w:r>
          </w:p>
        </w:tc>
        <w:tc>
          <w:tcPr>
            <w:tcW w:w="1117"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5.</w:t>
            </w:r>
          </w:p>
          <w:p w:rsidR="004F2719" w:rsidRDefault="004F2719" w:rsidP="004F2719">
            <w:pPr>
              <w:jc w:val="center"/>
            </w:pPr>
            <w:r>
              <w:t>ročník</w:t>
            </w: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6.</w:t>
            </w:r>
          </w:p>
          <w:p w:rsidR="004F2719" w:rsidRDefault="004F2719" w:rsidP="004F2719">
            <w:pPr>
              <w:jc w:val="center"/>
            </w:pPr>
            <w:r>
              <w:t>ročník</w:t>
            </w:r>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7.</w:t>
            </w:r>
          </w:p>
          <w:p w:rsidR="004F2719" w:rsidRDefault="004F2719" w:rsidP="004F2719">
            <w:pPr>
              <w:jc w:val="center"/>
            </w:pPr>
            <w:r>
              <w:t>ročník</w:t>
            </w: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8.</w:t>
            </w:r>
          </w:p>
          <w:p w:rsidR="004F2719" w:rsidRDefault="004F2719" w:rsidP="004F2719">
            <w:pPr>
              <w:jc w:val="center"/>
            </w:pPr>
            <w:r>
              <w:t>ročník</w:t>
            </w:r>
          </w:p>
        </w:tc>
        <w:tc>
          <w:tcPr>
            <w:tcW w:w="1167"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9.</w:t>
            </w:r>
          </w:p>
          <w:p w:rsidR="004F2719" w:rsidRDefault="004F2719" w:rsidP="004F2719">
            <w:pPr>
              <w:jc w:val="center"/>
            </w:pPr>
            <w:r>
              <w:t>ročník</w:t>
            </w:r>
          </w:p>
        </w:tc>
      </w:tr>
      <w:tr w:rsidR="004F2719" w:rsidTr="004F2719">
        <w:tc>
          <w:tcPr>
            <w:tcW w:w="0" w:type="auto"/>
            <w:tcBorders>
              <w:top w:val="single" w:sz="4" w:space="0" w:color="auto"/>
              <w:left w:val="single" w:sz="4" w:space="0" w:color="auto"/>
              <w:bottom w:val="single" w:sz="4" w:space="0" w:color="auto"/>
              <w:right w:val="single" w:sz="4" w:space="0" w:color="auto"/>
            </w:tcBorders>
            <w:hideMark/>
          </w:tcPr>
          <w:p w:rsidR="004F2719" w:rsidRDefault="004F2719" w:rsidP="004F2719">
            <w:pPr>
              <w:rPr>
                <w:b/>
                <w:sz w:val="22"/>
                <w:szCs w:val="22"/>
              </w:rPr>
            </w:pPr>
            <w:r>
              <w:rPr>
                <w:b/>
                <w:sz w:val="22"/>
                <w:szCs w:val="22"/>
              </w:rPr>
              <w:t xml:space="preserve">Evropa </w:t>
            </w:r>
          </w:p>
          <w:p w:rsidR="004F2719" w:rsidRDefault="004F2719" w:rsidP="004F2719">
            <w:pPr>
              <w:rPr>
                <w:b/>
                <w:sz w:val="22"/>
                <w:szCs w:val="22"/>
              </w:rPr>
            </w:pPr>
            <w:r>
              <w:rPr>
                <w:b/>
                <w:sz w:val="22"/>
                <w:szCs w:val="22"/>
              </w:rPr>
              <w:t>a svět nás zajímá</w:t>
            </w:r>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Čl. a jeho sv.</w:t>
            </w:r>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7"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Čl. a jeho sv.</w:t>
            </w: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F, </w:t>
            </w:r>
            <w:proofErr w:type="spellStart"/>
            <w:r>
              <w:rPr>
                <w:sz w:val="20"/>
                <w:szCs w:val="20"/>
              </w:rPr>
              <w:t>Tv</w:t>
            </w:r>
            <w:proofErr w:type="spellEnd"/>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Nj</w:t>
            </w:r>
            <w:proofErr w:type="spellEnd"/>
            <w:r>
              <w:rPr>
                <w:sz w:val="20"/>
                <w:szCs w:val="20"/>
              </w:rPr>
              <w:t xml:space="preserve">, </w:t>
            </w:r>
          </w:p>
          <w:p w:rsidR="004F2719" w:rsidRDefault="004F2719" w:rsidP="004F2719">
            <w:pPr>
              <w:rPr>
                <w:sz w:val="20"/>
                <w:szCs w:val="20"/>
              </w:rPr>
            </w:pPr>
            <w:r>
              <w:rPr>
                <w:sz w:val="20"/>
                <w:szCs w:val="20"/>
              </w:rPr>
              <w:t xml:space="preserve">2. </w:t>
            </w:r>
            <w:proofErr w:type="spellStart"/>
            <w:proofErr w:type="gramStart"/>
            <w:r>
              <w:rPr>
                <w:sz w:val="20"/>
                <w:szCs w:val="20"/>
              </w:rPr>
              <w:t>Cj,Tv</w:t>
            </w:r>
            <w:proofErr w:type="spellEnd"/>
            <w:proofErr w:type="gram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Aj, 2.Cj, F, Z, </w:t>
            </w:r>
            <w:proofErr w:type="spellStart"/>
            <w:r>
              <w:rPr>
                <w:sz w:val="20"/>
                <w:szCs w:val="20"/>
              </w:rPr>
              <w:t>Tv</w:t>
            </w:r>
            <w:proofErr w:type="spellEnd"/>
          </w:p>
        </w:tc>
        <w:tc>
          <w:tcPr>
            <w:tcW w:w="1167"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2. </w:t>
            </w:r>
            <w:proofErr w:type="spellStart"/>
            <w:r>
              <w:rPr>
                <w:sz w:val="20"/>
                <w:szCs w:val="20"/>
              </w:rPr>
              <w:t>Cj</w:t>
            </w:r>
            <w:proofErr w:type="spellEnd"/>
            <w:r>
              <w:rPr>
                <w:sz w:val="20"/>
                <w:szCs w:val="20"/>
              </w:rPr>
              <w:t xml:space="preserve">, Z, </w:t>
            </w:r>
            <w:proofErr w:type="spellStart"/>
            <w:r>
              <w:rPr>
                <w:sz w:val="20"/>
                <w:szCs w:val="20"/>
              </w:rPr>
              <w:t>Tv</w:t>
            </w:r>
            <w:proofErr w:type="spellEnd"/>
          </w:p>
        </w:tc>
      </w:tr>
      <w:tr w:rsidR="004F2719" w:rsidTr="004F2719">
        <w:tc>
          <w:tcPr>
            <w:tcW w:w="0" w:type="auto"/>
            <w:tcBorders>
              <w:top w:val="single" w:sz="4" w:space="0" w:color="auto"/>
              <w:left w:val="single" w:sz="4" w:space="0" w:color="auto"/>
              <w:bottom w:val="single" w:sz="4" w:space="0" w:color="auto"/>
              <w:right w:val="single" w:sz="4" w:space="0" w:color="auto"/>
            </w:tcBorders>
            <w:hideMark/>
          </w:tcPr>
          <w:p w:rsidR="004F2719" w:rsidRDefault="004F2719" w:rsidP="004F2719">
            <w:pPr>
              <w:rPr>
                <w:b/>
                <w:sz w:val="22"/>
                <w:szCs w:val="22"/>
              </w:rPr>
            </w:pPr>
            <w:r>
              <w:rPr>
                <w:b/>
                <w:sz w:val="22"/>
                <w:szCs w:val="22"/>
              </w:rPr>
              <w:t>Objevujeme</w:t>
            </w:r>
          </w:p>
          <w:p w:rsidR="004F2719" w:rsidRDefault="004F2719" w:rsidP="004F2719">
            <w:pPr>
              <w:rPr>
                <w:b/>
                <w:sz w:val="22"/>
                <w:szCs w:val="22"/>
              </w:rPr>
            </w:pPr>
            <w:r>
              <w:rPr>
                <w:b/>
                <w:sz w:val="22"/>
                <w:szCs w:val="22"/>
              </w:rPr>
              <w:t>Evropu a svět</w:t>
            </w:r>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7"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 </w:t>
            </w:r>
            <w:proofErr w:type="spellStart"/>
            <w:r>
              <w:rPr>
                <w:sz w:val="20"/>
                <w:szCs w:val="20"/>
              </w:rPr>
              <w:t>Nj</w:t>
            </w:r>
            <w:proofErr w:type="spellEnd"/>
            <w:r>
              <w:rPr>
                <w:sz w:val="20"/>
                <w:szCs w:val="20"/>
              </w:rPr>
              <w:t>,</w:t>
            </w:r>
          </w:p>
          <w:p w:rsidR="004F2719" w:rsidRDefault="004F2719" w:rsidP="004F2719">
            <w:pPr>
              <w:rPr>
                <w:sz w:val="20"/>
                <w:szCs w:val="20"/>
              </w:rPr>
            </w:pPr>
            <w:r>
              <w:rPr>
                <w:sz w:val="20"/>
                <w:szCs w:val="20"/>
              </w:rPr>
              <w:t xml:space="preserve">2. </w:t>
            </w:r>
            <w:proofErr w:type="spellStart"/>
            <w:r>
              <w:rPr>
                <w:sz w:val="20"/>
                <w:szCs w:val="20"/>
              </w:rPr>
              <w:t>Cj</w:t>
            </w:r>
            <w:proofErr w:type="spell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Aj, </w:t>
            </w:r>
            <w:proofErr w:type="spellStart"/>
            <w:r>
              <w:rPr>
                <w:sz w:val="20"/>
                <w:szCs w:val="20"/>
              </w:rPr>
              <w:t>Nj</w:t>
            </w:r>
            <w:proofErr w:type="spellEnd"/>
            <w:r>
              <w:rPr>
                <w:sz w:val="20"/>
                <w:szCs w:val="20"/>
              </w:rPr>
              <w:t>,</w:t>
            </w:r>
          </w:p>
          <w:p w:rsidR="004F2719" w:rsidRDefault="004F2719" w:rsidP="004F2719">
            <w:pPr>
              <w:rPr>
                <w:sz w:val="20"/>
                <w:szCs w:val="20"/>
              </w:rPr>
            </w:pPr>
            <w:r>
              <w:rPr>
                <w:sz w:val="20"/>
                <w:szCs w:val="20"/>
              </w:rPr>
              <w:t>2.Cj, Z</w:t>
            </w:r>
          </w:p>
        </w:tc>
        <w:tc>
          <w:tcPr>
            <w:tcW w:w="1167"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Nj</w:t>
            </w:r>
            <w:proofErr w:type="spellEnd"/>
            <w:r>
              <w:rPr>
                <w:sz w:val="20"/>
                <w:szCs w:val="20"/>
              </w:rPr>
              <w:t xml:space="preserve">, 2. </w:t>
            </w:r>
            <w:proofErr w:type="spellStart"/>
            <w:r>
              <w:rPr>
                <w:sz w:val="20"/>
                <w:szCs w:val="20"/>
              </w:rPr>
              <w:t>Cj</w:t>
            </w:r>
            <w:proofErr w:type="spellEnd"/>
          </w:p>
        </w:tc>
      </w:tr>
      <w:tr w:rsidR="004F2719" w:rsidTr="004F2719">
        <w:tc>
          <w:tcPr>
            <w:tcW w:w="0" w:type="auto"/>
            <w:tcBorders>
              <w:top w:val="single" w:sz="4" w:space="0" w:color="auto"/>
              <w:left w:val="single" w:sz="4" w:space="0" w:color="auto"/>
              <w:bottom w:val="single" w:sz="4" w:space="0" w:color="auto"/>
              <w:right w:val="single" w:sz="4" w:space="0" w:color="auto"/>
            </w:tcBorders>
            <w:hideMark/>
          </w:tcPr>
          <w:p w:rsidR="004F2719" w:rsidRDefault="004F2719" w:rsidP="004F2719">
            <w:pPr>
              <w:rPr>
                <w:b/>
                <w:sz w:val="22"/>
                <w:szCs w:val="22"/>
              </w:rPr>
            </w:pPr>
            <w:r>
              <w:rPr>
                <w:b/>
                <w:sz w:val="22"/>
                <w:szCs w:val="22"/>
              </w:rPr>
              <w:t>Jsme Evropané</w:t>
            </w:r>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7"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Čl. a jeho sv., Aj</w:t>
            </w: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D, </w:t>
            </w:r>
            <w:proofErr w:type="spellStart"/>
            <w:r>
              <w:rPr>
                <w:sz w:val="20"/>
                <w:szCs w:val="20"/>
              </w:rPr>
              <w:t>Tv</w:t>
            </w:r>
            <w:proofErr w:type="spellEnd"/>
            <w:r>
              <w:rPr>
                <w:sz w:val="20"/>
                <w:szCs w:val="20"/>
              </w:rPr>
              <w:t xml:space="preserve">, </w:t>
            </w:r>
            <w:proofErr w:type="spellStart"/>
            <w:r>
              <w:rPr>
                <w:sz w:val="20"/>
                <w:szCs w:val="20"/>
              </w:rPr>
              <w:t>Hv</w:t>
            </w:r>
            <w:proofErr w:type="spellEnd"/>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Tv</w:t>
            </w:r>
            <w:proofErr w:type="spellEnd"/>
            <w:r>
              <w:rPr>
                <w:sz w:val="20"/>
                <w:szCs w:val="20"/>
              </w:rPr>
              <w:t xml:space="preserve">, </w:t>
            </w:r>
            <w:proofErr w:type="spellStart"/>
            <w:r>
              <w:rPr>
                <w:sz w:val="20"/>
                <w:szCs w:val="20"/>
              </w:rPr>
              <w:t>Hv</w:t>
            </w:r>
            <w:proofErr w:type="spell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Čj</w:t>
            </w:r>
            <w:proofErr w:type="spellEnd"/>
            <w:r>
              <w:rPr>
                <w:sz w:val="20"/>
                <w:szCs w:val="20"/>
              </w:rPr>
              <w:t>, Z</w:t>
            </w:r>
          </w:p>
        </w:tc>
        <w:tc>
          <w:tcPr>
            <w:tcW w:w="1167"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 F, Z</w:t>
            </w:r>
          </w:p>
        </w:tc>
      </w:tr>
    </w:tbl>
    <w:p w:rsidR="004F2719" w:rsidRDefault="004F2719" w:rsidP="004F2719"/>
    <w:p w:rsidR="004F2719" w:rsidRDefault="004F2719" w:rsidP="004F27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9"/>
        <w:gridCol w:w="1115"/>
        <w:gridCol w:w="1116"/>
        <w:gridCol w:w="1116"/>
        <w:gridCol w:w="1115"/>
        <w:gridCol w:w="1117"/>
        <w:gridCol w:w="1116"/>
        <w:gridCol w:w="1115"/>
        <w:gridCol w:w="1116"/>
        <w:gridCol w:w="1167"/>
      </w:tblGrid>
      <w:tr w:rsidR="004F2719" w:rsidTr="004F2719">
        <w:tc>
          <w:tcPr>
            <w:tcW w:w="0" w:type="auto"/>
            <w:gridSpan w:val="10"/>
            <w:tcBorders>
              <w:top w:val="single" w:sz="4" w:space="0" w:color="auto"/>
              <w:left w:val="single" w:sz="4" w:space="0" w:color="auto"/>
              <w:bottom w:val="single" w:sz="4" w:space="0" w:color="auto"/>
              <w:right w:val="single" w:sz="4" w:space="0" w:color="auto"/>
            </w:tcBorders>
            <w:hideMark/>
          </w:tcPr>
          <w:p w:rsidR="004F2719" w:rsidRDefault="004F2719" w:rsidP="004F2719">
            <w:pPr>
              <w:rPr>
                <w:b/>
                <w:sz w:val="28"/>
                <w:szCs w:val="28"/>
              </w:rPr>
            </w:pPr>
            <w:r>
              <w:rPr>
                <w:b/>
                <w:sz w:val="28"/>
                <w:szCs w:val="28"/>
              </w:rPr>
              <w:t>Multikulturní výchova (</w:t>
            </w:r>
            <w:proofErr w:type="spellStart"/>
            <w:r>
              <w:rPr>
                <w:b/>
                <w:sz w:val="28"/>
                <w:szCs w:val="28"/>
              </w:rPr>
              <w:t>MkV</w:t>
            </w:r>
            <w:proofErr w:type="spellEnd"/>
            <w:r>
              <w:rPr>
                <w:b/>
                <w:sz w:val="28"/>
                <w:szCs w:val="28"/>
              </w:rPr>
              <w:t>)</w:t>
            </w:r>
          </w:p>
        </w:tc>
      </w:tr>
      <w:tr w:rsidR="004F2719" w:rsidTr="004F2719">
        <w:tc>
          <w:tcPr>
            <w:tcW w:w="0" w:type="auto"/>
            <w:tcBorders>
              <w:top w:val="single" w:sz="4" w:space="0" w:color="auto"/>
              <w:left w:val="single" w:sz="4" w:space="0" w:color="auto"/>
              <w:bottom w:val="single" w:sz="4" w:space="0" w:color="auto"/>
              <w:right w:val="single" w:sz="4" w:space="0" w:color="auto"/>
            </w:tcBorders>
          </w:tcPr>
          <w:p w:rsidR="004F2719" w:rsidRDefault="004F2719" w:rsidP="004F2719"/>
        </w:tc>
        <w:tc>
          <w:tcPr>
            <w:tcW w:w="5579" w:type="dxa"/>
            <w:gridSpan w:val="5"/>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rPr>
                <w:b/>
              </w:rPr>
            </w:pPr>
            <w:r>
              <w:rPr>
                <w:b/>
              </w:rPr>
              <w:t>1. stupeň</w:t>
            </w:r>
          </w:p>
        </w:tc>
        <w:tc>
          <w:tcPr>
            <w:tcW w:w="4514" w:type="dxa"/>
            <w:gridSpan w:val="4"/>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rPr>
                <w:b/>
              </w:rPr>
            </w:pPr>
            <w:r>
              <w:rPr>
                <w:b/>
              </w:rPr>
              <w:t>2. stupeň</w:t>
            </w:r>
          </w:p>
        </w:tc>
      </w:tr>
      <w:tr w:rsidR="004F2719" w:rsidTr="004F2719">
        <w:tc>
          <w:tcPr>
            <w:tcW w:w="0" w:type="auto"/>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 xml:space="preserve">název </w:t>
            </w:r>
          </w:p>
          <w:p w:rsidR="004F2719" w:rsidRDefault="004F2719" w:rsidP="004F2719">
            <w:pPr>
              <w:jc w:val="center"/>
            </w:pPr>
            <w:r>
              <w:t>tematického okruhu</w:t>
            </w:r>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1.</w:t>
            </w:r>
          </w:p>
          <w:p w:rsidR="004F2719" w:rsidRDefault="004F2719" w:rsidP="004F2719">
            <w:pPr>
              <w:jc w:val="center"/>
            </w:pPr>
            <w:r>
              <w:t>ročník</w:t>
            </w: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2.</w:t>
            </w:r>
          </w:p>
          <w:p w:rsidR="004F2719" w:rsidRDefault="004F2719" w:rsidP="004F2719">
            <w:pPr>
              <w:jc w:val="center"/>
            </w:pPr>
            <w:r>
              <w:t>ročník</w:t>
            </w: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3.</w:t>
            </w:r>
          </w:p>
          <w:p w:rsidR="004F2719" w:rsidRDefault="004F2719" w:rsidP="004F2719">
            <w:pPr>
              <w:jc w:val="center"/>
            </w:pPr>
            <w:r>
              <w:t>ročník</w:t>
            </w:r>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4.</w:t>
            </w:r>
          </w:p>
          <w:p w:rsidR="004F2719" w:rsidRDefault="004F2719" w:rsidP="004F2719">
            <w:pPr>
              <w:jc w:val="center"/>
            </w:pPr>
            <w:r>
              <w:t>ročník</w:t>
            </w:r>
          </w:p>
        </w:tc>
        <w:tc>
          <w:tcPr>
            <w:tcW w:w="1117"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5.</w:t>
            </w:r>
          </w:p>
          <w:p w:rsidR="004F2719" w:rsidRDefault="004F2719" w:rsidP="004F2719">
            <w:pPr>
              <w:jc w:val="center"/>
            </w:pPr>
            <w:r>
              <w:t>ročník</w:t>
            </w: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6.</w:t>
            </w:r>
          </w:p>
          <w:p w:rsidR="004F2719" w:rsidRDefault="004F2719" w:rsidP="004F2719">
            <w:pPr>
              <w:jc w:val="center"/>
            </w:pPr>
            <w:r>
              <w:t>ročník</w:t>
            </w:r>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7.</w:t>
            </w:r>
          </w:p>
          <w:p w:rsidR="004F2719" w:rsidRDefault="004F2719" w:rsidP="004F2719">
            <w:pPr>
              <w:jc w:val="center"/>
            </w:pPr>
            <w:r>
              <w:t>ročník</w:t>
            </w: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8.</w:t>
            </w:r>
          </w:p>
          <w:p w:rsidR="004F2719" w:rsidRDefault="004F2719" w:rsidP="004F2719">
            <w:pPr>
              <w:jc w:val="center"/>
            </w:pPr>
            <w:r>
              <w:t>ročník</w:t>
            </w:r>
          </w:p>
        </w:tc>
        <w:tc>
          <w:tcPr>
            <w:tcW w:w="1167"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9.</w:t>
            </w:r>
          </w:p>
          <w:p w:rsidR="004F2719" w:rsidRDefault="004F2719" w:rsidP="004F2719">
            <w:pPr>
              <w:jc w:val="center"/>
            </w:pPr>
            <w:r>
              <w:t>ročník</w:t>
            </w:r>
          </w:p>
        </w:tc>
      </w:tr>
      <w:tr w:rsidR="004F2719" w:rsidTr="004F2719">
        <w:tc>
          <w:tcPr>
            <w:tcW w:w="0" w:type="auto"/>
            <w:tcBorders>
              <w:top w:val="single" w:sz="4" w:space="0" w:color="auto"/>
              <w:left w:val="single" w:sz="4" w:space="0" w:color="auto"/>
              <w:bottom w:val="single" w:sz="4" w:space="0" w:color="auto"/>
              <w:right w:val="single" w:sz="4" w:space="0" w:color="auto"/>
            </w:tcBorders>
            <w:hideMark/>
          </w:tcPr>
          <w:p w:rsidR="004F2719" w:rsidRDefault="004F2719" w:rsidP="004F2719">
            <w:pPr>
              <w:rPr>
                <w:b/>
                <w:sz w:val="22"/>
                <w:szCs w:val="22"/>
              </w:rPr>
            </w:pPr>
            <w:r>
              <w:rPr>
                <w:b/>
                <w:sz w:val="22"/>
                <w:szCs w:val="22"/>
              </w:rPr>
              <w:t>Kulturní diference</w:t>
            </w:r>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UaK</w:t>
            </w:r>
            <w:proofErr w:type="spell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UaK</w:t>
            </w:r>
            <w:proofErr w:type="spell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UaK</w:t>
            </w:r>
            <w:proofErr w:type="spellEnd"/>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7"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Z, </w:t>
            </w:r>
            <w:proofErr w:type="spellStart"/>
            <w:r>
              <w:rPr>
                <w:sz w:val="20"/>
                <w:szCs w:val="20"/>
              </w:rPr>
              <w:t>Tv</w:t>
            </w:r>
            <w:proofErr w:type="spellEnd"/>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Čj</w:t>
            </w:r>
            <w:proofErr w:type="spellEnd"/>
            <w:r>
              <w:rPr>
                <w:sz w:val="20"/>
                <w:szCs w:val="20"/>
              </w:rPr>
              <w:t xml:space="preserve">, 2. </w:t>
            </w:r>
            <w:proofErr w:type="spellStart"/>
            <w:r>
              <w:rPr>
                <w:sz w:val="20"/>
                <w:szCs w:val="20"/>
              </w:rPr>
              <w:t>Cj</w:t>
            </w:r>
            <w:proofErr w:type="spellEnd"/>
            <w:r>
              <w:rPr>
                <w:sz w:val="20"/>
                <w:szCs w:val="20"/>
              </w:rPr>
              <w:t xml:space="preserve">, Z, </w:t>
            </w:r>
            <w:proofErr w:type="spellStart"/>
            <w:r>
              <w:rPr>
                <w:sz w:val="20"/>
                <w:szCs w:val="20"/>
              </w:rPr>
              <w:t>Tv</w:t>
            </w:r>
            <w:proofErr w:type="spell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2. </w:t>
            </w:r>
            <w:proofErr w:type="spellStart"/>
            <w:r>
              <w:rPr>
                <w:sz w:val="20"/>
                <w:szCs w:val="20"/>
              </w:rPr>
              <w:t>Cj</w:t>
            </w:r>
            <w:proofErr w:type="spellEnd"/>
            <w:r>
              <w:rPr>
                <w:sz w:val="20"/>
                <w:szCs w:val="20"/>
              </w:rPr>
              <w:t xml:space="preserve">, Z, </w:t>
            </w:r>
            <w:proofErr w:type="spellStart"/>
            <w:r>
              <w:rPr>
                <w:sz w:val="20"/>
                <w:szCs w:val="20"/>
              </w:rPr>
              <w:t>Hv</w:t>
            </w:r>
            <w:proofErr w:type="spellEnd"/>
          </w:p>
        </w:tc>
        <w:tc>
          <w:tcPr>
            <w:tcW w:w="1167"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2. </w:t>
            </w:r>
            <w:proofErr w:type="spellStart"/>
            <w:r>
              <w:rPr>
                <w:sz w:val="20"/>
                <w:szCs w:val="20"/>
              </w:rPr>
              <w:t>Cj</w:t>
            </w:r>
            <w:proofErr w:type="spellEnd"/>
            <w:r>
              <w:rPr>
                <w:sz w:val="20"/>
                <w:szCs w:val="20"/>
              </w:rPr>
              <w:t xml:space="preserve">, </w:t>
            </w:r>
            <w:proofErr w:type="spellStart"/>
            <w:r>
              <w:rPr>
                <w:sz w:val="20"/>
                <w:szCs w:val="20"/>
              </w:rPr>
              <w:t>Hv</w:t>
            </w:r>
            <w:proofErr w:type="spellEnd"/>
          </w:p>
        </w:tc>
      </w:tr>
      <w:tr w:rsidR="004F2719" w:rsidTr="004F2719">
        <w:tc>
          <w:tcPr>
            <w:tcW w:w="0" w:type="auto"/>
            <w:tcBorders>
              <w:top w:val="single" w:sz="4" w:space="0" w:color="auto"/>
              <w:left w:val="single" w:sz="4" w:space="0" w:color="auto"/>
              <w:bottom w:val="single" w:sz="4" w:space="0" w:color="auto"/>
              <w:right w:val="single" w:sz="4" w:space="0" w:color="auto"/>
            </w:tcBorders>
            <w:hideMark/>
          </w:tcPr>
          <w:p w:rsidR="004F2719" w:rsidRDefault="004F2719" w:rsidP="004F2719">
            <w:pPr>
              <w:rPr>
                <w:b/>
                <w:sz w:val="22"/>
                <w:szCs w:val="22"/>
              </w:rPr>
            </w:pPr>
            <w:r>
              <w:rPr>
                <w:b/>
                <w:sz w:val="22"/>
                <w:szCs w:val="22"/>
              </w:rPr>
              <w:t>Lidské vztahy</w:t>
            </w:r>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Čl. a jeho sv.</w:t>
            </w:r>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Čl. a jeho sv., </w:t>
            </w:r>
            <w:proofErr w:type="spellStart"/>
            <w:r>
              <w:rPr>
                <w:sz w:val="20"/>
                <w:szCs w:val="20"/>
              </w:rPr>
              <w:t>Čj</w:t>
            </w:r>
            <w:proofErr w:type="spellEnd"/>
          </w:p>
        </w:tc>
        <w:tc>
          <w:tcPr>
            <w:tcW w:w="1117"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Čj</w:t>
            </w:r>
            <w:proofErr w:type="spell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Z, </w:t>
            </w:r>
            <w:proofErr w:type="spellStart"/>
            <w:r>
              <w:rPr>
                <w:sz w:val="20"/>
                <w:szCs w:val="20"/>
              </w:rPr>
              <w:t>Inf</w:t>
            </w:r>
            <w:proofErr w:type="spellEnd"/>
            <w:r>
              <w:rPr>
                <w:sz w:val="20"/>
                <w:szCs w:val="20"/>
              </w:rPr>
              <w:t xml:space="preserve">., </w:t>
            </w:r>
            <w:proofErr w:type="spellStart"/>
            <w:r>
              <w:rPr>
                <w:sz w:val="20"/>
                <w:szCs w:val="20"/>
              </w:rPr>
              <w:t>VkOZ</w:t>
            </w:r>
            <w:proofErr w:type="spellEnd"/>
            <w:r>
              <w:rPr>
                <w:sz w:val="20"/>
                <w:szCs w:val="20"/>
              </w:rPr>
              <w:t xml:space="preserve">, </w:t>
            </w:r>
            <w:proofErr w:type="spellStart"/>
            <w:r>
              <w:rPr>
                <w:sz w:val="20"/>
                <w:szCs w:val="20"/>
              </w:rPr>
              <w:t>Tv</w:t>
            </w:r>
            <w:proofErr w:type="spellEnd"/>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Aj, </w:t>
            </w:r>
            <w:proofErr w:type="spellStart"/>
            <w:r>
              <w:rPr>
                <w:sz w:val="20"/>
                <w:szCs w:val="20"/>
              </w:rPr>
              <w:t>Nj</w:t>
            </w:r>
            <w:proofErr w:type="spellEnd"/>
            <w:r>
              <w:rPr>
                <w:sz w:val="20"/>
                <w:szCs w:val="20"/>
              </w:rPr>
              <w:t>,</w:t>
            </w:r>
          </w:p>
          <w:p w:rsidR="004F2719" w:rsidRDefault="004F2719" w:rsidP="004F2719">
            <w:pPr>
              <w:rPr>
                <w:sz w:val="20"/>
                <w:szCs w:val="20"/>
              </w:rPr>
            </w:pPr>
            <w:r>
              <w:rPr>
                <w:sz w:val="20"/>
                <w:szCs w:val="20"/>
              </w:rPr>
              <w:t xml:space="preserve">2. </w:t>
            </w:r>
            <w:proofErr w:type="spellStart"/>
            <w:r>
              <w:rPr>
                <w:sz w:val="20"/>
                <w:szCs w:val="20"/>
              </w:rPr>
              <w:t>Cj</w:t>
            </w:r>
            <w:proofErr w:type="spellEnd"/>
            <w:r>
              <w:rPr>
                <w:sz w:val="20"/>
                <w:szCs w:val="20"/>
              </w:rPr>
              <w:t xml:space="preserve">, </w:t>
            </w:r>
            <w:proofErr w:type="spellStart"/>
            <w:r>
              <w:rPr>
                <w:sz w:val="20"/>
                <w:szCs w:val="20"/>
              </w:rPr>
              <w:t>Tv</w:t>
            </w:r>
            <w:proofErr w:type="spell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2. </w:t>
            </w:r>
            <w:proofErr w:type="spellStart"/>
            <w:r>
              <w:rPr>
                <w:sz w:val="20"/>
                <w:szCs w:val="20"/>
              </w:rPr>
              <w:t>Cj</w:t>
            </w:r>
            <w:proofErr w:type="spellEnd"/>
            <w:r>
              <w:rPr>
                <w:sz w:val="20"/>
                <w:szCs w:val="20"/>
              </w:rPr>
              <w:t xml:space="preserve">, </w:t>
            </w:r>
            <w:proofErr w:type="gramStart"/>
            <w:r>
              <w:rPr>
                <w:sz w:val="20"/>
                <w:szCs w:val="20"/>
              </w:rPr>
              <w:t xml:space="preserve">Z,  </w:t>
            </w:r>
            <w:proofErr w:type="spellStart"/>
            <w:r>
              <w:rPr>
                <w:sz w:val="20"/>
                <w:szCs w:val="20"/>
              </w:rPr>
              <w:t>Tv</w:t>
            </w:r>
            <w:proofErr w:type="spellEnd"/>
            <w:proofErr w:type="gramEnd"/>
          </w:p>
        </w:tc>
        <w:tc>
          <w:tcPr>
            <w:tcW w:w="1167"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2. </w:t>
            </w:r>
            <w:proofErr w:type="spellStart"/>
            <w:r>
              <w:rPr>
                <w:sz w:val="20"/>
                <w:szCs w:val="20"/>
              </w:rPr>
              <w:t>Cj</w:t>
            </w:r>
            <w:proofErr w:type="spellEnd"/>
            <w:r>
              <w:rPr>
                <w:sz w:val="20"/>
                <w:szCs w:val="20"/>
              </w:rPr>
              <w:t xml:space="preserve">, </w:t>
            </w:r>
            <w:proofErr w:type="spellStart"/>
            <w:r>
              <w:rPr>
                <w:sz w:val="20"/>
                <w:szCs w:val="20"/>
              </w:rPr>
              <w:t>VkOZ</w:t>
            </w:r>
            <w:proofErr w:type="spellEnd"/>
            <w:r>
              <w:rPr>
                <w:sz w:val="20"/>
                <w:szCs w:val="20"/>
              </w:rPr>
              <w:t xml:space="preserve">, Z, </w:t>
            </w:r>
            <w:proofErr w:type="spellStart"/>
            <w:r>
              <w:rPr>
                <w:sz w:val="20"/>
                <w:szCs w:val="20"/>
              </w:rPr>
              <w:t>Tv</w:t>
            </w:r>
            <w:proofErr w:type="spellEnd"/>
          </w:p>
        </w:tc>
      </w:tr>
      <w:tr w:rsidR="004F2719" w:rsidTr="004F2719">
        <w:tc>
          <w:tcPr>
            <w:tcW w:w="0" w:type="auto"/>
            <w:tcBorders>
              <w:top w:val="single" w:sz="4" w:space="0" w:color="auto"/>
              <w:left w:val="single" w:sz="4" w:space="0" w:color="auto"/>
              <w:bottom w:val="single" w:sz="4" w:space="0" w:color="auto"/>
              <w:right w:val="single" w:sz="4" w:space="0" w:color="auto"/>
            </w:tcBorders>
            <w:hideMark/>
          </w:tcPr>
          <w:p w:rsidR="004F2719" w:rsidRDefault="004F2719" w:rsidP="004F2719">
            <w:pPr>
              <w:rPr>
                <w:b/>
                <w:sz w:val="22"/>
                <w:szCs w:val="22"/>
              </w:rPr>
            </w:pPr>
            <w:r>
              <w:rPr>
                <w:b/>
                <w:sz w:val="22"/>
                <w:szCs w:val="22"/>
              </w:rPr>
              <w:t>Etnický původ</w:t>
            </w:r>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7"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Nj</w:t>
            </w:r>
            <w:proofErr w:type="spellEnd"/>
            <w:r>
              <w:rPr>
                <w:sz w:val="20"/>
                <w:szCs w:val="20"/>
              </w:rPr>
              <w:t xml:space="preserve">, Z, </w:t>
            </w:r>
            <w:proofErr w:type="spellStart"/>
            <w:r>
              <w:rPr>
                <w:sz w:val="20"/>
                <w:szCs w:val="20"/>
              </w:rPr>
              <w:t>Tv</w:t>
            </w:r>
            <w:proofErr w:type="spellEnd"/>
          </w:p>
        </w:tc>
        <w:tc>
          <w:tcPr>
            <w:tcW w:w="1167"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Aj, </w:t>
            </w:r>
            <w:proofErr w:type="spellStart"/>
            <w:r>
              <w:rPr>
                <w:sz w:val="20"/>
                <w:szCs w:val="20"/>
              </w:rPr>
              <w:t>Nj</w:t>
            </w:r>
            <w:proofErr w:type="spellEnd"/>
            <w:r>
              <w:rPr>
                <w:sz w:val="20"/>
                <w:szCs w:val="20"/>
              </w:rPr>
              <w:t xml:space="preserve">, Z, </w:t>
            </w:r>
            <w:proofErr w:type="spellStart"/>
            <w:r>
              <w:rPr>
                <w:sz w:val="20"/>
                <w:szCs w:val="20"/>
              </w:rPr>
              <w:t>Tv</w:t>
            </w:r>
            <w:proofErr w:type="spellEnd"/>
          </w:p>
        </w:tc>
      </w:tr>
      <w:tr w:rsidR="004F2719" w:rsidTr="004F2719">
        <w:tc>
          <w:tcPr>
            <w:tcW w:w="0" w:type="auto"/>
            <w:tcBorders>
              <w:top w:val="single" w:sz="4" w:space="0" w:color="auto"/>
              <w:left w:val="single" w:sz="4" w:space="0" w:color="auto"/>
              <w:bottom w:val="single" w:sz="4" w:space="0" w:color="auto"/>
              <w:right w:val="single" w:sz="4" w:space="0" w:color="auto"/>
            </w:tcBorders>
            <w:hideMark/>
          </w:tcPr>
          <w:p w:rsidR="004F2719" w:rsidRDefault="004F2719" w:rsidP="004F2719">
            <w:pPr>
              <w:rPr>
                <w:b/>
                <w:sz w:val="22"/>
                <w:szCs w:val="22"/>
              </w:rPr>
            </w:pPr>
            <w:proofErr w:type="spellStart"/>
            <w:r>
              <w:rPr>
                <w:b/>
                <w:sz w:val="22"/>
                <w:szCs w:val="22"/>
              </w:rPr>
              <w:t>Multikulturalita</w:t>
            </w:r>
            <w:proofErr w:type="spellEnd"/>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Aj</w:t>
            </w: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Aj</w:t>
            </w: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Aj</w:t>
            </w:r>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7"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Aj, D, Z, F, </w:t>
            </w:r>
            <w:proofErr w:type="spellStart"/>
            <w:r>
              <w:rPr>
                <w:sz w:val="20"/>
                <w:szCs w:val="20"/>
              </w:rPr>
              <w:t>VkOZ</w:t>
            </w:r>
            <w:proofErr w:type="spellEnd"/>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Čj</w:t>
            </w:r>
            <w:proofErr w:type="spell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Čj</w:t>
            </w:r>
            <w:proofErr w:type="spellEnd"/>
            <w:r>
              <w:rPr>
                <w:sz w:val="20"/>
                <w:szCs w:val="20"/>
              </w:rPr>
              <w:t xml:space="preserve">, Z, </w:t>
            </w:r>
            <w:proofErr w:type="spellStart"/>
            <w:r>
              <w:rPr>
                <w:sz w:val="20"/>
                <w:szCs w:val="20"/>
              </w:rPr>
              <w:t>VkOZ</w:t>
            </w:r>
            <w:proofErr w:type="spellEnd"/>
            <w:r>
              <w:rPr>
                <w:sz w:val="20"/>
                <w:szCs w:val="20"/>
              </w:rPr>
              <w:t xml:space="preserve">, </w:t>
            </w:r>
            <w:proofErr w:type="spellStart"/>
            <w:r>
              <w:rPr>
                <w:sz w:val="20"/>
                <w:szCs w:val="20"/>
              </w:rPr>
              <w:t>Hv</w:t>
            </w:r>
            <w:proofErr w:type="spellEnd"/>
            <w:r>
              <w:rPr>
                <w:sz w:val="20"/>
                <w:szCs w:val="20"/>
              </w:rPr>
              <w:t xml:space="preserve">, </w:t>
            </w:r>
            <w:proofErr w:type="spellStart"/>
            <w:r>
              <w:rPr>
                <w:sz w:val="20"/>
                <w:szCs w:val="20"/>
              </w:rPr>
              <w:t>Tv</w:t>
            </w:r>
            <w:proofErr w:type="spellEnd"/>
            <w:r>
              <w:rPr>
                <w:sz w:val="20"/>
                <w:szCs w:val="20"/>
              </w:rPr>
              <w:t xml:space="preserve"> </w:t>
            </w:r>
          </w:p>
        </w:tc>
        <w:tc>
          <w:tcPr>
            <w:tcW w:w="1167"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Z, </w:t>
            </w:r>
            <w:proofErr w:type="spellStart"/>
            <w:r>
              <w:rPr>
                <w:sz w:val="20"/>
                <w:szCs w:val="20"/>
              </w:rPr>
              <w:t>Hv</w:t>
            </w:r>
            <w:proofErr w:type="spellEnd"/>
            <w:r>
              <w:rPr>
                <w:sz w:val="20"/>
                <w:szCs w:val="20"/>
              </w:rPr>
              <w:t xml:space="preserve">, </w:t>
            </w:r>
            <w:proofErr w:type="spellStart"/>
            <w:r>
              <w:rPr>
                <w:sz w:val="20"/>
                <w:szCs w:val="20"/>
              </w:rPr>
              <w:t>Tv</w:t>
            </w:r>
            <w:proofErr w:type="spellEnd"/>
          </w:p>
        </w:tc>
      </w:tr>
      <w:tr w:rsidR="004F2719" w:rsidTr="004F2719">
        <w:tc>
          <w:tcPr>
            <w:tcW w:w="0" w:type="auto"/>
            <w:tcBorders>
              <w:top w:val="single" w:sz="4" w:space="0" w:color="auto"/>
              <w:left w:val="single" w:sz="4" w:space="0" w:color="auto"/>
              <w:bottom w:val="single" w:sz="4" w:space="0" w:color="auto"/>
              <w:right w:val="single" w:sz="4" w:space="0" w:color="auto"/>
            </w:tcBorders>
            <w:hideMark/>
          </w:tcPr>
          <w:p w:rsidR="004F2719" w:rsidRDefault="004F2719" w:rsidP="004F2719">
            <w:pPr>
              <w:rPr>
                <w:b/>
                <w:sz w:val="22"/>
                <w:szCs w:val="22"/>
              </w:rPr>
            </w:pPr>
            <w:r>
              <w:rPr>
                <w:b/>
                <w:sz w:val="22"/>
                <w:szCs w:val="22"/>
              </w:rPr>
              <w:t>Princip sociálního</w:t>
            </w:r>
          </w:p>
          <w:p w:rsidR="004F2719" w:rsidRDefault="004F2719" w:rsidP="004F2719">
            <w:pPr>
              <w:rPr>
                <w:b/>
                <w:sz w:val="22"/>
                <w:szCs w:val="22"/>
              </w:rPr>
            </w:pPr>
            <w:r>
              <w:rPr>
                <w:b/>
                <w:sz w:val="22"/>
                <w:szCs w:val="22"/>
              </w:rPr>
              <w:t>smíru a solidarity</w:t>
            </w:r>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7"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VkOZ</w:t>
            </w:r>
            <w:proofErr w:type="spell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VkOZ</w:t>
            </w:r>
            <w:proofErr w:type="spellEnd"/>
            <w:r>
              <w:rPr>
                <w:sz w:val="20"/>
                <w:szCs w:val="20"/>
              </w:rPr>
              <w:t xml:space="preserve">, Z, Čl. a svět </w:t>
            </w:r>
            <w:proofErr w:type="spellStart"/>
            <w:proofErr w:type="gramStart"/>
            <w:r>
              <w:rPr>
                <w:sz w:val="20"/>
                <w:szCs w:val="20"/>
              </w:rPr>
              <w:t>práce,Tv</w:t>
            </w:r>
            <w:proofErr w:type="spellEnd"/>
            <w:proofErr w:type="gramEnd"/>
          </w:p>
        </w:tc>
        <w:tc>
          <w:tcPr>
            <w:tcW w:w="1167"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Z, Čl. a svět práce, </w:t>
            </w:r>
            <w:proofErr w:type="spellStart"/>
            <w:r>
              <w:rPr>
                <w:sz w:val="20"/>
                <w:szCs w:val="20"/>
              </w:rPr>
              <w:t>Tv</w:t>
            </w:r>
            <w:proofErr w:type="spellEnd"/>
          </w:p>
        </w:tc>
      </w:tr>
    </w:tbl>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1"/>
        <w:gridCol w:w="1115"/>
        <w:gridCol w:w="1116"/>
        <w:gridCol w:w="1116"/>
        <w:gridCol w:w="1115"/>
        <w:gridCol w:w="1117"/>
        <w:gridCol w:w="1116"/>
        <w:gridCol w:w="1115"/>
        <w:gridCol w:w="1116"/>
        <w:gridCol w:w="1167"/>
      </w:tblGrid>
      <w:tr w:rsidR="004F2719" w:rsidTr="004F2719">
        <w:tc>
          <w:tcPr>
            <w:tcW w:w="0" w:type="auto"/>
            <w:gridSpan w:val="10"/>
            <w:tcBorders>
              <w:top w:val="single" w:sz="4" w:space="0" w:color="auto"/>
              <w:left w:val="single" w:sz="4" w:space="0" w:color="auto"/>
              <w:bottom w:val="single" w:sz="4" w:space="0" w:color="auto"/>
              <w:right w:val="single" w:sz="4" w:space="0" w:color="auto"/>
            </w:tcBorders>
            <w:hideMark/>
          </w:tcPr>
          <w:p w:rsidR="004F2719" w:rsidRDefault="004F2719" w:rsidP="004F2719">
            <w:pPr>
              <w:rPr>
                <w:b/>
                <w:sz w:val="28"/>
                <w:szCs w:val="28"/>
              </w:rPr>
            </w:pPr>
            <w:r>
              <w:rPr>
                <w:b/>
                <w:sz w:val="28"/>
                <w:szCs w:val="28"/>
              </w:rPr>
              <w:t>Environmentální výchova (EV)</w:t>
            </w:r>
          </w:p>
        </w:tc>
      </w:tr>
      <w:tr w:rsidR="004F2719" w:rsidTr="004F2719">
        <w:tc>
          <w:tcPr>
            <w:tcW w:w="0" w:type="auto"/>
            <w:tcBorders>
              <w:top w:val="single" w:sz="4" w:space="0" w:color="auto"/>
              <w:left w:val="single" w:sz="4" w:space="0" w:color="auto"/>
              <w:bottom w:val="single" w:sz="4" w:space="0" w:color="auto"/>
              <w:right w:val="single" w:sz="4" w:space="0" w:color="auto"/>
            </w:tcBorders>
          </w:tcPr>
          <w:p w:rsidR="004F2719" w:rsidRDefault="004F2719" w:rsidP="004F2719"/>
        </w:tc>
        <w:tc>
          <w:tcPr>
            <w:tcW w:w="5579" w:type="dxa"/>
            <w:gridSpan w:val="5"/>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rPr>
                <w:b/>
              </w:rPr>
            </w:pPr>
            <w:r>
              <w:rPr>
                <w:b/>
              </w:rPr>
              <w:t>1. stupeň</w:t>
            </w:r>
          </w:p>
        </w:tc>
        <w:tc>
          <w:tcPr>
            <w:tcW w:w="4514" w:type="dxa"/>
            <w:gridSpan w:val="4"/>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rPr>
                <w:b/>
              </w:rPr>
            </w:pPr>
            <w:r>
              <w:rPr>
                <w:b/>
              </w:rPr>
              <w:t>2. stupeň</w:t>
            </w:r>
          </w:p>
        </w:tc>
      </w:tr>
      <w:tr w:rsidR="004F2719" w:rsidTr="004F2719">
        <w:tc>
          <w:tcPr>
            <w:tcW w:w="0" w:type="auto"/>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 xml:space="preserve">název </w:t>
            </w:r>
          </w:p>
          <w:p w:rsidR="004F2719" w:rsidRDefault="004F2719" w:rsidP="004F2719">
            <w:pPr>
              <w:jc w:val="center"/>
            </w:pPr>
            <w:r>
              <w:t>tematického okruhu</w:t>
            </w:r>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1.</w:t>
            </w:r>
          </w:p>
          <w:p w:rsidR="004F2719" w:rsidRDefault="004F2719" w:rsidP="004F2719">
            <w:pPr>
              <w:jc w:val="center"/>
            </w:pPr>
            <w:r>
              <w:t>ročník</w:t>
            </w: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2.</w:t>
            </w:r>
          </w:p>
          <w:p w:rsidR="004F2719" w:rsidRDefault="004F2719" w:rsidP="004F2719">
            <w:pPr>
              <w:jc w:val="center"/>
            </w:pPr>
            <w:r>
              <w:t>ročník</w:t>
            </w: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3.</w:t>
            </w:r>
          </w:p>
          <w:p w:rsidR="004F2719" w:rsidRDefault="004F2719" w:rsidP="004F2719">
            <w:pPr>
              <w:jc w:val="center"/>
            </w:pPr>
            <w:r>
              <w:t>ročník</w:t>
            </w:r>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4.</w:t>
            </w:r>
          </w:p>
          <w:p w:rsidR="004F2719" w:rsidRDefault="004F2719" w:rsidP="004F2719">
            <w:pPr>
              <w:jc w:val="center"/>
            </w:pPr>
            <w:r>
              <w:t>ročník</w:t>
            </w:r>
          </w:p>
        </w:tc>
        <w:tc>
          <w:tcPr>
            <w:tcW w:w="1117"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5.</w:t>
            </w:r>
          </w:p>
          <w:p w:rsidR="004F2719" w:rsidRDefault="004F2719" w:rsidP="004F2719">
            <w:pPr>
              <w:jc w:val="center"/>
            </w:pPr>
            <w:r>
              <w:t>ročník</w:t>
            </w: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6.</w:t>
            </w:r>
          </w:p>
          <w:p w:rsidR="004F2719" w:rsidRDefault="004F2719" w:rsidP="004F2719">
            <w:pPr>
              <w:jc w:val="center"/>
            </w:pPr>
            <w:r>
              <w:t>ročník</w:t>
            </w:r>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7.</w:t>
            </w:r>
          </w:p>
          <w:p w:rsidR="004F2719" w:rsidRDefault="004F2719" w:rsidP="004F2719">
            <w:pPr>
              <w:jc w:val="center"/>
            </w:pPr>
            <w:r>
              <w:t>ročník</w:t>
            </w: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8.</w:t>
            </w:r>
          </w:p>
          <w:p w:rsidR="004F2719" w:rsidRDefault="004F2719" w:rsidP="004F2719">
            <w:pPr>
              <w:jc w:val="center"/>
            </w:pPr>
            <w:r>
              <w:t>ročník</w:t>
            </w:r>
          </w:p>
        </w:tc>
        <w:tc>
          <w:tcPr>
            <w:tcW w:w="1167"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9.</w:t>
            </w:r>
          </w:p>
          <w:p w:rsidR="004F2719" w:rsidRDefault="004F2719" w:rsidP="004F2719">
            <w:pPr>
              <w:jc w:val="center"/>
            </w:pPr>
            <w:r>
              <w:t>ročník</w:t>
            </w:r>
          </w:p>
        </w:tc>
      </w:tr>
      <w:tr w:rsidR="004F2719" w:rsidTr="004F2719">
        <w:trPr>
          <w:trHeight w:val="915"/>
        </w:trPr>
        <w:tc>
          <w:tcPr>
            <w:tcW w:w="0" w:type="auto"/>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r>
              <w:rPr>
                <w:b/>
              </w:rPr>
              <w:t>Ekosystémy</w:t>
            </w:r>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Čl. a jeho svět</w:t>
            </w:r>
          </w:p>
        </w:tc>
        <w:tc>
          <w:tcPr>
            <w:tcW w:w="1117"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r>
              <w:rPr>
                <w:sz w:val="20"/>
                <w:szCs w:val="20"/>
              </w:rPr>
              <w:t xml:space="preserve">Z, </w:t>
            </w:r>
            <w:proofErr w:type="spellStart"/>
            <w:r>
              <w:rPr>
                <w:sz w:val="20"/>
                <w:szCs w:val="20"/>
              </w:rPr>
              <w:t>Př</w:t>
            </w:r>
            <w:proofErr w:type="spellEnd"/>
            <w:r>
              <w:rPr>
                <w:sz w:val="20"/>
                <w:szCs w:val="20"/>
              </w:rPr>
              <w:t xml:space="preserve">, </w:t>
            </w:r>
            <w:proofErr w:type="spellStart"/>
            <w:r>
              <w:rPr>
                <w:sz w:val="20"/>
                <w:szCs w:val="20"/>
              </w:rPr>
              <w:t>Tv</w:t>
            </w:r>
            <w:proofErr w:type="spellEnd"/>
          </w:p>
          <w:p w:rsidR="004F2719" w:rsidRDefault="004F2719" w:rsidP="004F2719">
            <w:pPr>
              <w:rPr>
                <w:sz w:val="20"/>
                <w:szCs w:val="20"/>
              </w:rPr>
            </w:pPr>
            <w:r>
              <w:rPr>
                <w:sz w:val="20"/>
                <w:szCs w:val="20"/>
              </w:rPr>
              <w:t>F</w:t>
            </w:r>
          </w:p>
          <w:p w:rsidR="004F2719" w:rsidRDefault="004F2719" w:rsidP="004F2719">
            <w:pPr>
              <w:rPr>
                <w:sz w:val="20"/>
                <w:szCs w:val="20"/>
              </w:rPr>
            </w:pPr>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Tv</w:t>
            </w:r>
            <w:proofErr w:type="spellEnd"/>
            <w:r>
              <w:rPr>
                <w:sz w:val="20"/>
                <w:szCs w:val="20"/>
              </w:rPr>
              <w:t xml:space="preserve">, </w:t>
            </w:r>
            <w:proofErr w:type="spellStart"/>
            <w:r>
              <w:rPr>
                <w:sz w:val="20"/>
                <w:szCs w:val="20"/>
              </w:rPr>
              <w:t>Př</w:t>
            </w:r>
            <w:proofErr w:type="spellEnd"/>
            <w:r>
              <w:rPr>
                <w:sz w:val="20"/>
                <w:szCs w:val="20"/>
              </w:rPr>
              <w:t>, Čl. a svět práce</w:t>
            </w: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Př</w:t>
            </w:r>
            <w:proofErr w:type="spellEnd"/>
            <w:r>
              <w:rPr>
                <w:sz w:val="20"/>
                <w:szCs w:val="20"/>
              </w:rPr>
              <w:t>, Z</w:t>
            </w:r>
          </w:p>
        </w:tc>
        <w:tc>
          <w:tcPr>
            <w:tcW w:w="1167"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r>
      <w:tr w:rsidR="004F2719" w:rsidTr="004F2719">
        <w:trPr>
          <w:trHeight w:val="915"/>
        </w:trPr>
        <w:tc>
          <w:tcPr>
            <w:tcW w:w="0" w:type="auto"/>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r>
              <w:rPr>
                <w:b/>
              </w:rPr>
              <w:t>Základní podmínky</w:t>
            </w:r>
          </w:p>
          <w:p w:rsidR="004F2719" w:rsidRDefault="004F2719" w:rsidP="004F2719">
            <w:pPr>
              <w:rPr>
                <w:b/>
              </w:rPr>
            </w:pPr>
            <w:r>
              <w:rPr>
                <w:b/>
              </w:rPr>
              <w:t>života</w:t>
            </w:r>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Čl. a jeho sv.</w:t>
            </w:r>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Čl. a jeho sv.</w:t>
            </w:r>
          </w:p>
        </w:tc>
        <w:tc>
          <w:tcPr>
            <w:tcW w:w="1117"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Př</w:t>
            </w:r>
            <w:proofErr w:type="spellEnd"/>
            <w:r>
              <w:rPr>
                <w:sz w:val="20"/>
                <w:szCs w:val="20"/>
              </w:rPr>
              <w:t xml:space="preserve">, Z, </w:t>
            </w:r>
            <w:proofErr w:type="spellStart"/>
            <w:r>
              <w:rPr>
                <w:sz w:val="20"/>
                <w:szCs w:val="20"/>
              </w:rPr>
              <w:t>Tv</w:t>
            </w:r>
            <w:proofErr w:type="spellEnd"/>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Př</w:t>
            </w:r>
            <w:proofErr w:type="spellEnd"/>
            <w:r>
              <w:rPr>
                <w:sz w:val="20"/>
                <w:szCs w:val="20"/>
              </w:rPr>
              <w:t xml:space="preserve">, </w:t>
            </w:r>
            <w:proofErr w:type="spellStart"/>
            <w:r>
              <w:rPr>
                <w:sz w:val="20"/>
                <w:szCs w:val="20"/>
              </w:rPr>
              <w:t>Tv</w:t>
            </w:r>
            <w:proofErr w:type="spellEnd"/>
            <w:r>
              <w:rPr>
                <w:sz w:val="20"/>
                <w:szCs w:val="20"/>
              </w:rPr>
              <w:t>, F</w:t>
            </w: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Ch, Z</w:t>
            </w:r>
          </w:p>
        </w:tc>
        <w:tc>
          <w:tcPr>
            <w:tcW w:w="1167"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Př</w:t>
            </w:r>
            <w:proofErr w:type="spellEnd"/>
          </w:p>
        </w:tc>
      </w:tr>
      <w:tr w:rsidR="004F2719" w:rsidTr="004F2719">
        <w:trPr>
          <w:trHeight w:val="915"/>
        </w:trPr>
        <w:tc>
          <w:tcPr>
            <w:tcW w:w="0" w:type="auto"/>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r>
              <w:rPr>
                <w:b/>
              </w:rPr>
              <w:t xml:space="preserve">Lidské aktivity </w:t>
            </w:r>
          </w:p>
          <w:p w:rsidR="004F2719" w:rsidRDefault="004F2719" w:rsidP="004F2719">
            <w:pPr>
              <w:rPr>
                <w:b/>
              </w:rPr>
            </w:pPr>
            <w:r>
              <w:rPr>
                <w:b/>
              </w:rPr>
              <w:t>a problémy</w:t>
            </w:r>
          </w:p>
          <w:p w:rsidR="004F2719" w:rsidRDefault="004F2719" w:rsidP="004F2719">
            <w:pPr>
              <w:rPr>
                <w:b/>
              </w:rPr>
            </w:pPr>
            <w:r>
              <w:rPr>
                <w:b/>
              </w:rPr>
              <w:t>životního prostředí</w:t>
            </w:r>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UaK</w:t>
            </w:r>
            <w:proofErr w:type="spell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Čl. a jeho svět, </w:t>
            </w:r>
            <w:proofErr w:type="spellStart"/>
            <w:r>
              <w:rPr>
                <w:sz w:val="20"/>
                <w:szCs w:val="20"/>
              </w:rPr>
              <w:t>UaK</w:t>
            </w:r>
            <w:proofErr w:type="spell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UaK</w:t>
            </w:r>
            <w:proofErr w:type="spellEnd"/>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7"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Př</w:t>
            </w:r>
            <w:proofErr w:type="spellEnd"/>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VkOZ</w:t>
            </w:r>
            <w:proofErr w:type="spellEnd"/>
            <w:r>
              <w:rPr>
                <w:sz w:val="20"/>
                <w:szCs w:val="20"/>
              </w:rPr>
              <w:t>, Z</w:t>
            </w: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Z, Čl. a svět práce</w:t>
            </w:r>
          </w:p>
        </w:tc>
        <w:tc>
          <w:tcPr>
            <w:tcW w:w="1167"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Z, Čl. a svět práce, </w:t>
            </w:r>
          </w:p>
        </w:tc>
      </w:tr>
      <w:tr w:rsidR="004F2719" w:rsidTr="004F2719">
        <w:trPr>
          <w:trHeight w:val="915"/>
        </w:trPr>
        <w:tc>
          <w:tcPr>
            <w:tcW w:w="0" w:type="auto"/>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r>
              <w:rPr>
                <w:b/>
              </w:rPr>
              <w:t xml:space="preserve">Vztah člověka </w:t>
            </w:r>
          </w:p>
          <w:p w:rsidR="004F2719" w:rsidRDefault="004F2719" w:rsidP="004F2719">
            <w:pPr>
              <w:rPr>
                <w:b/>
              </w:rPr>
            </w:pPr>
            <w:r>
              <w:rPr>
                <w:b/>
              </w:rPr>
              <w:t>a prostředí</w:t>
            </w:r>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Tv</w:t>
            </w:r>
            <w:proofErr w:type="spellEnd"/>
          </w:p>
          <w:p w:rsidR="004F2719" w:rsidRDefault="004F2719" w:rsidP="004F2719">
            <w:pPr>
              <w:rPr>
                <w:sz w:val="20"/>
                <w:szCs w:val="20"/>
              </w:rPr>
            </w:pPr>
            <w:r>
              <w:rPr>
                <w:sz w:val="20"/>
                <w:szCs w:val="20"/>
              </w:rPr>
              <w:t>Čl. a jeho sv.</w:t>
            </w:r>
          </w:p>
        </w:tc>
        <w:tc>
          <w:tcPr>
            <w:tcW w:w="1117"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Tv</w:t>
            </w:r>
            <w:proofErr w:type="spellEnd"/>
          </w:p>
          <w:p w:rsidR="004F2719" w:rsidRDefault="004F2719" w:rsidP="004F2719">
            <w:pPr>
              <w:rPr>
                <w:sz w:val="20"/>
                <w:szCs w:val="20"/>
              </w:rPr>
            </w:pPr>
            <w:r>
              <w:rPr>
                <w:sz w:val="20"/>
                <w:szCs w:val="20"/>
              </w:rPr>
              <w:t>Čl. a jeho sv.</w:t>
            </w: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Aj, D, </w:t>
            </w:r>
            <w:proofErr w:type="spellStart"/>
            <w:r>
              <w:rPr>
                <w:sz w:val="20"/>
                <w:szCs w:val="20"/>
              </w:rPr>
              <w:t>VkOZ</w:t>
            </w:r>
            <w:proofErr w:type="spellEnd"/>
            <w:r>
              <w:rPr>
                <w:sz w:val="20"/>
                <w:szCs w:val="20"/>
              </w:rPr>
              <w:t xml:space="preserve">, </w:t>
            </w:r>
            <w:proofErr w:type="spellStart"/>
            <w:r>
              <w:rPr>
                <w:sz w:val="20"/>
                <w:szCs w:val="20"/>
              </w:rPr>
              <w:t>Př</w:t>
            </w:r>
            <w:proofErr w:type="spellEnd"/>
            <w:r>
              <w:rPr>
                <w:sz w:val="20"/>
                <w:szCs w:val="20"/>
              </w:rPr>
              <w:t xml:space="preserve">, </w:t>
            </w:r>
            <w:proofErr w:type="spellStart"/>
            <w:r>
              <w:rPr>
                <w:sz w:val="20"/>
                <w:szCs w:val="20"/>
              </w:rPr>
              <w:t>Tv</w:t>
            </w:r>
            <w:proofErr w:type="spellEnd"/>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Tv</w:t>
            </w:r>
            <w:proofErr w:type="spellEnd"/>
            <w:r>
              <w:rPr>
                <w:sz w:val="20"/>
                <w:szCs w:val="20"/>
              </w:rPr>
              <w:t xml:space="preserve">, </w:t>
            </w:r>
            <w:proofErr w:type="spellStart"/>
            <w:r>
              <w:rPr>
                <w:sz w:val="20"/>
                <w:szCs w:val="20"/>
              </w:rPr>
              <w:t>Př</w:t>
            </w:r>
            <w:proofErr w:type="spell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F, Ch, Z, </w:t>
            </w:r>
            <w:proofErr w:type="spellStart"/>
            <w:r>
              <w:rPr>
                <w:sz w:val="20"/>
                <w:szCs w:val="20"/>
              </w:rPr>
              <w:t>VkOZ</w:t>
            </w:r>
            <w:proofErr w:type="spellEnd"/>
          </w:p>
        </w:tc>
        <w:tc>
          <w:tcPr>
            <w:tcW w:w="1167"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Př</w:t>
            </w:r>
            <w:proofErr w:type="spellEnd"/>
            <w:r>
              <w:rPr>
                <w:sz w:val="20"/>
                <w:szCs w:val="20"/>
              </w:rPr>
              <w:t>, Z, Ch</w:t>
            </w:r>
          </w:p>
        </w:tc>
      </w:tr>
    </w:tbl>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9"/>
        <w:gridCol w:w="1115"/>
        <w:gridCol w:w="1116"/>
        <w:gridCol w:w="1116"/>
        <w:gridCol w:w="1115"/>
        <w:gridCol w:w="1117"/>
        <w:gridCol w:w="1116"/>
        <w:gridCol w:w="1115"/>
        <w:gridCol w:w="1116"/>
        <w:gridCol w:w="1167"/>
      </w:tblGrid>
      <w:tr w:rsidR="004F2719" w:rsidTr="004F2719">
        <w:tc>
          <w:tcPr>
            <w:tcW w:w="0" w:type="auto"/>
            <w:gridSpan w:val="10"/>
            <w:tcBorders>
              <w:top w:val="single" w:sz="4" w:space="0" w:color="auto"/>
              <w:left w:val="single" w:sz="4" w:space="0" w:color="auto"/>
              <w:bottom w:val="single" w:sz="4" w:space="0" w:color="auto"/>
              <w:right w:val="single" w:sz="4" w:space="0" w:color="auto"/>
            </w:tcBorders>
            <w:hideMark/>
          </w:tcPr>
          <w:p w:rsidR="004F2719" w:rsidRDefault="004F2719" w:rsidP="004F2719">
            <w:pPr>
              <w:rPr>
                <w:b/>
                <w:sz w:val="28"/>
                <w:szCs w:val="28"/>
              </w:rPr>
            </w:pPr>
            <w:r>
              <w:rPr>
                <w:b/>
                <w:sz w:val="28"/>
                <w:szCs w:val="28"/>
              </w:rPr>
              <w:t>Mediální výchova (</w:t>
            </w:r>
            <w:proofErr w:type="spellStart"/>
            <w:r>
              <w:rPr>
                <w:b/>
                <w:sz w:val="28"/>
                <w:szCs w:val="28"/>
              </w:rPr>
              <w:t>MeV</w:t>
            </w:r>
            <w:proofErr w:type="spellEnd"/>
            <w:r>
              <w:rPr>
                <w:b/>
                <w:sz w:val="28"/>
                <w:szCs w:val="28"/>
              </w:rPr>
              <w:t>)</w:t>
            </w:r>
          </w:p>
        </w:tc>
      </w:tr>
      <w:tr w:rsidR="004F2719" w:rsidTr="004F2719">
        <w:tc>
          <w:tcPr>
            <w:tcW w:w="0" w:type="auto"/>
            <w:tcBorders>
              <w:top w:val="single" w:sz="4" w:space="0" w:color="auto"/>
              <w:left w:val="single" w:sz="4" w:space="0" w:color="auto"/>
              <w:bottom w:val="single" w:sz="4" w:space="0" w:color="auto"/>
              <w:right w:val="single" w:sz="4" w:space="0" w:color="auto"/>
            </w:tcBorders>
          </w:tcPr>
          <w:p w:rsidR="004F2719" w:rsidRDefault="004F2719" w:rsidP="004F2719"/>
        </w:tc>
        <w:tc>
          <w:tcPr>
            <w:tcW w:w="5579" w:type="dxa"/>
            <w:gridSpan w:val="5"/>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rPr>
                <w:b/>
              </w:rPr>
            </w:pPr>
            <w:r>
              <w:rPr>
                <w:b/>
              </w:rPr>
              <w:t>1. stupeň</w:t>
            </w:r>
          </w:p>
        </w:tc>
        <w:tc>
          <w:tcPr>
            <w:tcW w:w="4514" w:type="dxa"/>
            <w:gridSpan w:val="4"/>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rPr>
                <w:b/>
              </w:rPr>
            </w:pPr>
            <w:r>
              <w:rPr>
                <w:b/>
              </w:rPr>
              <w:t>2. stupeň</w:t>
            </w:r>
          </w:p>
        </w:tc>
      </w:tr>
      <w:tr w:rsidR="004F2719" w:rsidTr="004F2719">
        <w:tc>
          <w:tcPr>
            <w:tcW w:w="0" w:type="auto"/>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 xml:space="preserve">název </w:t>
            </w:r>
          </w:p>
          <w:p w:rsidR="004F2719" w:rsidRDefault="004F2719" w:rsidP="004F2719">
            <w:pPr>
              <w:jc w:val="center"/>
            </w:pPr>
            <w:r>
              <w:t>tematického okruhu</w:t>
            </w:r>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1.</w:t>
            </w:r>
          </w:p>
          <w:p w:rsidR="004F2719" w:rsidRDefault="004F2719" w:rsidP="004F2719">
            <w:pPr>
              <w:jc w:val="center"/>
            </w:pPr>
            <w:r>
              <w:t>ročník</w:t>
            </w: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2.</w:t>
            </w:r>
          </w:p>
          <w:p w:rsidR="004F2719" w:rsidRDefault="004F2719" w:rsidP="004F2719">
            <w:pPr>
              <w:jc w:val="center"/>
            </w:pPr>
            <w:r>
              <w:t>ročník</w:t>
            </w: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3.</w:t>
            </w:r>
          </w:p>
          <w:p w:rsidR="004F2719" w:rsidRDefault="004F2719" w:rsidP="004F2719">
            <w:pPr>
              <w:jc w:val="center"/>
            </w:pPr>
            <w:r>
              <w:t>ročník</w:t>
            </w:r>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4.</w:t>
            </w:r>
          </w:p>
          <w:p w:rsidR="004F2719" w:rsidRDefault="004F2719" w:rsidP="004F2719">
            <w:pPr>
              <w:jc w:val="center"/>
            </w:pPr>
            <w:r>
              <w:t>ročník</w:t>
            </w:r>
          </w:p>
        </w:tc>
        <w:tc>
          <w:tcPr>
            <w:tcW w:w="1117"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5.</w:t>
            </w:r>
          </w:p>
          <w:p w:rsidR="004F2719" w:rsidRDefault="004F2719" w:rsidP="004F2719">
            <w:pPr>
              <w:jc w:val="center"/>
            </w:pPr>
            <w:r>
              <w:t>ročník</w:t>
            </w: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6.</w:t>
            </w:r>
          </w:p>
          <w:p w:rsidR="004F2719" w:rsidRDefault="004F2719" w:rsidP="004F2719">
            <w:pPr>
              <w:jc w:val="center"/>
            </w:pPr>
            <w:r>
              <w:t>ročník</w:t>
            </w:r>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7.</w:t>
            </w:r>
          </w:p>
          <w:p w:rsidR="004F2719" w:rsidRDefault="004F2719" w:rsidP="004F2719">
            <w:pPr>
              <w:jc w:val="center"/>
            </w:pPr>
            <w:r>
              <w:t>ročník</w:t>
            </w: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8.</w:t>
            </w:r>
          </w:p>
          <w:p w:rsidR="004F2719" w:rsidRDefault="004F2719" w:rsidP="004F2719">
            <w:pPr>
              <w:jc w:val="center"/>
            </w:pPr>
            <w:r>
              <w:t>ročník</w:t>
            </w:r>
          </w:p>
        </w:tc>
        <w:tc>
          <w:tcPr>
            <w:tcW w:w="1167"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pPr>
            <w:r>
              <w:t>9.</w:t>
            </w:r>
          </w:p>
          <w:p w:rsidR="004F2719" w:rsidRDefault="004F2719" w:rsidP="004F2719">
            <w:pPr>
              <w:jc w:val="center"/>
            </w:pPr>
            <w:r>
              <w:t>ročník</w:t>
            </w:r>
          </w:p>
        </w:tc>
      </w:tr>
      <w:tr w:rsidR="004F2719" w:rsidTr="004F2719">
        <w:tc>
          <w:tcPr>
            <w:tcW w:w="0" w:type="auto"/>
            <w:tcBorders>
              <w:top w:val="single" w:sz="4" w:space="0" w:color="auto"/>
              <w:left w:val="single" w:sz="4" w:space="0" w:color="auto"/>
              <w:bottom w:val="single" w:sz="4" w:space="0" w:color="auto"/>
              <w:right w:val="single" w:sz="4" w:space="0" w:color="auto"/>
            </w:tcBorders>
            <w:hideMark/>
          </w:tcPr>
          <w:p w:rsidR="004F2719" w:rsidRDefault="004F2719" w:rsidP="004F2719">
            <w:pPr>
              <w:rPr>
                <w:b/>
                <w:sz w:val="22"/>
                <w:szCs w:val="22"/>
              </w:rPr>
            </w:pPr>
            <w:r>
              <w:rPr>
                <w:b/>
                <w:sz w:val="22"/>
                <w:szCs w:val="22"/>
              </w:rPr>
              <w:t xml:space="preserve">kritické čtení </w:t>
            </w:r>
          </w:p>
          <w:p w:rsidR="004F2719" w:rsidRDefault="004F2719" w:rsidP="004F2719">
            <w:pPr>
              <w:rPr>
                <w:b/>
                <w:sz w:val="22"/>
                <w:szCs w:val="22"/>
              </w:rPr>
            </w:pPr>
            <w:r>
              <w:rPr>
                <w:b/>
                <w:sz w:val="22"/>
                <w:szCs w:val="22"/>
              </w:rPr>
              <w:t>a vnímaní</w:t>
            </w:r>
          </w:p>
          <w:p w:rsidR="004F2719" w:rsidRDefault="004F2719" w:rsidP="004F2719">
            <w:pPr>
              <w:rPr>
                <w:b/>
                <w:sz w:val="22"/>
                <w:szCs w:val="22"/>
              </w:rPr>
            </w:pPr>
            <w:r>
              <w:rPr>
                <w:b/>
                <w:sz w:val="22"/>
                <w:szCs w:val="22"/>
              </w:rPr>
              <w:t>mediálních sdělení</w:t>
            </w:r>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Čj</w:t>
            </w:r>
            <w:proofErr w:type="spellEnd"/>
            <w:r>
              <w:rPr>
                <w:sz w:val="20"/>
                <w:szCs w:val="20"/>
              </w:rPr>
              <w:t xml:space="preserve">, </w:t>
            </w:r>
            <w:proofErr w:type="spellStart"/>
            <w:r>
              <w:rPr>
                <w:sz w:val="20"/>
                <w:szCs w:val="20"/>
              </w:rPr>
              <w:t>Tv</w:t>
            </w:r>
            <w:proofErr w:type="spellEnd"/>
          </w:p>
        </w:tc>
        <w:tc>
          <w:tcPr>
            <w:tcW w:w="1117"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Čj</w:t>
            </w:r>
            <w:proofErr w:type="spellEnd"/>
            <w:r>
              <w:rPr>
                <w:sz w:val="20"/>
                <w:szCs w:val="20"/>
              </w:rPr>
              <w:t xml:space="preserve">, </w:t>
            </w:r>
            <w:proofErr w:type="spellStart"/>
            <w:r>
              <w:rPr>
                <w:sz w:val="20"/>
                <w:szCs w:val="20"/>
              </w:rPr>
              <w:t>Tv</w:t>
            </w:r>
            <w:proofErr w:type="spell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Inf</w:t>
            </w:r>
            <w:proofErr w:type="spellEnd"/>
            <w:r>
              <w:rPr>
                <w:sz w:val="20"/>
                <w:szCs w:val="20"/>
              </w:rPr>
              <w:t xml:space="preserve">., </w:t>
            </w:r>
            <w:proofErr w:type="spellStart"/>
            <w:r>
              <w:rPr>
                <w:sz w:val="20"/>
                <w:szCs w:val="20"/>
              </w:rPr>
              <w:t>Čj</w:t>
            </w:r>
            <w:proofErr w:type="spellEnd"/>
            <w:r>
              <w:rPr>
                <w:sz w:val="20"/>
                <w:szCs w:val="20"/>
              </w:rPr>
              <w:t xml:space="preserve">, Aj, </w:t>
            </w:r>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Čj</w:t>
            </w:r>
            <w:proofErr w:type="spellEnd"/>
            <w:r>
              <w:rPr>
                <w:sz w:val="20"/>
                <w:szCs w:val="20"/>
              </w:rPr>
              <w:t>, Z</w:t>
            </w: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Tv</w:t>
            </w:r>
            <w:proofErr w:type="spellEnd"/>
          </w:p>
        </w:tc>
        <w:tc>
          <w:tcPr>
            <w:tcW w:w="1167"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Čj</w:t>
            </w:r>
            <w:proofErr w:type="spellEnd"/>
            <w:r>
              <w:rPr>
                <w:sz w:val="20"/>
                <w:szCs w:val="20"/>
              </w:rPr>
              <w:t xml:space="preserve">, </w:t>
            </w:r>
            <w:proofErr w:type="spellStart"/>
            <w:r>
              <w:rPr>
                <w:sz w:val="20"/>
                <w:szCs w:val="20"/>
              </w:rPr>
              <w:t>Tv</w:t>
            </w:r>
            <w:proofErr w:type="spellEnd"/>
          </w:p>
        </w:tc>
      </w:tr>
      <w:tr w:rsidR="004F2719" w:rsidTr="004F2719">
        <w:tc>
          <w:tcPr>
            <w:tcW w:w="0" w:type="auto"/>
            <w:tcBorders>
              <w:top w:val="single" w:sz="4" w:space="0" w:color="auto"/>
              <w:left w:val="single" w:sz="4" w:space="0" w:color="auto"/>
              <w:bottom w:val="single" w:sz="4" w:space="0" w:color="auto"/>
              <w:right w:val="single" w:sz="4" w:space="0" w:color="auto"/>
            </w:tcBorders>
            <w:hideMark/>
          </w:tcPr>
          <w:p w:rsidR="004F2719" w:rsidRDefault="004F2719" w:rsidP="004F2719">
            <w:pPr>
              <w:rPr>
                <w:b/>
                <w:sz w:val="22"/>
                <w:szCs w:val="22"/>
              </w:rPr>
            </w:pPr>
            <w:r>
              <w:rPr>
                <w:b/>
                <w:sz w:val="22"/>
                <w:szCs w:val="22"/>
              </w:rPr>
              <w:t>interpretace vztahu</w:t>
            </w:r>
          </w:p>
          <w:p w:rsidR="004F2719" w:rsidRDefault="004F2719" w:rsidP="004F2719">
            <w:pPr>
              <w:rPr>
                <w:b/>
                <w:sz w:val="22"/>
                <w:szCs w:val="22"/>
              </w:rPr>
            </w:pPr>
            <w:r>
              <w:rPr>
                <w:b/>
                <w:sz w:val="22"/>
                <w:szCs w:val="22"/>
              </w:rPr>
              <w:t>mediálních sdělení</w:t>
            </w:r>
          </w:p>
          <w:p w:rsidR="004F2719" w:rsidRDefault="004F2719" w:rsidP="004F2719">
            <w:pPr>
              <w:rPr>
                <w:b/>
                <w:sz w:val="22"/>
                <w:szCs w:val="22"/>
              </w:rPr>
            </w:pPr>
            <w:r>
              <w:rPr>
                <w:b/>
                <w:sz w:val="22"/>
                <w:szCs w:val="22"/>
              </w:rPr>
              <w:t>a reality</w:t>
            </w:r>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roofErr w:type="spellStart"/>
            <w:r>
              <w:rPr>
                <w:sz w:val="20"/>
                <w:szCs w:val="20"/>
              </w:rPr>
              <w:t>Inf</w:t>
            </w:r>
            <w:proofErr w:type="spellEnd"/>
          </w:p>
        </w:tc>
        <w:tc>
          <w:tcPr>
            <w:tcW w:w="1117"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roofErr w:type="spellStart"/>
            <w:r>
              <w:rPr>
                <w:sz w:val="20"/>
                <w:szCs w:val="20"/>
              </w:rPr>
              <w:t>Inf</w:t>
            </w:r>
            <w:proofErr w:type="spell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Inf</w:t>
            </w:r>
            <w:proofErr w:type="spellEnd"/>
            <w:r>
              <w:rPr>
                <w:sz w:val="20"/>
                <w:szCs w:val="20"/>
              </w:rPr>
              <w:t xml:space="preserve">., </w:t>
            </w:r>
            <w:proofErr w:type="spellStart"/>
            <w:r>
              <w:rPr>
                <w:sz w:val="20"/>
                <w:szCs w:val="20"/>
              </w:rPr>
              <w:t>Čj</w:t>
            </w:r>
            <w:proofErr w:type="spellEnd"/>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Čj</w:t>
            </w:r>
            <w:proofErr w:type="spellEnd"/>
            <w:r>
              <w:rPr>
                <w:sz w:val="20"/>
                <w:szCs w:val="20"/>
              </w:rPr>
              <w:t xml:space="preserve">, </w:t>
            </w:r>
            <w:proofErr w:type="spellStart"/>
            <w:r>
              <w:rPr>
                <w:sz w:val="20"/>
                <w:szCs w:val="20"/>
              </w:rPr>
              <w:t>Tv</w:t>
            </w:r>
            <w:proofErr w:type="spellEnd"/>
          </w:p>
        </w:tc>
        <w:tc>
          <w:tcPr>
            <w:tcW w:w="1167"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Tv</w:t>
            </w:r>
            <w:proofErr w:type="spellEnd"/>
            <w:r>
              <w:rPr>
                <w:sz w:val="20"/>
                <w:szCs w:val="20"/>
              </w:rPr>
              <w:t>, Aj</w:t>
            </w:r>
          </w:p>
        </w:tc>
      </w:tr>
      <w:tr w:rsidR="004F2719" w:rsidTr="004F2719">
        <w:tc>
          <w:tcPr>
            <w:tcW w:w="0" w:type="auto"/>
            <w:tcBorders>
              <w:top w:val="single" w:sz="4" w:space="0" w:color="auto"/>
              <w:left w:val="single" w:sz="4" w:space="0" w:color="auto"/>
              <w:bottom w:val="single" w:sz="4" w:space="0" w:color="auto"/>
              <w:right w:val="single" w:sz="4" w:space="0" w:color="auto"/>
            </w:tcBorders>
            <w:hideMark/>
          </w:tcPr>
          <w:p w:rsidR="004F2719" w:rsidRDefault="004F2719" w:rsidP="004F2719">
            <w:pPr>
              <w:rPr>
                <w:b/>
                <w:sz w:val="22"/>
                <w:szCs w:val="22"/>
              </w:rPr>
            </w:pPr>
            <w:r>
              <w:rPr>
                <w:b/>
                <w:sz w:val="22"/>
                <w:szCs w:val="22"/>
              </w:rPr>
              <w:t>stavba mediálních</w:t>
            </w:r>
          </w:p>
          <w:p w:rsidR="004F2719" w:rsidRDefault="004F2719" w:rsidP="004F2719">
            <w:pPr>
              <w:rPr>
                <w:b/>
                <w:sz w:val="22"/>
                <w:szCs w:val="22"/>
              </w:rPr>
            </w:pPr>
            <w:r>
              <w:rPr>
                <w:b/>
                <w:sz w:val="22"/>
                <w:szCs w:val="22"/>
              </w:rPr>
              <w:t>sdělení</w:t>
            </w:r>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roofErr w:type="spellStart"/>
            <w:r>
              <w:rPr>
                <w:sz w:val="20"/>
                <w:szCs w:val="20"/>
              </w:rPr>
              <w:t>Inf</w:t>
            </w:r>
            <w:proofErr w:type="spellEnd"/>
          </w:p>
        </w:tc>
        <w:tc>
          <w:tcPr>
            <w:tcW w:w="1117"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roofErr w:type="spellStart"/>
            <w:r>
              <w:rPr>
                <w:sz w:val="20"/>
                <w:szCs w:val="20"/>
              </w:rPr>
              <w:t>Inf</w:t>
            </w:r>
            <w:proofErr w:type="spellEnd"/>
          </w:p>
        </w:tc>
        <w:tc>
          <w:tcPr>
            <w:tcW w:w="1116"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Čj</w:t>
            </w:r>
            <w:proofErr w:type="spellEnd"/>
            <w:r>
              <w:rPr>
                <w:sz w:val="20"/>
                <w:szCs w:val="20"/>
              </w:rPr>
              <w:t xml:space="preserve">, </w:t>
            </w:r>
            <w:proofErr w:type="spellStart"/>
            <w:r>
              <w:rPr>
                <w:sz w:val="20"/>
                <w:szCs w:val="20"/>
              </w:rPr>
              <w:t>Tv</w:t>
            </w:r>
            <w:proofErr w:type="spellEnd"/>
          </w:p>
        </w:tc>
        <w:tc>
          <w:tcPr>
            <w:tcW w:w="1167"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Čj</w:t>
            </w:r>
            <w:proofErr w:type="spellEnd"/>
            <w:r>
              <w:rPr>
                <w:sz w:val="20"/>
                <w:szCs w:val="20"/>
              </w:rPr>
              <w:t xml:space="preserve">, </w:t>
            </w:r>
            <w:proofErr w:type="spellStart"/>
            <w:r>
              <w:rPr>
                <w:sz w:val="20"/>
                <w:szCs w:val="20"/>
              </w:rPr>
              <w:t>Tv</w:t>
            </w:r>
            <w:proofErr w:type="spellEnd"/>
          </w:p>
        </w:tc>
      </w:tr>
      <w:tr w:rsidR="004F2719" w:rsidTr="004F2719">
        <w:tc>
          <w:tcPr>
            <w:tcW w:w="0" w:type="auto"/>
            <w:tcBorders>
              <w:top w:val="single" w:sz="4" w:space="0" w:color="auto"/>
              <w:left w:val="single" w:sz="4" w:space="0" w:color="auto"/>
              <w:bottom w:val="single" w:sz="4" w:space="0" w:color="auto"/>
              <w:right w:val="single" w:sz="4" w:space="0" w:color="auto"/>
            </w:tcBorders>
            <w:hideMark/>
          </w:tcPr>
          <w:p w:rsidR="004F2719" w:rsidRDefault="004F2719" w:rsidP="004F2719">
            <w:pPr>
              <w:rPr>
                <w:b/>
                <w:sz w:val="22"/>
                <w:szCs w:val="22"/>
              </w:rPr>
            </w:pPr>
            <w:r>
              <w:rPr>
                <w:b/>
                <w:sz w:val="22"/>
                <w:szCs w:val="22"/>
              </w:rPr>
              <w:t>vnímání autora</w:t>
            </w:r>
          </w:p>
          <w:p w:rsidR="004F2719" w:rsidRDefault="004F2719" w:rsidP="004F2719">
            <w:pPr>
              <w:rPr>
                <w:b/>
                <w:sz w:val="22"/>
                <w:szCs w:val="22"/>
              </w:rPr>
            </w:pPr>
            <w:r>
              <w:rPr>
                <w:b/>
                <w:sz w:val="22"/>
                <w:szCs w:val="22"/>
              </w:rPr>
              <w:t>mediálních sdělení</w:t>
            </w:r>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UaK</w:t>
            </w:r>
            <w:proofErr w:type="spell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UaK</w:t>
            </w:r>
            <w:proofErr w:type="spell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UaK</w:t>
            </w:r>
            <w:proofErr w:type="spellEnd"/>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7"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Čj</w:t>
            </w:r>
            <w:proofErr w:type="spellEnd"/>
            <w:r>
              <w:rPr>
                <w:sz w:val="20"/>
                <w:szCs w:val="20"/>
              </w:rPr>
              <w:t xml:space="preserve">, </w:t>
            </w:r>
            <w:proofErr w:type="spellStart"/>
            <w:r>
              <w:rPr>
                <w:sz w:val="20"/>
                <w:szCs w:val="20"/>
              </w:rPr>
              <w:t>Tv</w:t>
            </w:r>
            <w:proofErr w:type="spellEnd"/>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Tv</w:t>
            </w:r>
            <w:proofErr w:type="spell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Vv</w:t>
            </w:r>
            <w:proofErr w:type="spellEnd"/>
          </w:p>
        </w:tc>
        <w:tc>
          <w:tcPr>
            <w:tcW w:w="1167"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Vv</w:t>
            </w:r>
            <w:proofErr w:type="spellEnd"/>
          </w:p>
        </w:tc>
      </w:tr>
      <w:tr w:rsidR="004F2719" w:rsidTr="004F2719">
        <w:tc>
          <w:tcPr>
            <w:tcW w:w="0" w:type="auto"/>
            <w:tcBorders>
              <w:top w:val="single" w:sz="4" w:space="0" w:color="auto"/>
              <w:left w:val="single" w:sz="4" w:space="0" w:color="auto"/>
              <w:bottom w:val="single" w:sz="4" w:space="0" w:color="auto"/>
              <w:right w:val="single" w:sz="4" w:space="0" w:color="auto"/>
            </w:tcBorders>
            <w:hideMark/>
          </w:tcPr>
          <w:p w:rsidR="004F2719" w:rsidRDefault="004F2719" w:rsidP="004F2719">
            <w:pPr>
              <w:rPr>
                <w:b/>
                <w:sz w:val="22"/>
                <w:szCs w:val="22"/>
              </w:rPr>
            </w:pPr>
            <w:r>
              <w:rPr>
                <w:b/>
                <w:sz w:val="22"/>
                <w:szCs w:val="22"/>
              </w:rPr>
              <w:t>fungování a vliv</w:t>
            </w:r>
          </w:p>
          <w:p w:rsidR="004F2719" w:rsidRDefault="004F2719" w:rsidP="004F2719">
            <w:pPr>
              <w:rPr>
                <w:b/>
                <w:sz w:val="22"/>
                <w:szCs w:val="22"/>
              </w:rPr>
            </w:pPr>
            <w:r>
              <w:rPr>
                <w:b/>
                <w:sz w:val="22"/>
                <w:szCs w:val="22"/>
              </w:rPr>
              <w:t>médií ve společnosti</w:t>
            </w:r>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7"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F, </w:t>
            </w:r>
            <w:proofErr w:type="spellStart"/>
            <w:r>
              <w:rPr>
                <w:sz w:val="20"/>
                <w:szCs w:val="20"/>
              </w:rPr>
              <w:t>Čj</w:t>
            </w:r>
            <w:proofErr w:type="spellEnd"/>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F</w:t>
            </w: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r>
              <w:rPr>
                <w:sz w:val="20"/>
                <w:szCs w:val="20"/>
              </w:rPr>
              <w:t xml:space="preserve">F, </w:t>
            </w:r>
            <w:proofErr w:type="spellStart"/>
            <w:r>
              <w:rPr>
                <w:sz w:val="20"/>
                <w:szCs w:val="20"/>
              </w:rPr>
              <w:t>Tv</w:t>
            </w:r>
            <w:proofErr w:type="spellEnd"/>
          </w:p>
        </w:tc>
        <w:tc>
          <w:tcPr>
            <w:tcW w:w="1167"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Tv</w:t>
            </w:r>
            <w:proofErr w:type="spellEnd"/>
          </w:p>
        </w:tc>
      </w:tr>
      <w:tr w:rsidR="004F2719" w:rsidTr="004F2719">
        <w:tc>
          <w:tcPr>
            <w:tcW w:w="0" w:type="auto"/>
            <w:tcBorders>
              <w:top w:val="single" w:sz="4" w:space="0" w:color="auto"/>
              <w:left w:val="single" w:sz="4" w:space="0" w:color="auto"/>
              <w:bottom w:val="single" w:sz="4" w:space="0" w:color="auto"/>
              <w:right w:val="single" w:sz="4" w:space="0" w:color="auto"/>
            </w:tcBorders>
            <w:hideMark/>
          </w:tcPr>
          <w:p w:rsidR="004F2719" w:rsidRDefault="004F2719" w:rsidP="004F2719">
            <w:pPr>
              <w:rPr>
                <w:b/>
                <w:sz w:val="22"/>
                <w:szCs w:val="22"/>
              </w:rPr>
            </w:pPr>
            <w:r>
              <w:rPr>
                <w:b/>
                <w:sz w:val="22"/>
                <w:szCs w:val="22"/>
              </w:rPr>
              <w:t>tvorba mediálního</w:t>
            </w:r>
          </w:p>
          <w:p w:rsidR="004F2719" w:rsidRDefault="004F2719" w:rsidP="004F2719">
            <w:pPr>
              <w:rPr>
                <w:b/>
                <w:sz w:val="22"/>
                <w:szCs w:val="22"/>
              </w:rPr>
            </w:pPr>
            <w:r>
              <w:rPr>
                <w:b/>
                <w:sz w:val="22"/>
                <w:szCs w:val="22"/>
              </w:rPr>
              <w:t>sdělení</w:t>
            </w:r>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UaK</w:t>
            </w:r>
            <w:proofErr w:type="spell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UaK</w:t>
            </w:r>
            <w:proofErr w:type="spell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UaK</w:t>
            </w:r>
            <w:proofErr w:type="spellEnd"/>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7"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Čj</w:t>
            </w:r>
            <w:proofErr w:type="spellEnd"/>
            <w:r>
              <w:rPr>
                <w:sz w:val="20"/>
                <w:szCs w:val="20"/>
              </w:rPr>
              <w:t xml:space="preserve">, </w:t>
            </w:r>
            <w:proofErr w:type="spellStart"/>
            <w:r>
              <w:rPr>
                <w:sz w:val="20"/>
                <w:szCs w:val="20"/>
              </w:rPr>
              <w:t>Vv</w:t>
            </w:r>
            <w:proofErr w:type="spellEnd"/>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Vv</w:t>
            </w:r>
            <w:proofErr w:type="spell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Čj</w:t>
            </w:r>
            <w:proofErr w:type="spellEnd"/>
            <w:r>
              <w:rPr>
                <w:sz w:val="20"/>
                <w:szCs w:val="20"/>
              </w:rPr>
              <w:t xml:space="preserve">, Z, Čl. a svět práce, </w:t>
            </w:r>
            <w:proofErr w:type="spellStart"/>
            <w:r>
              <w:rPr>
                <w:sz w:val="20"/>
                <w:szCs w:val="20"/>
              </w:rPr>
              <w:t>Tv</w:t>
            </w:r>
            <w:proofErr w:type="spellEnd"/>
          </w:p>
        </w:tc>
        <w:tc>
          <w:tcPr>
            <w:tcW w:w="1167"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Čj</w:t>
            </w:r>
            <w:proofErr w:type="spellEnd"/>
            <w:r>
              <w:rPr>
                <w:sz w:val="20"/>
                <w:szCs w:val="20"/>
              </w:rPr>
              <w:t xml:space="preserve">, </w:t>
            </w:r>
            <w:proofErr w:type="spellStart"/>
            <w:r>
              <w:rPr>
                <w:sz w:val="20"/>
                <w:szCs w:val="20"/>
              </w:rPr>
              <w:t>Nj</w:t>
            </w:r>
            <w:proofErr w:type="spellEnd"/>
            <w:r>
              <w:rPr>
                <w:sz w:val="20"/>
                <w:szCs w:val="20"/>
              </w:rPr>
              <w:t xml:space="preserve">, Z, F, Čl. a svět práce, </w:t>
            </w:r>
            <w:proofErr w:type="spellStart"/>
            <w:r>
              <w:rPr>
                <w:sz w:val="20"/>
                <w:szCs w:val="20"/>
              </w:rPr>
              <w:t>Tv</w:t>
            </w:r>
            <w:proofErr w:type="spellEnd"/>
          </w:p>
        </w:tc>
      </w:tr>
      <w:tr w:rsidR="004F2719" w:rsidTr="004F2719">
        <w:tc>
          <w:tcPr>
            <w:tcW w:w="0" w:type="auto"/>
            <w:tcBorders>
              <w:top w:val="single" w:sz="4" w:space="0" w:color="auto"/>
              <w:left w:val="single" w:sz="4" w:space="0" w:color="auto"/>
              <w:bottom w:val="single" w:sz="4" w:space="0" w:color="auto"/>
              <w:right w:val="single" w:sz="4" w:space="0" w:color="auto"/>
            </w:tcBorders>
            <w:hideMark/>
          </w:tcPr>
          <w:p w:rsidR="004F2719" w:rsidRDefault="004F2719" w:rsidP="004F2719">
            <w:pPr>
              <w:rPr>
                <w:b/>
                <w:sz w:val="22"/>
                <w:szCs w:val="22"/>
              </w:rPr>
            </w:pPr>
            <w:r>
              <w:rPr>
                <w:b/>
                <w:sz w:val="22"/>
                <w:szCs w:val="22"/>
              </w:rPr>
              <w:t>práce v realizačním</w:t>
            </w:r>
          </w:p>
          <w:p w:rsidR="004F2719" w:rsidRDefault="004F2719" w:rsidP="004F2719">
            <w:pPr>
              <w:rPr>
                <w:b/>
                <w:sz w:val="22"/>
                <w:szCs w:val="22"/>
              </w:rPr>
            </w:pPr>
            <w:r>
              <w:rPr>
                <w:b/>
                <w:sz w:val="22"/>
                <w:szCs w:val="22"/>
              </w:rPr>
              <w:t>týmu</w:t>
            </w:r>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5"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7" w:type="dxa"/>
            <w:tcBorders>
              <w:top w:val="single" w:sz="4" w:space="0" w:color="auto"/>
              <w:left w:val="single" w:sz="4" w:space="0" w:color="auto"/>
              <w:bottom w:val="single" w:sz="4" w:space="0" w:color="auto"/>
              <w:right w:val="single" w:sz="4" w:space="0" w:color="auto"/>
            </w:tcBorders>
          </w:tcPr>
          <w:p w:rsidR="004F2719" w:rsidRDefault="004F2719" w:rsidP="004F2719">
            <w:pPr>
              <w:rPr>
                <w:sz w:val="20"/>
                <w:szCs w:val="20"/>
              </w:rPr>
            </w:pPr>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Inf</w:t>
            </w:r>
            <w:proofErr w:type="spellEnd"/>
            <w:r>
              <w:rPr>
                <w:sz w:val="20"/>
                <w:szCs w:val="20"/>
              </w:rPr>
              <w:t xml:space="preserve">, </w:t>
            </w:r>
            <w:proofErr w:type="spellStart"/>
            <w:r>
              <w:rPr>
                <w:sz w:val="20"/>
                <w:szCs w:val="20"/>
              </w:rPr>
              <w:t>Tv</w:t>
            </w:r>
            <w:proofErr w:type="spellEnd"/>
          </w:p>
        </w:tc>
        <w:tc>
          <w:tcPr>
            <w:tcW w:w="111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Tv</w:t>
            </w:r>
            <w:proofErr w:type="spellEnd"/>
          </w:p>
        </w:tc>
        <w:tc>
          <w:tcPr>
            <w:tcW w:w="1116"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Čj</w:t>
            </w:r>
            <w:proofErr w:type="spellEnd"/>
            <w:r>
              <w:rPr>
                <w:sz w:val="20"/>
                <w:szCs w:val="20"/>
              </w:rPr>
              <w:t xml:space="preserve">, </w:t>
            </w:r>
            <w:proofErr w:type="spellStart"/>
            <w:r>
              <w:rPr>
                <w:sz w:val="20"/>
                <w:szCs w:val="20"/>
              </w:rPr>
              <w:t>Tv</w:t>
            </w:r>
            <w:proofErr w:type="spellEnd"/>
          </w:p>
        </w:tc>
        <w:tc>
          <w:tcPr>
            <w:tcW w:w="1167"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z w:val="20"/>
                <w:szCs w:val="20"/>
              </w:rPr>
            </w:pPr>
            <w:proofErr w:type="spellStart"/>
            <w:r>
              <w:rPr>
                <w:sz w:val="20"/>
                <w:szCs w:val="20"/>
              </w:rPr>
              <w:t>Tv</w:t>
            </w:r>
            <w:proofErr w:type="spellEnd"/>
          </w:p>
        </w:tc>
      </w:tr>
    </w:tbl>
    <w:p w:rsidR="004F2719" w:rsidRDefault="004F2719" w:rsidP="004F2719"/>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b/>
          <w:sz w:val="32"/>
          <w:szCs w:val="32"/>
        </w:rPr>
        <w:sectPr w:rsidR="004F2719" w:rsidSect="004F2719">
          <w:pgSz w:w="16838" w:h="11906" w:orient="landscape"/>
          <w:pgMar w:top="1418" w:right="1418" w:bottom="1418" w:left="1418" w:header="709" w:footer="709" w:gutter="0"/>
          <w:cols w:space="708"/>
          <w:docGrid w:linePitch="360"/>
        </w:sectPr>
      </w:pPr>
    </w:p>
    <w:p w:rsidR="004F2719" w:rsidRPr="00FF4472" w:rsidRDefault="004F2719" w:rsidP="004F2719">
      <w:pPr>
        <w:pStyle w:val="Nadpis1"/>
        <w:rPr>
          <w:rStyle w:val="Nadpis1Char"/>
          <w:b/>
        </w:rPr>
      </w:pPr>
      <w:bookmarkStart w:id="12" w:name="_Toc148649541"/>
      <w:r w:rsidRPr="001248EA">
        <w:rPr>
          <w:rFonts w:ascii="Century Gothic" w:hAnsi="Century Gothic"/>
        </w:rPr>
        <w:lastRenderedPageBreak/>
        <w:t xml:space="preserve">4.  </w:t>
      </w:r>
      <w:r w:rsidRPr="00FF4472">
        <w:rPr>
          <w:rStyle w:val="Nadpis1Char"/>
          <w:b/>
        </w:rPr>
        <w:t>Učební plán</w:t>
      </w:r>
      <w:bookmarkEnd w:id="12"/>
    </w:p>
    <w:p w:rsidR="004F2719" w:rsidRPr="008F6539" w:rsidRDefault="004F2719" w:rsidP="004F2719">
      <w:pPr>
        <w:rPr>
          <w:rFonts w:ascii="Century Gothic" w:hAnsi="Century Gothic"/>
          <w:b/>
        </w:rPr>
      </w:pPr>
    </w:p>
    <w:tbl>
      <w:tblPr>
        <w:tblW w:w="0" w:type="auto"/>
        <w:tblInd w:w="-5" w:type="dxa"/>
        <w:tblLayout w:type="fixed"/>
        <w:tblLook w:val="0000" w:firstRow="0" w:lastRow="0" w:firstColumn="0" w:lastColumn="0" w:noHBand="0" w:noVBand="0"/>
      </w:tblPr>
      <w:tblGrid>
        <w:gridCol w:w="3108"/>
        <w:gridCol w:w="588"/>
        <w:gridCol w:w="588"/>
        <w:gridCol w:w="765"/>
        <w:gridCol w:w="765"/>
        <w:gridCol w:w="765"/>
        <w:gridCol w:w="1400"/>
        <w:gridCol w:w="1319"/>
      </w:tblGrid>
      <w:tr w:rsidR="004F2719" w:rsidTr="004F2719">
        <w:tc>
          <w:tcPr>
            <w:tcW w:w="9298" w:type="dxa"/>
            <w:gridSpan w:val="8"/>
            <w:tcBorders>
              <w:top w:val="single" w:sz="4" w:space="0" w:color="000000"/>
              <w:left w:val="single" w:sz="4" w:space="0" w:color="000000"/>
              <w:bottom w:val="single" w:sz="4" w:space="0" w:color="000000"/>
              <w:right w:val="single" w:sz="4" w:space="0" w:color="000000"/>
            </w:tcBorders>
          </w:tcPr>
          <w:p w:rsidR="004F2719" w:rsidRDefault="004F2719" w:rsidP="004F2719">
            <w:pPr>
              <w:pStyle w:val="Nadpis2"/>
            </w:pPr>
            <w:bookmarkStart w:id="13" w:name="_Toc148649542"/>
            <w:r>
              <w:t>Učební plán pro 1. stupeň</w:t>
            </w:r>
            <w:bookmarkEnd w:id="13"/>
          </w:p>
        </w:tc>
      </w:tr>
      <w:tr w:rsidR="004F2719" w:rsidTr="004F2719">
        <w:tc>
          <w:tcPr>
            <w:tcW w:w="3108" w:type="dxa"/>
            <w:tcBorders>
              <w:left w:val="single" w:sz="4" w:space="0" w:color="000000"/>
              <w:bottom w:val="single" w:sz="4" w:space="0" w:color="000000"/>
            </w:tcBorders>
          </w:tcPr>
          <w:p w:rsidR="004F2719" w:rsidRDefault="004F2719" w:rsidP="004F2719">
            <w:pPr>
              <w:snapToGrid w:val="0"/>
              <w:rPr>
                <w:rFonts w:ascii="Century Gothic" w:hAnsi="Century Gothic"/>
                <w:b/>
              </w:rPr>
            </w:pPr>
            <w:r>
              <w:rPr>
                <w:rFonts w:ascii="Century Gothic" w:hAnsi="Century Gothic"/>
                <w:b/>
              </w:rPr>
              <w:t>předmět</w:t>
            </w:r>
          </w:p>
        </w:tc>
        <w:tc>
          <w:tcPr>
            <w:tcW w:w="3471" w:type="dxa"/>
            <w:gridSpan w:val="5"/>
            <w:tcBorders>
              <w:left w:val="single" w:sz="4" w:space="0" w:color="000000"/>
              <w:bottom w:val="single" w:sz="4" w:space="0" w:color="000000"/>
            </w:tcBorders>
          </w:tcPr>
          <w:p w:rsidR="004F2719" w:rsidRDefault="004F2719" w:rsidP="004F2719">
            <w:pPr>
              <w:snapToGrid w:val="0"/>
              <w:jc w:val="center"/>
              <w:rPr>
                <w:rFonts w:ascii="Century Gothic" w:hAnsi="Century Gothic"/>
                <w:b/>
              </w:rPr>
            </w:pPr>
            <w:r>
              <w:rPr>
                <w:rFonts w:ascii="Century Gothic" w:hAnsi="Century Gothic"/>
                <w:b/>
              </w:rPr>
              <w:t>ročník</w:t>
            </w:r>
          </w:p>
        </w:tc>
        <w:tc>
          <w:tcPr>
            <w:tcW w:w="1400" w:type="dxa"/>
            <w:tcBorders>
              <w:left w:val="single" w:sz="4" w:space="0" w:color="000000"/>
              <w:bottom w:val="single" w:sz="4" w:space="0" w:color="000000"/>
            </w:tcBorders>
          </w:tcPr>
          <w:p w:rsidR="004F2719" w:rsidRDefault="004F2719" w:rsidP="004F2719">
            <w:pPr>
              <w:snapToGrid w:val="0"/>
              <w:rPr>
                <w:rFonts w:ascii="Century Gothic" w:hAnsi="Century Gothic"/>
                <w:sz w:val="32"/>
                <w:szCs w:val="32"/>
              </w:rPr>
            </w:pPr>
          </w:p>
        </w:tc>
        <w:tc>
          <w:tcPr>
            <w:tcW w:w="1319" w:type="dxa"/>
            <w:tcBorders>
              <w:left w:val="single" w:sz="4" w:space="0" w:color="000000"/>
              <w:bottom w:val="single" w:sz="4" w:space="0" w:color="000000"/>
              <w:right w:val="single" w:sz="4" w:space="0" w:color="000000"/>
            </w:tcBorders>
          </w:tcPr>
          <w:p w:rsidR="004F2719" w:rsidRDefault="004F2719" w:rsidP="004F2719">
            <w:pPr>
              <w:snapToGrid w:val="0"/>
              <w:rPr>
                <w:rFonts w:ascii="Century Gothic" w:hAnsi="Century Gothic"/>
                <w:sz w:val="32"/>
                <w:szCs w:val="32"/>
              </w:rPr>
            </w:pPr>
          </w:p>
        </w:tc>
      </w:tr>
      <w:tr w:rsidR="004F2719" w:rsidTr="004F2719">
        <w:tc>
          <w:tcPr>
            <w:tcW w:w="3108" w:type="dxa"/>
            <w:tcBorders>
              <w:left w:val="single" w:sz="4" w:space="0" w:color="000000"/>
              <w:bottom w:val="single" w:sz="4" w:space="0" w:color="000000"/>
            </w:tcBorders>
          </w:tcPr>
          <w:p w:rsidR="004F2719" w:rsidRDefault="004F2719" w:rsidP="004F2719">
            <w:pPr>
              <w:snapToGrid w:val="0"/>
              <w:rPr>
                <w:rFonts w:ascii="Century Gothic" w:hAnsi="Century Gothic"/>
                <w:sz w:val="32"/>
                <w:szCs w:val="32"/>
              </w:rPr>
            </w:pPr>
          </w:p>
        </w:tc>
        <w:tc>
          <w:tcPr>
            <w:tcW w:w="588" w:type="dxa"/>
            <w:tcBorders>
              <w:left w:val="single" w:sz="4" w:space="0" w:color="000000"/>
              <w:bottom w:val="single" w:sz="4" w:space="0" w:color="000000"/>
            </w:tcBorders>
          </w:tcPr>
          <w:p w:rsidR="004F2719" w:rsidRDefault="004F2719" w:rsidP="004F2719">
            <w:pPr>
              <w:snapToGrid w:val="0"/>
              <w:rPr>
                <w:rFonts w:ascii="Century Gothic" w:hAnsi="Century Gothic"/>
                <w:b/>
                <w:sz w:val="32"/>
                <w:szCs w:val="32"/>
              </w:rPr>
            </w:pPr>
            <w:r>
              <w:rPr>
                <w:rFonts w:ascii="Century Gothic" w:hAnsi="Century Gothic"/>
                <w:b/>
                <w:sz w:val="32"/>
                <w:szCs w:val="32"/>
              </w:rPr>
              <w:t xml:space="preserve">1.      </w:t>
            </w:r>
          </w:p>
        </w:tc>
        <w:tc>
          <w:tcPr>
            <w:tcW w:w="588" w:type="dxa"/>
            <w:tcBorders>
              <w:left w:val="single" w:sz="4" w:space="0" w:color="000000"/>
              <w:bottom w:val="single" w:sz="4" w:space="0" w:color="000000"/>
            </w:tcBorders>
          </w:tcPr>
          <w:p w:rsidR="004F2719" w:rsidRDefault="004F2719" w:rsidP="004F2719">
            <w:pPr>
              <w:snapToGrid w:val="0"/>
              <w:rPr>
                <w:rFonts w:ascii="Century Gothic" w:hAnsi="Century Gothic"/>
                <w:b/>
                <w:sz w:val="32"/>
                <w:szCs w:val="32"/>
              </w:rPr>
            </w:pPr>
            <w:r>
              <w:rPr>
                <w:rFonts w:ascii="Century Gothic" w:hAnsi="Century Gothic"/>
                <w:b/>
                <w:sz w:val="32"/>
                <w:szCs w:val="32"/>
              </w:rPr>
              <w:t>2.</w:t>
            </w:r>
          </w:p>
        </w:tc>
        <w:tc>
          <w:tcPr>
            <w:tcW w:w="765" w:type="dxa"/>
            <w:tcBorders>
              <w:left w:val="single" w:sz="4" w:space="0" w:color="000000"/>
              <w:bottom w:val="single" w:sz="4" w:space="0" w:color="000000"/>
            </w:tcBorders>
          </w:tcPr>
          <w:p w:rsidR="004F2719" w:rsidRDefault="004F2719" w:rsidP="004F2719">
            <w:pPr>
              <w:snapToGrid w:val="0"/>
              <w:rPr>
                <w:rFonts w:ascii="Century Gothic" w:hAnsi="Century Gothic"/>
                <w:b/>
                <w:sz w:val="32"/>
                <w:szCs w:val="32"/>
              </w:rPr>
            </w:pPr>
            <w:r>
              <w:rPr>
                <w:rFonts w:ascii="Century Gothic" w:hAnsi="Century Gothic"/>
                <w:b/>
                <w:sz w:val="32"/>
                <w:szCs w:val="32"/>
              </w:rPr>
              <w:t>3.</w:t>
            </w:r>
          </w:p>
        </w:tc>
        <w:tc>
          <w:tcPr>
            <w:tcW w:w="765" w:type="dxa"/>
            <w:tcBorders>
              <w:left w:val="single" w:sz="4" w:space="0" w:color="000000"/>
              <w:bottom w:val="single" w:sz="4" w:space="0" w:color="000000"/>
            </w:tcBorders>
          </w:tcPr>
          <w:p w:rsidR="004F2719" w:rsidRDefault="004F2719" w:rsidP="004F2719">
            <w:pPr>
              <w:snapToGrid w:val="0"/>
              <w:rPr>
                <w:rFonts w:ascii="Century Gothic" w:hAnsi="Century Gothic"/>
                <w:b/>
                <w:sz w:val="32"/>
                <w:szCs w:val="32"/>
              </w:rPr>
            </w:pPr>
            <w:r>
              <w:rPr>
                <w:rFonts w:ascii="Century Gothic" w:hAnsi="Century Gothic"/>
                <w:b/>
                <w:sz w:val="32"/>
                <w:szCs w:val="32"/>
              </w:rPr>
              <w:t>4.</w:t>
            </w:r>
          </w:p>
        </w:tc>
        <w:tc>
          <w:tcPr>
            <w:tcW w:w="765" w:type="dxa"/>
            <w:tcBorders>
              <w:left w:val="single" w:sz="4" w:space="0" w:color="000000"/>
              <w:bottom w:val="single" w:sz="4" w:space="0" w:color="000000"/>
            </w:tcBorders>
          </w:tcPr>
          <w:p w:rsidR="004F2719" w:rsidRDefault="004F2719" w:rsidP="004F2719">
            <w:pPr>
              <w:snapToGrid w:val="0"/>
              <w:rPr>
                <w:rFonts w:ascii="Century Gothic" w:hAnsi="Century Gothic"/>
                <w:b/>
                <w:sz w:val="32"/>
                <w:szCs w:val="32"/>
              </w:rPr>
            </w:pPr>
            <w:r>
              <w:rPr>
                <w:rFonts w:ascii="Century Gothic" w:hAnsi="Century Gothic"/>
                <w:b/>
                <w:sz w:val="32"/>
                <w:szCs w:val="32"/>
              </w:rPr>
              <w:t>5.</w:t>
            </w:r>
          </w:p>
        </w:tc>
        <w:tc>
          <w:tcPr>
            <w:tcW w:w="1400" w:type="dxa"/>
            <w:tcBorders>
              <w:left w:val="single" w:sz="4" w:space="0" w:color="000000"/>
              <w:bottom w:val="single" w:sz="4" w:space="0" w:color="000000"/>
            </w:tcBorders>
          </w:tcPr>
          <w:p w:rsidR="004F2719" w:rsidRDefault="004F2719" w:rsidP="004F2719">
            <w:pPr>
              <w:snapToGrid w:val="0"/>
              <w:jc w:val="center"/>
              <w:rPr>
                <w:rFonts w:ascii="Century Gothic" w:hAnsi="Century Gothic"/>
                <w:b/>
                <w:sz w:val="22"/>
                <w:szCs w:val="22"/>
              </w:rPr>
            </w:pPr>
            <w:r>
              <w:rPr>
                <w:rFonts w:ascii="Century Gothic" w:hAnsi="Century Gothic"/>
                <w:b/>
                <w:sz w:val="22"/>
                <w:szCs w:val="22"/>
              </w:rPr>
              <w:t>celkem</w:t>
            </w:r>
          </w:p>
          <w:p w:rsidR="004F2719" w:rsidRDefault="004F2719" w:rsidP="004F2719">
            <w:pPr>
              <w:jc w:val="center"/>
              <w:rPr>
                <w:rFonts w:ascii="Century Gothic" w:hAnsi="Century Gothic"/>
                <w:b/>
                <w:sz w:val="22"/>
                <w:szCs w:val="22"/>
              </w:rPr>
            </w:pPr>
            <w:r>
              <w:rPr>
                <w:rFonts w:ascii="Century Gothic" w:hAnsi="Century Gothic"/>
                <w:b/>
                <w:sz w:val="22"/>
                <w:szCs w:val="22"/>
              </w:rPr>
              <w:t>za předmět</w:t>
            </w:r>
          </w:p>
        </w:tc>
        <w:tc>
          <w:tcPr>
            <w:tcW w:w="1319" w:type="dxa"/>
            <w:tcBorders>
              <w:left w:val="single" w:sz="4" w:space="0" w:color="000000"/>
              <w:bottom w:val="single" w:sz="4" w:space="0" w:color="000000"/>
              <w:right w:val="single" w:sz="4" w:space="0" w:color="000000"/>
            </w:tcBorders>
          </w:tcPr>
          <w:p w:rsidR="004F2719" w:rsidRDefault="004F2719" w:rsidP="004F2719">
            <w:pPr>
              <w:snapToGrid w:val="0"/>
              <w:jc w:val="center"/>
              <w:rPr>
                <w:rFonts w:ascii="Century Gothic" w:hAnsi="Century Gothic"/>
                <w:b/>
                <w:sz w:val="22"/>
                <w:szCs w:val="22"/>
              </w:rPr>
            </w:pPr>
            <w:r>
              <w:rPr>
                <w:rFonts w:ascii="Century Gothic" w:hAnsi="Century Gothic"/>
                <w:b/>
                <w:sz w:val="22"/>
                <w:szCs w:val="22"/>
              </w:rPr>
              <w:t>z toho DČD</w:t>
            </w:r>
          </w:p>
        </w:tc>
      </w:tr>
      <w:tr w:rsidR="004F2719" w:rsidTr="004F2719">
        <w:tc>
          <w:tcPr>
            <w:tcW w:w="3108" w:type="dxa"/>
            <w:tcBorders>
              <w:left w:val="single" w:sz="4" w:space="0" w:color="000000"/>
              <w:bottom w:val="single" w:sz="4" w:space="0" w:color="000000"/>
            </w:tcBorders>
          </w:tcPr>
          <w:p w:rsidR="004F2719" w:rsidRDefault="004F2719" w:rsidP="004F2719">
            <w:pPr>
              <w:snapToGrid w:val="0"/>
              <w:rPr>
                <w:rFonts w:ascii="Century Gothic" w:hAnsi="Century Gothic"/>
              </w:rPr>
            </w:pPr>
            <w:r>
              <w:rPr>
                <w:rFonts w:ascii="Century Gothic" w:hAnsi="Century Gothic"/>
              </w:rPr>
              <w:t>Český jazyk a literatura</w:t>
            </w:r>
          </w:p>
        </w:tc>
        <w:tc>
          <w:tcPr>
            <w:tcW w:w="588"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8</w:t>
            </w:r>
          </w:p>
        </w:tc>
        <w:tc>
          <w:tcPr>
            <w:tcW w:w="588"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7+1</w:t>
            </w:r>
          </w:p>
        </w:tc>
        <w:tc>
          <w:tcPr>
            <w:tcW w:w="765"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7+1</w:t>
            </w:r>
          </w:p>
        </w:tc>
        <w:tc>
          <w:tcPr>
            <w:tcW w:w="765"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5+2</w:t>
            </w:r>
          </w:p>
        </w:tc>
        <w:tc>
          <w:tcPr>
            <w:tcW w:w="765" w:type="dxa"/>
            <w:tcBorders>
              <w:left w:val="single" w:sz="4" w:space="0" w:color="000000"/>
              <w:bottom w:val="single" w:sz="4" w:space="0" w:color="000000"/>
            </w:tcBorders>
          </w:tcPr>
          <w:p w:rsidR="004F2719" w:rsidRPr="004038B0" w:rsidRDefault="004F2719" w:rsidP="004F2719">
            <w:pPr>
              <w:snapToGrid w:val="0"/>
              <w:jc w:val="center"/>
              <w:rPr>
                <w:rFonts w:ascii="Century Gothic" w:hAnsi="Century Gothic"/>
                <w:color w:val="000000"/>
                <w:sz w:val="32"/>
                <w:szCs w:val="32"/>
              </w:rPr>
            </w:pPr>
            <w:r>
              <w:rPr>
                <w:rFonts w:ascii="Century Gothic" w:hAnsi="Century Gothic"/>
                <w:color w:val="000000"/>
                <w:sz w:val="32"/>
                <w:szCs w:val="32"/>
              </w:rPr>
              <w:t>6+1</w:t>
            </w:r>
          </w:p>
        </w:tc>
        <w:tc>
          <w:tcPr>
            <w:tcW w:w="1400"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38</w:t>
            </w:r>
          </w:p>
        </w:tc>
        <w:tc>
          <w:tcPr>
            <w:tcW w:w="1319" w:type="dxa"/>
            <w:tcBorders>
              <w:left w:val="single" w:sz="4" w:space="0" w:color="000000"/>
              <w:bottom w:val="single" w:sz="4" w:space="0" w:color="000000"/>
              <w:right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5</w:t>
            </w:r>
          </w:p>
        </w:tc>
      </w:tr>
      <w:tr w:rsidR="004F2719" w:rsidTr="004F2719">
        <w:tc>
          <w:tcPr>
            <w:tcW w:w="3108" w:type="dxa"/>
            <w:tcBorders>
              <w:left w:val="single" w:sz="4" w:space="0" w:color="000000"/>
              <w:bottom w:val="single" w:sz="4" w:space="0" w:color="000000"/>
            </w:tcBorders>
          </w:tcPr>
          <w:p w:rsidR="004F2719" w:rsidRDefault="004F2719" w:rsidP="004F2719">
            <w:pPr>
              <w:snapToGrid w:val="0"/>
              <w:rPr>
                <w:rFonts w:ascii="Century Gothic" w:hAnsi="Century Gothic"/>
              </w:rPr>
            </w:pPr>
            <w:r>
              <w:rPr>
                <w:rFonts w:ascii="Century Gothic" w:hAnsi="Century Gothic"/>
              </w:rPr>
              <w:t>Anglický jazyk</w:t>
            </w:r>
          </w:p>
        </w:tc>
        <w:tc>
          <w:tcPr>
            <w:tcW w:w="588"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+1</w:t>
            </w:r>
          </w:p>
        </w:tc>
        <w:tc>
          <w:tcPr>
            <w:tcW w:w="588"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+1</w:t>
            </w:r>
          </w:p>
        </w:tc>
        <w:tc>
          <w:tcPr>
            <w:tcW w:w="765" w:type="dxa"/>
            <w:tcBorders>
              <w:left w:val="single" w:sz="4" w:space="0" w:color="000000"/>
              <w:bottom w:val="single" w:sz="4" w:space="0" w:color="000000"/>
            </w:tcBorders>
          </w:tcPr>
          <w:p w:rsidR="004F2719" w:rsidRPr="004038B0" w:rsidRDefault="004F2719" w:rsidP="004F2719">
            <w:pPr>
              <w:snapToGrid w:val="0"/>
              <w:jc w:val="center"/>
              <w:rPr>
                <w:rFonts w:ascii="Century Gothic" w:hAnsi="Century Gothic"/>
                <w:color w:val="000000"/>
                <w:sz w:val="32"/>
                <w:szCs w:val="32"/>
              </w:rPr>
            </w:pPr>
            <w:r>
              <w:rPr>
                <w:rFonts w:ascii="Century Gothic" w:hAnsi="Century Gothic"/>
                <w:sz w:val="32"/>
                <w:szCs w:val="32"/>
              </w:rPr>
              <w:t>3+</w:t>
            </w:r>
            <w:r>
              <w:rPr>
                <w:rFonts w:ascii="Century Gothic" w:hAnsi="Century Gothic"/>
                <w:color w:val="000000"/>
                <w:sz w:val="32"/>
                <w:szCs w:val="32"/>
              </w:rPr>
              <w:t>1</w:t>
            </w:r>
          </w:p>
        </w:tc>
        <w:tc>
          <w:tcPr>
            <w:tcW w:w="765"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3</w:t>
            </w:r>
          </w:p>
        </w:tc>
        <w:tc>
          <w:tcPr>
            <w:tcW w:w="765"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3</w:t>
            </w:r>
          </w:p>
        </w:tc>
        <w:tc>
          <w:tcPr>
            <w:tcW w:w="1400" w:type="dxa"/>
            <w:tcBorders>
              <w:left w:val="single" w:sz="4" w:space="0" w:color="000000"/>
              <w:bottom w:val="single" w:sz="4" w:space="0" w:color="000000"/>
            </w:tcBorders>
          </w:tcPr>
          <w:p w:rsidR="004F2719" w:rsidRPr="005F48E7" w:rsidRDefault="004F2719" w:rsidP="004F2719">
            <w:pPr>
              <w:snapToGrid w:val="0"/>
              <w:jc w:val="center"/>
              <w:rPr>
                <w:rFonts w:ascii="Century Gothic" w:hAnsi="Century Gothic"/>
                <w:color w:val="FF0000"/>
                <w:sz w:val="32"/>
                <w:szCs w:val="32"/>
              </w:rPr>
            </w:pPr>
            <w:r>
              <w:rPr>
                <w:rFonts w:ascii="Century Gothic" w:hAnsi="Century Gothic"/>
                <w:sz w:val="32"/>
                <w:szCs w:val="32"/>
              </w:rPr>
              <w:t>12</w:t>
            </w:r>
          </w:p>
        </w:tc>
        <w:tc>
          <w:tcPr>
            <w:tcW w:w="1319" w:type="dxa"/>
            <w:tcBorders>
              <w:left w:val="single" w:sz="4" w:space="0" w:color="000000"/>
              <w:bottom w:val="single" w:sz="4" w:space="0" w:color="000000"/>
              <w:right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3</w:t>
            </w:r>
          </w:p>
        </w:tc>
      </w:tr>
      <w:tr w:rsidR="004F2719" w:rsidTr="004F2719">
        <w:tc>
          <w:tcPr>
            <w:tcW w:w="3108" w:type="dxa"/>
            <w:tcBorders>
              <w:left w:val="single" w:sz="4" w:space="0" w:color="000000"/>
              <w:bottom w:val="single" w:sz="4" w:space="0" w:color="000000"/>
            </w:tcBorders>
          </w:tcPr>
          <w:p w:rsidR="004F2719" w:rsidRDefault="004F2719" w:rsidP="004F2719">
            <w:pPr>
              <w:snapToGrid w:val="0"/>
              <w:rPr>
                <w:rFonts w:ascii="Century Gothic" w:hAnsi="Century Gothic"/>
              </w:rPr>
            </w:pPr>
            <w:r>
              <w:rPr>
                <w:rFonts w:ascii="Century Gothic" w:hAnsi="Century Gothic"/>
              </w:rPr>
              <w:t>Matematika a její aplikace</w:t>
            </w:r>
          </w:p>
        </w:tc>
        <w:tc>
          <w:tcPr>
            <w:tcW w:w="588"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5</w:t>
            </w:r>
          </w:p>
        </w:tc>
        <w:tc>
          <w:tcPr>
            <w:tcW w:w="588"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5</w:t>
            </w:r>
          </w:p>
        </w:tc>
        <w:tc>
          <w:tcPr>
            <w:tcW w:w="765"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4+1</w:t>
            </w:r>
          </w:p>
        </w:tc>
        <w:tc>
          <w:tcPr>
            <w:tcW w:w="765"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3+2</w:t>
            </w:r>
          </w:p>
        </w:tc>
        <w:tc>
          <w:tcPr>
            <w:tcW w:w="765"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3+2</w:t>
            </w:r>
          </w:p>
        </w:tc>
        <w:tc>
          <w:tcPr>
            <w:tcW w:w="1400"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25</w:t>
            </w:r>
          </w:p>
        </w:tc>
        <w:tc>
          <w:tcPr>
            <w:tcW w:w="1319" w:type="dxa"/>
            <w:tcBorders>
              <w:left w:val="single" w:sz="4" w:space="0" w:color="000000"/>
              <w:bottom w:val="single" w:sz="4" w:space="0" w:color="000000"/>
              <w:right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5</w:t>
            </w:r>
          </w:p>
        </w:tc>
      </w:tr>
      <w:tr w:rsidR="004F2719" w:rsidTr="004F2719">
        <w:tc>
          <w:tcPr>
            <w:tcW w:w="3108" w:type="dxa"/>
            <w:tcBorders>
              <w:left w:val="single" w:sz="4" w:space="0" w:color="000000"/>
              <w:bottom w:val="single" w:sz="4" w:space="0" w:color="000000"/>
            </w:tcBorders>
          </w:tcPr>
          <w:p w:rsidR="004F2719" w:rsidRDefault="004F2719" w:rsidP="004F2719">
            <w:pPr>
              <w:snapToGrid w:val="0"/>
              <w:rPr>
                <w:rFonts w:ascii="Century Gothic" w:hAnsi="Century Gothic"/>
              </w:rPr>
            </w:pPr>
            <w:r>
              <w:rPr>
                <w:rFonts w:ascii="Century Gothic" w:hAnsi="Century Gothic"/>
              </w:rPr>
              <w:t>Informatika</w:t>
            </w:r>
          </w:p>
        </w:tc>
        <w:tc>
          <w:tcPr>
            <w:tcW w:w="588"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w:t>
            </w:r>
          </w:p>
        </w:tc>
        <w:tc>
          <w:tcPr>
            <w:tcW w:w="588"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w:t>
            </w:r>
          </w:p>
        </w:tc>
        <w:tc>
          <w:tcPr>
            <w:tcW w:w="765"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w:t>
            </w:r>
          </w:p>
        </w:tc>
        <w:tc>
          <w:tcPr>
            <w:tcW w:w="765"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1</w:t>
            </w:r>
          </w:p>
        </w:tc>
        <w:tc>
          <w:tcPr>
            <w:tcW w:w="765"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1</w:t>
            </w:r>
          </w:p>
        </w:tc>
        <w:tc>
          <w:tcPr>
            <w:tcW w:w="1400"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2</w:t>
            </w:r>
          </w:p>
        </w:tc>
        <w:tc>
          <w:tcPr>
            <w:tcW w:w="1319" w:type="dxa"/>
            <w:tcBorders>
              <w:left w:val="single" w:sz="4" w:space="0" w:color="000000"/>
              <w:bottom w:val="single" w:sz="4" w:space="0" w:color="000000"/>
              <w:right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w:t>
            </w:r>
          </w:p>
        </w:tc>
      </w:tr>
      <w:tr w:rsidR="004F2719" w:rsidTr="004F2719">
        <w:tc>
          <w:tcPr>
            <w:tcW w:w="3108" w:type="dxa"/>
            <w:tcBorders>
              <w:left w:val="single" w:sz="4" w:space="0" w:color="000000"/>
              <w:bottom w:val="single" w:sz="4" w:space="0" w:color="000000"/>
            </w:tcBorders>
          </w:tcPr>
          <w:p w:rsidR="004F2719" w:rsidRDefault="004F2719" w:rsidP="004F2719">
            <w:pPr>
              <w:snapToGrid w:val="0"/>
              <w:rPr>
                <w:rFonts w:ascii="Century Gothic" w:hAnsi="Century Gothic"/>
              </w:rPr>
            </w:pPr>
            <w:r>
              <w:rPr>
                <w:rFonts w:ascii="Century Gothic" w:hAnsi="Century Gothic"/>
              </w:rPr>
              <w:t>Vlastivěda</w:t>
            </w:r>
          </w:p>
        </w:tc>
        <w:tc>
          <w:tcPr>
            <w:tcW w:w="588"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p>
        </w:tc>
        <w:tc>
          <w:tcPr>
            <w:tcW w:w="588"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p>
        </w:tc>
        <w:tc>
          <w:tcPr>
            <w:tcW w:w="765"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p>
        </w:tc>
        <w:tc>
          <w:tcPr>
            <w:tcW w:w="765"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2</w:t>
            </w:r>
          </w:p>
        </w:tc>
        <w:tc>
          <w:tcPr>
            <w:tcW w:w="765"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2</w:t>
            </w:r>
          </w:p>
        </w:tc>
        <w:tc>
          <w:tcPr>
            <w:tcW w:w="1400"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4</w:t>
            </w:r>
          </w:p>
        </w:tc>
        <w:tc>
          <w:tcPr>
            <w:tcW w:w="1319" w:type="dxa"/>
            <w:tcBorders>
              <w:left w:val="single" w:sz="4" w:space="0" w:color="000000"/>
              <w:bottom w:val="single" w:sz="4" w:space="0" w:color="000000"/>
              <w:right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1</w:t>
            </w:r>
          </w:p>
        </w:tc>
      </w:tr>
      <w:tr w:rsidR="004F2719" w:rsidTr="004F2719">
        <w:tc>
          <w:tcPr>
            <w:tcW w:w="3108" w:type="dxa"/>
            <w:tcBorders>
              <w:left w:val="single" w:sz="4" w:space="0" w:color="000000"/>
              <w:bottom w:val="single" w:sz="4" w:space="0" w:color="000000"/>
            </w:tcBorders>
          </w:tcPr>
          <w:p w:rsidR="004F2719" w:rsidRDefault="004F2719" w:rsidP="004F2719">
            <w:pPr>
              <w:snapToGrid w:val="0"/>
              <w:rPr>
                <w:rFonts w:ascii="Century Gothic" w:hAnsi="Century Gothic"/>
              </w:rPr>
            </w:pPr>
            <w:r>
              <w:rPr>
                <w:rFonts w:ascii="Century Gothic" w:hAnsi="Century Gothic"/>
              </w:rPr>
              <w:t>Přírodověda</w:t>
            </w:r>
          </w:p>
        </w:tc>
        <w:tc>
          <w:tcPr>
            <w:tcW w:w="588"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p>
        </w:tc>
        <w:tc>
          <w:tcPr>
            <w:tcW w:w="588"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p>
        </w:tc>
        <w:tc>
          <w:tcPr>
            <w:tcW w:w="765"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p>
        </w:tc>
        <w:tc>
          <w:tcPr>
            <w:tcW w:w="765"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1</w:t>
            </w:r>
          </w:p>
        </w:tc>
        <w:tc>
          <w:tcPr>
            <w:tcW w:w="765"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1</w:t>
            </w:r>
          </w:p>
        </w:tc>
        <w:tc>
          <w:tcPr>
            <w:tcW w:w="1400"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2</w:t>
            </w:r>
          </w:p>
        </w:tc>
        <w:tc>
          <w:tcPr>
            <w:tcW w:w="1319" w:type="dxa"/>
            <w:tcBorders>
              <w:left w:val="single" w:sz="4" w:space="0" w:color="000000"/>
              <w:bottom w:val="single" w:sz="4" w:space="0" w:color="000000"/>
              <w:right w:val="single" w:sz="4" w:space="0" w:color="000000"/>
            </w:tcBorders>
          </w:tcPr>
          <w:p w:rsidR="004F2719" w:rsidRDefault="004F2719" w:rsidP="004F2719">
            <w:pPr>
              <w:snapToGrid w:val="0"/>
              <w:jc w:val="center"/>
              <w:rPr>
                <w:rFonts w:ascii="Century Gothic" w:hAnsi="Century Gothic"/>
                <w:sz w:val="32"/>
                <w:szCs w:val="32"/>
              </w:rPr>
            </w:pPr>
          </w:p>
        </w:tc>
      </w:tr>
      <w:tr w:rsidR="004F2719" w:rsidTr="004F2719">
        <w:tc>
          <w:tcPr>
            <w:tcW w:w="3108" w:type="dxa"/>
            <w:tcBorders>
              <w:left w:val="single" w:sz="4" w:space="0" w:color="000000"/>
              <w:bottom w:val="single" w:sz="4" w:space="0" w:color="000000"/>
            </w:tcBorders>
          </w:tcPr>
          <w:p w:rsidR="004F2719" w:rsidRDefault="004F2719" w:rsidP="004F2719">
            <w:pPr>
              <w:snapToGrid w:val="0"/>
              <w:rPr>
                <w:rFonts w:ascii="Century Gothic" w:hAnsi="Century Gothic"/>
              </w:rPr>
            </w:pPr>
            <w:r>
              <w:rPr>
                <w:rFonts w:ascii="Century Gothic" w:hAnsi="Century Gothic"/>
              </w:rPr>
              <w:t xml:space="preserve">Prvouka </w:t>
            </w:r>
          </w:p>
          <w:p w:rsidR="004F2719" w:rsidRDefault="004F2719" w:rsidP="004F2719">
            <w:pPr>
              <w:snapToGrid w:val="0"/>
              <w:rPr>
                <w:rFonts w:ascii="Century Gothic" w:hAnsi="Century Gothic"/>
              </w:rPr>
            </w:pPr>
          </w:p>
        </w:tc>
        <w:tc>
          <w:tcPr>
            <w:tcW w:w="588"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2</w:t>
            </w:r>
          </w:p>
        </w:tc>
        <w:tc>
          <w:tcPr>
            <w:tcW w:w="588"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2</w:t>
            </w:r>
          </w:p>
        </w:tc>
        <w:tc>
          <w:tcPr>
            <w:tcW w:w="765"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2</w:t>
            </w:r>
          </w:p>
        </w:tc>
        <w:tc>
          <w:tcPr>
            <w:tcW w:w="765"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w:t>
            </w:r>
          </w:p>
        </w:tc>
        <w:tc>
          <w:tcPr>
            <w:tcW w:w="765"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w:t>
            </w:r>
          </w:p>
        </w:tc>
        <w:tc>
          <w:tcPr>
            <w:tcW w:w="1400"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6</w:t>
            </w:r>
          </w:p>
        </w:tc>
        <w:tc>
          <w:tcPr>
            <w:tcW w:w="1319" w:type="dxa"/>
            <w:tcBorders>
              <w:left w:val="single" w:sz="4" w:space="0" w:color="000000"/>
              <w:bottom w:val="single" w:sz="4" w:space="0" w:color="000000"/>
              <w:right w:val="single" w:sz="4" w:space="0" w:color="000000"/>
            </w:tcBorders>
          </w:tcPr>
          <w:p w:rsidR="004F2719" w:rsidRDefault="004F2719" w:rsidP="004F2719">
            <w:pPr>
              <w:snapToGrid w:val="0"/>
              <w:jc w:val="center"/>
              <w:rPr>
                <w:rFonts w:ascii="Century Gothic" w:hAnsi="Century Gothic"/>
                <w:sz w:val="32"/>
                <w:szCs w:val="32"/>
              </w:rPr>
            </w:pPr>
          </w:p>
        </w:tc>
      </w:tr>
      <w:tr w:rsidR="004F2719" w:rsidTr="004F2719">
        <w:tc>
          <w:tcPr>
            <w:tcW w:w="3108" w:type="dxa"/>
            <w:tcBorders>
              <w:left w:val="single" w:sz="4" w:space="0" w:color="000000"/>
              <w:bottom w:val="single" w:sz="4" w:space="0" w:color="000000"/>
            </w:tcBorders>
          </w:tcPr>
          <w:p w:rsidR="004F2719" w:rsidRDefault="004F2719" w:rsidP="004F2719">
            <w:pPr>
              <w:snapToGrid w:val="0"/>
              <w:rPr>
                <w:rFonts w:ascii="Century Gothic" w:hAnsi="Century Gothic"/>
              </w:rPr>
            </w:pPr>
            <w:r>
              <w:rPr>
                <w:rFonts w:ascii="Century Gothic" w:hAnsi="Century Gothic"/>
              </w:rPr>
              <w:t>Hudební výchova</w:t>
            </w:r>
          </w:p>
        </w:tc>
        <w:tc>
          <w:tcPr>
            <w:tcW w:w="588"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1</w:t>
            </w:r>
          </w:p>
        </w:tc>
        <w:tc>
          <w:tcPr>
            <w:tcW w:w="588"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1</w:t>
            </w:r>
          </w:p>
        </w:tc>
        <w:tc>
          <w:tcPr>
            <w:tcW w:w="765"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1</w:t>
            </w:r>
          </w:p>
        </w:tc>
        <w:tc>
          <w:tcPr>
            <w:tcW w:w="765"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1</w:t>
            </w:r>
          </w:p>
        </w:tc>
        <w:tc>
          <w:tcPr>
            <w:tcW w:w="765"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1</w:t>
            </w:r>
          </w:p>
        </w:tc>
        <w:tc>
          <w:tcPr>
            <w:tcW w:w="1400" w:type="dxa"/>
            <w:tcBorders>
              <w:left w:val="single" w:sz="4" w:space="0" w:color="000000"/>
              <w:bottom w:val="single" w:sz="4" w:space="0" w:color="000000"/>
            </w:tcBorders>
          </w:tcPr>
          <w:p w:rsidR="004F2719" w:rsidRDefault="004F2719" w:rsidP="004F2719">
            <w:pPr>
              <w:snapToGrid w:val="0"/>
              <w:rPr>
                <w:rFonts w:ascii="Century Gothic" w:hAnsi="Century Gothic"/>
                <w:sz w:val="32"/>
                <w:szCs w:val="32"/>
              </w:rPr>
            </w:pPr>
            <w:r>
              <w:rPr>
                <w:rFonts w:ascii="Century Gothic" w:hAnsi="Century Gothic"/>
                <w:sz w:val="32"/>
                <w:szCs w:val="32"/>
              </w:rPr>
              <w:t xml:space="preserve">     5</w:t>
            </w:r>
          </w:p>
        </w:tc>
        <w:tc>
          <w:tcPr>
            <w:tcW w:w="1319" w:type="dxa"/>
            <w:tcBorders>
              <w:left w:val="single" w:sz="4" w:space="0" w:color="000000"/>
              <w:bottom w:val="single" w:sz="4" w:space="0" w:color="000000"/>
              <w:right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w:t>
            </w:r>
          </w:p>
        </w:tc>
      </w:tr>
      <w:tr w:rsidR="004F2719" w:rsidTr="004F2719">
        <w:tc>
          <w:tcPr>
            <w:tcW w:w="3108" w:type="dxa"/>
            <w:tcBorders>
              <w:left w:val="single" w:sz="4" w:space="0" w:color="000000"/>
              <w:bottom w:val="single" w:sz="4" w:space="0" w:color="000000"/>
            </w:tcBorders>
          </w:tcPr>
          <w:p w:rsidR="004F2719" w:rsidRDefault="004F2719" w:rsidP="004F2719">
            <w:pPr>
              <w:snapToGrid w:val="0"/>
              <w:rPr>
                <w:rFonts w:ascii="Century Gothic" w:hAnsi="Century Gothic"/>
              </w:rPr>
            </w:pPr>
            <w:r>
              <w:rPr>
                <w:rFonts w:ascii="Century Gothic" w:hAnsi="Century Gothic"/>
              </w:rPr>
              <w:t>Výtvarná výchova</w:t>
            </w:r>
          </w:p>
        </w:tc>
        <w:tc>
          <w:tcPr>
            <w:tcW w:w="588"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1</w:t>
            </w:r>
          </w:p>
        </w:tc>
        <w:tc>
          <w:tcPr>
            <w:tcW w:w="588"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1</w:t>
            </w:r>
          </w:p>
        </w:tc>
        <w:tc>
          <w:tcPr>
            <w:tcW w:w="765"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1</w:t>
            </w:r>
          </w:p>
        </w:tc>
        <w:tc>
          <w:tcPr>
            <w:tcW w:w="765"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2</w:t>
            </w:r>
          </w:p>
        </w:tc>
        <w:tc>
          <w:tcPr>
            <w:tcW w:w="765"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2</w:t>
            </w:r>
          </w:p>
        </w:tc>
        <w:tc>
          <w:tcPr>
            <w:tcW w:w="1400"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7</w:t>
            </w:r>
          </w:p>
        </w:tc>
        <w:tc>
          <w:tcPr>
            <w:tcW w:w="1319" w:type="dxa"/>
            <w:tcBorders>
              <w:left w:val="single" w:sz="4" w:space="0" w:color="000000"/>
              <w:bottom w:val="single" w:sz="4" w:space="0" w:color="000000"/>
              <w:right w:val="single" w:sz="4" w:space="0" w:color="000000"/>
            </w:tcBorders>
          </w:tcPr>
          <w:p w:rsidR="004F2719" w:rsidRDefault="004F2719" w:rsidP="004F2719">
            <w:pPr>
              <w:snapToGrid w:val="0"/>
              <w:jc w:val="center"/>
              <w:rPr>
                <w:rFonts w:ascii="Century Gothic" w:hAnsi="Century Gothic"/>
                <w:sz w:val="32"/>
                <w:szCs w:val="32"/>
              </w:rPr>
            </w:pPr>
          </w:p>
        </w:tc>
      </w:tr>
      <w:tr w:rsidR="004F2719" w:rsidTr="004F2719">
        <w:tc>
          <w:tcPr>
            <w:tcW w:w="3108" w:type="dxa"/>
            <w:tcBorders>
              <w:left w:val="single" w:sz="4" w:space="0" w:color="000000"/>
              <w:bottom w:val="single" w:sz="4" w:space="0" w:color="000000"/>
            </w:tcBorders>
          </w:tcPr>
          <w:p w:rsidR="004F2719" w:rsidRDefault="004F2719" w:rsidP="004F2719">
            <w:pPr>
              <w:snapToGrid w:val="0"/>
              <w:rPr>
                <w:rFonts w:ascii="Century Gothic" w:hAnsi="Century Gothic"/>
              </w:rPr>
            </w:pPr>
            <w:r>
              <w:rPr>
                <w:rFonts w:ascii="Century Gothic" w:hAnsi="Century Gothic"/>
              </w:rPr>
              <w:t>Tělesná výchova</w:t>
            </w:r>
          </w:p>
        </w:tc>
        <w:tc>
          <w:tcPr>
            <w:tcW w:w="588"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2</w:t>
            </w:r>
          </w:p>
        </w:tc>
        <w:tc>
          <w:tcPr>
            <w:tcW w:w="588"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2</w:t>
            </w:r>
          </w:p>
        </w:tc>
        <w:tc>
          <w:tcPr>
            <w:tcW w:w="765"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2</w:t>
            </w:r>
          </w:p>
        </w:tc>
        <w:tc>
          <w:tcPr>
            <w:tcW w:w="765"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2</w:t>
            </w:r>
          </w:p>
        </w:tc>
        <w:tc>
          <w:tcPr>
            <w:tcW w:w="765"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2</w:t>
            </w:r>
          </w:p>
        </w:tc>
        <w:tc>
          <w:tcPr>
            <w:tcW w:w="1400"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10</w:t>
            </w:r>
          </w:p>
        </w:tc>
        <w:tc>
          <w:tcPr>
            <w:tcW w:w="1319" w:type="dxa"/>
            <w:tcBorders>
              <w:left w:val="single" w:sz="4" w:space="0" w:color="000000"/>
              <w:bottom w:val="single" w:sz="4" w:space="0" w:color="000000"/>
              <w:right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w:t>
            </w:r>
          </w:p>
        </w:tc>
      </w:tr>
      <w:tr w:rsidR="004F2719" w:rsidTr="004F2719">
        <w:tc>
          <w:tcPr>
            <w:tcW w:w="3108" w:type="dxa"/>
            <w:tcBorders>
              <w:left w:val="single" w:sz="4" w:space="0" w:color="000000"/>
              <w:bottom w:val="single" w:sz="4" w:space="0" w:color="000000"/>
            </w:tcBorders>
          </w:tcPr>
          <w:p w:rsidR="004F2719" w:rsidRDefault="004F2719" w:rsidP="004F2719">
            <w:pPr>
              <w:snapToGrid w:val="0"/>
              <w:rPr>
                <w:rFonts w:ascii="Century Gothic" w:hAnsi="Century Gothic"/>
              </w:rPr>
            </w:pPr>
            <w:r>
              <w:rPr>
                <w:rFonts w:ascii="Century Gothic" w:hAnsi="Century Gothic"/>
              </w:rPr>
              <w:t>Pracovní činnosti</w:t>
            </w:r>
          </w:p>
        </w:tc>
        <w:tc>
          <w:tcPr>
            <w:tcW w:w="588"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1</w:t>
            </w:r>
          </w:p>
        </w:tc>
        <w:tc>
          <w:tcPr>
            <w:tcW w:w="588"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1</w:t>
            </w:r>
          </w:p>
        </w:tc>
        <w:tc>
          <w:tcPr>
            <w:tcW w:w="765"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1</w:t>
            </w:r>
          </w:p>
        </w:tc>
        <w:tc>
          <w:tcPr>
            <w:tcW w:w="765"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1</w:t>
            </w:r>
          </w:p>
        </w:tc>
        <w:tc>
          <w:tcPr>
            <w:tcW w:w="765"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1</w:t>
            </w:r>
          </w:p>
        </w:tc>
        <w:tc>
          <w:tcPr>
            <w:tcW w:w="1400"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5</w:t>
            </w:r>
          </w:p>
        </w:tc>
        <w:tc>
          <w:tcPr>
            <w:tcW w:w="1319" w:type="dxa"/>
            <w:tcBorders>
              <w:left w:val="single" w:sz="4" w:space="0" w:color="000000"/>
              <w:bottom w:val="single" w:sz="4" w:space="0" w:color="000000"/>
              <w:right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w:t>
            </w:r>
          </w:p>
        </w:tc>
      </w:tr>
      <w:tr w:rsidR="004F2719" w:rsidTr="004F2719">
        <w:tc>
          <w:tcPr>
            <w:tcW w:w="3108" w:type="dxa"/>
            <w:tcBorders>
              <w:left w:val="single" w:sz="4" w:space="0" w:color="000000"/>
              <w:bottom w:val="single" w:sz="4" w:space="0" w:color="000000"/>
            </w:tcBorders>
          </w:tcPr>
          <w:p w:rsidR="004F2719" w:rsidRDefault="004F2719" w:rsidP="004F2719">
            <w:pPr>
              <w:snapToGrid w:val="0"/>
              <w:rPr>
                <w:rFonts w:ascii="Century Gothic" w:hAnsi="Century Gothic"/>
              </w:rPr>
            </w:pPr>
            <w:r>
              <w:rPr>
                <w:rFonts w:ascii="Century Gothic" w:hAnsi="Century Gothic"/>
              </w:rPr>
              <w:t>volitelné předměty</w:t>
            </w:r>
          </w:p>
        </w:tc>
        <w:tc>
          <w:tcPr>
            <w:tcW w:w="588"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p>
        </w:tc>
        <w:tc>
          <w:tcPr>
            <w:tcW w:w="588"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+1</w:t>
            </w:r>
          </w:p>
        </w:tc>
        <w:tc>
          <w:tcPr>
            <w:tcW w:w="765"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+1</w:t>
            </w:r>
          </w:p>
        </w:tc>
        <w:tc>
          <w:tcPr>
            <w:tcW w:w="765"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w:t>
            </w:r>
          </w:p>
        </w:tc>
        <w:tc>
          <w:tcPr>
            <w:tcW w:w="765"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w:t>
            </w:r>
          </w:p>
        </w:tc>
        <w:tc>
          <w:tcPr>
            <w:tcW w:w="1400"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2</w:t>
            </w:r>
          </w:p>
        </w:tc>
        <w:tc>
          <w:tcPr>
            <w:tcW w:w="1319" w:type="dxa"/>
            <w:tcBorders>
              <w:left w:val="single" w:sz="4" w:space="0" w:color="000000"/>
              <w:bottom w:val="single" w:sz="4" w:space="0" w:color="000000"/>
              <w:right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2</w:t>
            </w:r>
          </w:p>
        </w:tc>
      </w:tr>
      <w:tr w:rsidR="004F2719" w:rsidTr="004F2719">
        <w:tc>
          <w:tcPr>
            <w:tcW w:w="3108" w:type="dxa"/>
            <w:tcBorders>
              <w:left w:val="single" w:sz="4" w:space="0" w:color="000000"/>
              <w:bottom w:val="single" w:sz="4" w:space="0" w:color="000000"/>
            </w:tcBorders>
          </w:tcPr>
          <w:p w:rsidR="004F2719" w:rsidRDefault="004F2719" w:rsidP="004F2719">
            <w:pPr>
              <w:snapToGrid w:val="0"/>
              <w:rPr>
                <w:rFonts w:ascii="Century Gothic" w:hAnsi="Century Gothic"/>
                <w:b/>
              </w:rPr>
            </w:pPr>
            <w:r>
              <w:rPr>
                <w:rFonts w:ascii="Century Gothic" w:hAnsi="Century Gothic"/>
                <w:b/>
              </w:rPr>
              <w:t>celkem hodin</w:t>
            </w:r>
          </w:p>
          <w:p w:rsidR="004F2719" w:rsidRDefault="004F2719" w:rsidP="004F2719">
            <w:pPr>
              <w:rPr>
                <w:rFonts w:ascii="Century Gothic" w:hAnsi="Century Gothic"/>
                <w:b/>
              </w:rPr>
            </w:pPr>
            <w:r>
              <w:rPr>
                <w:rFonts w:ascii="Century Gothic" w:hAnsi="Century Gothic"/>
                <w:b/>
              </w:rPr>
              <w:t xml:space="preserve"> v ročníku</w:t>
            </w:r>
          </w:p>
        </w:tc>
        <w:tc>
          <w:tcPr>
            <w:tcW w:w="588"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21</w:t>
            </w:r>
          </w:p>
        </w:tc>
        <w:tc>
          <w:tcPr>
            <w:tcW w:w="588"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22</w:t>
            </w:r>
          </w:p>
        </w:tc>
        <w:tc>
          <w:tcPr>
            <w:tcW w:w="765"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25</w:t>
            </w:r>
          </w:p>
        </w:tc>
        <w:tc>
          <w:tcPr>
            <w:tcW w:w="765"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25</w:t>
            </w:r>
          </w:p>
        </w:tc>
        <w:tc>
          <w:tcPr>
            <w:tcW w:w="765"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25</w:t>
            </w:r>
          </w:p>
        </w:tc>
        <w:tc>
          <w:tcPr>
            <w:tcW w:w="1400"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p>
        </w:tc>
        <w:tc>
          <w:tcPr>
            <w:tcW w:w="1319" w:type="dxa"/>
            <w:tcBorders>
              <w:left w:val="single" w:sz="4" w:space="0" w:color="000000"/>
              <w:bottom w:val="single" w:sz="4" w:space="0" w:color="000000"/>
              <w:right w:val="single" w:sz="4" w:space="0" w:color="000000"/>
            </w:tcBorders>
          </w:tcPr>
          <w:p w:rsidR="004F2719" w:rsidRDefault="004F2719" w:rsidP="004F2719">
            <w:pPr>
              <w:snapToGrid w:val="0"/>
              <w:jc w:val="center"/>
              <w:rPr>
                <w:rFonts w:ascii="Century Gothic" w:hAnsi="Century Gothic"/>
                <w:sz w:val="32"/>
                <w:szCs w:val="32"/>
              </w:rPr>
            </w:pPr>
          </w:p>
        </w:tc>
      </w:tr>
      <w:tr w:rsidR="004F2719" w:rsidTr="004F2719">
        <w:tc>
          <w:tcPr>
            <w:tcW w:w="6579" w:type="dxa"/>
            <w:gridSpan w:val="6"/>
            <w:tcBorders>
              <w:left w:val="single" w:sz="4" w:space="0" w:color="000000"/>
              <w:bottom w:val="single" w:sz="4" w:space="0" w:color="000000"/>
            </w:tcBorders>
          </w:tcPr>
          <w:p w:rsidR="004F2719" w:rsidRDefault="004F2719" w:rsidP="004F2719">
            <w:pPr>
              <w:snapToGrid w:val="0"/>
              <w:rPr>
                <w:rFonts w:ascii="Century Gothic" w:hAnsi="Century Gothic"/>
                <w:b/>
              </w:rPr>
            </w:pPr>
            <w:r>
              <w:rPr>
                <w:rFonts w:ascii="Century Gothic" w:hAnsi="Century Gothic"/>
                <w:b/>
              </w:rPr>
              <w:t>celkem hodin na 1. stupni</w:t>
            </w:r>
          </w:p>
        </w:tc>
        <w:tc>
          <w:tcPr>
            <w:tcW w:w="1400"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118</w:t>
            </w:r>
          </w:p>
        </w:tc>
        <w:tc>
          <w:tcPr>
            <w:tcW w:w="1319" w:type="dxa"/>
            <w:tcBorders>
              <w:left w:val="single" w:sz="4" w:space="0" w:color="000000"/>
              <w:bottom w:val="single" w:sz="4" w:space="0" w:color="000000"/>
              <w:right w:val="single" w:sz="4" w:space="0" w:color="000000"/>
            </w:tcBorders>
          </w:tcPr>
          <w:p w:rsidR="004F2719" w:rsidRDefault="004F2719" w:rsidP="004F2719">
            <w:pPr>
              <w:snapToGrid w:val="0"/>
              <w:jc w:val="center"/>
              <w:rPr>
                <w:rFonts w:ascii="Century Gothic" w:hAnsi="Century Gothic"/>
                <w:sz w:val="32"/>
                <w:szCs w:val="32"/>
              </w:rPr>
            </w:pPr>
            <w:r>
              <w:rPr>
                <w:rFonts w:ascii="Century Gothic" w:hAnsi="Century Gothic"/>
                <w:sz w:val="32"/>
                <w:szCs w:val="32"/>
              </w:rPr>
              <w:t>16</w:t>
            </w:r>
          </w:p>
        </w:tc>
      </w:tr>
    </w:tbl>
    <w:p w:rsidR="004F2719" w:rsidRDefault="004F2719" w:rsidP="004F2719">
      <w:pPr>
        <w:rPr>
          <w:rFonts w:ascii="Century Gothic" w:hAnsi="Century Gothic"/>
          <w:sz w:val="32"/>
          <w:szCs w:val="32"/>
        </w:rPr>
      </w:pPr>
    </w:p>
    <w:p w:rsidR="004F2719" w:rsidRDefault="004F2719" w:rsidP="004F2719">
      <w:pPr>
        <w:rPr>
          <w:rFonts w:ascii="Century Gothic" w:hAnsi="Century Gothic"/>
          <w:b/>
        </w:rPr>
      </w:pPr>
      <w:r>
        <w:rPr>
          <w:rFonts w:ascii="Century Gothic" w:hAnsi="Century Gothic"/>
          <w:b/>
        </w:rPr>
        <w:t>Poznámky k učebnímu plánu 1. stupně</w:t>
      </w:r>
    </w:p>
    <w:p w:rsidR="004F2719" w:rsidRDefault="004F2719" w:rsidP="004F2719">
      <w:pPr>
        <w:jc w:val="both"/>
        <w:rPr>
          <w:b/>
        </w:rPr>
      </w:pPr>
      <w:r>
        <w:tab/>
      </w:r>
      <w:r>
        <w:rPr>
          <w:b/>
        </w:rPr>
        <w:t xml:space="preserve"> </w:t>
      </w:r>
    </w:p>
    <w:p w:rsidR="004F2719" w:rsidRDefault="004F2719" w:rsidP="004F2719">
      <w:pPr>
        <w:ind w:firstLine="708"/>
        <w:jc w:val="both"/>
      </w:pPr>
      <w:r>
        <w:t xml:space="preserve">Volitelný předmět </w:t>
      </w:r>
      <w:r>
        <w:rPr>
          <w:b/>
        </w:rPr>
        <w:t>Sportovní hry</w:t>
      </w:r>
      <w:r>
        <w:t xml:space="preserve"> (2. a 3. ročník) svým obsahem vychází z výstupů vzdělávacího oboru Tělesná výchova a jeho hlavní náplní je rozvoj pohybové zdatnosti žáka prostřednictvím kolektivních her a nejrůznějších pohybových aktivit.</w:t>
      </w:r>
    </w:p>
    <w:p w:rsidR="004F2719" w:rsidRDefault="004F2719" w:rsidP="004F2719">
      <w:pPr>
        <w:ind w:firstLine="708"/>
        <w:jc w:val="both"/>
      </w:pPr>
      <w:r>
        <w:t xml:space="preserve">Volitelný předmět </w:t>
      </w:r>
      <w:r>
        <w:rPr>
          <w:b/>
        </w:rPr>
        <w:t xml:space="preserve">Anglický jazyk </w:t>
      </w:r>
      <w:r w:rsidRPr="006F79B5">
        <w:t>(1. a 2. ročník)</w:t>
      </w:r>
      <w:r>
        <w:t xml:space="preserve"> si klade za cíl položit základy receptivním, produktivním a řečovým dovednostem žáka přitažlivými aktivizačními metodami                  se zaměřením především na zvukovou stránku anglického jazyka.</w:t>
      </w:r>
    </w:p>
    <w:p w:rsidR="004F2719" w:rsidRDefault="004F2719" w:rsidP="004F2719">
      <w:pPr>
        <w:jc w:val="both"/>
        <w:rPr>
          <w:color w:val="FF0000"/>
        </w:rPr>
      </w:pPr>
      <w:r>
        <w:rPr>
          <w:color w:val="FF0000"/>
        </w:rPr>
        <w:t xml:space="preserve"> </w:t>
      </w:r>
    </w:p>
    <w:p w:rsidR="004F2719" w:rsidRDefault="004F2719" w:rsidP="004F2719">
      <w:pPr>
        <w:jc w:val="both"/>
      </w:pPr>
    </w:p>
    <w:p w:rsidR="004F2719" w:rsidRDefault="004F2719" w:rsidP="004F2719">
      <w:pPr>
        <w:jc w:val="both"/>
      </w:pPr>
    </w:p>
    <w:p w:rsidR="004F2719" w:rsidRDefault="004F2719" w:rsidP="004F2719">
      <w:pPr>
        <w:jc w:val="both"/>
      </w:pPr>
    </w:p>
    <w:p w:rsidR="004F2719" w:rsidRDefault="004F2719" w:rsidP="004F2719">
      <w:pPr>
        <w:jc w:val="both"/>
      </w:pPr>
    </w:p>
    <w:p w:rsidR="004F2719" w:rsidRDefault="004F2719" w:rsidP="004F2719">
      <w:pPr>
        <w:jc w:val="both"/>
      </w:pPr>
    </w:p>
    <w:p w:rsidR="004F2719" w:rsidRDefault="004F2719" w:rsidP="004F2719">
      <w:pPr>
        <w:jc w:val="both"/>
      </w:pPr>
    </w:p>
    <w:p w:rsidR="004F2719" w:rsidRDefault="004F2719" w:rsidP="004F2719">
      <w:pPr>
        <w:jc w:val="both"/>
      </w:pPr>
    </w:p>
    <w:tbl>
      <w:tblPr>
        <w:tblW w:w="0" w:type="auto"/>
        <w:tblInd w:w="-10" w:type="dxa"/>
        <w:tblLayout w:type="fixed"/>
        <w:tblLook w:val="0000" w:firstRow="0" w:lastRow="0" w:firstColumn="0" w:lastColumn="0" w:noHBand="0" w:noVBand="0"/>
      </w:tblPr>
      <w:tblGrid>
        <w:gridCol w:w="3988"/>
        <w:gridCol w:w="697"/>
        <w:gridCol w:w="541"/>
        <w:gridCol w:w="541"/>
        <w:gridCol w:w="697"/>
        <w:gridCol w:w="1440"/>
        <w:gridCol w:w="937"/>
      </w:tblGrid>
      <w:tr w:rsidR="004F2719" w:rsidTr="004F2719">
        <w:tc>
          <w:tcPr>
            <w:tcW w:w="8841" w:type="dxa"/>
            <w:gridSpan w:val="7"/>
            <w:tcBorders>
              <w:top w:val="single" w:sz="4" w:space="0" w:color="000000"/>
              <w:left w:val="single" w:sz="4" w:space="0" w:color="000000"/>
              <w:bottom w:val="single" w:sz="4" w:space="0" w:color="000000"/>
              <w:right w:val="single" w:sz="4" w:space="0" w:color="000000"/>
            </w:tcBorders>
          </w:tcPr>
          <w:p w:rsidR="004F2719" w:rsidRDefault="004F2719" w:rsidP="004F2719">
            <w:pPr>
              <w:pStyle w:val="Nadpis2"/>
            </w:pPr>
            <w:bookmarkStart w:id="14" w:name="_Toc148649543"/>
            <w:r>
              <w:t>Učební plán pro 2. stupeň</w:t>
            </w:r>
            <w:bookmarkEnd w:id="14"/>
          </w:p>
        </w:tc>
      </w:tr>
      <w:tr w:rsidR="004F2719" w:rsidTr="004F2719">
        <w:tc>
          <w:tcPr>
            <w:tcW w:w="3988" w:type="dxa"/>
            <w:tcBorders>
              <w:left w:val="single" w:sz="4" w:space="0" w:color="000000"/>
              <w:bottom w:val="single" w:sz="4" w:space="0" w:color="000000"/>
            </w:tcBorders>
          </w:tcPr>
          <w:p w:rsidR="004F2719" w:rsidRDefault="004F2719" w:rsidP="004F2719">
            <w:pPr>
              <w:snapToGrid w:val="0"/>
              <w:rPr>
                <w:rFonts w:ascii="Century Gothic" w:hAnsi="Century Gothic"/>
                <w:b/>
              </w:rPr>
            </w:pPr>
            <w:r>
              <w:rPr>
                <w:rFonts w:ascii="Century Gothic" w:hAnsi="Century Gothic"/>
                <w:b/>
              </w:rPr>
              <w:t>předmět</w:t>
            </w:r>
          </w:p>
        </w:tc>
        <w:tc>
          <w:tcPr>
            <w:tcW w:w="2476" w:type="dxa"/>
            <w:gridSpan w:val="4"/>
            <w:tcBorders>
              <w:left w:val="single" w:sz="4" w:space="0" w:color="000000"/>
              <w:bottom w:val="single" w:sz="4" w:space="0" w:color="000000"/>
            </w:tcBorders>
          </w:tcPr>
          <w:p w:rsidR="004F2719" w:rsidRDefault="004F2719" w:rsidP="004F2719">
            <w:pPr>
              <w:snapToGrid w:val="0"/>
              <w:jc w:val="center"/>
              <w:rPr>
                <w:rFonts w:ascii="Century Gothic" w:hAnsi="Century Gothic"/>
                <w:b/>
              </w:rPr>
            </w:pPr>
            <w:r>
              <w:rPr>
                <w:rFonts w:ascii="Century Gothic" w:hAnsi="Century Gothic"/>
                <w:b/>
              </w:rPr>
              <w:t>ročník</w:t>
            </w:r>
          </w:p>
        </w:tc>
        <w:tc>
          <w:tcPr>
            <w:tcW w:w="1440" w:type="dxa"/>
            <w:tcBorders>
              <w:left w:val="single" w:sz="4" w:space="0" w:color="000000"/>
              <w:bottom w:val="single" w:sz="4" w:space="0" w:color="000000"/>
            </w:tcBorders>
          </w:tcPr>
          <w:p w:rsidR="004F2719" w:rsidRDefault="004F2719" w:rsidP="004F2719">
            <w:pPr>
              <w:snapToGrid w:val="0"/>
            </w:pPr>
          </w:p>
        </w:tc>
        <w:tc>
          <w:tcPr>
            <w:tcW w:w="937" w:type="dxa"/>
            <w:tcBorders>
              <w:left w:val="single" w:sz="4" w:space="0" w:color="000000"/>
              <w:bottom w:val="single" w:sz="4" w:space="0" w:color="000000"/>
              <w:right w:val="single" w:sz="4" w:space="0" w:color="000000"/>
            </w:tcBorders>
          </w:tcPr>
          <w:p w:rsidR="004F2719" w:rsidRDefault="004F2719" w:rsidP="004F2719">
            <w:pPr>
              <w:snapToGrid w:val="0"/>
            </w:pPr>
          </w:p>
        </w:tc>
      </w:tr>
      <w:tr w:rsidR="004F2719" w:rsidTr="004F2719">
        <w:tc>
          <w:tcPr>
            <w:tcW w:w="3988" w:type="dxa"/>
            <w:tcBorders>
              <w:left w:val="single" w:sz="4" w:space="0" w:color="000000"/>
              <w:bottom w:val="single" w:sz="4" w:space="0" w:color="000000"/>
            </w:tcBorders>
          </w:tcPr>
          <w:p w:rsidR="004F2719" w:rsidRDefault="004F2719" w:rsidP="004F2719">
            <w:pPr>
              <w:snapToGrid w:val="0"/>
            </w:pPr>
          </w:p>
        </w:tc>
        <w:tc>
          <w:tcPr>
            <w:tcW w:w="697" w:type="dxa"/>
            <w:tcBorders>
              <w:left w:val="single" w:sz="4" w:space="0" w:color="000000"/>
              <w:bottom w:val="single" w:sz="4" w:space="0" w:color="000000"/>
            </w:tcBorders>
          </w:tcPr>
          <w:p w:rsidR="004F2719" w:rsidRDefault="004F2719" w:rsidP="004F2719">
            <w:pPr>
              <w:snapToGrid w:val="0"/>
              <w:rPr>
                <w:rFonts w:ascii="Century Gothic" w:hAnsi="Century Gothic"/>
                <w:b/>
                <w:sz w:val="28"/>
                <w:szCs w:val="28"/>
              </w:rPr>
            </w:pPr>
            <w:r>
              <w:rPr>
                <w:rFonts w:ascii="Century Gothic" w:hAnsi="Century Gothic"/>
                <w:b/>
                <w:sz w:val="28"/>
                <w:szCs w:val="28"/>
              </w:rPr>
              <w:t>6.</w:t>
            </w:r>
          </w:p>
        </w:tc>
        <w:tc>
          <w:tcPr>
            <w:tcW w:w="541" w:type="dxa"/>
            <w:tcBorders>
              <w:left w:val="single" w:sz="4" w:space="0" w:color="000000"/>
              <w:bottom w:val="single" w:sz="4" w:space="0" w:color="000000"/>
            </w:tcBorders>
          </w:tcPr>
          <w:p w:rsidR="004F2719" w:rsidRDefault="004F2719" w:rsidP="004F2719">
            <w:pPr>
              <w:snapToGrid w:val="0"/>
              <w:rPr>
                <w:rFonts w:ascii="Century Gothic" w:hAnsi="Century Gothic"/>
                <w:b/>
                <w:sz w:val="28"/>
                <w:szCs w:val="28"/>
              </w:rPr>
            </w:pPr>
            <w:r>
              <w:rPr>
                <w:rFonts w:ascii="Century Gothic" w:hAnsi="Century Gothic"/>
                <w:b/>
                <w:sz w:val="28"/>
                <w:szCs w:val="28"/>
              </w:rPr>
              <w:t>7.</w:t>
            </w:r>
          </w:p>
        </w:tc>
        <w:tc>
          <w:tcPr>
            <w:tcW w:w="541" w:type="dxa"/>
            <w:tcBorders>
              <w:left w:val="single" w:sz="4" w:space="0" w:color="000000"/>
              <w:bottom w:val="single" w:sz="4" w:space="0" w:color="000000"/>
            </w:tcBorders>
          </w:tcPr>
          <w:p w:rsidR="004F2719" w:rsidRDefault="004F2719" w:rsidP="004F2719">
            <w:pPr>
              <w:snapToGrid w:val="0"/>
              <w:rPr>
                <w:rFonts w:ascii="Century Gothic" w:hAnsi="Century Gothic"/>
                <w:b/>
                <w:sz w:val="28"/>
                <w:szCs w:val="28"/>
              </w:rPr>
            </w:pPr>
            <w:r>
              <w:rPr>
                <w:rFonts w:ascii="Century Gothic" w:hAnsi="Century Gothic"/>
                <w:b/>
                <w:sz w:val="28"/>
                <w:szCs w:val="28"/>
              </w:rPr>
              <w:t>8.</w:t>
            </w:r>
          </w:p>
        </w:tc>
        <w:tc>
          <w:tcPr>
            <w:tcW w:w="697" w:type="dxa"/>
            <w:tcBorders>
              <w:left w:val="single" w:sz="4" w:space="0" w:color="000000"/>
              <w:bottom w:val="single" w:sz="4" w:space="0" w:color="000000"/>
            </w:tcBorders>
          </w:tcPr>
          <w:p w:rsidR="004F2719" w:rsidRDefault="004F2719" w:rsidP="004F2719">
            <w:pPr>
              <w:snapToGrid w:val="0"/>
              <w:rPr>
                <w:rFonts w:ascii="Century Gothic" w:hAnsi="Century Gothic"/>
                <w:b/>
                <w:sz w:val="28"/>
                <w:szCs w:val="28"/>
              </w:rPr>
            </w:pPr>
            <w:r>
              <w:rPr>
                <w:rFonts w:ascii="Century Gothic" w:hAnsi="Century Gothic"/>
                <w:b/>
                <w:sz w:val="28"/>
                <w:szCs w:val="28"/>
              </w:rPr>
              <w:t>9.</w:t>
            </w:r>
          </w:p>
        </w:tc>
        <w:tc>
          <w:tcPr>
            <w:tcW w:w="1440" w:type="dxa"/>
            <w:tcBorders>
              <w:left w:val="single" w:sz="4" w:space="0" w:color="000000"/>
              <w:bottom w:val="single" w:sz="4" w:space="0" w:color="000000"/>
            </w:tcBorders>
          </w:tcPr>
          <w:p w:rsidR="004F2719" w:rsidRDefault="004F2719" w:rsidP="004F2719">
            <w:pPr>
              <w:snapToGrid w:val="0"/>
              <w:rPr>
                <w:rFonts w:ascii="Century Gothic" w:hAnsi="Century Gothic"/>
                <w:b/>
                <w:sz w:val="22"/>
                <w:szCs w:val="22"/>
              </w:rPr>
            </w:pPr>
            <w:r>
              <w:rPr>
                <w:rFonts w:ascii="Century Gothic" w:hAnsi="Century Gothic"/>
                <w:b/>
                <w:sz w:val="22"/>
                <w:szCs w:val="22"/>
              </w:rPr>
              <w:t xml:space="preserve">celkem </w:t>
            </w:r>
          </w:p>
          <w:p w:rsidR="004F2719" w:rsidRDefault="004F2719" w:rsidP="004F2719">
            <w:pPr>
              <w:rPr>
                <w:rFonts w:ascii="Century Gothic" w:hAnsi="Century Gothic"/>
                <w:b/>
                <w:sz w:val="22"/>
                <w:szCs w:val="22"/>
              </w:rPr>
            </w:pPr>
            <w:r>
              <w:rPr>
                <w:rFonts w:ascii="Century Gothic" w:hAnsi="Century Gothic"/>
                <w:b/>
                <w:sz w:val="22"/>
                <w:szCs w:val="22"/>
              </w:rPr>
              <w:t>za předmět</w:t>
            </w:r>
          </w:p>
        </w:tc>
        <w:tc>
          <w:tcPr>
            <w:tcW w:w="937" w:type="dxa"/>
            <w:tcBorders>
              <w:left w:val="single" w:sz="4" w:space="0" w:color="000000"/>
              <w:bottom w:val="single" w:sz="4" w:space="0" w:color="000000"/>
              <w:right w:val="single" w:sz="4" w:space="0" w:color="000000"/>
            </w:tcBorders>
          </w:tcPr>
          <w:p w:rsidR="004F2719" w:rsidRDefault="004F2719" w:rsidP="004F2719">
            <w:pPr>
              <w:snapToGrid w:val="0"/>
              <w:rPr>
                <w:rFonts w:ascii="Century Gothic" w:hAnsi="Century Gothic"/>
                <w:b/>
              </w:rPr>
            </w:pPr>
            <w:r>
              <w:rPr>
                <w:rFonts w:ascii="Century Gothic" w:hAnsi="Century Gothic"/>
                <w:b/>
              </w:rPr>
              <w:t xml:space="preserve">z toho </w:t>
            </w:r>
          </w:p>
          <w:p w:rsidR="004F2719" w:rsidRDefault="004F2719" w:rsidP="004F2719">
            <w:pPr>
              <w:rPr>
                <w:rFonts w:ascii="Century Gothic" w:hAnsi="Century Gothic"/>
                <w:b/>
              </w:rPr>
            </w:pPr>
            <w:r>
              <w:rPr>
                <w:rFonts w:ascii="Century Gothic" w:hAnsi="Century Gothic"/>
                <w:b/>
              </w:rPr>
              <w:t>DČD</w:t>
            </w:r>
          </w:p>
        </w:tc>
      </w:tr>
      <w:tr w:rsidR="004F2719" w:rsidTr="004F2719">
        <w:tc>
          <w:tcPr>
            <w:tcW w:w="3988" w:type="dxa"/>
            <w:tcBorders>
              <w:left w:val="single" w:sz="4" w:space="0" w:color="000000"/>
              <w:bottom w:val="single" w:sz="4" w:space="0" w:color="000000"/>
            </w:tcBorders>
          </w:tcPr>
          <w:p w:rsidR="004F2719" w:rsidRDefault="004F2719" w:rsidP="004F2719">
            <w:pPr>
              <w:snapToGrid w:val="0"/>
              <w:rPr>
                <w:rFonts w:ascii="Century Gothic" w:hAnsi="Century Gothic"/>
              </w:rPr>
            </w:pPr>
            <w:r>
              <w:rPr>
                <w:rFonts w:ascii="Century Gothic" w:hAnsi="Century Gothic"/>
              </w:rPr>
              <w:t>Český jazyk a literatura</w:t>
            </w:r>
          </w:p>
        </w:tc>
        <w:tc>
          <w:tcPr>
            <w:tcW w:w="697"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5</w:t>
            </w:r>
          </w:p>
        </w:tc>
        <w:tc>
          <w:tcPr>
            <w:tcW w:w="541"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4</w:t>
            </w:r>
          </w:p>
        </w:tc>
        <w:tc>
          <w:tcPr>
            <w:tcW w:w="541"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4+1</w:t>
            </w:r>
          </w:p>
        </w:tc>
        <w:tc>
          <w:tcPr>
            <w:tcW w:w="697"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2+2</w:t>
            </w:r>
          </w:p>
        </w:tc>
        <w:tc>
          <w:tcPr>
            <w:tcW w:w="1440"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18</w:t>
            </w:r>
          </w:p>
        </w:tc>
        <w:tc>
          <w:tcPr>
            <w:tcW w:w="937" w:type="dxa"/>
            <w:tcBorders>
              <w:left w:val="single" w:sz="4" w:space="0" w:color="000000"/>
              <w:bottom w:val="single" w:sz="4" w:space="0" w:color="000000"/>
              <w:right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3</w:t>
            </w:r>
          </w:p>
        </w:tc>
      </w:tr>
      <w:tr w:rsidR="004F2719" w:rsidTr="004F2719">
        <w:tc>
          <w:tcPr>
            <w:tcW w:w="3988" w:type="dxa"/>
            <w:tcBorders>
              <w:left w:val="single" w:sz="4" w:space="0" w:color="000000"/>
              <w:bottom w:val="single" w:sz="4" w:space="0" w:color="000000"/>
            </w:tcBorders>
          </w:tcPr>
          <w:p w:rsidR="004F2719" w:rsidRDefault="004F2719" w:rsidP="004F2719">
            <w:pPr>
              <w:snapToGrid w:val="0"/>
              <w:rPr>
                <w:rFonts w:ascii="Century Gothic" w:hAnsi="Century Gothic"/>
              </w:rPr>
            </w:pPr>
            <w:r>
              <w:rPr>
                <w:rFonts w:ascii="Century Gothic" w:hAnsi="Century Gothic"/>
              </w:rPr>
              <w:t>Anglický jazyk/Německý jazyk</w:t>
            </w:r>
          </w:p>
        </w:tc>
        <w:tc>
          <w:tcPr>
            <w:tcW w:w="697"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3</w:t>
            </w:r>
          </w:p>
        </w:tc>
        <w:tc>
          <w:tcPr>
            <w:tcW w:w="541"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3</w:t>
            </w:r>
          </w:p>
        </w:tc>
        <w:tc>
          <w:tcPr>
            <w:tcW w:w="541"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3</w:t>
            </w:r>
          </w:p>
        </w:tc>
        <w:tc>
          <w:tcPr>
            <w:tcW w:w="697"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3</w:t>
            </w:r>
          </w:p>
        </w:tc>
        <w:tc>
          <w:tcPr>
            <w:tcW w:w="1440"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12</w:t>
            </w:r>
          </w:p>
        </w:tc>
        <w:tc>
          <w:tcPr>
            <w:tcW w:w="937" w:type="dxa"/>
            <w:tcBorders>
              <w:left w:val="single" w:sz="4" w:space="0" w:color="000000"/>
              <w:bottom w:val="single" w:sz="4" w:space="0" w:color="000000"/>
              <w:right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w:t>
            </w:r>
          </w:p>
        </w:tc>
      </w:tr>
      <w:tr w:rsidR="004F2719" w:rsidTr="004F2719">
        <w:tc>
          <w:tcPr>
            <w:tcW w:w="3988" w:type="dxa"/>
            <w:tcBorders>
              <w:left w:val="single" w:sz="4" w:space="0" w:color="000000"/>
              <w:bottom w:val="single" w:sz="4" w:space="0" w:color="000000"/>
            </w:tcBorders>
          </w:tcPr>
          <w:p w:rsidR="004F2719" w:rsidRDefault="004F2719" w:rsidP="004F2719">
            <w:pPr>
              <w:snapToGrid w:val="0"/>
              <w:rPr>
                <w:rFonts w:ascii="Century Gothic" w:hAnsi="Century Gothic"/>
              </w:rPr>
            </w:pPr>
            <w:r>
              <w:rPr>
                <w:rFonts w:ascii="Century Gothic" w:hAnsi="Century Gothic"/>
              </w:rPr>
              <w:t>Další cizí jazyk</w:t>
            </w:r>
          </w:p>
        </w:tc>
        <w:tc>
          <w:tcPr>
            <w:tcW w:w="697"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w:t>
            </w:r>
          </w:p>
        </w:tc>
        <w:tc>
          <w:tcPr>
            <w:tcW w:w="541"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2</w:t>
            </w:r>
          </w:p>
        </w:tc>
        <w:tc>
          <w:tcPr>
            <w:tcW w:w="541"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2</w:t>
            </w:r>
          </w:p>
        </w:tc>
        <w:tc>
          <w:tcPr>
            <w:tcW w:w="697"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2</w:t>
            </w:r>
          </w:p>
        </w:tc>
        <w:tc>
          <w:tcPr>
            <w:tcW w:w="1440"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6</w:t>
            </w:r>
          </w:p>
        </w:tc>
        <w:tc>
          <w:tcPr>
            <w:tcW w:w="937" w:type="dxa"/>
            <w:tcBorders>
              <w:left w:val="single" w:sz="4" w:space="0" w:color="000000"/>
              <w:bottom w:val="single" w:sz="4" w:space="0" w:color="000000"/>
              <w:right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w:t>
            </w:r>
          </w:p>
        </w:tc>
      </w:tr>
      <w:tr w:rsidR="004F2719" w:rsidTr="004F2719">
        <w:tc>
          <w:tcPr>
            <w:tcW w:w="3988" w:type="dxa"/>
            <w:tcBorders>
              <w:left w:val="single" w:sz="4" w:space="0" w:color="000000"/>
              <w:bottom w:val="single" w:sz="4" w:space="0" w:color="000000"/>
            </w:tcBorders>
          </w:tcPr>
          <w:p w:rsidR="004F2719" w:rsidRDefault="004F2719" w:rsidP="004F2719">
            <w:pPr>
              <w:snapToGrid w:val="0"/>
              <w:rPr>
                <w:rFonts w:ascii="Century Gothic" w:hAnsi="Century Gothic"/>
              </w:rPr>
            </w:pPr>
            <w:r>
              <w:rPr>
                <w:rFonts w:ascii="Century Gothic" w:hAnsi="Century Gothic"/>
              </w:rPr>
              <w:t>Matematika a její aplikace</w:t>
            </w:r>
          </w:p>
        </w:tc>
        <w:tc>
          <w:tcPr>
            <w:tcW w:w="697"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4+1</w:t>
            </w:r>
          </w:p>
        </w:tc>
        <w:tc>
          <w:tcPr>
            <w:tcW w:w="541"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4</w:t>
            </w:r>
          </w:p>
        </w:tc>
        <w:tc>
          <w:tcPr>
            <w:tcW w:w="541"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4</w:t>
            </w:r>
          </w:p>
        </w:tc>
        <w:tc>
          <w:tcPr>
            <w:tcW w:w="697"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3+1</w:t>
            </w:r>
          </w:p>
        </w:tc>
        <w:tc>
          <w:tcPr>
            <w:tcW w:w="1440"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17</w:t>
            </w:r>
          </w:p>
        </w:tc>
        <w:tc>
          <w:tcPr>
            <w:tcW w:w="937" w:type="dxa"/>
            <w:tcBorders>
              <w:left w:val="single" w:sz="4" w:space="0" w:color="000000"/>
              <w:bottom w:val="single" w:sz="4" w:space="0" w:color="000000"/>
              <w:right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2</w:t>
            </w:r>
          </w:p>
        </w:tc>
      </w:tr>
      <w:tr w:rsidR="004F2719" w:rsidTr="004F2719">
        <w:tc>
          <w:tcPr>
            <w:tcW w:w="3988" w:type="dxa"/>
            <w:tcBorders>
              <w:left w:val="single" w:sz="4" w:space="0" w:color="000000"/>
              <w:bottom w:val="single" w:sz="4" w:space="0" w:color="000000"/>
            </w:tcBorders>
          </w:tcPr>
          <w:p w:rsidR="004F2719" w:rsidRDefault="004F2719" w:rsidP="004F2719">
            <w:pPr>
              <w:snapToGrid w:val="0"/>
              <w:rPr>
                <w:rFonts w:ascii="Century Gothic" w:hAnsi="Century Gothic"/>
              </w:rPr>
            </w:pPr>
            <w:r>
              <w:rPr>
                <w:rFonts w:ascii="Century Gothic" w:hAnsi="Century Gothic"/>
              </w:rPr>
              <w:t>Informatika</w:t>
            </w:r>
          </w:p>
        </w:tc>
        <w:tc>
          <w:tcPr>
            <w:tcW w:w="697"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1</w:t>
            </w:r>
          </w:p>
        </w:tc>
        <w:tc>
          <w:tcPr>
            <w:tcW w:w="541"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1</w:t>
            </w:r>
          </w:p>
        </w:tc>
        <w:tc>
          <w:tcPr>
            <w:tcW w:w="541"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1</w:t>
            </w:r>
          </w:p>
        </w:tc>
        <w:tc>
          <w:tcPr>
            <w:tcW w:w="697"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1</w:t>
            </w:r>
          </w:p>
        </w:tc>
        <w:tc>
          <w:tcPr>
            <w:tcW w:w="1440" w:type="dxa"/>
            <w:tcBorders>
              <w:left w:val="single" w:sz="4" w:space="0" w:color="000000"/>
              <w:bottom w:val="single" w:sz="4" w:space="0" w:color="000000"/>
            </w:tcBorders>
          </w:tcPr>
          <w:p w:rsidR="004F2719" w:rsidRDefault="004F2719" w:rsidP="004F2719">
            <w:pPr>
              <w:snapToGrid w:val="0"/>
              <w:rPr>
                <w:rFonts w:ascii="Century Gothic" w:hAnsi="Century Gothic"/>
                <w:sz w:val="28"/>
                <w:szCs w:val="28"/>
              </w:rPr>
            </w:pPr>
            <w:r>
              <w:rPr>
                <w:rFonts w:ascii="Century Gothic" w:hAnsi="Century Gothic"/>
                <w:sz w:val="28"/>
                <w:szCs w:val="28"/>
              </w:rPr>
              <w:t xml:space="preserve">        4</w:t>
            </w:r>
          </w:p>
        </w:tc>
        <w:tc>
          <w:tcPr>
            <w:tcW w:w="937" w:type="dxa"/>
            <w:tcBorders>
              <w:left w:val="single" w:sz="4" w:space="0" w:color="000000"/>
              <w:bottom w:val="single" w:sz="4" w:space="0" w:color="000000"/>
              <w:right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0</w:t>
            </w:r>
          </w:p>
        </w:tc>
      </w:tr>
      <w:tr w:rsidR="004F2719" w:rsidTr="004F2719">
        <w:tc>
          <w:tcPr>
            <w:tcW w:w="3988" w:type="dxa"/>
            <w:tcBorders>
              <w:left w:val="single" w:sz="4" w:space="0" w:color="000000"/>
              <w:bottom w:val="single" w:sz="4" w:space="0" w:color="000000"/>
            </w:tcBorders>
          </w:tcPr>
          <w:p w:rsidR="004F2719" w:rsidRDefault="004F2719" w:rsidP="004F2719">
            <w:pPr>
              <w:snapToGrid w:val="0"/>
              <w:rPr>
                <w:rFonts w:ascii="Century Gothic" w:hAnsi="Century Gothic"/>
              </w:rPr>
            </w:pPr>
            <w:r>
              <w:rPr>
                <w:rFonts w:ascii="Century Gothic" w:hAnsi="Century Gothic"/>
              </w:rPr>
              <w:t>Dějepis</w:t>
            </w:r>
          </w:p>
        </w:tc>
        <w:tc>
          <w:tcPr>
            <w:tcW w:w="697"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2</w:t>
            </w:r>
          </w:p>
        </w:tc>
        <w:tc>
          <w:tcPr>
            <w:tcW w:w="541"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2</w:t>
            </w:r>
          </w:p>
        </w:tc>
        <w:tc>
          <w:tcPr>
            <w:tcW w:w="541"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1</w:t>
            </w:r>
          </w:p>
        </w:tc>
        <w:tc>
          <w:tcPr>
            <w:tcW w:w="697"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1+1</w:t>
            </w:r>
          </w:p>
        </w:tc>
        <w:tc>
          <w:tcPr>
            <w:tcW w:w="1440"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7</w:t>
            </w:r>
          </w:p>
        </w:tc>
        <w:tc>
          <w:tcPr>
            <w:tcW w:w="937" w:type="dxa"/>
            <w:tcBorders>
              <w:left w:val="single" w:sz="4" w:space="0" w:color="000000"/>
              <w:bottom w:val="single" w:sz="4" w:space="0" w:color="000000"/>
              <w:right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1</w:t>
            </w:r>
          </w:p>
        </w:tc>
      </w:tr>
      <w:tr w:rsidR="004F2719" w:rsidTr="004F2719">
        <w:tc>
          <w:tcPr>
            <w:tcW w:w="3988" w:type="dxa"/>
            <w:tcBorders>
              <w:left w:val="single" w:sz="4" w:space="0" w:color="000000"/>
              <w:bottom w:val="single" w:sz="4" w:space="0" w:color="000000"/>
            </w:tcBorders>
          </w:tcPr>
          <w:p w:rsidR="004F2719" w:rsidRDefault="004F2719" w:rsidP="004F2719">
            <w:pPr>
              <w:snapToGrid w:val="0"/>
              <w:rPr>
                <w:rFonts w:ascii="Century Gothic" w:hAnsi="Century Gothic"/>
              </w:rPr>
            </w:pPr>
            <w:r>
              <w:rPr>
                <w:rFonts w:ascii="Century Gothic" w:hAnsi="Century Gothic"/>
              </w:rPr>
              <w:t>Výchova k občanství a ke zdraví</w:t>
            </w:r>
          </w:p>
        </w:tc>
        <w:tc>
          <w:tcPr>
            <w:tcW w:w="697"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1+1</w:t>
            </w:r>
          </w:p>
        </w:tc>
        <w:tc>
          <w:tcPr>
            <w:tcW w:w="541"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2</w:t>
            </w:r>
          </w:p>
        </w:tc>
        <w:tc>
          <w:tcPr>
            <w:tcW w:w="541"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1</w:t>
            </w:r>
          </w:p>
        </w:tc>
        <w:tc>
          <w:tcPr>
            <w:tcW w:w="697"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1</w:t>
            </w:r>
          </w:p>
        </w:tc>
        <w:tc>
          <w:tcPr>
            <w:tcW w:w="1440"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6</w:t>
            </w:r>
          </w:p>
        </w:tc>
        <w:tc>
          <w:tcPr>
            <w:tcW w:w="937" w:type="dxa"/>
            <w:tcBorders>
              <w:left w:val="single" w:sz="4" w:space="0" w:color="000000"/>
              <w:bottom w:val="single" w:sz="4" w:space="0" w:color="000000"/>
              <w:right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1</w:t>
            </w:r>
          </w:p>
        </w:tc>
      </w:tr>
      <w:tr w:rsidR="004F2719" w:rsidTr="004F2719">
        <w:tc>
          <w:tcPr>
            <w:tcW w:w="3988" w:type="dxa"/>
            <w:tcBorders>
              <w:left w:val="single" w:sz="4" w:space="0" w:color="000000"/>
              <w:bottom w:val="single" w:sz="4" w:space="0" w:color="000000"/>
            </w:tcBorders>
          </w:tcPr>
          <w:p w:rsidR="004F2719" w:rsidRDefault="004F2719" w:rsidP="004F2719">
            <w:pPr>
              <w:snapToGrid w:val="0"/>
              <w:rPr>
                <w:rFonts w:ascii="Century Gothic" w:hAnsi="Century Gothic"/>
              </w:rPr>
            </w:pPr>
            <w:r>
              <w:rPr>
                <w:rFonts w:ascii="Century Gothic" w:hAnsi="Century Gothic"/>
              </w:rPr>
              <w:t>Fyzika</w:t>
            </w:r>
          </w:p>
        </w:tc>
        <w:tc>
          <w:tcPr>
            <w:tcW w:w="697"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1+1</w:t>
            </w:r>
          </w:p>
        </w:tc>
        <w:tc>
          <w:tcPr>
            <w:tcW w:w="541"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2</w:t>
            </w:r>
          </w:p>
        </w:tc>
        <w:tc>
          <w:tcPr>
            <w:tcW w:w="541"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2</w:t>
            </w:r>
          </w:p>
        </w:tc>
        <w:tc>
          <w:tcPr>
            <w:tcW w:w="697"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2</w:t>
            </w:r>
          </w:p>
        </w:tc>
        <w:tc>
          <w:tcPr>
            <w:tcW w:w="1440"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8</w:t>
            </w:r>
          </w:p>
        </w:tc>
        <w:tc>
          <w:tcPr>
            <w:tcW w:w="937" w:type="dxa"/>
            <w:tcBorders>
              <w:left w:val="single" w:sz="4" w:space="0" w:color="000000"/>
              <w:bottom w:val="single" w:sz="4" w:space="0" w:color="000000"/>
              <w:right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1</w:t>
            </w:r>
          </w:p>
        </w:tc>
      </w:tr>
      <w:tr w:rsidR="004F2719" w:rsidTr="004F2719">
        <w:tc>
          <w:tcPr>
            <w:tcW w:w="3988" w:type="dxa"/>
            <w:tcBorders>
              <w:left w:val="single" w:sz="4" w:space="0" w:color="000000"/>
              <w:bottom w:val="single" w:sz="4" w:space="0" w:color="000000"/>
            </w:tcBorders>
          </w:tcPr>
          <w:p w:rsidR="004F2719" w:rsidRDefault="004F2719" w:rsidP="004F2719">
            <w:pPr>
              <w:snapToGrid w:val="0"/>
              <w:rPr>
                <w:rFonts w:ascii="Century Gothic" w:hAnsi="Century Gothic"/>
              </w:rPr>
            </w:pPr>
            <w:r>
              <w:rPr>
                <w:rFonts w:ascii="Century Gothic" w:hAnsi="Century Gothic"/>
              </w:rPr>
              <w:t>Chemie</w:t>
            </w:r>
          </w:p>
        </w:tc>
        <w:tc>
          <w:tcPr>
            <w:tcW w:w="697"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w:t>
            </w:r>
          </w:p>
        </w:tc>
        <w:tc>
          <w:tcPr>
            <w:tcW w:w="541"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w:t>
            </w:r>
          </w:p>
        </w:tc>
        <w:tc>
          <w:tcPr>
            <w:tcW w:w="541"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2</w:t>
            </w:r>
          </w:p>
        </w:tc>
        <w:tc>
          <w:tcPr>
            <w:tcW w:w="697"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1+1</w:t>
            </w:r>
          </w:p>
        </w:tc>
        <w:tc>
          <w:tcPr>
            <w:tcW w:w="1440"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4</w:t>
            </w:r>
          </w:p>
        </w:tc>
        <w:tc>
          <w:tcPr>
            <w:tcW w:w="937" w:type="dxa"/>
            <w:tcBorders>
              <w:left w:val="single" w:sz="4" w:space="0" w:color="000000"/>
              <w:bottom w:val="single" w:sz="4" w:space="0" w:color="000000"/>
              <w:right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1</w:t>
            </w:r>
          </w:p>
        </w:tc>
      </w:tr>
      <w:tr w:rsidR="004F2719" w:rsidTr="004F2719">
        <w:tc>
          <w:tcPr>
            <w:tcW w:w="3988" w:type="dxa"/>
            <w:tcBorders>
              <w:left w:val="single" w:sz="4" w:space="0" w:color="000000"/>
              <w:bottom w:val="single" w:sz="4" w:space="0" w:color="000000"/>
            </w:tcBorders>
          </w:tcPr>
          <w:p w:rsidR="004F2719" w:rsidRDefault="004F2719" w:rsidP="004F2719">
            <w:pPr>
              <w:snapToGrid w:val="0"/>
              <w:rPr>
                <w:rFonts w:ascii="Century Gothic" w:hAnsi="Century Gothic"/>
              </w:rPr>
            </w:pPr>
            <w:r>
              <w:rPr>
                <w:rFonts w:ascii="Century Gothic" w:hAnsi="Century Gothic"/>
              </w:rPr>
              <w:t>Přírodopis</w:t>
            </w:r>
          </w:p>
        </w:tc>
        <w:tc>
          <w:tcPr>
            <w:tcW w:w="697"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1+1</w:t>
            </w:r>
          </w:p>
        </w:tc>
        <w:tc>
          <w:tcPr>
            <w:tcW w:w="541"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2</w:t>
            </w:r>
          </w:p>
        </w:tc>
        <w:tc>
          <w:tcPr>
            <w:tcW w:w="541" w:type="dxa"/>
            <w:tcBorders>
              <w:left w:val="single" w:sz="4" w:space="0" w:color="000000"/>
              <w:bottom w:val="single" w:sz="4" w:space="0" w:color="000000"/>
            </w:tcBorders>
          </w:tcPr>
          <w:p w:rsidR="004F2719" w:rsidRPr="00785B8E" w:rsidRDefault="004F2719" w:rsidP="004F2719">
            <w:pPr>
              <w:snapToGrid w:val="0"/>
              <w:jc w:val="center"/>
              <w:rPr>
                <w:rFonts w:ascii="Century Gothic" w:hAnsi="Century Gothic"/>
                <w:sz w:val="28"/>
                <w:szCs w:val="28"/>
              </w:rPr>
            </w:pPr>
            <w:r w:rsidRPr="00785B8E">
              <w:rPr>
                <w:rFonts w:ascii="Century Gothic" w:hAnsi="Century Gothic"/>
                <w:sz w:val="28"/>
                <w:szCs w:val="28"/>
              </w:rPr>
              <w:t>1+1</w:t>
            </w:r>
          </w:p>
        </w:tc>
        <w:tc>
          <w:tcPr>
            <w:tcW w:w="697"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1+1</w:t>
            </w:r>
          </w:p>
        </w:tc>
        <w:tc>
          <w:tcPr>
            <w:tcW w:w="1440"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8</w:t>
            </w:r>
          </w:p>
        </w:tc>
        <w:tc>
          <w:tcPr>
            <w:tcW w:w="937" w:type="dxa"/>
            <w:tcBorders>
              <w:left w:val="single" w:sz="4" w:space="0" w:color="000000"/>
              <w:bottom w:val="single" w:sz="4" w:space="0" w:color="000000"/>
              <w:right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3</w:t>
            </w:r>
          </w:p>
        </w:tc>
      </w:tr>
      <w:tr w:rsidR="004F2719" w:rsidTr="004F2719">
        <w:tc>
          <w:tcPr>
            <w:tcW w:w="3988" w:type="dxa"/>
            <w:tcBorders>
              <w:left w:val="single" w:sz="4" w:space="0" w:color="000000"/>
              <w:bottom w:val="single" w:sz="4" w:space="0" w:color="000000"/>
            </w:tcBorders>
          </w:tcPr>
          <w:p w:rsidR="004F2719" w:rsidRDefault="004F2719" w:rsidP="004F2719">
            <w:pPr>
              <w:snapToGrid w:val="0"/>
              <w:rPr>
                <w:rFonts w:ascii="Century Gothic" w:hAnsi="Century Gothic"/>
              </w:rPr>
            </w:pPr>
            <w:r>
              <w:rPr>
                <w:rFonts w:ascii="Century Gothic" w:hAnsi="Century Gothic"/>
              </w:rPr>
              <w:t>Zeměpis</w:t>
            </w:r>
          </w:p>
        </w:tc>
        <w:tc>
          <w:tcPr>
            <w:tcW w:w="697"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1+1</w:t>
            </w:r>
          </w:p>
        </w:tc>
        <w:tc>
          <w:tcPr>
            <w:tcW w:w="541"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2</w:t>
            </w:r>
          </w:p>
        </w:tc>
        <w:tc>
          <w:tcPr>
            <w:tcW w:w="541"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2</w:t>
            </w:r>
          </w:p>
        </w:tc>
        <w:tc>
          <w:tcPr>
            <w:tcW w:w="697"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1</w:t>
            </w:r>
          </w:p>
        </w:tc>
        <w:tc>
          <w:tcPr>
            <w:tcW w:w="1440"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7</w:t>
            </w:r>
          </w:p>
        </w:tc>
        <w:tc>
          <w:tcPr>
            <w:tcW w:w="937" w:type="dxa"/>
            <w:tcBorders>
              <w:left w:val="single" w:sz="4" w:space="0" w:color="000000"/>
              <w:bottom w:val="single" w:sz="4" w:space="0" w:color="000000"/>
              <w:right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1</w:t>
            </w:r>
          </w:p>
        </w:tc>
      </w:tr>
      <w:tr w:rsidR="004F2719" w:rsidTr="004F2719">
        <w:tc>
          <w:tcPr>
            <w:tcW w:w="3988" w:type="dxa"/>
            <w:tcBorders>
              <w:left w:val="single" w:sz="4" w:space="0" w:color="000000"/>
              <w:bottom w:val="single" w:sz="4" w:space="0" w:color="000000"/>
            </w:tcBorders>
          </w:tcPr>
          <w:p w:rsidR="004F2719" w:rsidRDefault="004F2719" w:rsidP="004F2719">
            <w:pPr>
              <w:snapToGrid w:val="0"/>
              <w:rPr>
                <w:rFonts w:ascii="Century Gothic" w:hAnsi="Century Gothic"/>
              </w:rPr>
            </w:pPr>
            <w:r>
              <w:rPr>
                <w:rFonts w:ascii="Century Gothic" w:hAnsi="Century Gothic"/>
              </w:rPr>
              <w:t>Hudební výchova</w:t>
            </w:r>
          </w:p>
        </w:tc>
        <w:tc>
          <w:tcPr>
            <w:tcW w:w="697"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1</w:t>
            </w:r>
          </w:p>
        </w:tc>
        <w:tc>
          <w:tcPr>
            <w:tcW w:w="541"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1</w:t>
            </w:r>
          </w:p>
        </w:tc>
        <w:tc>
          <w:tcPr>
            <w:tcW w:w="541"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1</w:t>
            </w:r>
          </w:p>
        </w:tc>
        <w:tc>
          <w:tcPr>
            <w:tcW w:w="697"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1</w:t>
            </w:r>
          </w:p>
        </w:tc>
        <w:tc>
          <w:tcPr>
            <w:tcW w:w="1440"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4</w:t>
            </w:r>
          </w:p>
        </w:tc>
        <w:tc>
          <w:tcPr>
            <w:tcW w:w="937" w:type="dxa"/>
            <w:tcBorders>
              <w:left w:val="single" w:sz="4" w:space="0" w:color="000000"/>
              <w:bottom w:val="single" w:sz="4" w:space="0" w:color="000000"/>
              <w:right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w:t>
            </w:r>
          </w:p>
        </w:tc>
      </w:tr>
      <w:tr w:rsidR="004F2719" w:rsidTr="004F2719">
        <w:tc>
          <w:tcPr>
            <w:tcW w:w="3988" w:type="dxa"/>
            <w:tcBorders>
              <w:left w:val="single" w:sz="4" w:space="0" w:color="000000"/>
              <w:bottom w:val="single" w:sz="4" w:space="0" w:color="000000"/>
            </w:tcBorders>
          </w:tcPr>
          <w:p w:rsidR="004F2719" w:rsidRDefault="004F2719" w:rsidP="004F2719">
            <w:pPr>
              <w:snapToGrid w:val="0"/>
              <w:rPr>
                <w:rFonts w:ascii="Century Gothic" w:hAnsi="Century Gothic"/>
              </w:rPr>
            </w:pPr>
            <w:r>
              <w:rPr>
                <w:rFonts w:ascii="Century Gothic" w:hAnsi="Century Gothic"/>
              </w:rPr>
              <w:t>Výtvarná výchova</w:t>
            </w:r>
          </w:p>
        </w:tc>
        <w:tc>
          <w:tcPr>
            <w:tcW w:w="697"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2</w:t>
            </w:r>
          </w:p>
        </w:tc>
        <w:tc>
          <w:tcPr>
            <w:tcW w:w="541"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1</w:t>
            </w:r>
          </w:p>
        </w:tc>
        <w:tc>
          <w:tcPr>
            <w:tcW w:w="541"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1</w:t>
            </w:r>
          </w:p>
        </w:tc>
        <w:tc>
          <w:tcPr>
            <w:tcW w:w="697"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1</w:t>
            </w:r>
          </w:p>
        </w:tc>
        <w:tc>
          <w:tcPr>
            <w:tcW w:w="1440"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5</w:t>
            </w:r>
          </w:p>
        </w:tc>
        <w:tc>
          <w:tcPr>
            <w:tcW w:w="937" w:type="dxa"/>
            <w:tcBorders>
              <w:left w:val="single" w:sz="4" w:space="0" w:color="000000"/>
              <w:bottom w:val="single" w:sz="4" w:space="0" w:color="000000"/>
              <w:right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w:t>
            </w:r>
          </w:p>
        </w:tc>
      </w:tr>
      <w:tr w:rsidR="004F2719" w:rsidTr="004F2719">
        <w:tc>
          <w:tcPr>
            <w:tcW w:w="3988" w:type="dxa"/>
            <w:tcBorders>
              <w:left w:val="single" w:sz="4" w:space="0" w:color="000000"/>
              <w:bottom w:val="single" w:sz="4" w:space="0" w:color="000000"/>
            </w:tcBorders>
          </w:tcPr>
          <w:p w:rsidR="004F2719" w:rsidRDefault="004F2719" w:rsidP="004F2719">
            <w:pPr>
              <w:snapToGrid w:val="0"/>
              <w:rPr>
                <w:rFonts w:ascii="Century Gothic" w:hAnsi="Century Gothic"/>
              </w:rPr>
            </w:pPr>
            <w:r>
              <w:rPr>
                <w:rFonts w:ascii="Century Gothic" w:hAnsi="Century Gothic"/>
              </w:rPr>
              <w:t>Tělesná výchova</w:t>
            </w:r>
          </w:p>
        </w:tc>
        <w:tc>
          <w:tcPr>
            <w:tcW w:w="697"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2</w:t>
            </w:r>
          </w:p>
        </w:tc>
        <w:tc>
          <w:tcPr>
            <w:tcW w:w="541"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2</w:t>
            </w:r>
          </w:p>
        </w:tc>
        <w:tc>
          <w:tcPr>
            <w:tcW w:w="541"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2</w:t>
            </w:r>
          </w:p>
        </w:tc>
        <w:tc>
          <w:tcPr>
            <w:tcW w:w="697"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2</w:t>
            </w:r>
          </w:p>
        </w:tc>
        <w:tc>
          <w:tcPr>
            <w:tcW w:w="1440"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8</w:t>
            </w:r>
          </w:p>
        </w:tc>
        <w:tc>
          <w:tcPr>
            <w:tcW w:w="937" w:type="dxa"/>
            <w:tcBorders>
              <w:left w:val="single" w:sz="4" w:space="0" w:color="000000"/>
              <w:bottom w:val="single" w:sz="4" w:space="0" w:color="000000"/>
              <w:right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w:t>
            </w:r>
          </w:p>
        </w:tc>
      </w:tr>
      <w:tr w:rsidR="004F2719" w:rsidTr="004F2719">
        <w:tc>
          <w:tcPr>
            <w:tcW w:w="3988" w:type="dxa"/>
            <w:tcBorders>
              <w:left w:val="single" w:sz="4" w:space="0" w:color="000000"/>
              <w:bottom w:val="single" w:sz="4" w:space="0" w:color="000000"/>
            </w:tcBorders>
          </w:tcPr>
          <w:p w:rsidR="004F2719" w:rsidRDefault="004F2719" w:rsidP="004F2719">
            <w:pPr>
              <w:snapToGrid w:val="0"/>
              <w:rPr>
                <w:rFonts w:ascii="Century Gothic" w:hAnsi="Century Gothic"/>
              </w:rPr>
            </w:pPr>
            <w:r>
              <w:rPr>
                <w:rFonts w:ascii="Century Gothic" w:hAnsi="Century Gothic"/>
              </w:rPr>
              <w:t>Člověk a svět práce</w:t>
            </w:r>
          </w:p>
        </w:tc>
        <w:tc>
          <w:tcPr>
            <w:tcW w:w="697"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1</w:t>
            </w:r>
          </w:p>
        </w:tc>
        <w:tc>
          <w:tcPr>
            <w:tcW w:w="541"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1</w:t>
            </w:r>
          </w:p>
        </w:tc>
        <w:tc>
          <w:tcPr>
            <w:tcW w:w="541"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1</w:t>
            </w:r>
          </w:p>
        </w:tc>
        <w:tc>
          <w:tcPr>
            <w:tcW w:w="697"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+1</w:t>
            </w:r>
          </w:p>
        </w:tc>
        <w:tc>
          <w:tcPr>
            <w:tcW w:w="1440"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4</w:t>
            </w:r>
          </w:p>
        </w:tc>
        <w:tc>
          <w:tcPr>
            <w:tcW w:w="937" w:type="dxa"/>
            <w:tcBorders>
              <w:left w:val="single" w:sz="4" w:space="0" w:color="000000"/>
              <w:bottom w:val="single" w:sz="4" w:space="0" w:color="000000"/>
              <w:right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1</w:t>
            </w:r>
          </w:p>
        </w:tc>
      </w:tr>
      <w:tr w:rsidR="004F2719" w:rsidTr="004F2719">
        <w:tc>
          <w:tcPr>
            <w:tcW w:w="3988" w:type="dxa"/>
            <w:tcBorders>
              <w:left w:val="single" w:sz="4" w:space="0" w:color="000000"/>
              <w:bottom w:val="single" w:sz="4" w:space="0" w:color="000000"/>
            </w:tcBorders>
          </w:tcPr>
          <w:p w:rsidR="004F2719" w:rsidRDefault="004F2719" w:rsidP="004F2719">
            <w:pPr>
              <w:snapToGrid w:val="0"/>
              <w:rPr>
                <w:rFonts w:ascii="Century Gothic" w:hAnsi="Century Gothic"/>
              </w:rPr>
            </w:pPr>
            <w:r>
              <w:rPr>
                <w:rFonts w:ascii="Century Gothic" w:hAnsi="Century Gothic"/>
              </w:rPr>
              <w:t>volitelné předměty</w:t>
            </w:r>
          </w:p>
        </w:tc>
        <w:tc>
          <w:tcPr>
            <w:tcW w:w="697"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w:t>
            </w:r>
          </w:p>
        </w:tc>
        <w:tc>
          <w:tcPr>
            <w:tcW w:w="541"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+1</w:t>
            </w:r>
          </w:p>
        </w:tc>
        <w:tc>
          <w:tcPr>
            <w:tcW w:w="541"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+1</w:t>
            </w:r>
          </w:p>
        </w:tc>
        <w:tc>
          <w:tcPr>
            <w:tcW w:w="697"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+2</w:t>
            </w:r>
          </w:p>
        </w:tc>
        <w:tc>
          <w:tcPr>
            <w:tcW w:w="1440"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4</w:t>
            </w:r>
          </w:p>
        </w:tc>
        <w:tc>
          <w:tcPr>
            <w:tcW w:w="937" w:type="dxa"/>
            <w:tcBorders>
              <w:left w:val="single" w:sz="4" w:space="0" w:color="000000"/>
              <w:bottom w:val="single" w:sz="4" w:space="0" w:color="000000"/>
              <w:right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4</w:t>
            </w:r>
          </w:p>
        </w:tc>
      </w:tr>
      <w:tr w:rsidR="004F2719" w:rsidTr="004F2719">
        <w:tc>
          <w:tcPr>
            <w:tcW w:w="3988" w:type="dxa"/>
            <w:tcBorders>
              <w:left w:val="single" w:sz="4" w:space="0" w:color="000000"/>
              <w:bottom w:val="single" w:sz="4" w:space="0" w:color="000000"/>
            </w:tcBorders>
          </w:tcPr>
          <w:p w:rsidR="004F2719" w:rsidRDefault="004F2719" w:rsidP="004F2719">
            <w:pPr>
              <w:snapToGrid w:val="0"/>
              <w:rPr>
                <w:rFonts w:ascii="Century Gothic" w:hAnsi="Century Gothic"/>
                <w:b/>
              </w:rPr>
            </w:pPr>
            <w:r>
              <w:rPr>
                <w:rFonts w:ascii="Century Gothic" w:hAnsi="Century Gothic"/>
                <w:b/>
              </w:rPr>
              <w:t>celkem hodin v ročníku</w:t>
            </w:r>
          </w:p>
        </w:tc>
        <w:tc>
          <w:tcPr>
            <w:tcW w:w="697"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30</w:t>
            </w:r>
          </w:p>
        </w:tc>
        <w:tc>
          <w:tcPr>
            <w:tcW w:w="541"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30</w:t>
            </w:r>
          </w:p>
        </w:tc>
        <w:tc>
          <w:tcPr>
            <w:tcW w:w="541"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31</w:t>
            </w:r>
          </w:p>
        </w:tc>
        <w:tc>
          <w:tcPr>
            <w:tcW w:w="697"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31</w:t>
            </w:r>
          </w:p>
        </w:tc>
        <w:tc>
          <w:tcPr>
            <w:tcW w:w="1440"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p>
        </w:tc>
        <w:tc>
          <w:tcPr>
            <w:tcW w:w="937" w:type="dxa"/>
            <w:tcBorders>
              <w:left w:val="single" w:sz="4" w:space="0" w:color="000000"/>
              <w:bottom w:val="single" w:sz="4" w:space="0" w:color="000000"/>
              <w:right w:val="single" w:sz="4" w:space="0" w:color="000000"/>
            </w:tcBorders>
          </w:tcPr>
          <w:p w:rsidR="004F2719" w:rsidRDefault="004F2719" w:rsidP="004F2719">
            <w:pPr>
              <w:snapToGrid w:val="0"/>
              <w:jc w:val="center"/>
              <w:rPr>
                <w:rFonts w:ascii="Century Gothic" w:hAnsi="Century Gothic"/>
                <w:sz w:val="28"/>
                <w:szCs w:val="28"/>
              </w:rPr>
            </w:pPr>
          </w:p>
        </w:tc>
      </w:tr>
      <w:tr w:rsidR="004F2719" w:rsidTr="004F2719">
        <w:tc>
          <w:tcPr>
            <w:tcW w:w="3988" w:type="dxa"/>
            <w:tcBorders>
              <w:left w:val="single" w:sz="4" w:space="0" w:color="000000"/>
              <w:bottom w:val="single" w:sz="4" w:space="0" w:color="000000"/>
            </w:tcBorders>
          </w:tcPr>
          <w:p w:rsidR="004F2719" w:rsidRDefault="004F2719" w:rsidP="004F2719">
            <w:pPr>
              <w:snapToGrid w:val="0"/>
              <w:rPr>
                <w:rFonts w:ascii="Century Gothic" w:hAnsi="Century Gothic"/>
                <w:b/>
              </w:rPr>
            </w:pPr>
            <w:r>
              <w:rPr>
                <w:rFonts w:ascii="Century Gothic" w:hAnsi="Century Gothic"/>
                <w:b/>
              </w:rPr>
              <w:t>celkem hodin na 2. stupni</w:t>
            </w:r>
          </w:p>
        </w:tc>
        <w:tc>
          <w:tcPr>
            <w:tcW w:w="697"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p>
        </w:tc>
        <w:tc>
          <w:tcPr>
            <w:tcW w:w="541"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p>
        </w:tc>
        <w:tc>
          <w:tcPr>
            <w:tcW w:w="541"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p>
        </w:tc>
        <w:tc>
          <w:tcPr>
            <w:tcW w:w="697"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p>
        </w:tc>
        <w:tc>
          <w:tcPr>
            <w:tcW w:w="1440" w:type="dxa"/>
            <w:tcBorders>
              <w:left w:val="single" w:sz="4" w:space="0" w:color="000000"/>
              <w:bottom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122</w:t>
            </w:r>
          </w:p>
        </w:tc>
        <w:tc>
          <w:tcPr>
            <w:tcW w:w="937" w:type="dxa"/>
            <w:tcBorders>
              <w:left w:val="single" w:sz="4" w:space="0" w:color="000000"/>
              <w:bottom w:val="single" w:sz="4" w:space="0" w:color="000000"/>
              <w:right w:val="single" w:sz="4" w:space="0" w:color="000000"/>
            </w:tcBorders>
          </w:tcPr>
          <w:p w:rsidR="004F2719" w:rsidRDefault="004F2719" w:rsidP="004F2719">
            <w:pPr>
              <w:snapToGrid w:val="0"/>
              <w:jc w:val="center"/>
              <w:rPr>
                <w:rFonts w:ascii="Century Gothic" w:hAnsi="Century Gothic"/>
                <w:sz w:val="28"/>
                <w:szCs w:val="28"/>
              </w:rPr>
            </w:pPr>
            <w:r>
              <w:rPr>
                <w:rFonts w:ascii="Century Gothic" w:hAnsi="Century Gothic"/>
                <w:sz w:val="28"/>
                <w:szCs w:val="28"/>
              </w:rPr>
              <w:t>18</w:t>
            </w:r>
          </w:p>
        </w:tc>
      </w:tr>
    </w:tbl>
    <w:p w:rsidR="004F2719" w:rsidRDefault="004F2719" w:rsidP="004F2719"/>
    <w:p w:rsidR="004F2719" w:rsidRDefault="004F2719" w:rsidP="004F2719">
      <w:pPr>
        <w:rPr>
          <w:rFonts w:ascii="Century Gothic" w:hAnsi="Century Gothic"/>
          <w:b/>
        </w:rPr>
      </w:pPr>
      <w:r>
        <w:rPr>
          <w:rFonts w:ascii="Century Gothic" w:hAnsi="Century Gothic"/>
          <w:b/>
        </w:rPr>
        <w:t>Poznámky k učebnímu plánu:</w:t>
      </w:r>
    </w:p>
    <w:p w:rsidR="004F2719" w:rsidRDefault="004F2719" w:rsidP="004F2719">
      <w:pPr>
        <w:jc w:val="both"/>
      </w:pPr>
      <w:r>
        <w:rPr>
          <w:rFonts w:ascii="Century Gothic" w:hAnsi="Century Gothic"/>
          <w:b/>
        </w:rPr>
        <w:tab/>
      </w:r>
      <w:r>
        <w:t xml:space="preserve">Předmět </w:t>
      </w:r>
      <w:r>
        <w:rPr>
          <w:b/>
        </w:rPr>
        <w:t>Výchova k občanství a ke zdraví</w:t>
      </w:r>
      <w:r>
        <w:t xml:space="preserve"> je vytvořen integrací vzdělávacího obsahu oboru Výchova k občanství a Výchova ke zdraví, přičemž do vytvořeného předmětu přešla     i dvouhodinová časová dotace, která se ve vzdělávací oblasti Člověk a zdraví vázala na obor Výchova ke zdraví.</w:t>
      </w:r>
    </w:p>
    <w:p w:rsidR="004F2719" w:rsidRDefault="004F2719" w:rsidP="004F2719">
      <w:pPr>
        <w:jc w:val="both"/>
      </w:pPr>
      <w:r>
        <w:tab/>
        <w:t xml:space="preserve">V předmětu </w:t>
      </w:r>
      <w:r>
        <w:rPr>
          <w:b/>
        </w:rPr>
        <w:t>Člověk a svět práce</w:t>
      </w:r>
      <w:r>
        <w:t xml:space="preserve"> je v 6. ročníku realizován vzdělávací obsah </w:t>
      </w:r>
      <w:proofErr w:type="spellStart"/>
      <w:r>
        <w:t>tématického</w:t>
      </w:r>
      <w:proofErr w:type="spellEnd"/>
      <w:r>
        <w:t xml:space="preserve"> okruhu Pěstitelské práce, chovatelství, v 7. ročníku vzdělávací obsah </w:t>
      </w:r>
      <w:proofErr w:type="spellStart"/>
      <w:r>
        <w:t>tématického</w:t>
      </w:r>
      <w:proofErr w:type="spellEnd"/>
      <w:r>
        <w:t xml:space="preserve"> okruhu </w:t>
      </w:r>
      <w:r>
        <w:rPr>
          <w:b/>
        </w:rPr>
        <w:t>Příprava pokrmů</w:t>
      </w:r>
      <w:r>
        <w:t xml:space="preserve">. V 8. a 9. ročníku je plně realizován obsah okruhu </w:t>
      </w:r>
      <w:r>
        <w:rPr>
          <w:b/>
        </w:rPr>
        <w:t>Svět práce</w:t>
      </w:r>
      <w:r>
        <w:t>.</w:t>
      </w:r>
    </w:p>
    <w:p w:rsidR="004F2719" w:rsidRDefault="004F2719" w:rsidP="004F2719">
      <w:pPr>
        <w:jc w:val="both"/>
        <w:rPr>
          <w:b/>
        </w:rPr>
      </w:pPr>
      <w:r>
        <w:tab/>
      </w:r>
      <w:r>
        <w:rPr>
          <w:b/>
        </w:rPr>
        <w:t>Volitelné předměty</w:t>
      </w:r>
      <w:r>
        <w:t xml:space="preserve"> navazují svým obsahem na vzdělávací obsah příslušného vzdělávacího oboru, nabídka se řídí aktuálním zastoupením daných aprobací v pedagogickém sboru. V 7. ročníku vyučujeme volitelný předmět </w:t>
      </w:r>
      <w:r>
        <w:rPr>
          <w:b/>
        </w:rPr>
        <w:t>Pohybové</w:t>
      </w:r>
      <w:r>
        <w:t xml:space="preserve"> </w:t>
      </w:r>
      <w:r>
        <w:rPr>
          <w:b/>
        </w:rPr>
        <w:t>hry</w:t>
      </w:r>
      <w:r>
        <w:t xml:space="preserve">, v 8. ročníku </w:t>
      </w:r>
      <w:r w:rsidRPr="00D06442">
        <w:rPr>
          <w:b/>
        </w:rPr>
        <w:t>Konverzaci v anglickém jazyce</w:t>
      </w:r>
      <w:r>
        <w:t xml:space="preserve"> a v 9. ročníku </w:t>
      </w:r>
      <w:r>
        <w:rPr>
          <w:b/>
        </w:rPr>
        <w:t>Aplikační matematické úlohy a Konverzaci v anglickém jazyce.</w:t>
      </w:r>
    </w:p>
    <w:p w:rsidR="004F2719" w:rsidRDefault="004F2719" w:rsidP="004F2719">
      <w:pPr>
        <w:ind w:firstLine="708"/>
        <w:jc w:val="both"/>
      </w:pPr>
      <w:r>
        <w:t xml:space="preserve">Předmět </w:t>
      </w:r>
      <w:r>
        <w:rPr>
          <w:b/>
        </w:rPr>
        <w:t>Konverzace v anglickém jazyce</w:t>
      </w:r>
      <w:r>
        <w:t xml:space="preserve"> vychází ze vzdělávacího obsahu oboru Cizí jazyk a jeho cílem je prohloubení především interaktivních řečových dovedností žáka.</w:t>
      </w:r>
    </w:p>
    <w:p w:rsidR="004F2719" w:rsidRDefault="004F2719" w:rsidP="004F2719">
      <w:pPr>
        <w:jc w:val="both"/>
        <w:rPr>
          <w:b/>
        </w:rPr>
      </w:pPr>
    </w:p>
    <w:p w:rsidR="004F2719" w:rsidRDefault="004F2719" w:rsidP="004F2719">
      <w:pPr>
        <w:jc w:val="both"/>
        <w:rPr>
          <w:rFonts w:ascii="Century Gothic" w:hAnsi="Century Gothic"/>
          <w:b/>
        </w:rPr>
      </w:pPr>
      <w:r>
        <w:rPr>
          <w:rFonts w:ascii="Century Gothic" w:hAnsi="Century Gothic"/>
          <w:b/>
        </w:rPr>
        <w:tab/>
      </w:r>
    </w:p>
    <w:p w:rsidR="004F2719" w:rsidRDefault="004F2719" w:rsidP="004F2719">
      <w:pPr>
        <w:jc w:val="both"/>
      </w:pPr>
    </w:p>
    <w:p w:rsidR="004F2719" w:rsidRDefault="004F2719" w:rsidP="004F2719">
      <w:pPr>
        <w:jc w:val="both"/>
      </w:pPr>
    </w:p>
    <w:p w:rsidR="004F2719" w:rsidRPr="00FF4472" w:rsidRDefault="004F2719" w:rsidP="004F2719">
      <w:pPr>
        <w:pStyle w:val="Nadpis1"/>
      </w:pPr>
      <w:bookmarkStart w:id="15" w:name="_Toc148649544"/>
      <w:r w:rsidRPr="00FF4472">
        <w:t>5. Učební osnovy</w:t>
      </w:r>
      <w:bookmarkEnd w:id="15"/>
    </w:p>
    <w:p w:rsidR="004F2719" w:rsidRPr="00EE0D32" w:rsidRDefault="00EE0D32" w:rsidP="00EE0D32">
      <w:pPr>
        <w:pStyle w:val="Nadpis1"/>
      </w:pPr>
      <w:bookmarkStart w:id="16" w:name="_Toc148649545"/>
      <w:r w:rsidRPr="00EE0D32">
        <w:t>Jazyk a jazyková komunikace</w:t>
      </w:r>
      <w:bookmarkEnd w:id="16"/>
    </w:p>
    <w:p w:rsidR="004F2719" w:rsidRPr="00796901" w:rsidRDefault="004F2719" w:rsidP="004F2719">
      <w:pPr>
        <w:rPr>
          <w:b/>
        </w:rPr>
      </w:pPr>
    </w:p>
    <w:p w:rsidR="004F2719" w:rsidRPr="00796901" w:rsidRDefault="004F2719" w:rsidP="004F2719">
      <w:pPr>
        <w:pStyle w:val="Nadpis2"/>
        <w:rPr>
          <w:rFonts w:ascii="Times New Roman" w:hAnsi="Times New Roman" w:cs="Times New Roman"/>
          <w:sz w:val="24"/>
          <w:szCs w:val="24"/>
        </w:rPr>
      </w:pPr>
      <w:bookmarkStart w:id="17" w:name="_Toc148649546"/>
      <w:r w:rsidRPr="00796901">
        <w:rPr>
          <w:rFonts w:ascii="Times New Roman" w:hAnsi="Times New Roman" w:cs="Times New Roman"/>
          <w:sz w:val="24"/>
          <w:szCs w:val="24"/>
        </w:rPr>
        <w:t>Český jazyk a literatura</w:t>
      </w:r>
      <w:bookmarkEnd w:id="17"/>
    </w:p>
    <w:p w:rsidR="004F2719" w:rsidRPr="00796901" w:rsidRDefault="004F2719" w:rsidP="004F2719">
      <w:pPr>
        <w:rPr>
          <w:b/>
        </w:rPr>
      </w:pPr>
    </w:p>
    <w:p w:rsidR="004F2719" w:rsidRPr="00796901" w:rsidRDefault="004F2719" w:rsidP="004F2719">
      <w:pPr>
        <w:pStyle w:val="Nadpis3"/>
        <w:rPr>
          <w:rFonts w:ascii="Times New Roman" w:hAnsi="Times New Roman"/>
          <w:sz w:val="24"/>
          <w:szCs w:val="24"/>
        </w:rPr>
      </w:pPr>
      <w:bookmarkStart w:id="18" w:name="_Toc148649547"/>
      <w:r w:rsidRPr="00796901">
        <w:rPr>
          <w:rFonts w:ascii="Times New Roman" w:hAnsi="Times New Roman"/>
          <w:sz w:val="24"/>
          <w:szCs w:val="24"/>
        </w:rPr>
        <w:t>Charakteristika vyučovacího předmětu</w:t>
      </w:r>
      <w:bookmarkEnd w:id="18"/>
    </w:p>
    <w:p w:rsidR="004F2719" w:rsidRPr="00796901" w:rsidRDefault="004F2719" w:rsidP="004F2719">
      <w:pPr>
        <w:jc w:val="both"/>
      </w:pPr>
      <w:r w:rsidRPr="00796901">
        <w:tab/>
        <w:t>Obsahem předmětu je naplňování výstupů stanovených RVP, což vede žáka k chápání jazyka jako odrazu historického a kulturního vývoje národa a jako důležitého prostředku celoživotního vzdělávání. Prostřednictvím kultivovaného projevu s respektováním pravidel mezilidské komunikace žák získává sebedůvěru a formuje se jeho osobnost. V předmětu je žák také veden k rozvíjení emocionálního a estetického vnímání. Cíle výuky je komunikační, čtenářská a informační gramotnost žáka, důraz klademe na rozvoj komunikačních dovedností s přihlédnutím k individuálnímu učebnímu stylu a tempu žáků.</w:t>
      </w:r>
    </w:p>
    <w:p w:rsidR="004F2719" w:rsidRPr="00796901" w:rsidRDefault="004F2719" w:rsidP="004F2719">
      <w:pPr>
        <w:jc w:val="both"/>
      </w:pPr>
      <w:r w:rsidRPr="00796901">
        <w:tab/>
        <w:t>Výuka probíhá ve všech ročnících (viz učební plán) 1. a 2. stupně většinou v kmenových třídách, popř. v literární učebně, která je zároveň školní knihovnou. Součástí výuky literární výchovy jsou návštěvy knihoven s tematickými besedami a návštěvy kulturních představení.</w:t>
      </w:r>
    </w:p>
    <w:p w:rsidR="004F2719" w:rsidRPr="00796901" w:rsidRDefault="004F2719" w:rsidP="004F2719">
      <w:pPr>
        <w:jc w:val="both"/>
      </w:pPr>
      <w:r w:rsidRPr="00796901">
        <w:tab/>
        <w:t>V předmětu jsou realizovány vybrané tematické okruhy z průřezových témat Osobnostní a sociální výchovy, Multikulturní výchovy a Mediální výchovy.</w:t>
      </w:r>
    </w:p>
    <w:p w:rsidR="004F2719" w:rsidRPr="00796901" w:rsidRDefault="004F2719" w:rsidP="004F2719"/>
    <w:p w:rsidR="004F2719" w:rsidRDefault="004F2719" w:rsidP="004F2719">
      <w:pPr>
        <w:rPr>
          <w:b/>
        </w:rPr>
      </w:pPr>
      <w:r w:rsidRPr="00796901">
        <w:rPr>
          <w:b/>
        </w:rPr>
        <w:t>Výchovné a vzdělávací strategie</w:t>
      </w:r>
    </w:p>
    <w:p w:rsidR="00063E0F" w:rsidRPr="00796901" w:rsidRDefault="00063E0F" w:rsidP="004F2719">
      <w:pPr>
        <w:rPr>
          <w:b/>
        </w:rPr>
      </w:pPr>
    </w:p>
    <w:p w:rsidR="004F2719" w:rsidRPr="00796901" w:rsidRDefault="004F2719" w:rsidP="004F2719">
      <w:r w:rsidRPr="00796901">
        <w:t>Kompetence k učení</w:t>
      </w:r>
    </w:p>
    <w:p w:rsidR="004F2719" w:rsidRPr="00796901" w:rsidRDefault="004F2719" w:rsidP="004F2719">
      <w:pPr>
        <w:numPr>
          <w:ilvl w:val="0"/>
          <w:numId w:val="9"/>
        </w:numPr>
      </w:pPr>
      <w:r w:rsidRPr="00796901">
        <w:t>klademe důraz na pozitivní motivaci žáka</w:t>
      </w:r>
    </w:p>
    <w:p w:rsidR="004F2719" w:rsidRPr="00796901" w:rsidRDefault="004F2719" w:rsidP="004F2719">
      <w:pPr>
        <w:numPr>
          <w:ilvl w:val="0"/>
          <w:numId w:val="9"/>
        </w:numPr>
      </w:pPr>
      <w:r w:rsidRPr="00796901">
        <w:t>vybíráme texty a témata blízká osobní zkušenosti žáků nebo související s praktickým životem</w:t>
      </w:r>
    </w:p>
    <w:p w:rsidR="004F2719" w:rsidRPr="00796901" w:rsidRDefault="004F2719" w:rsidP="004F2719">
      <w:pPr>
        <w:numPr>
          <w:ilvl w:val="0"/>
          <w:numId w:val="9"/>
        </w:numPr>
      </w:pPr>
      <w:r w:rsidRPr="00796901">
        <w:t>využíváme vhodné učební pomůcky (slovníky, jazykové příručky, gramatické přehledy apod.), audiovizuální techniku a internet</w:t>
      </w:r>
    </w:p>
    <w:p w:rsidR="004F2719" w:rsidRPr="00796901" w:rsidRDefault="004F2719" w:rsidP="004F2719">
      <w:pPr>
        <w:numPr>
          <w:ilvl w:val="0"/>
          <w:numId w:val="9"/>
        </w:numPr>
      </w:pPr>
      <w:r w:rsidRPr="00796901">
        <w:t>zařazujeme také práci s výukovými programy v učebně ICT a práci s prvky projektového vyučování</w:t>
      </w:r>
    </w:p>
    <w:p w:rsidR="004F2719" w:rsidRPr="00796901" w:rsidRDefault="004F2719" w:rsidP="004F2719">
      <w:pPr>
        <w:ind w:left="360"/>
      </w:pPr>
    </w:p>
    <w:p w:rsidR="004F2719" w:rsidRPr="00796901" w:rsidRDefault="004F2719" w:rsidP="004F2719">
      <w:r w:rsidRPr="00796901">
        <w:t>Kompetence k řešení problémů</w:t>
      </w:r>
    </w:p>
    <w:p w:rsidR="004F2719" w:rsidRPr="00796901" w:rsidRDefault="004F2719" w:rsidP="004F2719">
      <w:pPr>
        <w:numPr>
          <w:ilvl w:val="0"/>
          <w:numId w:val="9"/>
        </w:numPr>
      </w:pPr>
      <w:r w:rsidRPr="00796901">
        <w:t>zadáváme žákům texty s širší možností interpretace, úlohy s více možnostmi řešení, úkoly podporující tvořivost žáků</w:t>
      </w:r>
    </w:p>
    <w:p w:rsidR="004F2719" w:rsidRPr="00796901" w:rsidRDefault="004F2719" w:rsidP="004F2719">
      <w:pPr>
        <w:numPr>
          <w:ilvl w:val="0"/>
          <w:numId w:val="9"/>
        </w:numPr>
      </w:pPr>
      <w:r w:rsidRPr="00796901">
        <w:t>klademe důraz na analýzu textů, porovnávání prvků textu, třídění podle hledisek, zobecnění apod.</w:t>
      </w:r>
    </w:p>
    <w:p w:rsidR="004F2719" w:rsidRPr="00796901" w:rsidRDefault="004F2719" w:rsidP="004F2719">
      <w:pPr>
        <w:numPr>
          <w:ilvl w:val="0"/>
          <w:numId w:val="9"/>
        </w:numPr>
      </w:pPr>
      <w:r w:rsidRPr="00796901">
        <w:t>podporujeme žáky v nalézání různých způsobů řešení</w:t>
      </w:r>
    </w:p>
    <w:p w:rsidR="004F2719" w:rsidRPr="00796901" w:rsidRDefault="004F2719" w:rsidP="004F2719">
      <w:pPr>
        <w:ind w:left="360"/>
      </w:pPr>
    </w:p>
    <w:p w:rsidR="004F2719" w:rsidRPr="00796901" w:rsidRDefault="004F2719" w:rsidP="004F2719">
      <w:r w:rsidRPr="00796901">
        <w:t>Kompetence komunikativní</w:t>
      </w:r>
    </w:p>
    <w:p w:rsidR="004F2719" w:rsidRPr="00796901" w:rsidRDefault="004F2719" w:rsidP="004F2719">
      <w:pPr>
        <w:numPr>
          <w:ilvl w:val="0"/>
          <w:numId w:val="9"/>
        </w:numPr>
      </w:pPr>
      <w:r w:rsidRPr="00796901">
        <w:t>vytváříme v hodinách prostor pro diskuzi a vyjádření vlastního názoru</w:t>
      </w:r>
    </w:p>
    <w:p w:rsidR="004F2719" w:rsidRPr="00796901" w:rsidRDefault="004F2719" w:rsidP="004F2719">
      <w:pPr>
        <w:numPr>
          <w:ilvl w:val="0"/>
          <w:numId w:val="9"/>
        </w:numPr>
      </w:pPr>
      <w:r w:rsidRPr="00796901">
        <w:t>zadáváme řečnická cvičení, podporujeme ústní prezentaci vlastní četby</w:t>
      </w:r>
    </w:p>
    <w:p w:rsidR="004F2719" w:rsidRPr="00796901" w:rsidRDefault="004F2719" w:rsidP="004F2719">
      <w:pPr>
        <w:numPr>
          <w:ilvl w:val="0"/>
          <w:numId w:val="9"/>
        </w:numPr>
      </w:pPr>
      <w:r w:rsidRPr="00796901">
        <w:t>zařazujeme skupinové práce s výslednou ústní prezentací práce skupiny</w:t>
      </w:r>
    </w:p>
    <w:p w:rsidR="004F2719" w:rsidRPr="00796901" w:rsidRDefault="004F2719" w:rsidP="004F2719">
      <w:pPr>
        <w:ind w:left="360"/>
      </w:pPr>
    </w:p>
    <w:p w:rsidR="004F2719" w:rsidRPr="00796901" w:rsidRDefault="004F2719" w:rsidP="004F2719">
      <w:r w:rsidRPr="00796901">
        <w:t>Kompetence sociální a personální</w:t>
      </w:r>
    </w:p>
    <w:p w:rsidR="004F2719" w:rsidRPr="00796901" w:rsidRDefault="004F2719" w:rsidP="004F2719">
      <w:pPr>
        <w:numPr>
          <w:ilvl w:val="0"/>
          <w:numId w:val="9"/>
        </w:numPr>
      </w:pPr>
      <w:r w:rsidRPr="00796901">
        <w:t>vedeme žáky k vzájemnému respektování, ohleduplnosti a ke spolupráci kladným hodnocením takového chování</w:t>
      </w:r>
    </w:p>
    <w:p w:rsidR="004F2719" w:rsidRPr="00796901" w:rsidRDefault="004F2719" w:rsidP="004F2719">
      <w:pPr>
        <w:numPr>
          <w:ilvl w:val="0"/>
          <w:numId w:val="9"/>
        </w:numPr>
      </w:pPr>
      <w:r w:rsidRPr="00796901">
        <w:lastRenderedPageBreak/>
        <w:t>usilujeme o individuální přístup k žákům a přátelskou atmosféru v hodině</w:t>
      </w:r>
    </w:p>
    <w:p w:rsidR="004F2719" w:rsidRPr="00796901" w:rsidRDefault="004F2719" w:rsidP="004F2719">
      <w:pPr>
        <w:numPr>
          <w:ilvl w:val="0"/>
          <w:numId w:val="9"/>
        </w:numPr>
      </w:pPr>
      <w:r w:rsidRPr="00796901">
        <w:t>zadáváme úkoly, které umožňují žákům spolupráci</w:t>
      </w:r>
    </w:p>
    <w:p w:rsidR="004F2719" w:rsidRPr="00796901" w:rsidRDefault="004F2719" w:rsidP="004F2719">
      <w:pPr>
        <w:numPr>
          <w:ilvl w:val="0"/>
          <w:numId w:val="9"/>
        </w:numPr>
      </w:pPr>
      <w:r w:rsidRPr="00796901">
        <w:t>při skupinové práci vedeme žáky k rozdělení rolí, organizaci práce, k vytváření pravidel práce v týmu</w:t>
      </w:r>
    </w:p>
    <w:p w:rsidR="004F2719" w:rsidRPr="00796901" w:rsidRDefault="004F2719" w:rsidP="004F2719">
      <w:pPr>
        <w:ind w:left="360"/>
      </w:pPr>
    </w:p>
    <w:p w:rsidR="004F2719" w:rsidRPr="00796901" w:rsidRDefault="004F2719" w:rsidP="004F2719">
      <w:r w:rsidRPr="00796901">
        <w:t>Kompetence občanské</w:t>
      </w:r>
    </w:p>
    <w:p w:rsidR="004F2719" w:rsidRPr="00796901" w:rsidRDefault="004F2719" w:rsidP="004F2719">
      <w:pPr>
        <w:numPr>
          <w:ilvl w:val="0"/>
          <w:numId w:val="9"/>
        </w:numPr>
      </w:pPr>
      <w:r w:rsidRPr="00796901">
        <w:t>podporujeme u žáků projevy pozitivního postoje k uměleckým dílům, tradicím a kulturnímu dědictví našemu i světovému</w:t>
      </w:r>
    </w:p>
    <w:p w:rsidR="004F2719" w:rsidRPr="00796901" w:rsidRDefault="004F2719" w:rsidP="004F2719">
      <w:pPr>
        <w:numPr>
          <w:ilvl w:val="0"/>
          <w:numId w:val="9"/>
        </w:numPr>
      </w:pPr>
      <w:r w:rsidRPr="00796901">
        <w:t>zapojujeme žáky do kulturního dění ve škole i v obci</w:t>
      </w:r>
    </w:p>
    <w:p w:rsidR="004F2719" w:rsidRDefault="004F2719" w:rsidP="004F2719">
      <w:pPr>
        <w:numPr>
          <w:ilvl w:val="0"/>
          <w:numId w:val="9"/>
        </w:numPr>
      </w:pPr>
      <w:r w:rsidRPr="00796901">
        <w:t>zadáváme žákům úkoly, které podporují smysl pro kulturu a rozvíjejí tvořivost</w:t>
      </w:r>
    </w:p>
    <w:p w:rsidR="00063E0F" w:rsidRPr="00796901" w:rsidRDefault="00063E0F" w:rsidP="00063E0F"/>
    <w:p w:rsidR="004F2719" w:rsidRPr="00796901" w:rsidRDefault="004F2719" w:rsidP="004F2719">
      <w:r w:rsidRPr="00796901">
        <w:t>Kompetence pracovní</w:t>
      </w:r>
    </w:p>
    <w:p w:rsidR="004F2719" w:rsidRPr="00796901" w:rsidRDefault="004F2719" w:rsidP="004F2719">
      <w:pPr>
        <w:numPr>
          <w:ilvl w:val="0"/>
          <w:numId w:val="9"/>
        </w:numPr>
      </w:pPr>
      <w:r w:rsidRPr="00796901">
        <w:t xml:space="preserve">poskytujeme </w:t>
      </w:r>
      <w:proofErr w:type="gramStart"/>
      <w:r w:rsidRPr="00796901">
        <w:t>žákům</w:t>
      </w:r>
      <w:proofErr w:type="gramEnd"/>
      <w:r w:rsidRPr="00796901">
        <w:t xml:space="preserve"> pokud možno okamžitou zpětnou vazbu z hlediska kvality jejich práce</w:t>
      </w:r>
    </w:p>
    <w:p w:rsidR="004F2719" w:rsidRPr="00796901" w:rsidRDefault="004F2719" w:rsidP="004F2719">
      <w:pPr>
        <w:numPr>
          <w:ilvl w:val="0"/>
          <w:numId w:val="9"/>
        </w:numPr>
      </w:pPr>
      <w:r w:rsidRPr="00796901">
        <w:t>podporujeme žáky v získávání takových znalostí a zkušeností, které souvisí s jejich přípravou na budoucnost</w:t>
      </w:r>
    </w:p>
    <w:p w:rsidR="004F2719" w:rsidRPr="00796901" w:rsidRDefault="004F2719" w:rsidP="004F2719">
      <w:pPr>
        <w:numPr>
          <w:ilvl w:val="0"/>
          <w:numId w:val="9"/>
        </w:numPr>
      </w:pPr>
      <w:r w:rsidRPr="00796901">
        <w:t>umožňujeme žákům, aby na základě dohodnutých kritérií hodnotili své činnosti nebo jejich výsledky</w:t>
      </w:r>
    </w:p>
    <w:p w:rsidR="004F2719" w:rsidRPr="00796901" w:rsidRDefault="004F2719" w:rsidP="004F2719">
      <w:pPr>
        <w:numPr>
          <w:ilvl w:val="0"/>
          <w:numId w:val="9"/>
        </w:numPr>
      </w:pPr>
      <w:r w:rsidRPr="00796901">
        <w:t>kladně hodnotíme zodpovědný přístup k přípravě na vyučování a k plnění úkolů</w:t>
      </w:r>
    </w:p>
    <w:p w:rsidR="004F2719" w:rsidRPr="00796901" w:rsidRDefault="004F2719" w:rsidP="004F2719">
      <w:pPr>
        <w:rPr>
          <w:bdr w:val="nil"/>
        </w:rPr>
      </w:pPr>
    </w:p>
    <w:p w:rsidR="004F2719" w:rsidRPr="00796901" w:rsidRDefault="004F2719" w:rsidP="004F2719">
      <w:r w:rsidRPr="00796901">
        <w:t xml:space="preserve">Kompetence digitální </w:t>
      </w:r>
    </w:p>
    <w:p w:rsidR="004F2719" w:rsidRPr="00796901" w:rsidRDefault="004F2719" w:rsidP="004F2719">
      <w:pPr>
        <w:numPr>
          <w:ilvl w:val="0"/>
          <w:numId w:val="9"/>
        </w:numPr>
      </w:pPr>
      <w:r w:rsidRPr="00796901">
        <w:t>vedeme žáky soustavně k využívání vhodných digitálních technologií pro usnadnění komunikace ve škole i mimo ni podle komunikačního záměru a situace</w:t>
      </w:r>
    </w:p>
    <w:p w:rsidR="004F2719" w:rsidRPr="00796901" w:rsidRDefault="004F2719" w:rsidP="004F2719">
      <w:pPr>
        <w:numPr>
          <w:ilvl w:val="0"/>
          <w:numId w:val="9"/>
        </w:numPr>
      </w:pPr>
      <w:r w:rsidRPr="00796901">
        <w:t>směřujeme žáky k samostatnému rozhodování, které technologie jsou pro naplnění komunikační potřeby vhodné a proč</w:t>
      </w:r>
    </w:p>
    <w:p w:rsidR="004F2719" w:rsidRPr="00796901" w:rsidRDefault="004F2719" w:rsidP="004F2719">
      <w:pPr>
        <w:numPr>
          <w:ilvl w:val="0"/>
          <w:numId w:val="9"/>
        </w:numPr>
      </w:pPr>
      <w:r w:rsidRPr="00796901">
        <w:t>při tvorbě a přípravě vlastních komunikátů v digitálním prostředí včetně tvorby nových digitálních obsahů vedeme žáky k samostatnému a skupinovému kritickému posuzování spolehlivosti informačních zdrojů a informací jako takových a k dodržování zásad ochrany duševního vlastnictví</w:t>
      </w:r>
    </w:p>
    <w:p w:rsidR="004F2719" w:rsidRPr="00796901" w:rsidRDefault="004F2719" w:rsidP="004F2719">
      <w:pPr>
        <w:numPr>
          <w:ilvl w:val="0"/>
          <w:numId w:val="9"/>
        </w:numPr>
      </w:pPr>
      <w:r w:rsidRPr="00796901">
        <w:t>podporujeme žáky ve vyhledávání a praktickém zkoušení nových technologií a aplikací podle vzdělávací a komunikační potřeby</w:t>
      </w:r>
    </w:p>
    <w:p w:rsidR="004F2719" w:rsidRPr="00796901" w:rsidRDefault="004F2719" w:rsidP="004F2719"/>
    <w:p w:rsidR="004F2719" w:rsidRPr="00796901" w:rsidRDefault="004F2719" w:rsidP="004F2719">
      <w:pPr>
        <w:rPr>
          <w:bdr w:val="nil"/>
        </w:rPr>
      </w:pPr>
    </w:p>
    <w:p w:rsidR="004F2719" w:rsidRPr="00796901" w:rsidRDefault="004F2719" w:rsidP="004F2719">
      <w:pPr>
        <w:jc w:val="both"/>
      </w:pPr>
    </w:p>
    <w:p w:rsidR="004F2719" w:rsidRPr="00796901" w:rsidRDefault="004F2719" w:rsidP="004F2719">
      <w:pPr>
        <w:ind w:firstLine="708"/>
        <w:jc w:val="both"/>
        <w:rPr>
          <w:color w:val="FF0000"/>
        </w:rPr>
      </w:pPr>
    </w:p>
    <w:p w:rsidR="004F2719" w:rsidRPr="00796901" w:rsidRDefault="004F2719" w:rsidP="004F2719"/>
    <w:p w:rsidR="004F2719" w:rsidRPr="00796901" w:rsidRDefault="004F2719" w:rsidP="004F2719"/>
    <w:p w:rsidR="004F2719" w:rsidRPr="00796901" w:rsidRDefault="004F2719" w:rsidP="004F2719"/>
    <w:p w:rsidR="004F2719" w:rsidRPr="004F2A9A" w:rsidRDefault="004F2719" w:rsidP="004F2719">
      <w:pPr>
        <w:rPr>
          <w:rFonts w:ascii="Century Gothic" w:hAnsi="Century Gothic"/>
        </w:rPr>
      </w:pPr>
    </w:p>
    <w:p w:rsidR="004F2719" w:rsidRDefault="004F2719" w:rsidP="004F2719">
      <w:pPr>
        <w:jc w:val="center"/>
        <w:rPr>
          <w:b/>
          <w:sz w:val="28"/>
          <w:szCs w:val="28"/>
        </w:rPr>
        <w:sectPr w:rsidR="004F2719" w:rsidSect="004F2719">
          <w:pgSz w:w="11906" w:h="16838"/>
          <w:pgMar w:top="1418" w:right="1418" w:bottom="1418" w:left="1418" w:header="709" w:footer="709"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3"/>
        <w:gridCol w:w="4663"/>
        <w:gridCol w:w="4656"/>
      </w:tblGrid>
      <w:tr w:rsidR="004F2719" w:rsidTr="004F2719">
        <w:tc>
          <w:tcPr>
            <w:tcW w:w="14142" w:type="dxa"/>
            <w:gridSpan w:val="3"/>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rPr>
                <w:b/>
                <w:sz w:val="28"/>
                <w:szCs w:val="28"/>
              </w:rPr>
            </w:pPr>
            <w:r>
              <w:rPr>
                <w:b/>
                <w:sz w:val="28"/>
                <w:szCs w:val="28"/>
              </w:rPr>
              <w:lastRenderedPageBreak/>
              <w:t>Český jazyk a literatura</w:t>
            </w:r>
          </w:p>
          <w:p w:rsidR="004F2719" w:rsidRDefault="004F2719" w:rsidP="004F2719">
            <w:pPr>
              <w:jc w:val="center"/>
              <w:rPr>
                <w:b/>
                <w:sz w:val="28"/>
                <w:szCs w:val="28"/>
              </w:rPr>
            </w:pPr>
            <w:r>
              <w:rPr>
                <w:b/>
                <w:sz w:val="28"/>
                <w:szCs w:val="28"/>
              </w:rPr>
              <w:t>1. ročník</w:t>
            </w:r>
          </w:p>
        </w:tc>
      </w:tr>
      <w:tr w:rsidR="004F2719" w:rsidTr="004F2719">
        <w:tc>
          <w:tcPr>
            <w:tcW w:w="14142" w:type="dxa"/>
            <w:gridSpan w:val="3"/>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r>
              <w:rPr>
                <w:b/>
              </w:rPr>
              <w:t>KOMUNIKAČNÍ A SLOHOVÁ VÝCHOVA</w:t>
            </w:r>
          </w:p>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r>
              <w:rPr>
                <w:b/>
              </w:rPr>
              <w:t>očekávaný výstup RVP</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r>
              <w:rPr>
                <w:b/>
              </w:rPr>
              <w:t>učivo</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r>
              <w:rPr>
                <w:b/>
              </w:rPr>
              <w:t>průřezová témata</w:t>
            </w:r>
          </w:p>
        </w:tc>
      </w:tr>
      <w:tr w:rsidR="004F2719" w:rsidTr="004F2719">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pPr>
              <w:numPr>
                <w:ilvl w:val="0"/>
                <w:numId w:val="5"/>
              </w:numPr>
            </w:pPr>
            <w:r>
              <w:t>plynule čte s porozuměním texty přiměřeného rozsahu a náročnosti</w:t>
            </w:r>
          </w:p>
          <w:p w:rsidR="004F2719" w:rsidRDefault="004F2719" w:rsidP="004F2719"/>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ind w:left="360"/>
            </w:pPr>
            <w:r>
              <w:t xml:space="preserve">čtení slabik, slov a vět metodou </w:t>
            </w:r>
            <w:proofErr w:type="spellStart"/>
            <w:proofErr w:type="gramStart"/>
            <w:r>
              <w:t>analyticko</w:t>
            </w:r>
            <w:proofErr w:type="spellEnd"/>
            <w:r>
              <w:t xml:space="preserve"> - syntetickou</w:t>
            </w:r>
            <w:proofErr w:type="gramEnd"/>
          </w:p>
          <w:p w:rsidR="004F2719" w:rsidRDefault="004F2719" w:rsidP="004F2719">
            <w:pPr>
              <w:ind w:left="360"/>
            </w:pPr>
            <w:r>
              <w:t>čtení prvních souvislých textů.</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 xml:space="preserve">     2.  porozumí písemným nebo mluveným        pokynům přiměřené</w:t>
            </w:r>
            <w:r>
              <w:rPr>
                <w:rFonts w:ascii="Arial" w:hAnsi="Arial" w:cs="Arial"/>
              </w:rPr>
              <w:t xml:space="preserve"> </w:t>
            </w:r>
            <w:r>
              <w:t>složitosti</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ind w:left="360"/>
            </w:pPr>
            <w:r>
              <w:t xml:space="preserve">analýza mluveného, písemného projevu a jeho následná aplikace </w:t>
            </w:r>
          </w:p>
          <w:p w:rsidR="004F2719" w:rsidRDefault="004F2719" w:rsidP="004F2719">
            <w:pPr>
              <w:ind w:left="360"/>
            </w:pPr>
            <w:r>
              <w:t>praktické čtení – pozorné, přiměřeně rychlé</w:t>
            </w:r>
          </w:p>
          <w:p w:rsidR="004F2719" w:rsidRDefault="004F2719" w:rsidP="004F2719">
            <w:pPr>
              <w:ind w:left="360"/>
            </w:pPr>
            <w:r>
              <w:t>věcné čtení – porozumění obsahu čteného textu</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OSV – Poznávání lidí</w:t>
            </w:r>
          </w:p>
        </w:tc>
      </w:tr>
      <w:tr w:rsidR="004F2719" w:rsidTr="004F2719">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pPr>
              <w:numPr>
                <w:ilvl w:val="0"/>
                <w:numId w:val="6"/>
              </w:numPr>
            </w:pPr>
            <w:r>
              <w:t>respektuje základní komunikační pravidla v rozhovoru</w:t>
            </w:r>
          </w:p>
          <w:p w:rsidR="004F2719" w:rsidRDefault="004F2719" w:rsidP="004F2719">
            <w:pPr>
              <w:ind w:left="360"/>
            </w:pPr>
          </w:p>
          <w:p w:rsidR="004F2719" w:rsidRDefault="004F2719" w:rsidP="004F2719">
            <w:pPr>
              <w:ind w:left="360"/>
            </w:pP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ind w:left="360"/>
            </w:pPr>
            <w:r>
              <w:t>otázka, odpověď</w:t>
            </w:r>
          </w:p>
          <w:p w:rsidR="004F2719" w:rsidRDefault="004F2719" w:rsidP="004F2719">
            <w:pPr>
              <w:ind w:left="360"/>
            </w:pPr>
            <w:r>
              <w:t>praktické naslouchání</w:t>
            </w:r>
          </w:p>
          <w:p w:rsidR="004F2719" w:rsidRDefault="004F2719" w:rsidP="004F2719">
            <w:pPr>
              <w:ind w:left="360"/>
            </w:pPr>
            <w:r>
              <w:t>věcné naslouchání</w:t>
            </w:r>
          </w:p>
          <w:p w:rsidR="004F2719" w:rsidRDefault="004F2719" w:rsidP="004F2719">
            <w:pPr>
              <w:ind w:left="360"/>
            </w:pPr>
            <w:r>
              <w:t>základní komunikační pravidla</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roofErr w:type="gramStart"/>
            <w:r>
              <w:t>OSV - Komunikace</w:t>
            </w:r>
            <w:proofErr w:type="gramEnd"/>
          </w:p>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numPr>
                <w:ilvl w:val="0"/>
                <w:numId w:val="6"/>
              </w:numPr>
            </w:pPr>
            <w:r>
              <w:t>pečlivě vyslovuje, opravuje svou nesprávnou nebo nedbalou výslovnost</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ind w:left="360"/>
            </w:pPr>
            <w:r>
              <w:t>jazykolamy, verše, řečová cvičení</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numPr>
                <w:ilvl w:val="0"/>
                <w:numId w:val="6"/>
              </w:numPr>
            </w:pPr>
            <w:r>
              <w:t>v krátkých mluvených projevech správně dýchá a volí vhodné tempo řeči</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ind w:left="360"/>
            </w:pPr>
            <w:r>
              <w:t>hlasová a dechová cvičení</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numPr>
                <w:ilvl w:val="0"/>
                <w:numId w:val="6"/>
              </w:numPr>
            </w:pPr>
            <w:r>
              <w:t>volí vhodné verbální i nonverbální prostředky řeči v běžných školních i mimoškolních situacích</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 xml:space="preserve">      mimika, gesta</w:t>
            </w:r>
          </w:p>
          <w:p w:rsidR="004F2719" w:rsidRDefault="004F2719" w:rsidP="004F2719">
            <w:r>
              <w:t xml:space="preserve">      omluva, prosba, přání, pokyn</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numPr>
                <w:ilvl w:val="0"/>
                <w:numId w:val="6"/>
              </w:numPr>
            </w:pPr>
            <w:r>
              <w:t>na základě vlastních zážitků tvoří krátký mluvený projev</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ind w:left="360"/>
            </w:pPr>
            <w:r>
              <w:t>interpretace a reprodukce textu</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pPr>
              <w:numPr>
                <w:ilvl w:val="0"/>
                <w:numId w:val="6"/>
              </w:numPr>
            </w:pPr>
            <w:r>
              <w:t>zvládá základní hygienické návyky spojené se psaním</w:t>
            </w:r>
          </w:p>
          <w:p w:rsidR="004F2719" w:rsidRDefault="004F2719" w:rsidP="004F2719">
            <w:pPr>
              <w:ind w:left="360"/>
            </w:pP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pPr>
              <w:ind w:left="360"/>
            </w:pPr>
            <w:r>
              <w:t>správné sezení</w:t>
            </w:r>
          </w:p>
          <w:p w:rsidR="004F2719" w:rsidRDefault="004F2719" w:rsidP="004F2719">
            <w:pPr>
              <w:ind w:left="360"/>
            </w:pPr>
            <w:r>
              <w:t>držení psacího náčiní</w:t>
            </w:r>
          </w:p>
          <w:p w:rsidR="004F2719" w:rsidRDefault="004F2719" w:rsidP="004F2719">
            <w:pPr>
              <w:ind w:left="360"/>
            </w:pPr>
            <w:r>
              <w:t>umístění a sklon papíru nebo sešitu</w:t>
            </w:r>
          </w:p>
          <w:p w:rsidR="004F2719" w:rsidRDefault="004F2719" w:rsidP="004F2719">
            <w:pPr>
              <w:ind w:left="360"/>
            </w:pPr>
            <w:r>
              <w:t>hygiena zraku</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numPr>
                <w:ilvl w:val="0"/>
                <w:numId w:val="6"/>
              </w:numPr>
            </w:pPr>
            <w:r>
              <w:lastRenderedPageBreak/>
              <w:t>píše správné tvary písmen a číslic, správně spojuje písmena i slabiky, kontroluje vlastní písemný projev</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ind w:left="360"/>
            </w:pPr>
            <w:r>
              <w:t>psací tvary písmen a číslic</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numPr>
                <w:ilvl w:val="0"/>
                <w:numId w:val="6"/>
              </w:numPr>
            </w:pPr>
            <w:r>
              <w:t>píše věcně i formálně správně jednoduchá sdělení</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pPr>
              <w:ind w:left="360"/>
            </w:pPr>
            <w:r>
              <w:t>opis, přepis</w:t>
            </w:r>
          </w:p>
          <w:p w:rsidR="004F2719" w:rsidRDefault="004F2719" w:rsidP="004F2719">
            <w:pPr>
              <w:ind w:left="360"/>
            </w:pPr>
            <w:r>
              <w:t>interpunkční znaménka</w:t>
            </w:r>
          </w:p>
          <w:p w:rsidR="004F2719" w:rsidRDefault="004F2719" w:rsidP="004F2719">
            <w:pPr>
              <w:ind w:left="360"/>
            </w:pP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numPr>
                <w:ilvl w:val="0"/>
                <w:numId w:val="6"/>
              </w:numPr>
            </w:pPr>
            <w:r>
              <w:t>seřadí ilustrace podle dějové posloupnosti a vypráví podle nich jednoduchý příběh</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ind w:left="360"/>
            </w:pPr>
            <w:r>
              <w:t>vypravování na základě obrazového materiálu</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14142" w:type="dxa"/>
            <w:gridSpan w:val="3"/>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r>
              <w:rPr>
                <w:b/>
              </w:rPr>
              <w:t>JAZYKOVÁ VÝCHOVA</w:t>
            </w:r>
          </w:p>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numPr>
                <w:ilvl w:val="0"/>
                <w:numId w:val="7"/>
              </w:numPr>
            </w:pPr>
            <w:r>
              <w:t>rozlišuje zvukovou a grafickou podobu slova, člení slova na hlásky, odlišuje dlouhé a krátké samohlásky</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výslovnost samohlásek dlouhých a krátkých, souhlásek a souhláskových skupin</w:t>
            </w:r>
          </w:p>
          <w:p w:rsidR="004F2719" w:rsidRDefault="004F2719" w:rsidP="004F2719">
            <w:r>
              <w:t>slabiky otevřené a zavřené</w:t>
            </w:r>
          </w:p>
          <w:p w:rsidR="004F2719" w:rsidRDefault="004F2719" w:rsidP="004F2719">
            <w:r>
              <w:t>intonace vět</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numPr>
                <w:ilvl w:val="0"/>
                <w:numId w:val="7"/>
              </w:numPr>
            </w:pPr>
            <w:r>
              <w:t>porovnává významy slov, zvláště slova opačného významu a slova významem souřadná, nadřazená a podřazená, vyhledá v textu slova příbuzná</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význam slov</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numPr>
                <w:ilvl w:val="0"/>
                <w:numId w:val="7"/>
              </w:numPr>
            </w:pPr>
            <w:r>
              <w:t xml:space="preserve">porovnává a třídí slova podle    </w:t>
            </w:r>
          </w:p>
          <w:p w:rsidR="004F2719" w:rsidRDefault="004F2719" w:rsidP="004F2719">
            <w:pPr>
              <w:ind w:left="360"/>
            </w:pPr>
            <w:r>
              <w:t xml:space="preserve">     zobecněného významu – děj, věc, okolnost, vlastnost   </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r>
              <w:t>slovní zásoba</w:t>
            </w:r>
          </w:p>
          <w:p w:rsidR="004F2719" w:rsidRDefault="004F2719" w:rsidP="004F2719"/>
          <w:p w:rsidR="004F2719" w:rsidRDefault="004F2719" w:rsidP="004F2719"/>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numPr>
                <w:ilvl w:val="0"/>
                <w:numId w:val="7"/>
              </w:numPr>
            </w:pPr>
            <w:r>
              <w:t xml:space="preserve"> rozlišuje slovní druhy v základním tvaru</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poznávání správných tvarů slov</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numPr>
                <w:ilvl w:val="0"/>
                <w:numId w:val="7"/>
              </w:numPr>
            </w:pPr>
            <w:r>
              <w:t xml:space="preserve"> užívá v mluveném projevu správné gramatické tvary podstatných jmen, přídavných jmen a sloves</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práce se slovy</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numPr>
                <w:ilvl w:val="0"/>
                <w:numId w:val="7"/>
              </w:numPr>
            </w:pPr>
            <w:r>
              <w:t xml:space="preserve"> spojuje věty do jednodušších souvětí vhodnými spojkami a jinými spojovacími výrazy</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uspořádání slov ve větě</w:t>
            </w:r>
          </w:p>
          <w:p w:rsidR="004F2719" w:rsidRDefault="004F2719" w:rsidP="004F2719">
            <w:r>
              <w:t>vyprávění</w:t>
            </w:r>
          </w:p>
          <w:p w:rsidR="004F2719" w:rsidRDefault="004F2719" w:rsidP="004F2719">
            <w:r>
              <w:t>spojovací výrazy</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pPr>
              <w:numPr>
                <w:ilvl w:val="0"/>
                <w:numId w:val="7"/>
              </w:numPr>
            </w:pPr>
            <w:r>
              <w:lastRenderedPageBreak/>
              <w:t>. rozlišuje v textu druhy vět podle postoje mluvčího a k jejich vytvoření volí vhodné jazykové i zvukové prostředky</w:t>
            </w:r>
          </w:p>
          <w:p w:rsidR="004F2719" w:rsidRDefault="004F2719" w:rsidP="004F2719"/>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intonace ve větách</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8.</w:t>
            </w:r>
            <w:r>
              <w:rPr>
                <w:rFonts w:ascii="Arial" w:hAnsi="Arial" w:cs="Arial"/>
              </w:rPr>
              <w:t xml:space="preserve">  </w:t>
            </w:r>
            <w:r>
              <w:t xml:space="preserve">odůvodňuje a píše správně i/y po tvrdých a měkkých souhláskách i po obojetných souhláskách ve vyjmenovaných slovech, </w:t>
            </w:r>
            <w:proofErr w:type="spellStart"/>
            <w:r>
              <w:t>dě</w:t>
            </w:r>
            <w:proofErr w:type="spellEnd"/>
            <w:r>
              <w:t xml:space="preserve">, tě, ně, ů/ú, </w:t>
            </w:r>
            <w:proofErr w:type="spellStart"/>
            <w:r>
              <w:t>bě</w:t>
            </w:r>
            <w:proofErr w:type="spellEnd"/>
            <w:r>
              <w:t xml:space="preserve">, </w:t>
            </w:r>
            <w:proofErr w:type="spellStart"/>
            <w:r>
              <w:t>pě</w:t>
            </w:r>
            <w:proofErr w:type="spellEnd"/>
            <w:r>
              <w:t xml:space="preserve">, </w:t>
            </w:r>
            <w:proofErr w:type="spellStart"/>
            <w:r>
              <w:t>vě</w:t>
            </w:r>
            <w:proofErr w:type="spellEnd"/>
            <w:r>
              <w:t>, mě – mimo morfologický šev, velká písmena na začátku věty a v typických případech vlastních jmen osob, zvířat a místních pojmenování</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velká písmena na začátku vět</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14142" w:type="dxa"/>
            <w:gridSpan w:val="3"/>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r>
              <w:rPr>
                <w:b/>
              </w:rPr>
              <w:t>LITERÁRNÍ VÝCHOVA</w:t>
            </w:r>
          </w:p>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numPr>
                <w:ilvl w:val="0"/>
                <w:numId w:val="8"/>
              </w:numPr>
            </w:pPr>
            <w:r>
              <w:t>čte a přednáší zpaměti ve vhodném frázování a tempu literární texty přiměřené věku</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básně a prozaické texty</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numPr>
                <w:ilvl w:val="0"/>
                <w:numId w:val="8"/>
              </w:numPr>
            </w:pPr>
            <w:r>
              <w:t xml:space="preserve"> vyjadřuje své pocity z přečteného   textu</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texty ze známého prostředí</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numPr>
                <w:ilvl w:val="0"/>
                <w:numId w:val="8"/>
              </w:numPr>
            </w:pPr>
            <w:r>
              <w:t xml:space="preserve"> rozlišuje vyjadřování v próze a ve verších, odlišuje pohádku od ostatních vyprávění</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typické znaky pohádkového příběhu</w:t>
            </w:r>
          </w:p>
          <w:p w:rsidR="004F2719" w:rsidRDefault="004F2719" w:rsidP="004F2719">
            <w:r>
              <w:t>jednoduché texty rýmované i nerýmované</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pPr>
              <w:numPr>
                <w:ilvl w:val="0"/>
                <w:numId w:val="8"/>
              </w:numPr>
            </w:pPr>
            <w:r>
              <w:t>pracuje tvořivě s literárním textem podle pokynů učitele a podle svých schopností</w:t>
            </w:r>
          </w:p>
          <w:p w:rsidR="004F2719" w:rsidRDefault="004F2719" w:rsidP="004F2719">
            <w:pPr>
              <w:ind w:left="360"/>
            </w:pP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různé druhy textů ze známého prostředí</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bl>
    <w:p w:rsidR="004F2719" w:rsidRDefault="004F2719" w:rsidP="004F2719"/>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6"/>
        <w:gridCol w:w="4662"/>
        <w:gridCol w:w="4664"/>
      </w:tblGrid>
      <w:tr w:rsidR="004F2719" w:rsidTr="004F2719">
        <w:tc>
          <w:tcPr>
            <w:tcW w:w="14142" w:type="dxa"/>
            <w:gridSpan w:val="3"/>
          </w:tcPr>
          <w:p w:rsidR="004F2719" w:rsidRPr="00B67E98" w:rsidRDefault="004F2719" w:rsidP="004F2719">
            <w:pPr>
              <w:jc w:val="center"/>
              <w:rPr>
                <w:b/>
                <w:sz w:val="28"/>
                <w:szCs w:val="28"/>
              </w:rPr>
            </w:pPr>
            <w:r w:rsidRPr="00B67E98">
              <w:rPr>
                <w:b/>
                <w:sz w:val="28"/>
                <w:szCs w:val="28"/>
              </w:rPr>
              <w:t>Český jazyk a literatura</w:t>
            </w:r>
          </w:p>
          <w:p w:rsidR="004F2719" w:rsidRPr="00B67E98" w:rsidRDefault="004F2719" w:rsidP="004F2719">
            <w:pPr>
              <w:jc w:val="center"/>
              <w:rPr>
                <w:b/>
                <w:sz w:val="28"/>
                <w:szCs w:val="28"/>
              </w:rPr>
            </w:pPr>
            <w:r w:rsidRPr="00B67E98">
              <w:rPr>
                <w:b/>
                <w:sz w:val="28"/>
                <w:szCs w:val="28"/>
              </w:rPr>
              <w:t>2. ročník</w:t>
            </w:r>
          </w:p>
        </w:tc>
      </w:tr>
      <w:tr w:rsidR="004F2719" w:rsidTr="004F2719">
        <w:tc>
          <w:tcPr>
            <w:tcW w:w="4714" w:type="dxa"/>
          </w:tcPr>
          <w:p w:rsidR="004F2719" w:rsidRPr="00B67E98" w:rsidRDefault="004F2719" w:rsidP="004F2719">
            <w:pPr>
              <w:rPr>
                <w:b/>
              </w:rPr>
            </w:pPr>
            <w:r w:rsidRPr="00B67E98">
              <w:rPr>
                <w:b/>
              </w:rPr>
              <w:t>očekávaný výstup RVP</w:t>
            </w:r>
          </w:p>
        </w:tc>
        <w:tc>
          <w:tcPr>
            <w:tcW w:w="4714" w:type="dxa"/>
          </w:tcPr>
          <w:p w:rsidR="004F2719" w:rsidRPr="00B67E98" w:rsidRDefault="004F2719" w:rsidP="004F2719">
            <w:pPr>
              <w:rPr>
                <w:b/>
              </w:rPr>
            </w:pPr>
            <w:r w:rsidRPr="00B67E98">
              <w:rPr>
                <w:b/>
              </w:rPr>
              <w:t>učivo</w:t>
            </w:r>
          </w:p>
        </w:tc>
        <w:tc>
          <w:tcPr>
            <w:tcW w:w="4714" w:type="dxa"/>
          </w:tcPr>
          <w:p w:rsidR="004F2719" w:rsidRPr="00B67E98" w:rsidRDefault="004F2719" w:rsidP="004F2719">
            <w:pPr>
              <w:rPr>
                <w:b/>
              </w:rPr>
            </w:pPr>
            <w:r w:rsidRPr="00B67E98">
              <w:rPr>
                <w:b/>
              </w:rPr>
              <w:t>průřezová témata</w:t>
            </w:r>
          </w:p>
        </w:tc>
      </w:tr>
      <w:tr w:rsidR="004F2719" w:rsidTr="004F2719">
        <w:tc>
          <w:tcPr>
            <w:tcW w:w="14142" w:type="dxa"/>
            <w:gridSpan w:val="3"/>
          </w:tcPr>
          <w:p w:rsidR="004F2719" w:rsidRDefault="004F2719" w:rsidP="004F2719">
            <w:r w:rsidRPr="00B67E98">
              <w:rPr>
                <w:b/>
              </w:rPr>
              <w:t>KOMUNIKAČNÍ A SLOHOVÁ VÝCHOVA</w:t>
            </w:r>
          </w:p>
        </w:tc>
      </w:tr>
      <w:tr w:rsidR="004F2719" w:rsidTr="004F2719">
        <w:tc>
          <w:tcPr>
            <w:tcW w:w="4714" w:type="dxa"/>
          </w:tcPr>
          <w:p w:rsidR="004F2719" w:rsidRDefault="004F2719" w:rsidP="004F2719">
            <w:r w:rsidRPr="007833DE">
              <w:t>1. plynule čte s porozuměním texty   přiměřeného rozsahu a náročnosti</w:t>
            </w:r>
          </w:p>
        </w:tc>
        <w:tc>
          <w:tcPr>
            <w:tcW w:w="4714" w:type="dxa"/>
          </w:tcPr>
          <w:p w:rsidR="004F2719" w:rsidRPr="007833DE" w:rsidRDefault="004F2719" w:rsidP="004F2719">
            <w:r>
              <w:t xml:space="preserve">praktické </w:t>
            </w:r>
            <w:r w:rsidRPr="007833DE">
              <w:t>a věcné čtení</w:t>
            </w:r>
          </w:p>
          <w:p w:rsidR="004F2719" w:rsidRDefault="004F2719" w:rsidP="004F2719">
            <w:r w:rsidRPr="007833DE">
              <w:t>cvičné texty pro nácvik techniky čtení</w:t>
            </w:r>
          </w:p>
        </w:tc>
        <w:tc>
          <w:tcPr>
            <w:tcW w:w="4714" w:type="dxa"/>
          </w:tcPr>
          <w:p w:rsidR="004F2719" w:rsidRDefault="004F2719" w:rsidP="004F2719"/>
        </w:tc>
      </w:tr>
      <w:tr w:rsidR="004F2719" w:rsidTr="004F2719">
        <w:tc>
          <w:tcPr>
            <w:tcW w:w="4714" w:type="dxa"/>
          </w:tcPr>
          <w:p w:rsidR="004F2719" w:rsidRPr="007833DE" w:rsidRDefault="004F2719" w:rsidP="004F2719">
            <w:pPr>
              <w:tabs>
                <w:tab w:val="num" w:pos="1080"/>
              </w:tabs>
            </w:pPr>
            <w:r w:rsidRPr="007833DE">
              <w:t>2. porozumí písemným nebo mluveným pokynům přiměřené složitosti</w:t>
            </w:r>
          </w:p>
        </w:tc>
        <w:tc>
          <w:tcPr>
            <w:tcW w:w="4714" w:type="dxa"/>
          </w:tcPr>
          <w:p w:rsidR="004F2719" w:rsidRPr="007833DE" w:rsidRDefault="004F2719" w:rsidP="004F2719">
            <w:r w:rsidRPr="007833DE">
              <w:t>samostatná práce dle jednoduchých sdělení</w:t>
            </w:r>
          </w:p>
        </w:tc>
        <w:tc>
          <w:tcPr>
            <w:tcW w:w="4714" w:type="dxa"/>
          </w:tcPr>
          <w:p w:rsidR="004F2719" w:rsidRDefault="004F2719" w:rsidP="004F2719"/>
        </w:tc>
      </w:tr>
      <w:tr w:rsidR="004F2719" w:rsidTr="004F2719">
        <w:tc>
          <w:tcPr>
            <w:tcW w:w="4714" w:type="dxa"/>
          </w:tcPr>
          <w:p w:rsidR="004F2719" w:rsidRPr="007833DE" w:rsidRDefault="004F2719" w:rsidP="004F2719">
            <w:pPr>
              <w:tabs>
                <w:tab w:val="num" w:pos="1080"/>
              </w:tabs>
            </w:pPr>
            <w:r w:rsidRPr="007833DE">
              <w:t xml:space="preserve">3. respektuje základní komunikační </w:t>
            </w:r>
            <w:proofErr w:type="gramStart"/>
            <w:r w:rsidRPr="007833DE">
              <w:t>pravidla</w:t>
            </w:r>
            <w:r>
              <w:t xml:space="preserve">  </w:t>
            </w:r>
            <w:r w:rsidRPr="007833DE">
              <w:t>v</w:t>
            </w:r>
            <w:proofErr w:type="gramEnd"/>
            <w:r w:rsidRPr="007833DE">
              <w:t xml:space="preserve"> rozhovoru</w:t>
            </w:r>
          </w:p>
        </w:tc>
        <w:tc>
          <w:tcPr>
            <w:tcW w:w="4714" w:type="dxa"/>
          </w:tcPr>
          <w:p w:rsidR="004F2719" w:rsidRPr="007833DE" w:rsidRDefault="004F2719" w:rsidP="004F2719">
            <w:r w:rsidRPr="007833DE">
              <w:t>pozdravy, omluva, přání, prosba</w:t>
            </w:r>
          </w:p>
          <w:p w:rsidR="004F2719" w:rsidRPr="007833DE" w:rsidRDefault="004F2719" w:rsidP="004F2719">
            <w:r w:rsidRPr="007833DE">
              <w:t>praktické a věcné naslouchání</w:t>
            </w:r>
          </w:p>
          <w:p w:rsidR="004F2719" w:rsidRPr="007833DE" w:rsidRDefault="004F2719" w:rsidP="004F2719">
            <w:r w:rsidRPr="007833DE">
              <w:t>zážitkové naslouchání</w:t>
            </w:r>
          </w:p>
        </w:tc>
        <w:tc>
          <w:tcPr>
            <w:tcW w:w="4714" w:type="dxa"/>
          </w:tcPr>
          <w:p w:rsidR="004F2719" w:rsidRDefault="004F2719" w:rsidP="004F2719">
            <w:r>
              <w:t>OSV – Mezilidské vztahy</w:t>
            </w:r>
          </w:p>
        </w:tc>
      </w:tr>
      <w:tr w:rsidR="004F2719" w:rsidTr="004F2719">
        <w:tc>
          <w:tcPr>
            <w:tcW w:w="4714" w:type="dxa"/>
          </w:tcPr>
          <w:p w:rsidR="004F2719" w:rsidRPr="007833DE" w:rsidRDefault="004F2719" w:rsidP="004F2719">
            <w:r>
              <w:t xml:space="preserve">4. </w:t>
            </w:r>
            <w:r w:rsidRPr="007833DE">
              <w:t>pečlivě vyslovuje, opravuje svou nesprávnou nebo nedbalou výslovnost</w:t>
            </w:r>
          </w:p>
          <w:p w:rsidR="004F2719" w:rsidRPr="007833DE" w:rsidRDefault="004F2719" w:rsidP="004F2719">
            <w:pPr>
              <w:tabs>
                <w:tab w:val="num" w:pos="1080"/>
              </w:tabs>
            </w:pPr>
          </w:p>
        </w:tc>
        <w:tc>
          <w:tcPr>
            <w:tcW w:w="4714" w:type="dxa"/>
          </w:tcPr>
          <w:p w:rsidR="004F2719" w:rsidRPr="007833DE" w:rsidRDefault="004F2719" w:rsidP="004F2719">
            <w:r w:rsidRPr="007833DE">
              <w:t xml:space="preserve">jazykolamy, </w:t>
            </w:r>
          </w:p>
          <w:p w:rsidR="004F2719" w:rsidRPr="007833DE" w:rsidRDefault="004F2719" w:rsidP="004F2719">
            <w:r w:rsidRPr="007833DE">
              <w:t>řečová cvičení</w:t>
            </w:r>
          </w:p>
          <w:p w:rsidR="004F2719" w:rsidRPr="007833DE" w:rsidRDefault="004F2719" w:rsidP="004F2719">
            <w:r w:rsidRPr="007833DE">
              <w:t>poznávání chyb ve výslovnosti</w:t>
            </w:r>
          </w:p>
        </w:tc>
        <w:tc>
          <w:tcPr>
            <w:tcW w:w="4714" w:type="dxa"/>
          </w:tcPr>
          <w:p w:rsidR="004F2719" w:rsidRDefault="004F2719" w:rsidP="004F2719"/>
        </w:tc>
      </w:tr>
      <w:tr w:rsidR="004F2719" w:rsidTr="004F2719">
        <w:tc>
          <w:tcPr>
            <w:tcW w:w="4714" w:type="dxa"/>
          </w:tcPr>
          <w:p w:rsidR="004F2719" w:rsidRPr="007833DE" w:rsidRDefault="004F2719" w:rsidP="004F2719">
            <w:r>
              <w:t xml:space="preserve">5. </w:t>
            </w:r>
            <w:r w:rsidRPr="00D87298">
              <w:t>v krátkých mluvených projevech správně dýchá a volí vhodné tempo řeči</w:t>
            </w:r>
          </w:p>
        </w:tc>
        <w:tc>
          <w:tcPr>
            <w:tcW w:w="4714" w:type="dxa"/>
          </w:tcPr>
          <w:p w:rsidR="004F2719" w:rsidRPr="00D87298" w:rsidRDefault="004F2719" w:rsidP="004F2719">
            <w:r w:rsidRPr="00D87298">
              <w:t>cvičení na užití správného tempa řeči</w:t>
            </w:r>
          </w:p>
        </w:tc>
        <w:tc>
          <w:tcPr>
            <w:tcW w:w="4714" w:type="dxa"/>
          </w:tcPr>
          <w:p w:rsidR="004F2719" w:rsidRDefault="004F2719" w:rsidP="004F2719">
            <w:proofErr w:type="gramStart"/>
            <w:r>
              <w:t>OSV - Psychohygiena</w:t>
            </w:r>
            <w:proofErr w:type="gramEnd"/>
          </w:p>
        </w:tc>
      </w:tr>
      <w:tr w:rsidR="004F2719" w:rsidTr="004F2719">
        <w:tc>
          <w:tcPr>
            <w:tcW w:w="4714" w:type="dxa"/>
          </w:tcPr>
          <w:p w:rsidR="004F2719" w:rsidRPr="00D87298" w:rsidRDefault="004F2719" w:rsidP="004F2719">
            <w:r w:rsidRPr="00D87298">
              <w:t>6. volí vhodné verbální i nonverbální prostředky řeči v běžných školních i mimoškolních situacích</w:t>
            </w:r>
          </w:p>
        </w:tc>
        <w:tc>
          <w:tcPr>
            <w:tcW w:w="4714" w:type="dxa"/>
          </w:tcPr>
          <w:p w:rsidR="004F2719" w:rsidRPr="00D87298" w:rsidRDefault="004F2719" w:rsidP="004F2719">
            <w:r w:rsidRPr="00D87298">
              <w:t>základní komunikační pravidla</w:t>
            </w:r>
          </w:p>
        </w:tc>
        <w:tc>
          <w:tcPr>
            <w:tcW w:w="4714" w:type="dxa"/>
          </w:tcPr>
          <w:p w:rsidR="004F2719" w:rsidRDefault="004F2719" w:rsidP="004F2719">
            <w:proofErr w:type="gramStart"/>
            <w:r>
              <w:t>OSV - Komunikace</w:t>
            </w:r>
            <w:proofErr w:type="gramEnd"/>
          </w:p>
        </w:tc>
      </w:tr>
      <w:tr w:rsidR="004F2719" w:rsidTr="004F2719">
        <w:tc>
          <w:tcPr>
            <w:tcW w:w="4714" w:type="dxa"/>
          </w:tcPr>
          <w:p w:rsidR="004F2719" w:rsidRPr="00D87298" w:rsidRDefault="004F2719" w:rsidP="004F2719">
            <w:r w:rsidRPr="00D87298">
              <w:t>7. na základě vlastních zážitků tvoří krátký mluvený projev</w:t>
            </w:r>
          </w:p>
        </w:tc>
        <w:tc>
          <w:tcPr>
            <w:tcW w:w="4714" w:type="dxa"/>
          </w:tcPr>
          <w:p w:rsidR="004F2719" w:rsidRPr="00D87298" w:rsidRDefault="004F2719" w:rsidP="004F2719">
            <w:r w:rsidRPr="00D87298">
              <w:t xml:space="preserve">vyprávění </w:t>
            </w:r>
          </w:p>
          <w:p w:rsidR="004F2719" w:rsidRPr="00D87298" w:rsidRDefault="004F2719" w:rsidP="004F2719">
            <w:r w:rsidRPr="00D87298">
              <w:t>popis</w:t>
            </w:r>
          </w:p>
        </w:tc>
        <w:tc>
          <w:tcPr>
            <w:tcW w:w="4714" w:type="dxa"/>
          </w:tcPr>
          <w:p w:rsidR="004F2719" w:rsidRDefault="004F2719" w:rsidP="004F2719"/>
        </w:tc>
      </w:tr>
      <w:tr w:rsidR="004F2719" w:rsidTr="004F2719">
        <w:tc>
          <w:tcPr>
            <w:tcW w:w="4714" w:type="dxa"/>
          </w:tcPr>
          <w:p w:rsidR="004F2719" w:rsidRPr="00D87298" w:rsidRDefault="004F2719" w:rsidP="004F2719">
            <w:r w:rsidRPr="00D87298">
              <w:t>8. zvládá základní hygienické návyky spojené se psaním</w:t>
            </w:r>
          </w:p>
        </w:tc>
        <w:tc>
          <w:tcPr>
            <w:tcW w:w="4714" w:type="dxa"/>
          </w:tcPr>
          <w:p w:rsidR="004F2719" w:rsidRPr="00D87298" w:rsidRDefault="004F2719" w:rsidP="004F2719">
            <w:r w:rsidRPr="00D87298">
              <w:t>základní hygienické návyky</w:t>
            </w:r>
          </w:p>
        </w:tc>
        <w:tc>
          <w:tcPr>
            <w:tcW w:w="4714" w:type="dxa"/>
          </w:tcPr>
          <w:p w:rsidR="004F2719" w:rsidRDefault="004F2719" w:rsidP="004F2719"/>
        </w:tc>
      </w:tr>
      <w:tr w:rsidR="004F2719" w:rsidTr="004F2719">
        <w:tc>
          <w:tcPr>
            <w:tcW w:w="4714" w:type="dxa"/>
          </w:tcPr>
          <w:p w:rsidR="004F2719" w:rsidRPr="00D87298" w:rsidRDefault="004F2719" w:rsidP="004F2719">
            <w:r w:rsidRPr="00D87298">
              <w:t>9. píše správné tvary písmen a číslic, správně spojuje písmena i slabiky, kontroluje vlastní písemný projev</w:t>
            </w:r>
          </w:p>
        </w:tc>
        <w:tc>
          <w:tcPr>
            <w:tcW w:w="4714" w:type="dxa"/>
          </w:tcPr>
          <w:p w:rsidR="004F2719" w:rsidRPr="00D87298" w:rsidRDefault="004F2719" w:rsidP="004F2719">
            <w:r w:rsidRPr="00D87298">
              <w:t>technika psaní</w:t>
            </w:r>
          </w:p>
          <w:p w:rsidR="004F2719" w:rsidRPr="00D87298" w:rsidRDefault="004F2719" w:rsidP="004F2719">
            <w:r w:rsidRPr="00D87298">
              <w:t>kontrola vlastních písemných projevů</w:t>
            </w:r>
          </w:p>
        </w:tc>
        <w:tc>
          <w:tcPr>
            <w:tcW w:w="4714" w:type="dxa"/>
          </w:tcPr>
          <w:p w:rsidR="004F2719" w:rsidRDefault="004F2719" w:rsidP="004F2719"/>
        </w:tc>
      </w:tr>
      <w:tr w:rsidR="004F2719" w:rsidTr="004F2719">
        <w:tc>
          <w:tcPr>
            <w:tcW w:w="4714" w:type="dxa"/>
          </w:tcPr>
          <w:p w:rsidR="004F2719" w:rsidRPr="00771942" w:rsidRDefault="004F2719" w:rsidP="004F2719">
            <w:r w:rsidRPr="00771942">
              <w:t>10. píše věcně i formálně správně jednoduchá sdělení</w:t>
            </w:r>
          </w:p>
          <w:p w:rsidR="004F2719" w:rsidRPr="00D87298" w:rsidRDefault="004F2719" w:rsidP="004F2719"/>
        </w:tc>
        <w:tc>
          <w:tcPr>
            <w:tcW w:w="4714" w:type="dxa"/>
          </w:tcPr>
          <w:p w:rsidR="004F2719" w:rsidRPr="00771942" w:rsidRDefault="004F2719" w:rsidP="004F2719">
            <w:r>
              <w:t>žánry písemného projevu (</w:t>
            </w:r>
            <w:r w:rsidRPr="00771942">
              <w:t>vypravování podle osnovy, popis, omluvenka, blahopřání)</w:t>
            </w:r>
          </w:p>
        </w:tc>
        <w:tc>
          <w:tcPr>
            <w:tcW w:w="4714" w:type="dxa"/>
          </w:tcPr>
          <w:p w:rsidR="004F2719" w:rsidRDefault="004F2719" w:rsidP="004F2719"/>
        </w:tc>
      </w:tr>
      <w:tr w:rsidR="004F2719" w:rsidTr="004F2719">
        <w:tc>
          <w:tcPr>
            <w:tcW w:w="4714" w:type="dxa"/>
          </w:tcPr>
          <w:p w:rsidR="004F2719" w:rsidRPr="00771942" w:rsidRDefault="004F2719" w:rsidP="004F2719">
            <w:r w:rsidRPr="00771942">
              <w:lastRenderedPageBreak/>
              <w:t>11. seřadí ilustrace podle dějové posloupnosti a vypráví podle nich jednoduchý příběh</w:t>
            </w:r>
          </w:p>
        </w:tc>
        <w:tc>
          <w:tcPr>
            <w:tcW w:w="4714" w:type="dxa"/>
          </w:tcPr>
          <w:p w:rsidR="004F2719" w:rsidRPr="00771942" w:rsidRDefault="004F2719" w:rsidP="004F2719">
            <w:r w:rsidRPr="00771942">
              <w:t>vypravování dle vlastních zážitků</w:t>
            </w:r>
          </w:p>
        </w:tc>
        <w:tc>
          <w:tcPr>
            <w:tcW w:w="4714" w:type="dxa"/>
          </w:tcPr>
          <w:p w:rsidR="004F2719" w:rsidRDefault="004F2719" w:rsidP="004F2719"/>
        </w:tc>
      </w:tr>
      <w:tr w:rsidR="004F2719" w:rsidTr="004F2719">
        <w:tc>
          <w:tcPr>
            <w:tcW w:w="14142" w:type="dxa"/>
            <w:gridSpan w:val="3"/>
          </w:tcPr>
          <w:p w:rsidR="004F2719" w:rsidRDefault="004F2719" w:rsidP="004F2719">
            <w:r w:rsidRPr="00B67E98">
              <w:rPr>
                <w:b/>
              </w:rPr>
              <w:t>JAZYKOVÁ VÝCHOVA</w:t>
            </w:r>
          </w:p>
        </w:tc>
      </w:tr>
      <w:tr w:rsidR="004F2719" w:rsidTr="004F2719">
        <w:tc>
          <w:tcPr>
            <w:tcW w:w="4714" w:type="dxa"/>
          </w:tcPr>
          <w:p w:rsidR="004F2719" w:rsidRPr="00771942" w:rsidRDefault="004F2719" w:rsidP="004F2719">
            <w:r>
              <w:t>1. rozlišuje zvukovou</w:t>
            </w:r>
            <w:r w:rsidRPr="00771942">
              <w:t xml:space="preserve"> a grafickou podobu slova, člení slova na hlásky, odlišuje dlouhé a krátké samohlásky</w:t>
            </w:r>
          </w:p>
          <w:p w:rsidR="004F2719" w:rsidRPr="00771942" w:rsidRDefault="004F2719" w:rsidP="004F2719"/>
        </w:tc>
        <w:tc>
          <w:tcPr>
            <w:tcW w:w="4714" w:type="dxa"/>
          </w:tcPr>
          <w:p w:rsidR="004F2719" w:rsidRPr="00771942" w:rsidRDefault="004F2719" w:rsidP="004F2719">
            <w:r w:rsidRPr="00771942">
              <w:t>slovo, hlásky, slabiky</w:t>
            </w:r>
          </w:p>
          <w:p w:rsidR="004F2719" w:rsidRPr="00771942" w:rsidRDefault="004F2719" w:rsidP="004F2719">
            <w:r w:rsidRPr="00771942">
              <w:t>dělení hlásek a slabik</w:t>
            </w:r>
          </w:p>
          <w:p w:rsidR="004F2719" w:rsidRPr="00771942" w:rsidRDefault="004F2719" w:rsidP="004F2719">
            <w:r w:rsidRPr="00771942">
              <w:t>sluchové rozlišení hlásek</w:t>
            </w:r>
          </w:p>
          <w:p w:rsidR="004F2719" w:rsidRPr="00771942" w:rsidRDefault="004F2719" w:rsidP="004F2719">
            <w:r w:rsidRPr="00771942">
              <w:t>modulace souvislé řeči</w:t>
            </w:r>
          </w:p>
        </w:tc>
        <w:tc>
          <w:tcPr>
            <w:tcW w:w="4714" w:type="dxa"/>
          </w:tcPr>
          <w:p w:rsidR="004F2719" w:rsidRDefault="004F2719" w:rsidP="004F2719"/>
        </w:tc>
      </w:tr>
      <w:tr w:rsidR="004F2719" w:rsidTr="004F2719">
        <w:tc>
          <w:tcPr>
            <w:tcW w:w="4714" w:type="dxa"/>
          </w:tcPr>
          <w:p w:rsidR="004F2719" w:rsidRPr="00771942" w:rsidRDefault="004F2719" w:rsidP="004F2719">
            <w:r>
              <w:t>2</w:t>
            </w:r>
            <w:r w:rsidRPr="00771942">
              <w:t>. porovnává významy slov, zvláště slova opačného významu a slova významem souřadná, nadřazená a podřazená, vyhledá v textu slova příbuzná</w:t>
            </w:r>
          </w:p>
        </w:tc>
        <w:tc>
          <w:tcPr>
            <w:tcW w:w="4714" w:type="dxa"/>
          </w:tcPr>
          <w:p w:rsidR="004F2719" w:rsidRPr="00771942" w:rsidRDefault="004F2719" w:rsidP="004F2719">
            <w:r w:rsidRPr="00771942">
              <w:t>významová stránka slova</w:t>
            </w:r>
          </w:p>
        </w:tc>
        <w:tc>
          <w:tcPr>
            <w:tcW w:w="4714" w:type="dxa"/>
          </w:tcPr>
          <w:p w:rsidR="004F2719" w:rsidRDefault="004F2719" w:rsidP="004F2719"/>
        </w:tc>
      </w:tr>
      <w:tr w:rsidR="004F2719" w:rsidTr="004F2719">
        <w:tc>
          <w:tcPr>
            <w:tcW w:w="4714" w:type="dxa"/>
          </w:tcPr>
          <w:p w:rsidR="004F2719" w:rsidRPr="00771942" w:rsidRDefault="004F2719" w:rsidP="004F2719">
            <w:r>
              <w:t>3</w:t>
            </w:r>
            <w:r w:rsidRPr="00771942">
              <w:t>. porovnává a třídí slova podle zobecněného významu – děj, věc, okolnost, vlastnost</w:t>
            </w:r>
          </w:p>
          <w:p w:rsidR="004F2719" w:rsidRPr="00771942" w:rsidRDefault="004F2719" w:rsidP="004F2719"/>
        </w:tc>
        <w:tc>
          <w:tcPr>
            <w:tcW w:w="4714" w:type="dxa"/>
          </w:tcPr>
          <w:p w:rsidR="004F2719" w:rsidRPr="00771942" w:rsidRDefault="004F2719" w:rsidP="004F2719">
            <w:r w:rsidRPr="00771942">
              <w:t>podstatná jména</w:t>
            </w:r>
          </w:p>
          <w:p w:rsidR="004F2719" w:rsidRPr="00771942" w:rsidRDefault="004F2719" w:rsidP="004F2719">
            <w:r w:rsidRPr="00771942">
              <w:t>slovesa</w:t>
            </w:r>
          </w:p>
          <w:p w:rsidR="004F2719" w:rsidRPr="00771942" w:rsidRDefault="004F2719" w:rsidP="004F2719">
            <w:r w:rsidRPr="00771942">
              <w:t>spojky</w:t>
            </w:r>
          </w:p>
          <w:p w:rsidR="004F2719" w:rsidRPr="00771942" w:rsidRDefault="004F2719" w:rsidP="004F2719">
            <w:r w:rsidRPr="00771942">
              <w:t>předložky</w:t>
            </w:r>
          </w:p>
        </w:tc>
        <w:tc>
          <w:tcPr>
            <w:tcW w:w="4714" w:type="dxa"/>
          </w:tcPr>
          <w:p w:rsidR="004F2719" w:rsidRDefault="004F2719" w:rsidP="004F2719"/>
        </w:tc>
      </w:tr>
      <w:tr w:rsidR="004F2719" w:rsidTr="004F2719">
        <w:tc>
          <w:tcPr>
            <w:tcW w:w="4714" w:type="dxa"/>
          </w:tcPr>
          <w:p w:rsidR="004F2719" w:rsidRPr="00771942" w:rsidRDefault="004F2719" w:rsidP="004F2719">
            <w:r>
              <w:t>4</w:t>
            </w:r>
            <w:r w:rsidRPr="00771942">
              <w:t>. rozlišuje slovní druhy v základním tvaru</w:t>
            </w:r>
          </w:p>
        </w:tc>
        <w:tc>
          <w:tcPr>
            <w:tcW w:w="4714" w:type="dxa"/>
          </w:tcPr>
          <w:p w:rsidR="004F2719" w:rsidRPr="00771942" w:rsidRDefault="004F2719" w:rsidP="004F2719">
            <w:r w:rsidRPr="00771942">
              <w:t>podstatná jména, tvary podstatných jmen</w:t>
            </w:r>
          </w:p>
          <w:p w:rsidR="004F2719" w:rsidRPr="00771942" w:rsidRDefault="004F2719" w:rsidP="004F2719">
            <w:r w:rsidRPr="00771942">
              <w:t xml:space="preserve">slovesa </w:t>
            </w:r>
          </w:p>
          <w:p w:rsidR="004F2719" w:rsidRPr="00771942" w:rsidRDefault="004F2719" w:rsidP="004F2719">
            <w:r w:rsidRPr="00771942">
              <w:t>předložky</w:t>
            </w:r>
          </w:p>
          <w:p w:rsidR="004F2719" w:rsidRPr="00771942" w:rsidRDefault="004F2719" w:rsidP="004F2719">
            <w:r w:rsidRPr="00771942">
              <w:t>spojky</w:t>
            </w:r>
          </w:p>
        </w:tc>
        <w:tc>
          <w:tcPr>
            <w:tcW w:w="4714" w:type="dxa"/>
          </w:tcPr>
          <w:p w:rsidR="004F2719" w:rsidRDefault="004F2719" w:rsidP="004F2719"/>
        </w:tc>
      </w:tr>
      <w:tr w:rsidR="004F2719" w:rsidTr="004F2719">
        <w:tc>
          <w:tcPr>
            <w:tcW w:w="4714" w:type="dxa"/>
          </w:tcPr>
          <w:p w:rsidR="004F2719" w:rsidRPr="00771942" w:rsidRDefault="004F2719" w:rsidP="004F2719">
            <w:r>
              <w:t xml:space="preserve">5. </w:t>
            </w:r>
            <w:r w:rsidRPr="00771942">
              <w:t>užívá v mluveném projevu správné gramatické tvary podstatných jmen, přídavných jmen a sloves</w:t>
            </w:r>
          </w:p>
        </w:tc>
        <w:tc>
          <w:tcPr>
            <w:tcW w:w="4714" w:type="dxa"/>
          </w:tcPr>
          <w:p w:rsidR="004F2719" w:rsidRPr="00771942" w:rsidRDefault="004F2719" w:rsidP="004F2719">
            <w:r w:rsidRPr="00771942">
              <w:t>správné gramatické tvary podstatných jmen a sloves v mluveném projevu</w:t>
            </w:r>
          </w:p>
        </w:tc>
        <w:tc>
          <w:tcPr>
            <w:tcW w:w="4714" w:type="dxa"/>
          </w:tcPr>
          <w:p w:rsidR="004F2719" w:rsidRDefault="004F2719" w:rsidP="004F2719"/>
        </w:tc>
      </w:tr>
      <w:tr w:rsidR="004F2719" w:rsidTr="004F2719">
        <w:tc>
          <w:tcPr>
            <w:tcW w:w="4714" w:type="dxa"/>
          </w:tcPr>
          <w:p w:rsidR="004F2719" w:rsidRPr="00771942" w:rsidRDefault="004F2719" w:rsidP="004F2719">
            <w:r>
              <w:t>6</w:t>
            </w:r>
            <w:r w:rsidRPr="00771942">
              <w:t>. spojuje věty do jednodušších souvětí</w:t>
            </w:r>
            <w:r w:rsidRPr="00B67E98">
              <w:rPr>
                <w:rFonts w:ascii="Arial" w:hAnsi="Arial" w:cs="Arial"/>
              </w:rPr>
              <w:t xml:space="preserve"> </w:t>
            </w:r>
            <w:r w:rsidRPr="00771942">
              <w:t>vhodnými spojkami a jinými spojovacími výrazy</w:t>
            </w:r>
          </w:p>
          <w:p w:rsidR="004F2719" w:rsidRPr="00771942" w:rsidRDefault="004F2719" w:rsidP="004F2719"/>
        </w:tc>
        <w:tc>
          <w:tcPr>
            <w:tcW w:w="4714" w:type="dxa"/>
          </w:tcPr>
          <w:p w:rsidR="004F2719" w:rsidRPr="00771942" w:rsidRDefault="004F2719" w:rsidP="004F2719">
            <w:r w:rsidRPr="00771942">
              <w:t>věta jednoduchá</w:t>
            </w:r>
          </w:p>
          <w:p w:rsidR="004F2719" w:rsidRPr="00771942" w:rsidRDefault="004F2719" w:rsidP="004F2719">
            <w:r w:rsidRPr="00771942">
              <w:t>souvětí</w:t>
            </w:r>
          </w:p>
          <w:p w:rsidR="004F2719" w:rsidRPr="00771942" w:rsidRDefault="004F2719" w:rsidP="004F2719">
            <w:r w:rsidRPr="00771942">
              <w:t>pořádek slov ve větě</w:t>
            </w:r>
          </w:p>
          <w:p w:rsidR="004F2719" w:rsidRPr="00771942" w:rsidRDefault="004F2719" w:rsidP="004F2719">
            <w:r w:rsidRPr="00771942">
              <w:t>řazení vět v textu</w:t>
            </w:r>
          </w:p>
        </w:tc>
        <w:tc>
          <w:tcPr>
            <w:tcW w:w="4714" w:type="dxa"/>
          </w:tcPr>
          <w:p w:rsidR="004F2719" w:rsidRDefault="004F2719" w:rsidP="004F2719"/>
        </w:tc>
      </w:tr>
      <w:tr w:rsidR="004F2719" w:rsidTr="004F2719">
        <w:tc>
          <w:tcPr>
            <w:tcW w:w="4714" w:type="dxa"/>
          </w:tcPr>
          <w:p w:rsidR="004F2719" w:rsidRPr="00771942" w:rsidRDefault="004F2719" w:rsidP="004F2719">
            <w:r>
              <w:t>7</w:t>
            </w:r>
            <w:r w:rsidRPr="00BB2FA5">
              <w:t>. rozlišuje v textu druhy vět podle postoje mluvčího a k jejich vytvoření volí vhodné jazykové i zvukové prostředky</w:t>
            </w:r>
          </w:p>
        </w:tc>
        <w:tc>
          <w:tcPr>
            <w:tcW w:w="4714" w:type="dxa"/>
          </w:tcPr>
          <w:p w:rsidR="004F2719" w:rsidRPr="00BB2FA5" w:rsidRDefault="004F2719" w:rsidP="004F2719">
            <w:r w:rsidRPr="00BB2FA5">
              <w:t>intonace ve větách</w:t>
            </w:r>
          </w:p>
          <w:p w:rsidR="004F2719" w:rsidRPr="00BB2FA5" w:rsidRDefault="004F2719" w:rsidP="004F2719">
            <w:r w:rsidRPr="00BB2FA5">
              <w:t>druhy vět</w:t>
            </w:r>
          </w:p>
          <w:p w:rsidR="004F2719" w:rsidRPr="00771942" w:rsidRDefault="004F2719" w:rsidP="004F2719">
            <w:r w:rsidRPr="00BB2FA5">
              <w:t>interpunkční znaménka</w:t>
            </w:r>
          </w:p>
        </w:tc>
        <w:tc>
          <w:tcPr>
            <w:tcW w:w="4714" w:type="dxa"/>
          </w:tcPr>
          <w:p w:rsidR="004F2719" w:rsidRDefault="004F2719" w:rsidP="004F2719"/>
        </w:tc>
      </w:tr>
      <w:tr w:rsidR="004F2719" w:rsidTr="004F2719">
        <w:tc>
          <w:tcPr>
            <w:tcW w:w="4714" w:type="dxa"/>
          </w:tcPr>
          <w:p w:rsidR="004F2719" w:rsidRPr="00BB2FA5" w:rsidRDefault="004F2719" w:rsidP="004F2719">
            <w:r>
              <w:t>8</w:t>
            </w:r>
            <w:r w:rsidRPr="00BB2FA5">
              <w:t xml:space="preserve">. odůvodňuje a píše správně i/y po tvrdých a měkkých souhláskách i po obojetných souhláskách ve vyjmenovaných slovech, </w:t>
            </w:r>
            <w:proofErr w:type="spellStart"/>
            <w:r w:rsidRPr="00BB2FA5">
              <w:t>dě</w:t>
            </w:r>
            <w:proofErr w:type="spellEnd"/>
            <w:r w:rsidRPr="00BB2FA5">
              <w:t xml:space="preserve">, </w:t>
            </w:r>
            <w:r w:rsidRPr="00BB2FA5">
              <w:lastRenderedPageBreak/>
              <w:t xml:space="preserve">tě, ně, ů/ú, </w:t>
            </w:r>
            <w:proofErr w:type="spellStart"/>
            <w:r w:rsidRPr="00BB2FA5">
              <w:t>bě</w:t>
            </w:r>
            <w:proofErr w:type="spellEnd"/>
            <w:r w:rsidRPr="00BB2FA5">
              <w:t xml:space="preserve">, </w:t>
            </w:r>
            <w:proofErr w:type="spellStart"/>
            <w:r w:rsidRPr="00BB2FA5">
              <w:t>pě</w:t>
            </w:r>
            <w:proofErr w:type="spellEnd"/>
            <w:r w:rsidRPr="00BB2FA5">
              <w:t xml:space="preserve">, </w:t>
            </w:r>
            <w:proofErr w:type="spellStart"/>
            <w:r w:rsidRPr="00BB2FA5">
              <w:t>vě</w:t>
            </w:r>
            <w:proofErr w:type="spellEnd"/>
            <w:r w:rsidRPr="00BB2FA5">
              <w:t>, mě – mimo morfologický šev, velká písmena na začátku věty a v typických případech vlastních jmen osob, zvířat a místních pojmenování</w:t>
            </w:r>
          </w:p>
        </w:tc>
        <w:tc>
          <w:tcPr>
            <w:tcW w:w="4714" w:type="dxa"/>
          </w:tcPr>
          <w:p w:rsidR="004F2719" w:rsidRPr="00BB2FA5" w:rsidRDefault="004F2719" w:rsidP="004F2719">
            <w:r w:rsidRPr="00BB2FA5">
              <w:lastRenderedPageBreak/>
              <w:t>tvrdé a měkké souhlásky</w:t>
            </w:r>
          </w:p>
          <w:p w:rsidR="004F2719" w:rsidRPr="00BB2FA5" w:rsidRDefault="004F2719" w:rsidP="004F2719">
            <w:r>
              <w:t xml:space="preserve">ú/ů a slabiky </w:t>
            </w:r>
            <w:proofErr w:type="spellStart"/>
            <w:r>
              <w:t>dě</w:t>
            </w:r>
            <w:proofErr w:type="spellEnd"/>
            <w:r>
              <w:t xml:space="preserve">, tě, </w:t>
            </w:r>
            <w:r w:rsidRPr="00BB2FA5">
              <w:t xml:space="preserve">ně, </w:t>
            </w:r>
            <w:proofErr w:type="spellStart"/>
            <w:r w:rsidRPr="00BB2FA5">
              <w:t>bě</w:t>
            </w:r>
            <w:proofErr w:type="spellEnd"/>
            <w:r w:rsidRPr="00BB2FA5">
              <w:t xml:space="preserve">, </w:t>
            </w:r>
            <w:proofErr w:type="spellStart"/>
            <w:r w:rsidRPr="00BB2FA5">
              <w:t>pě</w:t>
            </w:r>
            <w:proofErr w:type="spellEnd"/>
            <w:r w:rsidRPr="00BB2FA5">
              <w:t xml:space="preserve">, </w:t>
            </w:r>
            <w:proofErr w:type="spellStart"/>
            <w:r w:rsidRPr="00BB2FA5">
              <w:t>vě</w:t>
            </w:r>
            <w:proofErr w:type="spellEnd"/>
          </w:p>
          <w:p w:rsidR="004F2719" w:rsidRPr="00BB2FA5" w:rsidRDefault="004F2719" w:rsidP="004F2719">
            <w:r w:rsidRPr="00BB2FA5">
              <w:t>vlastní jména osob a zvířat</w:t>
            </w:r>
          </w:p>
          <w:p w:rsidR="004F2719" w:rsidRPr="00BB2FA5" w:rsidRDefault="004F2719" w:rsidP="004F2719">
            <w:r w:rsidRPr="00BB2FA5">
              <w:lastRenderedPageBreak/>
              <w:t>velká písmena na začátku vět</w:t>
            </w:r>
          </w:p>
          <w:p w:rsidR="004F2719" w:rsidRPr="00BB2FA5" w:rsidRDefault="004F2719" w:rsidP="004F2719">
            <w:r w:rsidRPr="00BB2FA5">
              <w:t>párové souhlásky</w:t>
            </w:r>
          </w:p>
        </w:tc>
        <w:tc>
          <w:tcPr>
            <w:tcW w:w="4714" w:type="dxa"/>
          </w:tcPr>
          <w:p w:rsidR="004F2719" w:rsidRDefault="004F2719" w:rsidP="004F2719"/>
        </w:tc>
      </w:tr>
      <w:tr w:rsidR="004F2719" w:rsidTr="004F2719">
        <w:tc>
          <w:tcPr>
            <w:tcW w:w="14142" w:type="dxa"/>
            <w:gridSpan w:val="3"/>
          </w:tcPr>
          <w:p w:rsidR="004F2719" w:rsidRDefault="004F2719" w:rsidP="004F2719">
            <w:r w:rsidRPr="00B67E98">
              <w:rPr>
                <w:b/>
              </w:rPr>
              <w:t>LITERÁRNÍ VÝCHOVA</w:t>
            </w:r>
          </w:p>
        </w:tc>
      </w:tr>
      <w:tr w:rsidR="004F2719" w:rsidTr="004F2719">
        <w:tc>
          <w:tcPr>
            <w:tcW w:w="4714" w:type="dxa"/>
          </w:tcPr>
          <w:p w:rsidR="004F2719" w:rsidRPr="00BB2FA5" w:rsidRDefault="004F2719" w:rsidP="004F2719">
            <w:r>
              <w:t>1</w:t>
            </w:r>
            <w:r w:rsidRPr="00BB2FA5">
              <w:t>. čte a přednáší zpaměti ve vhodném frázování a tempu literární texty přiměřené věku</w:t>
            </w:r>
          </w:p>
          <w:p w:rsidR="004F2719" w:rsidRPr="00BB2FA5" w:rsidRDefault="004F2719" w:rsidP="004F2719"/>
        </w:tc>
        <w:tc>
          <w:tcPr>
            <w:tcW w:w="4714" w:type="dxa"/>
          </w:tcPr>
          <w:p w:rsidR="004F2719" w:rsidRPr="00BB2FA5" w:rsidRDefault="004F2719" w:rsidP="004F2719">
            <w:r w:rsidRPr="00BB2FA5">
              <w:t>báseň</w:t>
            </w:r>
          </w:p>
          <w:p w:rsidR="004F2719" w:rsidRPr="00BB2FA5" w:rsidRDefault="004F2719" w:rsidP="004F2719">
            <w:r w:rsidRPr="00BB2FA5">
              <w:t>sloka</w:t>
            </w:r>
          </w:p>
          <w:p w:rsidR="004F2719" w:rsidRPr="00BB2FA5" w:rsidRDefault="004F2719" w:rsidP="004F2719">
            <w:r w:rsidRPr="00BB2FA5">
              <w:t>verš a rým</w:t>
            </w:r>
          </w:p>
          <w:p w:rsidR="004F2719" w:rsidRPr="00BB2FA5" w:rsidRDefault="004F2719" w:rsidP="004F2719">
            <w:r w:rsidRPr="00BB2FA5">
              <w:t>vypravování čteného slyšeného textu</w:t>
            </w:r>
          </w:p>
        </w:tc>
        <w:tc>
          <w:tcPr>
            <w:tcW w:w="4714" w:type="dxa"/>
          </w:tcPr>
          <w:p w:rsidR="004F2719" w:rsidRDefault="004F2719" w:rsidP="004F2719"/>
        </w:tc>
      </w:tr>
      <w:tr w:rsidR="004F2719" w:rsidTr="004F2719">
        <w:tc>
          <w:tcPr>
            <w:tcW w:w="4714" w:type="dxa"/>
          </w:tcPr>
          <w:p w:rsidR="004F2719" w:rsidRPr="00BB2FA5" w:rsidRDefault="004F2719" w:rsidP="004F2719">
            <w:r w:rsidRPr="00BB2FA5">
              <w:t>2. vyjadřuje své pocity z přečteného textu</w:t>
            </w:r>
          </w:p>
        </w:tc>
        <w:tc>
          <w:tcPr>
            <w:tcW w:w="4714" w:type="dxa"/>
          </w:tcPr>
          <w:p w:rsidR="004F2719" w:rsidRPr="00BB2FA5" w:rsidRDefault="004F2719" w:rsidP="004F2719">
            <w:r w:rsidRPr="00BB2FA5">
              <w:t>druhy vět</w:t>
            </w:r>
          </w:p>
          <w:p w:rsidR="004F2719" w:rsidRPr="00BB2FA5" w:rsidRDefault="004F2719" w:rsidP="004F2719">
            <w:r w:rsidRPr="00BB2FA5">
              <w:t>zdrobněliny</w:t>
            </w:r>
          </w:p>
          <w:p w:rsidR="004F2719" w:rsidRPr="00BB2FA5" w:rsidRDefault="004F2719" w:rsidP="004F2719">
            <w:r w:rsidRPr="00BB2FA5">
              <w:t>slova lichotná</w:t>
            </w:r>
          </w:p>
          <w:p w:rsidR="004F2719" w:rsidRPr="00BB2FA5" w:rsidRDefault="004F2719" w:rsidP="004F2719">
            <w:r w:rsidRPr="00BB2FA5">
              <w:t>přirovnání</w:t>
            </w:r>
          </w:p>
          <w:p w:rsidR="004F2719" w:rsidRPr="00BB2FA5" w:rsidRDefault="004F2719" w:rsidP="004F2719">
            <w:r w:rsidRPr="00BB2FA5">
              <w:t>autorské pohádky</w:t>
            </w:r>
          </w:p>
          <w:p w:rsidR="004F2719" w:rsidRPr="00BB2FA5" w:rsidRDefault="004F2719" w:rsidP="004F2719">
            <w:r w:rsidRPr="00BB2FA5">
              <w:t>příběhy ze života dětí</w:t>
            </w:r>
          </w:p>
        </w:tc>
        <w:tc>
          <w:tcPr>
            <w:tcW w:w="4714" w:type="dxa"/>
          </w:tcPr>
          <w:p w:rsidR="004F2719" w:rsidRDefault="004F2719" w:rsidP="004F2719"/>
        </w:tc>
      </w:tr>
      <w:tr w:rsidR="004F2719" w:rsidTr="004F2719">
        <w:tc>
          <w:tcPr>
            <w:tcW w:w="4714" w:type="dxa"/>
          </w:tcPr>
          <w:p w:rsidR="004F2719" w:rsidRPr="00D91EF8" w:rsidRDefault="004F2719" w:rsidP="004F2719">
            <w:r>
              <w:t>3</w:t>
            </w:r>
            <w:r w:rsidRPr="00D91EF8">
              <w:t>. rozlišuje vyjadřování v próze a ve verších, odlišuje pohádku od ostatních vyprávění</w:t>
            </w:r>
          </w:p>
          <w:p w:rsidR="004F2719" w:rsidRPr="00BB2FA5" w:rsidRDefault="004F2719" w:rsidP="004F2719"/>
        </w:tc>
        <w:tc>
          <w:tcPr>
            <w:tcW w:w="4714" w:type="dxa"/>
          </w:tcPr>
          <w:p w:rsidR="004F2719" w:rsidRPr="00D91EF8" w:rsidRDefault="004F2719" w:rsidP="004F2719">
            <w:r w:rsidRPr="00D91EF8">
              <w:t>literární druhy – poezie, próza</w:t>
            </w:r>
          </w:p>
          <w:p w:rsidR="004F2719" w:rsidRPr="00D91EF8" w:rsidRDefault="004F2719" w:rsidP="004F2719">
            <w:r w:rsidRPr="00D91EF8">
              <w:t>literární pojmy – básník, spisovatel, kniha, čtenář</w:t>
            </w:r>
          </w:p>
          <w:p w:rsidR="004F2719" w:rsidRPr="00BB2FA5" w:rsidRDefault="004F2719" w:rsidP="004F2719">
            <w:r w:rsidRPr="00D91EF8">
              <w:t>literární žánry – básně, pohádky, ostatní vypravování divadelní představení</w:t>
            </w:r>
          </w:p>
        </w:tc>
        <w:tc>
          <w:tcPr>
            <w:tcW w:w="4714" w:type="dxa"/>
          </w:tcPr>
          <w:p w:rsidR="004F2719" w:rsidRDefault="004F2719" w:rsidP="004F2719"/>
        </w:tc>
      </w:tr>
      <w:tr w:rsidR="004F2719" w:rsidTr="004F2719">
        <w:tc>
          <w:tcPr>
            <w:tcW w:w="4714" w:type="dxa"/>
          </w:tcPr>
          <w:p w:rsidR="004F2719" w:rsidRPr="00D91EF8" w:rsidRDefault="004F2719" w:rsidP="004F2719">
            <w:r>
              <w:t>4</w:t>
            </w:r>
            <w:r w:rsidRPr="00D91EF8">
              <w:t>. pracuje tvořivě s literárním textem podle pokynů učitele a podle svých schopností</w:t>
            </w:r>
          </w:p>
        </w:tc>
        <w:tc>
          <w:tcPr>
            <w:tcW w:w="4714" w:type="dxa"/>
          </w:tcPr>
          <w:p w:rsidR="004F2719" w:rsidRPr="00D91EF8" w:rsidRDefault="004F2719" w:rsidP="004F2719">
            <w:r w:rsidRPr="00D91EF8">
              <w:t>dramatizace</w:t>
            </w:r>
          </w:p>
          <w:p w:rsidR="004F2719" w:rsidRPr="00D91EF8" w:rsidRDefault="004F2719" w:rsidP="004F2719">
            <w:r w:rsidRPr="00D91EF8">
              <w:t>vlastní výtvarný doprovod k literárním textům</w:t>
            </w:r>
          </w:p>
        </w:tc>
        <w:tc>
          <w:tcPr>
            <w:tcW w:w="4714" w:type="dxa"/>
          </w:tcPr>
          <w:p w:rsidR="004F2719" w:rsidRDefault="004F2719" w:rsidP="004F2719"/>
        </w:tc>
      </w:tr>
    </w:tbl>
    <w:p w:rsidR="004F2719" w:rsidRDefault="004F2719" w:rsidP="004F2719"/>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6"/>
        <w:gridCol w:w="4665"/>
        <w:gridCol w:w="4661"/>
      </w:tblGrid>
      <w:tr w:rsidR="004F2719" w:rsidTr="00063E0F">
        <w:tc>
          <w:tcPr>
            <w:tcW w:w="13992" w:type="dxa"/>
            <w:gridSpan w:val="3"/>
          </w:tcPr>
          <w:p w:rsidR="004F2719" w:rsidRPr="003318CC" w:rsidRDefault="004F2719" w:rsidP="004F2719">
            <w:pPr>
              <w:jc w:val="center"/>
              <w:rPr>
                <w:b/>
                <w:sz w:val="28"/>
                <w:szCs w:val="28"/>
              </w:rPr>
            </w:pPr>
            <w:r w:rsidRPr="003318CC">
              <w:rPr>
                <w:b/>
                <w:sz w:val="28"/>
                <w:szCs w:val="28"/>
              </w:rPr>
              <w:lastRenderedPageBreak/>
              <w:t>Český jazyk a literatura</w:t>
            </w:r>
          </w:p>
          <w:p w:rsidR="004F2719" w:rsidRDefault="004F2719" w:rsidP="004F2719">
            <w:pPr>
              <w:jc w:val="center"/>
            </w:pPr>
            <w:r w:rsidRPr="003318CC">
              <w:rPr>
                <w:b/>
                <w:sz w:val="28"/>
                <w:szCs w:val="28"/>
              </w:rPr>
              <w:t>3. ročník</w:t>
            </w:r>
          </w:p>
        </w:tc>
      </w:tr>
      <w:tr w:rsidR="004F2719" w:rsidTr="00063E0F">
        <w:tc>
          <w:tcPr>
            <w:tcW w:w="4666" w:type="dxa"/>
          </w:tcPr>
          <w:p w:rsidR="004F2719" w:rsidRPr="003318CC" w:rsidRDefault="004F2719" w:rsidP="004F2719">
            <w:pPr>
              <w:rPr>
                <w:b/>
              </w:rPr>
            </w:pPr>
            <w:r w:rsidRPr="003318CC">
              <w:rPr>
                <w:b/>
              </w:rPr>
              <w:t>očekávaný výstup RVP</w:t>
            </w:r>
          </w:p>
        </w:tc>
        <w:tc>
          <w:tcPr>
            <w:tcW w:w="4665" w:type="dxa"/>
            <w:tcBorders>
              <w:top w:val="nil"/>
              <w:bottom w:val="nil"/>
            </w:tcBorders>
          </w:tcPr>
          <w:p w:rsidR="004F2719" w:rsidRPr="003318CC" w:rsidRDefault="004F2719" w:rsidP="004F2719">
            <w:pPr>
              <w:rPr>
                <w:b/>
              </w:rPr>
            </w:pPr>
            <w:r w:rsidRPr="003318CC">
              <w:rPr>
                <w:b/>
              </w:rPr>
              <w:t>učivo</w:t>
            </w:r>
          </w:p>
        </w:tc>
        <w:tc>
          <w:tcPr>
            <w:tcW w:w="4661" w:type="dxa"/>
            <w:tcBorders>
              <w:top w:val="nil"/>
              <w:bottom w:val="nil"/>
            </w:tcBorders>
          </w:tcPr>
          <w:p w:rsidR="004F2719" w:rsidRPr="003318CC" w:rsidRDefault="004F2719" w:rsidP="004F2719">
            <w:pPr>
              <w:rPr>
                <w:b/>
              </w:rPr>
            </w:pPr>
            <w:r w:rsidRPr="003318CC">
              <w:rPr>
                <w:b/>
              </w:rPr>
              <w:t>průřezová témata</w:t>
            </w:r>
          </w:p>
        </w:tc>
      </w:tr>
      <w:tr w:rsidR="004F2719" w:rsidTr="00063E0F">
        <w:tc>
          <w:tcPr>
            <w:tcW w:w="13992" w:type="dxa"/>
            <w:gridSpan w:val="3"/>
            <w:tcBorders>
              <w:bottom w:val="single" w:sz="4" w:space="0" w:color="auto"/>
            </w:tcBorders>
          </w:tcPr>
          <w:p w:rsidR="004F2719" w:rsidRDefault="004F2719" w:rsidP="004F2719">
            <w:r w:rsidRPr="003318CC">
              <w:rPr>
                <w:b/>
              </w:rPr>
              <w:t>KOMUNIKAČNÍ A SLOHOVÁ VÝCHOVA</w:t>
            </w:r>
          </w:p>
        </w:tc>
      </w:tr>
      <w:tr w:rsidR="004F2719" w:rsidTr="00063E0F">
        <w:tc>
          <w:tcPr>
            <w:tcW w:w="4666" w:type="dxa"/>
            <w:tcBorders>
              <w:top w:val="single" w:sz="4" w:space="0" w:color="auto"/>
              <w:bottom w:val="single" w:sz="4" w:space="0" w:color="auto"/>
            </w:tcBorders>
          </w:tcPr>
          <w:p w:rsidR="004F2719" w:rsidRDefault="004F2719" w:rsidP="004F2719">
            <w:r w:rsidRPr="003830DC">
              <w:t>1. plynule čte s porozuměním texty přiměřeného rozsahu a náročnosti</w:t>
            </w:r>
          </w:p>
        </w:tc>
        <w:tc>
          <w:tcPr>
            <w:tcW w:w="4665" w:type="dxa"/>
            <w:tcBorders>
              <w:top w:val="single" w:sz="4" w:space="0" w:color="auto"/>
              <w:bottom w:val="single" w:sz="4" w:space="0" w:color="auto"/>
            </w:tcBorders>
          </w:tcPr>
          <w:p w:rsidR="004F2719" w:rsidRPr="003830DC" w:rsidRDefault="004F2719" w:rsidP="004F2719">
            <w:r w:rsidRPr="003830DC">
              <w:t>praktické čtení</w:t>
            </w:r>
          </w:p>
          <w:p w:rsidR="004F2719" w:rsidRDefault="004F2719" w:rsidP="004F2719">
            <w:r w:rsidRPr="003830DC">
              <w:t>zdokonalování techniky čtení</w:t>
            </w:r>
          </w:p>
        </w:tc>
        <w:tc>
          <w:tcPr>
            <w:tcW w:w="4661" w:type="dxa"/>
            <w:tcBorders>
              <w:top w:val="single" w:sz="4" w:space="0" w:color="auto"/>
              <w:bottom w:val="single" w:sz="4" w:space="0" w:color="auto"/>
            </w:tcBorders>
          </w:tcPr>
          <w:p w:rsidR="004F2719" w:rsidRDefault="004F2719" w:rsidP="004F2719"/>
        </w:tc>
      </w:tr>
      <w:tr w:rsidR="004F2719" w:rsidTr="00063E0F">
        <w:tc>
          <w:tcPr>
            <w:tcW w:w="4666" w:type="dxa"/>
            <w:tcBorders>
              <w:top w:val="single" w:sz="4" w:space="0" w:color="auto"/>
              <w:bottom w:val="single" w:sz="4" w:space="0" w:color="auto"/>
            </w:tcBorders>
          </w:tcPr>
          <w:p w:rsidR="004F2719" w:rsidRPr="003830DC" w:rsidRDefault="004F2719" w:rsidP="004F2719">
            <w:r w:rsidRPr="003830DC">
              <w:t>2. porozumí písemným nebo mluveným pokynům přiměřené složitosti</w:t>
            </w:r>
          </w:p>
        </w:tc>
        <w:tc>
          <w:tcPr>
            <w:tcW w:w="4665" w:type="dxa"/>
            <w:tcBorders>
              <w:top w:val="single" w:sz="4" w:space="0" w:color="auto"/>
              <w:bottom w:val="single" w:sz="4" w:space="0" w:color="auto"/>
            </w:tcBorders>
          </w:tcPr>
          <w:p w:rsidR="004F2719" w:rsidRPr="003830DC" w:rsidRDefault="004F2719" w:rsidP="004F2719">
            <w:r w:rsidRPr="003830DC">
              <w:t>věcné čtení</w:t>
            </w:r>
          </w:p>
          <w:p w:rsidR="004F2719" w:rsidRPr="003830DC" w:rsidRDefault="004F2719" w:rsidP="004F2719">
            <w:r w:rsidRPr="003830DC">
              <w:t>samostatné práce</w:t>
            </w:r>
          </w:p>
        </w:tc>
        <w:tc>
          <w:tcPr>
            <w:tcW w:w="4661" w:type="dxa"/>
            <w:tcBorders>
              <w:top w:val="single" w:sz="4" w:space="0" w:color="auto"/>
              <w:bottom w:val="single" w:sz="4" w:space="0" w:color="auto"/>
            </w:tcBorders>
          </w:tcPr>
          <w:p w:rsidR="004F2719" w:rsidRDefault="004F2719" w:rsidP="004F2719"/>
        </w:tc>
      </w:tr>
      <w:tr w:rsidR="004F2719" w:rsidTr="00063E0F">
        <w:tc>
          <w:tcPr>
            <w:tcW w:w="4666" w:type="dxa"/>
            <w:tcBorders>
              <w:top w:val="single" w:sz="4" w:space="0" w:color="auto"/>
              <w:bottom w:val="single" w:sz="4" w:space="0" w:color="auto"/>
            </w:tcBorders>
          </w:tcPr>
          <w:p w:rsidR="004F2719" w:rsidRPr="003830DC" w:rsidRDefault="004F2719" w:rsidP="004F2719">
            <w:r w:rsidRPr="003830DC">
              <w:t>3. respektuje základní komunikační pravidla v rozhovoru</w:t>
            </w:r>
          </w:p>
          <w:p w:rsidR="004F2719" w:rsidRPr="003830DC" w:rsidRDefault="004F2719" w:rsidP="004F2719"/>
        </w:tc>
        <w:tc>
          <w:tcPr>
            <w:tcW w:w="4665" w:type="dxa"/>
            <w:tcBorders>
              <w:top w:val="single" w:sz="4" w:space="0" w:color="auto"/>
              <w:bottom w:val="single" w:sz="4" w:space="0" w:color="auto"/>
            </w:tcBorders>
          </w:tcPr>
          <w:p w:rsidR="004F2719" w:rsidRPr="003830DC" w:rsidRDefault="004F2719" w:rsidP="004F2719">
            <w:r w:rsidRPr="003830DC">
              <w:t>praktické naslouchání</w:t>
            </w:r>
          </w:p>
          <w:p w:rsidR="004F2719" w:rsidRPr="003830DC" w:rsidRDefault="004F2719" w:rsidP="004F2719">
            <w:r w:rsidRPr="003830DC">
              <w:t>role mluvčího a posluchače, střídání rolí</w:t>
            </w:r>
          </w:p>
          <w:p w:rsidR="004F2719" w:rsidRPr="003830DC" w:rsidRDefault="004F2719" w:rsidP="004F2719">
            <w:r w:rsidRPr="003830DC">
              <w:t>věcné naslouchání</w:t>
            </w:r>
          </w:p>
        </w:tc>
        <w:tc>
          <w:tcPr>
            <w:tcW w:w="4661" w:type="dxa"/>
            <w:tcBorders>
              <w:top w:val="single" w:sz="4" w:space="0" w:color="auto"/>
              <w:bottom w:val="single" w:sz="4" w:space="0" w:color="auto"/>
            </w:tcBorders>
          </w:tcPr>
          <w:p w:rsidR="004F2719" w:rsidRDefault="004F2719" w:rsidP="004F2719"/>
        </w:tc>
      </w:tr>
      <w:tr w:rsidR="004F2719" w:rsidTr="00063E0F">
        <w:tc>
          <w:tcPr>
            <w:tcW w:w="4666" w:type="dxa"/>
            <w:tcBorders>
              <w:top w:val="single" w:sz="4" w:space="0" w:color="auto"/>
              <w:bottom w:val="single" w:sz="4" w:space="0" w:color="auto"/>
            </w:tcBorders>
          </w:tcPr>
          <w:p w:rsidR="004F2719" w:rsidRPr="003830DC" w:rsidRDefault="004F2719" w:rsidP="004F2719">
            <w:r w:rsidRPr="003830DC">
              <w:t>4. pečlivě vyslovuje, opravuje svou nesprávnou nebo nedbalou výslovnost</w:t>
            </w:r>
          </w:p>
          <w:p w:rsidR="004F2719" w:rsidRPr="003830DC" w:rsidRDefault="004F2719" w:rsidP="004F2719"/>
        </w:tc>
        <w:tc>
          <w:tcPr>
            <w:tcW w:w="4665" w:type="dxa"/>
            <w:tcBorders>
              <w:top w:val="single" w:sz="4" w:space="0" w:color="auto"/>
              <w:bottom w:val="single" w:sz="4" w:space="0" w:color="auto"/>
            </w:tcBorders>
          </w:tcPr>
          <w:p w:rsidR="004F2719" w:rsidRPr="003830DC" w:rsidRDefault="004F2719" w:rsidP="004F2719">
            <w:r w:rsidRPr="003830DC">
              <w:t>jazykolamy</w:t>
            </w:r>
          </w:p>
          <w:p w:rsidR="004F2719" w:rsidRPr="003830DC" w:rsidRDefault="004F2719" w:rsidP="004F2719">
            <w:r w:rsidRPr="003830DC">
              <w:t>slova přejatá</w:t>
            </w:r>
          </w:p>
          <w:p w:rsidR="004F2719" w:rsidRPr="003830DC" w:rsidRDefault="004F2719" w:rsidP="004F2719">
            <w:r w:rsidRPr="003830DC">
              <w:t>cvičení správné výslovnosti</w:t>
            </w:r>
          </w:p>
        </w:tc>
        <w:tc>
          <w:tcPr>
            <w:tcW w:w="4661" w:type="dxa"/>
            <w:tcBorders>
              <w:top w:val="single" w:sz="4" w:space="0" w:color="auto"/>
              <w:bottom w:val="single" w:sz="4" w:space="0" w:color="auto"/>
            </w:tcBorders>
          </w:tcPr>
          <w:p w:rsidR="004F2719" w:rsidRDefault="004F2719" w:rsidP="004F2719"/>
        </w:tc>
      </w:tr>
      <w:tr w:rsidR="004F2719" w:rsidTr="00063E0F">
        <w:tc>
          <w:tcPr>
            <w:tcW w:w="4666" w:type="dxa"/>
            <w:tcBorders>
              <w:top w:val="single" w:sz="4" w:space="0" w:color="auto"/>
              <w:bottom w:val="single" w:sz="4" w:space="0" w:color="auto"/>
            </w:tcBorders>
          </w:tcPr>
          <w:p w:rsidR="004F2719" w:rsidRPr="003830DC" w:rsidRDefault="004F2719" w:rsidP="004F2719">
            <w:r w:rsidRPr="003830DC">
              <w:t>5. v krátkých mluvených projevech správně dýchá a volí vhodné tempo řeči</w:t>
            </w:r>
          </w:p>
          <w:p w:rsidR="004F2719" w:rsidRPr="003830DC" w:rsidRDefault="004F2719" w:rsidP="004F2719"/>
        </w:tc>
        <w:tc>
          <w:tcPr>
            <w:tcW w:w="4665" w:type="dxa"/>
            <w:tcBorders>
              <w:top w:val="single" w:sz="4" w:space="0" w:color="auto"/>
              <w:bottom w:val="single" w:sz="4" w:space="0" w:color="auto"/>
            </w:tcBorders>
          </w:tcPr>
          <w:p w:rsidR="004F2719" w:rsidRPr="003830DC" w:rsidRDefault="004F2719" w:rsidP="004F2719">
            <w:r>
              <w:t xml:space="preserve">zvukové prostředky řeč </w:t>
            </w:r>
            <w:proofErr w:type="gramStart"/>
            <w:r>
              <w:t>i(</w:t>
            </w:r>
            <w:proofErr w:type="gramEnd"/>
            <w:r>
              <w:t xml:space="preserve">intonace, </w:t>
            </w:r>
            <w:r w:rsidRPr="003830DC">
              <w:t>hlasitost, přízvuky)</w:t>
            </w:r>
          </w:p>
          <w:p w:rsidR="004F2719" w:rsidRPr="003830DC" w:rsidRDefault="004F2719" w:rsidP="004F2719">
            <w:r w:rsidRPr="003830DC">
              <w:t>technika mluveného projevu</w:t>
            </w:r>
          </w:p>
        </w:tc>
        <w:tc>
          <w:tcPr>
            <w:tcW w:w="4661" w:type="dxa"/>
            <w:tcBorders>
              <w:top w:val="single" w:sz="4" w:space="0" w:color="auto"/>
              <w:bottom w:val="single" w:sz="4" w:space="0" w:color="auto"/>
            </w:tcBorders>
          </w:tcPr>
          <w:p w:rsidR="004F2719" w:rsidRDefault="004F2719" w:rsidP="004F2719"/>
        </w:tc>
      </w:tr>
      <w:tr w:rsidR="004F2719" w:rsidTr="00063E0F">
        <w:tc>
          <w:tcPr>
            <w:tcW w:w="4666" w:type="dxa"/>
            <w:tcBorders>
              <w:top w:val="single" w:sz="4" w:space="0" w:color="auto"/>
              <w:bottom w:val="single" w:sz="4" w:space="0" w:color="auto"/>
            </w:tcBorders>
          </w:tcPr>
          <w:p w:rsidR="004F2719" w:rsidRPr="003830DC" w:rsidRDefault="004F2719" w:rsidP="004F2719">
            <w:r w:rsidRPr="003830DC">
              <w:t>6. volí vhodné verbální i nonverbální prostředky řeči v běžných školních i mimoškolních situacích</w:t>
            </w:r>
          </w:p>
          <w:p w:rsidR="004F2719" w:rsidRPr="003830DC" w:rsidRDefault="004F2719" w:rsidP="004F2719"/>
        </w:tc>
        <w:tc>
          <w:tcPr>
            <w:tcW w:w="4665" w:type="dxa"/>
            <w:tcBorders>
              <w:top w:val="single" w:sz="4" w:space="0" w:color="auto"/>
              <w:bottom w:val="single" w:sz="4" w:space="0" w:color="auto"/>
            </w:tcBorders>
          </w:tcPr>
          <w:p w:rsidR="004F2719" w:rsidRPr="003830DC" w:rsidRDefault="004F2719" w:rsidP="004F2719">
            <w:r>
              <w:t>základní komunikační pravidla (</w:t>
            </w:r>
            <w:r w:rsidRPr="003830DC">
              <w:t>omluva, prosba, přání, pokyn)</w:t>
            </w:r>
          </w:p>
          <w:p w:rsidR="004F2719" w:rsidRPr="003830DC" w:rsidRDefault="004F2719" w:rsidP="004F2719">
            <w:r>
              <w:t>mimojazykové prostředky řeči (</w:t>
            </w:r>
            <w:r w:rsidRPr="003830DC">
              <w:t>mimika, gesta)</w:t>
            </w:r>
          </w:p>
        </w:tc>
        <w:tc>
          <w:tcPr>
            <w:tcW w:w="4661" w:type="dxa"/>
            <w:tcBorders>
              <w:top w:val="single" w:sz="4" w:space="0" w:color="auto"/>
              <w:bottom w:val="single" w:sz="4" w:space="0" w:color="auto"/>
            </w:tcBorders>
          </w:tcPr>
          <w:p w:rsidR="004F2719" w:rsidRDefault="004F2719" w:rsidP="004F2719"/>
        </w:tc>
      </w:tr>
      <w:tr w:rsidR="004F2719" w:rsidTr="00063E0F">
        <w:tc>
          <w:tcPr>
            <w:tcW w:w="4666" w:type="dxa"/>
            <w:tcBorders>
              <w:top w:val="single" w:sz="4" w:space="0" w:color="auto"/>
              <w:bottom w:val="single" w:sz="4" w:space="0" w:color="auto"/>
            </w:tcBorders>
          </w:tcPr>
          <w:p w:rsidR="004F2719" w:rsidRPr="003830DC" w:rsidRDefault="004F2719" w:rsidP="004F2719">
            <w:r w:rsidRPr="003830DC">
              <w:t>7. na základě vlastních zážitků tvoří krátký mluvený projev</w:t>
            </w:r>
          </w:p>
          <w:p w:rsidR="004F2719" w:rsidRPr="003830DC" w:rsidRDefault="004F2719" w:rsidP="004F2719"/>
        </w:tc>
        <w:tc>
          <w:tcPr>
            <w:tcW w:w="4665" w:type="dxa"/>
            <w:tcBorders>
              <w:top w:val="single" w:sz="4" w:space="0" w:color="auto"/>
              <w:bottom w:val="single" w:sz="4" w:space="0" w:color="auto"/>
            </w:tcBorders>
          </w:tcPr>
          <w:p w:rsidR="004F2719" w:rsidRPr="003830DC" w:rsidRDefault="004F2719" w:rsidP="004F2719">
            <w:r w:rsidRPr="003830DC">
              <w:t>komu</w:t>
            </w:r>
            <w:r>
              <w:t>nikační žánry (</w:t>
            </w:r>
            <w:r w:rsidRPr="003830DC">
              <w:t>vypravování podle osnovy, podle obrazového materiálu a vlastních zážitků)</w:t>
            </w:r>
          </w:p>
        </w:tc>
        <w:tc>
          <w:tcPr>
            <w:tcW w:w="4661" w:type="dxa"/>
            <w:tcBorders>
              <w:top w:val="single" w:sz="4" w:space="0" w:color="auto"/>
              <w:bottom w:val="single" w:sz="4" w:space="0" w:color="auto"/>
            </w:tcBorders>
          </w:tcPr>
          <w:p w:rsidR="004F2719" w:rsidRDefault="004F2719" w:rsidP="004F2719"/>
        </w:tc>
      </w:tr>
      <w:tr w:rsidR="004F2719" w:rsidTr="00063E0F">
        <w:tc>
          <w:tcPr>
            <w:tcW w:w="4666" w:type="dxa"/>
            <w:tcBorders>
              <w:top w:val="single" w:sz="4" w:space="0" w:color="auto"/>
              <w:bottom w:val="single" w:sz="4" w:space="0" w:color="auto"/>
            </w:tcBorders>
          </w:tcPr>
          <w:p w:rsidR="004F2719" w:rsidRPr="003830DC" w:rsidRDefault="004F2719" w:rsidP="004F2719">
            <w:r w:rsidRPr="003830DC">
              <w:t>8. zvládá základní hygienické návyky spojené se psaním</w:t>
            </w:r>
          </w:p>
        </w:tc>
        <w:tc>
          <w:tcPr>
            <w:tcW w:w="4665" w:type="dxa"/>
            <w:tcBorders>
              <w:top w:val="single" w:sz="4" w:space="0" w:color="auto"/>
              <w:bottom w:val="single" w:sz="4" w:space="0" w:color="auto"/>
            </w:tcBorders>
          </w:tcPr>
          <w:p w:rsidR="004F2719" w:rsidRPr="003830DC" w:rsidRDefault="004F2719" w:rsidP="004F2719">
            <w:r w:rsidRPr="003830DC">
              <w:t>základní hygienické návyky</w:t>
            </w:r>
          </w:p>
        </w:tc>
        <w:tc>
          <w:tcPr>
            <w:tcW w:w="4661" w:type="dxa"/>
            <w:tcBorders>
              <w:top w:val="single" w:sz="4" w:space="0" w:color="auto"/>
              <w:bottom w:val="single" w:sz="4" w:space="0" w:color="auto"/>
            </w:tcBorders>
          </w:tcPr>
          <w:p w:rsidR="004F2719" w:rsidRDefault="004F2719" w:rsidP="004F2719"/>
        </w:tc>
      </w:tr>
      <w:tr w:rsidR="004F2719" w:rsidTr="00063E0F">
        <w:tc>
          <w:tcPr>
            <w:tcW w:w="4666" w:type="dxa"/>
            <w:tcBorders>
              <w:top w:val="single" w:sz="4" w:space="0" w:color="auto"/>
              <w:bottom w:val="single" w:sz="4" w:space="0" w:color="auto"/>
            </w:tcBorders>
          </w:tcPr>
          <w:p w:rsidR="004F2719" w:rsidRPr="003830DC" w:rsidRDefault="004F2719" w:rsidP="004F2719">
            <w:r w:rsidRPr="003830DC">
              <w:t>9. píše správné tvary písmen a číslic, správně spojuje písmena i slabiky, kontroluje vlastní písemný projev</w:t>
            </w:r>
          </w:p>
        </w:tc>
        <w:tc>
          <w:tcPr>
            <w:tcW w:w="4665" w:type="dxa"/>
            <w:tcBorders>
              <w:top w:val="single" w:sz="4" w:space="0" w:color="auto"/>
              <w:bottom w:val="single" w:sz="4" w:space="0" w:color="auto"/>
            </w:tcBorders>
          </w:tcPr>
          <w:p w:rsidR="004F2719" w:rsidRPr="003830DC" w:rsidRDefault="004F2719" w:rsidP="004F2719">
            <w:r w:rsidRPr="003830DC">
              <w:t>technika psaní</w:t>
            </w:r>
          </w:p>
          <w:p w:rsidR="004F2719" w:rsidRPr="003830DC" w:rsidRDefault="004F2719" w:rsidP="004F2719">
            <w:r w:rsidRPr="003830DC">
              <w:t>kontrola vlastních písemných projevů</w:t>
            </w:r>
          </w:p>
        </w:tc>
        <w:tc>
          <w:tcPr>
            <w:tcW w:w="4661" w:type="dxa"/>
            <w:tcBorders>
              <w:top w:val="single" w:sz="4" w:space="0" w:color="auto"/>
              <w:bottom w:val="single" w:sz="4" w:space="0" w:color="auto"/>
            </w:tcBorders>
          </w:tcPr>
          <w:p w:rsidR="004F2719" w:rsidRDefault="004F2719" w:rsidP="004F2719"/>
        </w:tc>
      </w:tr>
      <w:tr w:rsidR="004F2719" w:rsidTr="00063E0F">
        <w:tc>
          <w:tcPr>
            <w:tcW w:w="4666" w:type="dxa"/>
            <w:tcBorders>
              <w:top w:val="single" w:sz="4" w:space="0" w:color="auto"/>
              <w:bottom w:val="single" w:sz="4" w:space="0" w:color="auto"/>
            </w:tcBorders>
          </w:tcPr>
          <w:p w:rsidR="004F2719" w:rsidRPr="004C526D" w:rsidRDefault="004F2719" w:rsidP="004F2719">
            <w:r w:rsidRPr="004C526D">
              <w:t>10. píše věcně i formálně správně jednoduchá sdělení</w:t>
            </w:r>
          </w:p>
          <w:p w:rsidR="004F2719" w:rsidRPr="003830DC" w:rsidRDefault="004F2719" w:rsidP="004F2719"/>
        </w:tc>
        <w:tc>
          <w:tcPr>
            <w:tcW w:w="4665" w:type="dxa"/>
            <w:tcBorders>
              <w:top w:val="single" w:sz="4" w:space="0" w:color="auto"/>
              <w:bottom w:val="single" w:sz="4" w:space="0" w:color="auto"/>
            </w:tcBorders>
          </w:tcPr>
          <w:p w:rsidR="004F2719" w:rsidRPr="004C526D" w:rsidRDefault="004F2719" w:rsidP="004F2719">
            <w:pPr>
              <w:ind w:left="360"/>
            </w:pPr>
            <w:r w:rsidRPr="004C526D">
              <w:lastRenderedPageBreak/>
              <w:t>adresa</w:t>
            </w:r>
          </w:p>
          <w:p w:rsidR="004F2719" w:rsidRPr="004C526D" w:rsidRDefault="004F2719" w:rsidP="004F2719">
            <w:pPr>
              <w:ind w:left="360"/>
            </w:pPr>
            <w:r w:rsidRPr="004C526D">
              <w:t>blahopřání</w:t>
            </w:r>
          </w:p>
          <w:p w:rsidR="004F2719" w:rsidRPr="004C526D" w:rsidRDefault="004F2719" w:rsidP="004F2719">
            <w:pPr>
              <w:ind w:left="360"/>
            </w:pPr>
            <w:r w:rsidRPr="004C526D">
              <w:lastRenderedPageBreak/>
              <w:t>omluvenka</w:t>
            </w:r>
          </w:p>
          <w:p w:rsidR="004F2719" w:rsidRPr="004C526D" w:rsidRDefault="004F2719" w:rsidP="004F2719">
            <w:pPr>
              <w:ind w:left="360"/>
            </w:pPr>
            <w:r w:rsidRPr="004C526D">
              <w:t>pozdrav z prázdnin</w:t>
            </w:r>
          </w:p>
          <w:p w:rsidR="004F2719" w:rsidRPr="004C526D" w:rsidRDefault="004F2719" w:rsidP="004F2719">
            <w:pPr>
              <w:ind w:left="360"/>
            </w:pPr>
            <w:r w:rsidRPr="004C526D">
              <w:t>dopis</w:t>
            </w:r>
          </w:p>
          <w:p w:rsidR="004F2719" w:rsidRPr="003830DC" w:rsidRDefault="004F2719" w:rsidP="004F2719">
            <w:pPr>
              <w:ind w:left="360"/>
            </w:pPr>
            <w:r w:rsidRPr="004C526D">
              <w:t>popis</w:t>
            </w:r>
            <w:r w:rsidRPr="003318CC">
              <w:rPr>
                <w:rFonts w:ascii="Arial" w:hAnsi="Arial" w:cs="Arial"/>
              </w:rPr>
              <w:tab/>
            </w:r>
          </w:p>
        </w:tc>
        <w:tc>
          <w:tcPr>
            <w:tcW w:w="4661" w:type="dxa"/>
            <w:tcBorders>
              <w:top w:val="single" w:sz="4" w:space="0" w:color="auto"/>
              <w:bottom w:val="single" w:sz="4" w:space="0" w:color="auto"/>
            </w:tcBorders>
          </w:tcPr>
          <w:p w:rsidR="004F2719" w:rsidRDefault="004F2719" w:rsidP="004F2719"/>
        </w:tc>
      </w:tr>
      <w:tr w:rsidR="004F2719" w:rsidTr="00063E0F">
        <w:tc>
          <w:tcPr>
            <w:tcW w:w="4666" w:type="dxa"/>
            <w:tcBorders>
              <w:top w:val="single" w:sz="4" w:space="0" w:color="auto"/>
              <w:bottom w:val="single" w:sz="4" w:space="0" w:color="auto"/>
            </w:tcBorders>
          </w:tcPr>
          <w:p w:rsidR="004F2719" w:rsidRPr="00D07B73" w:rsidRDefault="004F2719" w:rsidP="004F2719">
            <w:r w:rsidRPr="00D07B73">
              <w:t>11. seřadí ilustrace podle dějové posloupnosti a vypráví podle nich jednoduchý příběh</w:t>
            </w:r>
          </w:p>
        </w:tc>
        <w:tc>
          <w:tcPr>
            <w:tcW w:w="4665" w:type="dxa"/>
            <w:tcBorders>
              <w:top w:val="single" w:sz="4" w:space="0" w:color="auto"/>
              <w:bottom w:val="single" w:sz="4" w:space="0" w:color="auto"/>
            </w:tcBorders>
          </w:tcPr>
          <w:p w:rsidR="004F2719" w:rsidRPr="004C526D" w:rsidRDefault="004F2719" w:rsidP="004F2719">
            <w:r w:rsidRPr="004C526D">
              <w:t>vypravování podle osnovy</w:t>
            </w:r>
          </w:p>
          <w:p w:rsidR="004F2719" w:rsidRPr="004C526D" w:rsidRDefault="004F2719" w:rsidP="004F2719">
            <w:r w:rsidRPr="004C526D">
              <w:t>vypravování podle obrazového materiálu</w:t>
            </w:r>
          </w:p>
          <w:p w:rsidR="004F2719" w:rsidRPr="004C526D" w:rsidRDefault="004F2719" w:rsidP="004F2719">
            <w:r w:rsidRPr="004C526D">
              <w:t>popis osoby, zvířete a předmětu</w:t>
            </w:r>
          </w:p>
        </w:tc>
        <w:tc>
          <w:tcPr>
            <w:tcW w:w="4661" w:type="dxa"/>
            <w:tcBorders>
              <w:top w:val="single" w:sz="4" w:space="0" w:color="auto"/>
              <w:bottom w:val="single" w:sz="4" w:space="0" w:color="auto"/>
            </w:tcBorders>
          </w:tcPr>
          <w:p w:rsidR="004F2719" w:rsidRDefault="004F2719" w:rsidP="004F2719"/>
        </w:tc>
      </w:tr>
      <w:tr w:rsidR="004F2719" w:rsidTr="00063E0F">
        <w:tc>
          <w:tcPr>
            <w:tcW w:w="13992" w:type="dxa"/>
            <w:gridSpan w:val="3"/>
          </w:tcPr>
          <w:p w:rsidR="004F2719" w:rsidRDefault="004F2719" w:rsidP="004F2719">
            <w:r w:rsidRPr="003318CC">
              <w:rPr>
                <w:b/>
              </w:rPr>
              <w:t>JAZYKOVÁ VÝCHOVA</w:t>
            </w:r>
          </w:p>
        </w:tc>
      </w:tr>
      <w:tr w:rsidR="004F2719" w:rsidTr="00063E0F">
        <w:tc>
          <w:tcPr>
            <w:tcW w:w="4666" w:type="dxa"/>
            <w:tcBorders>
              <w:top w:val="single" w:sz="4" w:space="0" w:color="auto"/>
              <w:bottom w:val="single" w:sz="4" w:space="0" w:color="auto"/>
            </w:tcBorders>
          </w:tcPr>
          <w:p w:rsidR="004F2719" w:rsidRPr="00D07B73" w:rsidRDefault="004F2719" w:rsidP="004F2719">
            <w:r w:rsidRPr="004C526D">
              <w:t>1</w:t>
            </w:r>
            <w:r>
              <w:t xml:space="preserve">. rozlišuje zvukovou </w:t>
            </w:r>
            <w:r w:rsidRPr="004C526D">
              <w:t>a grafickou podobu slova, člení slova na hlásky, odlišuje dlouhé a krátké samohlásky</w:t>
            </w:r>
          </w:p>
        </w:tc>
        <w:tc>
          <w:tcPr>
            <w:tcW w:w="4665" w:type="dxa"/>
            <w:tcBorders>
              <w:top w:val="single" w:sz="4" w:space="0" w:color="auto"/>
              <w:bottom w:val="single" w:sz="4" w:space="0" w:color="auto"/>
            </w:tcBorders>
          </w:tcPr>
          <w:p w:rsidR="004F2719" w:rsidRPr="004C526D" w:rsidRDefault="004F2719" w:rsidP="004F2719">
            <w:r w:rsidRPr="004C526D">
              <w:t>zvuková a grafická podoba slov</w:t>
            </w:r>
          </w:p>
          <w:p w:rsidR="004F2719" w:rsidRPr="004C526D" w:rsidRDefault="004F2719" w:rsidP="004F2719">
            <w:r w:rsidRPr="004C526D">
              <w:t>výslovnost souhláskových skupin</w:t>
            </w:r>
          </w:p>
          <w:p w:rsidR="004F2719" w:rsidRPr="004C526D" w:rsidRDefault="004F2719" w:rsidP="004F2719">
            <w:r w:rsidRPr="004C526D">
              <w:t>výslovnost krátkých a dlouhých samohlásek</w:t>
            </w:r>
          </w:p>
        </w:tc>
        <w:tc>
          <w:tcPr>
            <w:tcW w:w="4661" w:type="dxa"/>
            <w:tcBorders>
              <w:top w:val="single" w:sz="4" w:space="0" w:color="auto"/>
              <w:bottom w:val="single" w:sz="4" w:space="0" w:color="auto"/>
            </w:tcBorders>
          </w:tcPr>
          <w:p w:rsidR="004F2719" w:rsidRDefault="004F2719" w:rsidP="004F2719"/>
        </w:tc>
      </w:tr>
      <w:tr w:rsidR="004F2719" w:rsidTr="00063E0F">
        <w:tc>
          <w:tcPr>
            <w:tcW w:w="4666" w:type="dxa"/>
            <w:tcBorders>
              <w:top w:val="single" w:sz="4" w:space="0" w:color="auto"/>
              <w:bottom w:val="single" w:sz="4" w:space="0" w:color="auto"/>
            </w:tcBorders>
          </w:tcPr>
          <w:p w:rsidR="004F2719" w:rsidRPr="004C526D" w:rsidRDefault="004F2719" w:rsidP="004F2719">
            <w:r>
              <w:t>2</w:t>
            </w:r>
            <w:r w:rsidRPr="004C526D">
              <w:t xml:space="preserve">. porovnává významy slov, zvláště slova opačného významu a slova významem souřadná, </w:t>
            </w:r>
            <w:r>
              <w:t xml:space="preserve">nadřazená a podřazená, vyhledá </w:t>
            </w:r>
            <w:proofErr w:type="gramStart"/>
            <w:r w:rsidRPr="004C526D">
              <w:t>v </w:t>
            </w:r>
            <w:r>
              <w:t xml:space="preserve"> </w:t>
            </w:r>
            <w:r w:rsidRPr="004C526D">
              <w:t>textu</w:t>
            </w:r>
            <w:proofErr w:type="gramEnd"/>
            <w:r w:rsidRPr="004C526D">
              <w:t xml:space="preserve"> slova příbuzná</w:t>
            </w:r>
          </w:p>
        </w:tc>
        <w:tc>
          <w:tcPr>
            <w:tcW w:w="4665" w:type="dxa"/>
            <w:tcBorders>
              <w:top w:val="single" w:sz="4" w:space="0" w:color="auto"/>
              <w:bottom w:val="single" w:sz="4" w:space="0" w:color="auto"/>
            </w:tcBorders>
          </w:tcPr>
          <w:p w:rsidR="004F2719" w:rsidRPr="004C526D" w:rsidRDefault="004F2719" w:rsidP="004F2719">
            <w:r w:rsidRPr="004C526D">
              <w:t>vyjmenovaná slova a slovy příbuzná</w:t>
            </w:r>
          </w:p>
          <w:p w:rsidR="004F2719" w:rsidRPr="003318CC" w:rsidRDefault="004F2719" w:rsidP="004F2719">
            <w:pPr>
              <w:rPr>
                <w:rFonts w:ascii="Arial" w:hAnsi="Arial" w:cs="Arial"/>
              </w:rPr>
            </w:pPr>
            <w:r w:rsidRPr="004C526D">
              <w:t>slova souřadná, podřazená a nadřazená</w:t>
            </w:r>
          </w:p>
          <w:p w:rsidR="004F2719" w:rsidRPr="004C526D" w:rsidRDefault="004F2719" w:rsidP="004F2719"/>
        </w:tc>
        <w:tc>
          <w:tcPr>
            <w:tcW w:w="4661" w:type="dxa"/>
            <w:tcBorders>
              <w:top w:val="single" w:sz="4" w:space="0" w:color="auto"/>
              <w:bottom w:val="single" w:sz="4" w:space="0" w:color="auto"/>
            </w:tcBorders>
          </w:tcPr>
          <w:p w:rsidR="004F2719" w:rsidRDefault="004F2719" w:rsidP="004F2719"/>
        </w:tc>
      </w:tr>
      <w:tr w:rsidR="004F2719" w:rsidTr="00063E0F">
        <w:tc>
          <w:tcPr>
            <w:tcW w:w="4666" w:type="dxa"/>
            <w:tcBorders>
              <w:top w:val="single" w:sz="4" w:space="0" w:color="auto"/>
              <w:bottom w:val="single" w:sz="4" w:space="0" w:color="auto"/>
            </w:tcBorders>
          </w:tcPr>
          <w:p w:rsidR="004F2719" w:rsidRPr="004C526D" w:rsidRDefault="004F2719" w:rsidP="004F2719">
            <w:r>
              <w:t>3</w:t>
            </w:r>
            <w:r w:rsidRPr="00980CC3">
              <w:t>. porovnává a třídí slova podle zobecněného významu – děj, věc, okolnost, vlastnost</w:t>
            </w:r>
          </w:p>
        </w:tc>
        <w:tc>
          <w:tcPr>
            <w:tcW w:w="4665" w:type="dxa"/>
            <w:tcBorders>
              <w:top w:val="single" w:sz="4" w:space="0" w:color="auto"/>
              <w:bottom w:val="single" w:sz="4" w:space="0" w:color="auto"/>
            </w:tcBorders>
          </w:tcPr>
          <w:p w:rsidR="004F2719" w:rsidRPr="00980CC3" w:rsidRDefault="004F2719" w:rsidP="004F2719">
            <w:r w:rsidRPr="00980CC3">
              <w:t>významová stránka slova</w:t>
            </w:r>
          </w:p>
        </w:tc>
        <w:tc>
          <w:tcPr>
            <w:tcW w:w="4661" w:type="dxa"/>
            <w:tcBorders>
              <w:top w:val="single" w:sz="4" w:space="0" w:color="auto"/>
              <w:bottom w:val="single" w:sz="4" w:space="0" w:color="auto"/>
            </w:tcBorders>
          </w:tcPr>
          <w:p w:rsidR="004F2719" w:rsidRDefault="004F2719" w:rsidP="004F2719"/>
        </w:tc>
      </w:tr>
      <w:tr w:rsidR="004F2719" w:rsidTr="00063E0F">
        <w:tc>
          <w:tcPr>
            <w:tcW w:w="4666" w:type="dxa"/>
            <w:tcBorders>
              <w:top w:val="single" w:sz="4" w:space="0" w:color="auto"/>
              <w:bottom w:val="single" w:sz="4" w:space="0" w:color="auto"/>
            </w:tcBorders>
          </w:tcPr>
          <w:p w:rsidR="004F2719" w:rsidRPr="00980CC3" w:rsidRDefault="004F2719" w:rsidP="004F2719">
            <w:r>
              <w:t>4</w:t>
            </w:r>
            <w:r w:rsidRPr="00980CC3">
              <w:t>. Rozlišuje slovní druhy v základním tvaru</w:t>
            </w:r>
          </w:p>
        </w:tc>
        <w:tc>
          <w:tcPr>
            <w:tcW w:w="4665" w:type="dxa"/>
            <w:tcBorders>
              <w:top w:val="single" w:sz="4" w:space="0" w:color="auto"/>
              <w:bottom w:val="single" w:sz="4" w:space="0" w:color="auto"/>
            </w:tcBorders>
          </w:tcPr>
          <w:p w:rsidR="004F2719" w:rsidRPr="00980CC3" w:rsidRDefault="004F2719" w:rsidP="004F2719">
            <w:r w:rsidRPr="00980CC3">
              <w:t>slovní druhy</w:t>
            </w:r>
          </w:p>
        </w:tc>
        <w:tc>
          <w:tcPr>
            <w:tcW w:w="4661" w:type="dxa"/>
            <w:tcBorders>
              <w:top w:val="single" w:sz="4" w:space="0" w:color="auto"/>
              <w:bottom w:val="single" w:sz="4" w:space="0" w:color="auto"/>
            </w:tcBorders>
          </w:tcPr>
          <w:p w:rsidR="004F2719" w:rsidRDefault="004F2719" w:rsidP="004F2719"/>
        </w:tc>
      </w:tr>
      <w:tr w:rsidR="004F2719" w:rsidTr="00063E0F">
        <w:tc>
          <w:tcPr>
            <w:tcW w:w="4666" w:type="dxa"/>
            <w:tcBorders>
              <w:top w:val="single" w:sz="4" w:space="0" w:color="auto"/>
              <w:bottom w:val="single" w:sz="4" w:space="0" w:color="auto"/>
            </w:tcBorders>
          </w:tcPr>
          <w:p w:rsidR="004F2719" w:rsidRPr="00980CC3" w:rsidRDefault="004F2719" w:rsidP="004F2719">
            <w:r>
              <w:t xml:space="preserve">5. </w:t>
            </w:r>
            <w:r w:rsidRPr="00980CC3">
              <w:t>užívá v mluveném projevu správné gramatické tvary podstatných jmen, přídavných jmen a sloves</w:t>
            </w:r>
          </w:p>
        </w:tc>
        <w:tc>
          <w:tcPr>
            <w:tcW w:w="4665" w:type="dxa"/>
            <w:tcBorders>
              <w:top w:val="single" w:sz="4" w:space="0" w:color="auto"/>
              <w:bottom w:val="single" w:sz="4" w:space="0" w:color="auto"/>
            </w:tcBorders>
          </w:tcPr>
          <w:p w:rsidR="004F2719" w:rsidRPr="00980CC3" w:rsidRDefault="004F2719" w:rsidP="004F2719">
            <w:r w:rsidRPr="00980CC3">
              <w:t>mluvnické kategorie podstatných jmen a sloves</w:t>
            </w:r>
          </w:p>
        </w:tc>
        <w:tc>
          <w:tcPr>
            <w:tcW w:w="4661" w:type="dxa"/>
            <w:tcBorders>
              <w:top w:val="single" w:sz="4" w:space="0" w:color="auto"/>
              <w:bottom w:val="single" w:sz="4" w:space="0" w:color="auto"/>
            </w:tcBorders>
          </w:tcPr>
          <w:p w:rsidR="004F2719" w:rsidRDefault="004F2719" w:rsidP="004F2719"/>
        </w:tc>
      </w:tr>
      <w:tr w:rsidR="004F2719" w:rsidTr="00063E0F">
        <w:tc>
          <w:tcPr>
            <w:tcW w:w="4666" w:type="dxa"/>
            <w:tcBorders>
              <w:top w:val="single" w:sz="4" w:space="0" w:color="auto"/>
              <w:bottom w:val="single" w:sz="4" w:space="0" w:color="auto"/>
            </w:tcBorders>
          </w:tcPr>
          <w:p w:rsidR="004F2719" w:rsidRPr="00980CC3" w:rsidRDefault="004F2719" w:rsidP="004F2719">
            <w:r>
              <w:t>6</w:t>
            </w:r>
            <w:r w:rsidRPr="00980CC3">
              <w:t>.</w:t>
            </w:r>
            <w:r>
              <w:t xml:space="preserve"> </w:t>
            </w:r>
            <w:r w:rsidRPr="00980CC3">
              <w:t>spojuje věty do jednodušších souvětí vhodnými spojkami a jinými spojovacími výrazy</w:t>
            </w:r>
          </w:p>
        </w:tc>
        <w:tc>
          <w:tcPr>
            <w:tcW w:w="4665" w:type="dxa"/>
            <w:tcBorders>
              <w:top w:val="single" w:sz="4" w:space="0" w:color="auto"/>
              <w:bottom w:val="single" w:sz="4" w:space="0" w:color="auto"/>
            </w:tcBorders>
          </w:tcPr>
          <w:p w:rsidR="004F2719" w:rsidRPr="00980CC3" w:rsidRDefault="004F2719" w:rsidP="004F2719">
            <w:r w:rsidRPr="00980CC3">
              <w:t>věta jednoduchá a souvětí</w:t>
            </w:r>
          </w:p>
        </w:tc>
        <w:tc>
          <w:tcPr>
            <w:tcW w:w="4661" w:type="dxa"/>
            <w:tcBorders>
              <w:top w:val="single" w:sz="4" w:space="0" w:color="auto"/>
              <w:bottom w:val="single" w:sz="4" w:space="0" w:color="auto"/>
            </w:tcBorders>
          </w:tcPr>
          <w:p w:rsidR="004F2719" w:rsidRDefault="004F2719" w:rsidP="004F2719"/>
        </w:tc>
      </w:tr>
      <w:tr w:rsidR="004F2719" w:rsidTr="00063E0F">
        <w:tc>
          <w:tcPr>
            <w:tcW w:w="4666" w:type="dxa"/>
            <w:tcBorders>
              <w:top w:val="single" w:sz="4" w:space="0" w:color="auto"/>
              <w:bottom w:val="single" w:sz="4" w:space="0" w:color="auto"/>
            </w:tcBorders>
          </w:tcPr>
          <w:p w:rsidR="004F2719" w:rsidRPr="00980CC3" w:rsidRDefault="004F2719" w:rsidP="004F2719">
            <w:r>
              <w:t>7</w:t>
            </w:r>
            <w:r w:rsidRPr="00980CC3">
              <w:t>. rozlišuje v textu druhy vět podle postoje mluvčího a k jejich vytvoření volí vhodné jazykové i zvukové prostředky</w:t>
            </w:r>
          </w:p>
        </w:tc>
        <w:tc>
          <w:tcPr>
            <w:tcW w:w="4665" w:type="dxa"/>
            <w:tcBorders>
              <w:top w:val="single" w:sz="4" w:space="0" w:color="auto"/>
              <w:bottom w:val="single" w:sz="4" w:space="0" w:color="auto"/>
            </w:tcBorders>
          </w:tcPr>
          <w:p w:rsidR="004F2719" w:rsidRPr="00980CC3" w:rsidRDefault="004F2719" w:rsidP="004F2719">
            <w:r w:rsidRPr="00980CC3">
              <w:t>věty podle postoje mluvčího</w:t>
            </w:r>
          </w:p>
          <w:p w:rsidR="004F2719" w:rsidRPr="00980CC3" w:rsidRDefault="004F2719" w:rsidP="004F2719">
            <w:r w:rsidRPr="00980CC3">
              <w:t>melodie věty</w:t>
            </w:r>
          </w:p>
        </w:tc>
        <w:tc>
          <w:tcPr>
            <w:tcW w:w="4661" w:type="dxa"/>
            <w:tcBorders>
              <w:top w:val="single" w:sz="4" w:space="0" w:color="auto"/>
              <w:bottom w:val="single" w:sz="4" w:space="0" w:color="auto"/>
            </w:tcBorders>
          </w:tcPr>
          <w:p w:rsidR="004F2719" w:rsidRDefault="004F2719" w:rsidP="004F2719"/>
        </w:tc>
      </w:tr>
      <w:tr w:rsidR="004F2719" w:rsidTr="00063E0F">
        <w:tc>
          <w:tcPr>
            <w:tcW w:w="4666" w:type="dxa"/>
            <w:tcBorders>
              <w:top w:val="single" w:sz="4" w:space="0" w:color="auto"/>
              <w:bottom w:val="single" w:sz="4" w:space="0" w:color="auto"/>
            </w:tcBorders>
          </w:tcPr>
          <w:p w:rsidR="004F2719" w:rsidRPr="00980CC3" w:rsidRDefault="004F2719" w:rsidP="004F2719">
            <w:r>
              <w:t>8</w:t>
            </w:r>
            <w:r w:rsidRPr="00980CC3">
              <w:t xml:space="preserve">. odůvodňuje a píše správně i/y po tvrdých a měkkých souhláskách i po obojetných souhláskách ve vyjmenovaných slovech, </w:t>
            </w:r>
            <w:proofErr w:type="spellStart"/>
            <w:r w:rsidRPr="00980CC3">
              <w:t>dě</w:t>
            </w:r>
            <w:proofErr w:type="spellEnd"/>
            <w:r w:rsidRPr="00980CC3">
              <w:t xml:space="preserve">, tě, ně, ů/ú, </w:t>
            </w:r>
            <w:proofErr w:type="spellStart"/>
            <w:r w:rsidRPr="00980CC3">
              <w:t>bě</w:t>
            </w:r>
            <w:proofErr w:type="spellEnd"/>
            <w:r w:rsidRPr="00980CC3">
              <w:t xml:space="preserve">, </w:t>
            </w:r>
            <w:proofErr w:type="spellStart"/>
            <w:r w:rsidRPr="00980CC3">
              <w:t>pě</w:t>
            </w:r>
            <w:proofErr w:type="spellEnd"/>
            <w:r w:rsidRPr="00980CC3">
              <w:t xml:space="preserve">, </w:t>
            </w:r>
            <w:proofErr w:type="spellStart"/>
            <w:r w:rsidRPr="00980CC3">
              <w:t>vě</w:t>
            </w:r>
            <w:proofErr w:type="spellEnd"/>
            <w:r w:rsidRPr="00980CC3">
              <w:t xml:space="preserve">, mě – mimo </w:t>
            </w:r>
            <w:r w:rsidRPr="00980CC3">
              <w:lastRenderedPageBreak/>
              <w:t>morfologický šev, velká písmena na začátku věty a v typických případech vlastních jmen osob, zvířat a místních pojmenování</w:t>
            </w:r>
          </w:p>
        </w:tc>
        <w:tc>
          <w:tcPr>
            <w:tcW w:w="4665" w:type="dxa"/>
            <w:tcBorders>
              <w:top w:val="single" w:sz="4" w:space="0" w:color="auto"/>
              <w:bottom w:val="single" w:sz="4" w:space="0" w:color="auto"/>
            </w:tcBorders>
          </w:tcPr>
          <w:p w:rsidR="004F2719" w:rsidRPr="00980CC3" w:rsidRDefault="004F2719" w:rsidP="004F2719">
            <w:r w:rsidRPr="00980CC3">
              <w:lastRenderedPageBreak/>
              <w:t>tvrdé, měkké a obojetné souhlásky</w:t>
            </w:r>
          </w:p>
          <w:p w:rsidR="004F2719" w:rsidRPr="00980CC3" w:rsidRDefault="004F2719" w:rsidP="004F2719">
            <w:r w:rsidRPr="00980CC3">
              <w:t>pravopis ú/ů</w:t>
            </w:r>
          </w:p>
          <w:p w:rsidR="004F2719" w:rsidRPr="00980CC3" w:rsidRDefault="004F2719" w:rsidP="004F2719">
            <w:r w:rsidRPr="00980CC3">
              <w:t>vyjmenovaná slova a slova příbuzná</w:t>
            </w:r>
          </w:p>
          <w:p w:rsidR="004F2719" w:rsidRPr="00980CC3" w:rsidRDefault="004F2719" w:rsidP="004F2719">
            <w:r w:rsidRPr="00980CC3">
              <w:t xml:space="preserve">skupiny </w:t>
            </w:r>
            <w:proofErr w:type="spellStart"/>
            <w:r w:rsidRPr="00980CC3">
              <w:t>dě</w:t>
            </w:r>
            <w:proofErr w:type="spellEnd"/>
            <w:r w:rsidRPr="00980CC3">
              <w:t xml:space="preserve">, tě, ně, </w:t>
            </w:r>
            <w:proofErr w:type="spellStart"/>
            <w:r w:rsidRPr="00980CC3">
              <w:t>bě</w:t>
            </w:r>
            <w:proofErr w:type="spellEnd"/>
            <w:r w:rsidRPr="00980CC3">
              <w:t xml:space="preserve">, </w:t>
            </w:r>
            <w:proofErr w:type="spellStart"/>
            <w:r w:rsidRPr="00980CC3">
              <w:t>pě</w:t>
            </w:r>
            <w:proofErr w:type="spellEnd"/>
            <w:r w:rsidRPr="00980CC3">
              <w:t xml:space="preserve">, </w:t>
            </w:r>
            <w:proofErr w:type="spellStart"/>
            <w:r w:rsidRPr="00980CC3">
              <w:t>vě</w:t>
            </w:r>
            <w:proofErr w:type="spellEnd"/>
            <w:r w:rsidRPr="00980CC3">
              <w:t xml:space="preserve">, mě </w:t>
            </w:r>
          </w:p>
          <w:p w:rsidR="004F2719" w:rsidRPr="00980CC3" w:rsidRDefault="004F2719" w:rsidP="004F2719">
            <w:r w:rsidRPr="00980CC3">
              <w:lastRenderedPageBreak/>
              <w:t>vlastní jména</w:t>
            </w:r>
          </w:p>
        </w:tc>
        <w:tc>
          <w:tcPr>
            <w:tcW w:w="4661" w:type="dxa"/>
            <w:tcBorders>
              <w:top w:val="single" w:sz="4" w:space="0" w:color="auto"/>
              <w:bottom w:val="single" w:sz="4" w:space="0" w:color="auto"/>
            </w:tcBorders>
          </w:tcPr>
          <w:p w:rsidR="004F2719" w:rsidRDefault="004F2719" w:rsidP="004F2719"/>
        </w:tc>
      </w:tr>
      <w:tr w:rsidR="004F2719" w:rsidTr="00063E0F">
        <w:tc>
          <w:tcPr>
            <w:tcW w:w="13992" w:type="dxa"/>
            <w:gridSpan w:val="3"/>
          </w:tcPr>
          <w:p w:rsidR="004F2719" w:rsidRDefault="004F2719" w:rsidP="004F2719">
            <w:r w:rsidRPr="003318CC">
              <w:rPr>
                <w:b/>
              </w:rPr>
              <w:t>LITERÁRNÍ VÝCHOVA</w:t>
            </w:r>
          </w:p>
        </w:tc>
      </w:tr>
      <w:tr w:rsidR="004F2719" w:rsidTr="00063E0F">
        <w:tc>
          <w:tcPr>
            <w:tcW w:w="4666" w:type="dxa"/>
            <w:tcBorders>
              <w:top w:val="single" w:sz="4" w:space="0" w:color="auto"/>
              <w:bottom w:val="single" w:sz="4" w:space="0" w:color="auto"/>
            </w:tcBorders>
          </w:tcPr>
          <w:p w:rsidR="004F2719" w:rsidRPr="00980CC3" w:rsidRDefault="004F2719" w:rsidP="004F2719">
            <w:r>
              <w:t>1</w:t>
            </w:r>
            <w:r w:rsidRPr="00D07B73">
              <w:t>. čte a přednáší zpaměti ve vhodném frázování a tempu literární texty přiměřené věku</w:t>
            </w:r>
          </w:p>
        </w:tc>
        <w:tc>
          <w:tcPr>
            <w:tcW w:w="4665" w:type="dxa"/>
            <w:tcBorders>
              <w:top w:val="single" w:sz="4" w:space="0" w:color="auto"/>
              <w:bottom w:val="single" w:sz="4" w:space="0" w:color="auto"/>
            </w:tcBorders>
          </w:tcPr>
          <w:p w:rsidR="004F2719" w:rsidRPr="00D07B73" w:rsidRDefault="004F2719" w:rsidP="004F2719">
            <w:r w:rsidRPr="00D07B73">
              <w:t>texty prozaické</w:t>
            </w:r>
          </w:p>
          <w:p w:rsidR="004F2719" w:rsidRPr="00D07B73" w:rsidRDefault="004F2719" w:rsidP="004F2719">
            <w:r w:rsidRPr="00D07B73">
              <w:t>poezie pro děti a mládež</w:t>
            </w:r>
          </w:p>
          <w:p w:rsidR="004F2719" w:rsidRPr="00980CC3" w:rsidRDefault="004F2719" w:rsidP="004F2719"/>
        </w:tc>
        <w:tc>
          <w:tcPr>
            <w:tcW w:w="4661" w:type="dxa"/>
            <w:tcBorders>
              <w:top w:val="single" w:sz="4" w:space="0" w:color="auto"/>
              <w:bottom w:val="single" w:sz="4" w:space="0" w:color="auto"/>
            </w:tcBorders>
          </w:tcPr>
          <w:p w:rsidR="004F2719" w:rsidRDefault="004F2719" w:rsidP="004F2719"/>
        </w:tc>
      </w:tr>
      <w:tr w:rsidR="004F2719" w:rsidTr="00063E0F">
        <w:tc>
          <w:tcPr>
            <w:tcW w:w="4666" w:type="dxa"/>
            <w:tcBorders>
              <w:top w:val="single" w:sz="4" w:space="0" w:color="auto"/>
              <w:bottom w:val="single" w:sz="4" w:space="0" w:color="auto"/>
            </w:tcBorders>
          </w:tcPr>
          <w:p w:rsidR="004F2719" w:rsidRPr="00D07B73" w:rsidRDefault="004F2719" w:rsidP="004F2719">
            <w:r>
              <w:t>2</w:t>
            </w:r>
            <w:r w:rsidRPr="00D07B73">
              <w:t>. vyjadřuje své pocity z přečteného textu</w:t>
            </w:r>
          </w:p>
        </w:tc>
        <w:tc>
          <w:tcPr>
            <w:tcW w:w="4665" w:type="dxa"/>
            <w:tcBorders>
              <w:top w:val="single" w:sz="4" w:space="0" w:color="auto"/>
              <w:bottom w:val="single" w:sz="4" w:space="0" w:color="auto"/>
            </w:tcBorders>
          </w:tcPr>
          <w:p w:rsidR="004F2719" w:rsidRPr="00D07B73" w:rsidRDefault="004F2719" w:rsidP="004F2719">
            <w:r w:rsidRPr="00D07B73">
              <w:t>zážitkové čtení</w:t>
            </w:r>
          </w:p>
        </w:tc>
        <w:tc>
          <w:tcPr>
            <w:tcW w:w="4661" w:type="dxa"/>
            <w:tcBorders>
              <w:top w:val="single" w:sz="4" w:space="0" w:color="auto"/>
              <w:bottom w:val="single" w:sz="4" w:space="0" w:color="auto"/>
            </w:tcBorders>
          </w:tcPr>
          <w:p w:rsidR="004F2719" w:rsidRDefault="004F2719" w:rsidP="004F2719">
            <w:r>
              <w:t>OSV – Rozvoj schopností poznávání</w:t>
            </w:r>
          </w:p>
        </w:tc>
      </w:tr>
      <w:tr w:rsidR="004F2719" w:rsidTr="00063E0F">
        <w:tc>
          <w:tcPr>
            <w:tcW w:w="4666" w:type="dxa"/>
            <w:tcBorders>
              <w:top w:val="single" w:sz="4" w:space="0" w:color="auto"/>
              <w:bottom w:val="single" w:sz="4" w:space="0" w:color="auto"/>
            </w:tcBorders>
          </w:tcPr>
          <w:p w:rsidR="004F2719" w:rsidRPr="003318CC" w:rsidRDefault="004F2719" w:rsidP="004F2719">
            <w:pPr>
              <w:rPr>
                <w:rFonts w:ascii="Arial" w:hAnsi="Arial" w:cs="Arial"/>
              </w:rPr>
            </w:pPr>
            <w:r>
              <w:t>3</w:t>
            </w:r>
            <w:r w:rsidRPr="00D07B73">
              <w:t>. rozlišuje vyjadřování v próze a ve verších, odlišuje pohádku od ostatních</w:t>
            </w:r>
            <w:r w:rsidRPr="003318CC">
              <w:rPr>
                <w:rFonts w:ascii="Arial" w:hAnsi="Arial" w:cs="Arial"/>
              </w:rPr>
              <w:t xml:space="preserve"> </w:t>
            </w:r>
            <w:r w:rsidRPr="00D07B73">
              <w:t>vyprávění</w:t>
            </w:r>
          </w:p>
          <w:p w:rsidR="004F2719" w:rsidRPr="00D07B73" w:rsidRDefault="004F2719" w:rsidP="004F2719"/>
        </w:tc>
        <w:tc>
          <w:tcPr>
            <w:tcW w:w="4665" w:type="dxa"/>
            <w:tcBorders>
              <w:top w:val="single" w:sz="4" w:space="0" w:color="auto"/>
              <w:bottom w:val="single" w:sz="4" w:space="0" w:color="auto"/>
            </w:tcBorders>
          </w:tcPr>
          <w:p w:rsidR="004F2719" w:rsidRPr="00D07B73" w:rsidRDefault="004F2719" w:rsidP="004F2719">
            <w:r w:rsidRPr="00D07B73">
              <w:t>klasická pohádka</w:t>
            </w:r>
          </w:p>
          <w:p w:rsidR="004F2719" w:rsidRPr="00D07B73" w:rsidRDefault="004F2719" w:rsidP="004F2719">
            <w:r w:rsidRPr="00D07B73">
              <w:t>pohádka autorská</w:t>
            </w:r>
          </w:p>
          <w:p w:rsidR="004F2719" w:rsidRPr="00D07B73" w:rsidRDefault="004F2719" w:rsidP="004F2719">
            <w:r w:rsidRPr="00D07B73">
              <w:t>poezie pro děti</w:t>
            </w:r>
          </w:p>
          <w:p w:rsidR="004F2719" w:rsidRPr="00D07B73" w:rsidRDefault="004F2719" w:rsidP="004F2719">
            <w:r w:rsidRPr="00D07B73">
              <w:t>prozaické texty</w:t>
            </w:r>
          </w:p>
        </w:tc>
        <w:tc>
          <w:tcPr>
            <w:tcW w:w="4661" w:type="dxa"/>
            <w:tcBorders>
              <w:top w:val="single" w:sz="4" w:space="0" w:color="auto"/>
              <w:bottom w:val="single" w:sz="4" w:space="0" w:color="auto"/>
            </w:tcBorders>
          </w:tcPr>
          <w:p w:rsidR="004F2719" w:rsidRDefault="004F2719" w:rsidP="004F2719"/>
        </w:tc>
      </w:tr>
      <w:tr w:rsidR="004F2719" w:rsidTr="00063E0F">
        <w:tc>
          <w:tcPr>
            <w:tcW w:w="4666" w:type="dxa"/>
            <w:tcBorders>
              <w:top w:val="single" w:sz="4" w:space="0" w:color="auto"/>
            </w:tcBorders>
          </w:tcPr>
          <w:p w:rsidR="004F2719" w:rsidRPr="00D07B73" w:rsidRDefault="004F2719" w:rsidP="004F2719">
            <w:r>
              <w:t>4</w:t>
            </w:r>
            <w:r w:rsidRPr="00D07B73">
              <w:t>. pracuje tvořivě s literárním textem podle pokynů učitele a podle svých schopností</w:t>
            </w:r>
          </w:p>
        </w:tc>
        <w:tc>
          <w:tcPr>
            <w:tcW w:w="4665" w:type="dxa"/>
            <w:tcBorders>
              <w:top w:val="single" w:sz="4" w:space="0" w:color="auto"/>
            </w:tcBorders>
          </w:tcPr>
          <w:p w:rsidR="004F2719" w:rsidRPr="00D07B73" w:rsidRDefault="004F2719" w:rsidP="004F2719">
            <w:r w:rsidRPr="00D07B73">
              <w:t>dramatizace</w:t>
            </w:r>
          </w:p>
          <w:p w:rsidR="004F2719" w:rsidRPr="00D07B73" w:rsidRDefault="004F2719" w:rsidP="004F2719">
            <w:r>
              <w:t xml:space="preserve">výtvarný doprovod s </w:t>
            </w:r>
            <w:r w:rsidRPr="00D07B73">
              <w:t>pochopením obsahu textu</w:t>
            </w:r>
          </w:p>
        </w:tc>
        <w:tc>
          <w:tcPr>
            <w:tcW w:w="4661" w:type="dxa"/>
            <w:tcBorders>
              <w:top w:val="single" w:sz="4" w:space="0" w:color="auto"/>
            </w:tcBorders>
          </w:tcPr>
          <w:p w:rsidR="004F2719" w:rsidRDefault="004F2719" w:rsidP="004F2719">
            <w:r>
              <w:t>OSV – Sebepoznání a sebepojetí</w:t>
            </w:r>
          </w:p>
        </w:tc>
      </w:tr>
    </w:tbl>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063E0F" w:rsidRDefault="00063E0F" w:rsidP="004F2719"/>
    <w:p w:rsidR="00063E0F" w:rsidRDefault="00063E0F" w:rsidP="004F2719"/>
    <w:p w:rsidR="00063E0F" w:rsidRDefault="00063E0F" w:rsidP="004F2719"/>
    <w:p w:rsidR="00063E0F" w:rsidRDefault="00063E0F" w:rsidP="004F2719"/>
    <w:p w:rsidR="00063E0F" w:rsidRDefault="00063E0F" w:rsidP="004F2719"/>
    <w:p w:rsidR="00063E0F" w:rsidRDefault="00063E0F" w:rsidP="004F2719"/>
    <w:p w:rsidR="004F2719" w:rsidRDefault="004F2719" w:rsidP="004F2719"/>
    <w:p w:rsidR="004F2719" w:rsidRDefault="004F2719" w:rsidP="004F27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0"/>
        <w:gridCol w:w="4664"/>
        <w:gridCol w:w="4658"/>
      </w:tblGrid>
      <w:tr w:rsidR="004F2719" w:rsidTr="004F2719">
        <w:tc>
          <w:tcPr>
            <w:tcW w:w="14142" w:type="dxa"/>
            <w:gridSpan w:val="3"/>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rPr>
                <w:b/>
                <w:sz w:val="28"/>
                <w:szCs w:val="28"/>
              </w:rPr>
            </w:pPr>
            <w:r>
              <w:rPr>
                <w:b/>
                <w:sz w:val="28"/>
                <w:szCs w:val="28"/>
              </w:rPr>
              <w:lastRenderedPageBreak/>
              <w:t>Český jazyk a literatura</w:t>
            </w:r>
          </w:p>
          <w:p w:rsidR="004F2719" w:rsidRDefault="004F2719" w:rsidP="004F2719">
            <w:pPr>
              <w:jc w:val="center"/>
            </w:pPr>
            <w:r>
              <w:rPr>
                <w:b/>
                <w:sz w:val="28"/>
                <w:szCs w:val="28"/>
              </w:rPr>
              <w:t>4. ročník</w:t>
            </w:r>
          </w:p>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r>
              <w:rPr>
                <w:b/>
              </w:rPr>
              <w:t>očekávaný výstup RVP</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r>
              <w:rPr>
                <w:b/>
              </w:rPr>
              <w:t>učivo</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r>
              <w:rPr>
                <w:b/>
              </w:rPr>
              <w:t>průřezová témata</w:t>
            </w:r>
          </w:p>
        </w:tc>
      </w:tr>
      <w:tr w:rsidR="004F2719" w:rsidTr="004F2719">
        <w:tc>
          <w:tcPr>
            <w:tcW w:w="14142" w:type="dxa"/>
            <w:gridSpan w:val="3"/>
            <w:tcBorders>
              <w:top w:val="single" w:sz="4" w:space="0" w:color="auto"/>
              <w:left w:val="single" w:sz="4" w:space="0" w:color="auto"/>
              <w:bottom w:val="single" w:sz="4" w:space="0" w:color="auto"/>
              <w:right w:val="single" w:sz="4" w:space="0" w:color="auto"/>
            </w:tcBorders>
            <w:hideMark/>
          </w:tcPr>
          <w:p w:rsidR="004F2719" w:rsidRDefault="004F2719" w:rsidP="004F2719">
            <w:r>
              <w:rPr>
                <w:b/>
              </w:rPr>
              <w:t>KOMUNIKAČNÍ A SLOHOVÁ VÝCHOVA</w:t>
            </w:r>
          </w:p>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both"/>
            </w:pPr>
            <w:r>
              <w:t xml:space="preserve">1. čte s porozuměním přiměřeně náročné texty </w:t>
            </w:r>
          </w:p>
          <w:p w:rsidR="004F2719" w:rsidRDefault="004F2719" w:rsidP="004F2719">
            <w:r>
              <w:t>potichu i nahlas</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 xml:space="preserve">praktické čtení </w:t>
            </w:r>
          </w:p>
          <w:p w:rsidR="004F2719" w:rsidRDefault="004F2719" w:rsidP="004F2719">
            <w:r>
              <w:t xml:space="preserve">uvědomělé hlasité čtení </w:t>
            </w:r>
          </w:p>
          <w:p w:rsidR="004F2719" w:rsidRDefault="004F2719" w:rsidP="004F2719">
            <w:r>
              <w:t xml:space="preserve">tiché čtení </w:t>
            </w:r>
          </w:p>
          <w:p w:rsidR="004F2719" w:rsidRDefault="004F2719" w:rsidP="004F2719">
            <w:pPr>
              <w:pStyle w:val="Zkladntext"/>
              <w:jc w:val="left"/>
            </w:pPr>
            <w:r>
              <w:t xml:space="preserve">čtení s porozuměním </w:t>
            </w:r>
          </w:p>
          <w:p w:rsidR="004F2719" w:rsidRDefault="004F2719" w:rsidP="004F2719">
            <w:r>
              <w:t xml:space="preserve">výrazné čtení </w:t>
            </w:r>
          </w:p>
          <w:p w:rsidR="004F2719" w:rsidRDefault="004F2719" w:rsidP="004F2719">
            <w:r>
              <w:t>hygienické návyky při čtení</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both"/>
            </w:pPr>
            <w:r>
              <w:t xml:space="preserve">2. rozlišuje podstatné a okrajové informace </w:t>
            </w:r>
          </w:p>
          <w:p w:rsidR="004F2719" w:rsidRDefault="004F2719" w:rsidP="004F2719">
            <w:pPr>
              <w:jc w:val="both"/>
            </w:pPr>
            <w:r>
              <w:t xml:space="preserve">v textu vhodném pro daný věk, podstatné </w:t>
            </w:r>
          </w:p>
          <w:p w:rsidR="004F2719" w:rsidRDefault="004F2719" w:rsidP="004F2719">
            <w:pPr>
              <w:jc w:val="both"/>
            </w:pPr>
            <w:r>
              <w:t>informace zaznamenává</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 xml:space="preserve">věcné čtení </w:t>
            </w:r>
          </w:p>
          <w:p w:rsidR="004F2719" w:rsidRDefault="004F2719" w:rsidP="004F2719">
            <w:r>
              <w:t xml:space="preserve">čtení vyhledávací </w:t>
            </w:r>
          </w:p>
          <w:p w:rsidR="004F2719" w:rsidRDefault="004F2719" w:rsidP="004F2719">
            <w:r>
              <w:t xml:space="preserve">záznam podstatných informací </w:t>
            </w:r>
          </w:p>
          <w:p w:rsidR="004F2719" w:rsidRDefault="004F2719" w:rsidP="004F2719">
            <w:r>
              <w:t>slovník, encyklopedie</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 xml:space="preserve">3. posuzuje úplnost či neúplnost jednoduchého </w:t>
            </w:r>
          </w:p>
          <w:p w:rsidR="004F2719" w:rsidRDefault="004F2719" w:rsidP="004F2719">
            <w:r>
              <w:t>sdělení</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praktické naslouchání</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4. reprodukuje obsah přiměřeně složitého sdělení a zapamatuje si z něj podstatná fakta</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 xml:space="preserve">reprodukce podstatných fakt a přiměřeně složitého sdělení </w:t>
            </w:r>
          </w:p>
          <w:p w:rsidR="004F2719" w:rsidRDefault="004F2719" w:rsidP="004F2719">
            <w:r>
              <w:t xml:space="preserve">záznam slyšeného projevu </w:t>
            </w:r>
          </w:p>
          <w:p w:rsidR="004F2719" w:rsidRDefault="004F2719" w:rsidP="004F2719">
            <w:r>
              <w:t xml:space="preserve">zážitkové a věcné naslouchání </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5. vede správně dialog, telefonický rozhovor, zanechává vzkaz na záznamníku</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pStyle w:val="Zkladntext"/>
              <w:jc w:val="left"/>
            </w:pPr>
            <w:r>
              <w:t xml:space="preserve">základní komunikační pravidla (oslovení, dialog, zdvořilé vystupování, střídání rolí mluvčího a posluchače) </w:t>
            </w:r>
          </w:p>
          <w:p w:rsidR="004F2719" w:rsidRDefault="004F2719" w:rsidP="004F2719">
            <w:r>
              <w:t>komunikační žánry (dialog, telefonický rozhovor, vzkaz na záznamníku, popis osob, zvířat, věcí, vypravování vlastních zážitků)</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roofErr w:type="spellStart"/>
            <w:r>
              <w:t>MkV</w:t>
            </w:r>
            <w:proofErr w:type="spellEnd"/>
            <w:r>
              <w:t xml:space="preserve"> – Lidské vztahy</w:t>
            </w:r>
          </w:p>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6. rozpoznává manipulativní komunikaci v reklamě</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pStyle w:val="Zkladntext"/>
              <w:jc w:val="left"/>
            </w:pPr>
            <w:r>
              <w:t>reklama</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roofErr w:type="spellStart"/>
            <w:r>
              <w:t>MeV</w:t>
            </w:r>
            <w:proofErr w:type="spellEnd"/>
            <w:r>
              <w:t>– kritické čtení a vnímání mediálních sdělení</w:t>
            </w:r>
          </w:p>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7. volí náležitou intonaci, přízvuk, pauzy a tempo podle svého komunikačního záměru</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základní techniky mluveného projevu (dýchání, tvoření hlasu, výslovnost)</w:t>
            </w:r>
          </w:p>
          <w:p w:rsidR="004F2719" w:rsidRDefault="004F2719" w:rsidP="004F2719">
            <w:r>
              <w:lastRenderedPageBreak/>
              <w:t>pozdrav, omluva, blahopřání, pozvánka, dopis, dotazník, vypravování</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lastRenderedPageBreak/>
              <w:t>OSV – Mezilidské vztahy</w:t>
            </w:r>
          </w:p>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8. rozlišuje spisovnou a nespisovnou výslovnost a vhodně ji užívá podle komunikační situace</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 xml:space="preserve">spisovná a nespisovná výslovnost </w:t>
            </w:r>
          </w:p>
          <w:p w:rsidR="004F2719" w:rsidRDefault="004F2719" w:rsidP="004F2719">
            <w:r>
              <w:t xml:space="preserve">jazykové prostředky podle komunikační </w:t>
            </w:r>
          </w:p>
          <w:p w:rsidR="004F2719" w:rsidRDefault="004F2719" w:rsidP="004F2719">
            <w:r>
              <w:t>situace</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9. píše správně po stránce obsahové i formální jednoduché komunikační žánry</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 xml:space="preserve">technika psaní </w:t>
            </w:r>
          </w:p>
          <w:p w:rsidR="004F2719" w:rsidRDefault="004F2719" w:rsidP="004F2719">
            <w:r>
              <w:t xml:space="preserve">kontrola vlastních textů </w:t>
            </w:r>
          </w:p>
          <w:p w:rsidR="004F2719" w:rsidRDefault="004F2719" w:rsidP="004F2719">
            <w:r>
              <w:t xml:space="preserve">hygienické návyky při psaní </w:t>
            </w:r>
          </w:p>
          <w:p w:rsidR="004F2719" w:rsidRDefault="004F2719" w:rsidP="004F2719">
            <w:r>
              <w:t>žánry písemného projevu</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10. sestaví osnovu vyprávění a na jejím základě vytváří krátký mluvený nebo písemný projev s dodržením časové posloupnosti</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 xml:space="preserve">vytváření a základní části osnovy </w:t>
            </w:r>
          </w:p>
          <w:p w:rsidR="004F2719" w:rsidRDefault="004F2719" w:rsidP="004F2719">
            <w:r>
              <w:t xml:space="preserve">využívání osnovy </w:t>
            </w:r>
          </w:p>
          <w:p w:rsidR="004F2719" w:rsidRDefault="004F2719" w:rsidP="004F2719">
            <w:r>
              <w:t>vypisování jednoduchých informací ze slovníku a encyklopedie</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14142" w:type="dxa"/>
            <w:gridSpan w:val="3"/>
            <w:tcBorders>
              <w:top w:val="single" w:sz="4" w:space="0" w:color="auto"/>
              <w:left w:val="single" w:sz="4" w:space="0" w:color="auto"/>
              <w:bottom w:val="single" w:sz="4" w:space="0" w:color="auto"/>
              <w:right w:val="single" w:sz="4" w:space="0" w:color="auto"/>
            </w:tcBorders>
            <w:hideMark/>
          </w:tcPr>
          <w:p w:rsidR="004F2719" w:rsidRDefault="004F2719" w:rsidP="004F2719">
            <w:r>
              <w:rPr>
                <w:b/>
              </w:rPr>
              <w:t>JAZYKOVÁ VÝCHOVA</w:t>
            </w:r>
          </w:p>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1. porovnává významy slov, zvláště slova stejného nebo podobného významu a slova vícevýznamová</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slovní zásoba (slova jednoznačná, mnohoznačná, protikladná, souřadná, slova podobného významu)</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2. rozlišuje ve slově kořen, část příponovou, předponovou a koncovku</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 xml:space="preserve">stavba slova </w:t>
            </w:r>
          </w:p>
          <w:p w:rsidR="004F2719" w:rsidRDefault="004F2719" w:rsidP="004F2719">
            <w:r>
              <w:t xml:space="preserve">dělení slov na konci řádku </w:t>
            </w:r>
          </w:p>
          <w:p w:rsidR="004F2719" w:rsidRDefault="004F2719" w:rsidP="004F2719">
            <w:r>
              <w:t xml:space="preserve">rozlišení přípony a koncovky </w:t>
            </w:r>
          </w:p>
          <w:p w:rsidR="004F2719" w:rsidRDefault="004F2719" w:rsidP="004F2719">
            <w:r>
              <w:t>skloňování a časování</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3. určuje slovní druhy plnovýznamových slov a využívá je v gramaticky správných tvarech ve svém mluveném projevu</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 xml:space="preserve">slovní druhy ohebné a neohebné </w:t>
            </w:r>
          </w:p>
          <w:p w:rsidR="004F2719" w:rsidRDefault="004F2719" w:rsidP="004F2719">
            <w:r>
              <w:t xml:space="preserve">skloňování podstatných jmen </w:t>
            </w:r>
          </w:p>
          <w:p w:rsidR="004F2719" w:rsidRDefault="004F2719" w:rsidP="004F2719">
            <w:r>
              <w:t xml:space="preserve">mluvnické kategorie: pád, číslo, rod a vzor </w:t>
            </w:r>
          </w:p>
          <w:p w:rsidR="004F2719" w:rsidRDefault="004F2719" w:rsidP="004F2719">
            <w:r>
              <w:t xml:space="preserve">mluvnické kategorie: osoba, číslo, čas </w:t>
            </w:r>
          </w:p>
          <w:p w:rsidR="004F2719" w:rsidRDefault="004F2719" w:rsidP="004F2719">
            <w:r>
              <w:t>rozlišování zvratných sloves</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4. rozlišuje slova spisovná a jejich nespisovné tvary</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spisovná a nespisovná slova</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5. vyhledává základní skladební dvojici a v neúplné skladební dvojici označuje základ věty</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 xml:space="preserve">pořádek slov ve větě </w:t>
            </w:r>
          </w:p>
          <w:p w:rsidR="004F2719" w:rsidRDefault="004F2719" w:rsidP="004F2719">
            <w:r>
              <w:t>základní skladební dvojice</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r>
              <w:lastRenderedPageBreak/>
              <w:t>6. odlišuje větu jednoduchou a souvětí, vhodně změní větu jednoduchou v souvětí</w:t>
            </w:r>
          </w:p>
          <w:p w:rsidR="004F2719" w:rsidRDefault="004F2719" w:rsidP="004F2719"/>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věta jednoduchá a souvětí</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7. užívá vhodných spojovacích výrazů, podle potřeby projevu je obměňuje</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spojky a spojovací výrazy</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8. píše správně i/y ve slovech po obojetných souhláskách</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 xml:space="preserve">vy jmenovaná a s nimi slova příbuzná </w:t>
            </w:r>
          </w:p>
          <w:p w:rsidR="004F2719" w:rsidRDefault="004F2719" w:rsidP="004F2719">
            <w:r>
              <w:t xml:space="preserve">předpony </w:t>
            </w:r>
          </w:p>
          <w:p w:rsidR="004F2719" w:rsidRDefault="004F2719" w:rsidP="004F2719">
            <w:r>
              <w:t xml:space="preserve">koncovky podstatných jmen </w:t>
            </w:r>
          </w:p>
          <w:p w:rsidR="004F2719" w:rsidRDefault="004F2719" w:rsidP="004F2719">
            <w:r>
              <w:t>shoda přísudku s podmětem</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9. zvládá základní příklady syntaktického pravopisu</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shoda přísudku s podmětem</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14142" w:type="dxa"/>
            <w:gridSpan w:val="3"/>
            <w:tcBorders>
              <w:top w:val="single" w:sz="4" w:space="0" w:color="auto"/>
              <w:left w:val="single" w:sz="4" w:space="0" w:color="auto"/>
              <w:bottom w:val="single" w:sz="4" w:space="0" w:color="auto"/>
              <w:right w:val="single" w:sz="4" w:space="0" w:color="auto"/>
            </w:tcBorders>
            <w:hideMark/>
          </w:tcPr>
          <w:p w:rsidR="004F2719" w:rsidRDefault="004F2719" w:rsidP="004F2719">
            <w:r>
              <w:rPr>
                <w:b/>
              </w:rPr>
              <w:t>LITERÁRNÍ VÝCHOVA</w:t>
            </w:r>
          </w:p>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1. vyjadřuje své dojmy z četby a zaznamenává je</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 xml:space="preserve">zážitkové čtení a naslouchání </w:t>
            </w:r>
          </w:p>
          <w:p w:rsidR="004F2719" w:rsidRDefault="004F2719" w:rsidP="004F2719">
            <w:r>
              <w:t xml:space="preserve">poslech literárních textů </w:t>
            </w:r>
          </w:p>
          <w:p w:rsidR="004F2719" w:rsidRDefault="004F2719" w:rsidP="004F2719">
            <w:r>
              <w:t>rozvoj čtenářství</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2. volně reprodukuje text podle svých schopností, tvoří vlastní literární text na dané téma</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 xml:space="preserve">přednes básní </w:t>
            </w:r>
          </w:p>
          <w:p w:rsidR="004F2719" w:rsidRDefault="004F2719" w:rsidP="004F2719">
            <w:r>
              <w:t xml:space="preserve">volná reprodukce přečteného nebo slyšeného textu </w:t>
            </w:r>
          </w:p>
          <w:p w:rsidR="004F2719" w:rsidRDefault="004F2719" w:rsidP="004F2719">
            <w:r>
              <w:t xml:space="preserve">vlastní výtvarný doprovod k literárním </w:t>
            </w:r>
          </w:p>
          <w:p w:rsidR="004F2719" w:rsidRDefault="004F2719" w:rsidP="004F2719">
            <w:r>
              <w:t>textům</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3. rozlišuje různé typy uměleckých a neuměleckých textů</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umělecké a neumělecké texty</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jc w:val="both"/>
            </w:pPr>
            <w:r>
              <w:t xml:space="preserve">4. při jednoduchém rozboru literárních textů </w:t>
            </w:r>
          </w:p>
          <w:p w:rsidR="004F2719" w:rsidRDefault="004F2719" w:rsidP="004F2719">
            <w:r>
              <w:t>používá elementární literární pojmy</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 xml:space="preserve">základní literární pojmy (poezie, próza) </w:t>
            </w:r>
          </w:p>
          <w:p w:rsidR="004F2719" w:rsidRDefault="004F2719" w:rsidP="004F2719">
            <w:r>
              <w:t xml:space="preserve">literární žánry (báseň, pohádka, bajka, </w:t>
            </w:r>
          </w:p>
          <w:p w:rsidR="004F2719" w:rsidRDefault="004F2719" w:rsidP="004F2719">
            <w:r>
              <w:t xml:space="preserve">povídka) </w:t>
            </w:r>
          </w:p>
          <w:p w:rsidR="004F2719" w:rsidRDefault="004F2719" w:rsidP="004F2719">
            <w:r>
              <w:t xml:space="preserve">verš, rým </w:t>
            </w:r>
          </w:p>
          <w:p w:rsidR="004F2719" w:rsidRDefault="004F2719" w:rsidP="004F2719">
            <w:r>
              <w:t xml:space="preserve">spisovatel, básník </w:t>
            </w:r>
          </w:p>
          <w:p w:rsidR="004F2719" w:rsidRDefault="004F2719" w:rsidP="004F2719">
            <w:r>
              <w:t xml:space="preserve">divadelní představení </w:t>
            </w:r>
          </w:p>
          <w:p w:rsidR="004F2719" w:rsidRDefault="004F2719" w:rsidP="004F2719">
            <w:r>
              <w:t xml:space="preserve">časopisy pro děti </w:t>
            </w:r>
          </w:p>
          <w:p w:rsidR="004F2719" w:rsidRDefault="004F2719" w:rsidP="004F2719">
            <w:r>
              <w:t>film a televize</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bl>
    <w:p w:rsidR="004F2719" w:rsidRDefault="004F2719" w:rsidP="004F2719"/>
    <w:p w:rsidR="004F2719" w:rsidRDefault="004F2719" w:rsidP="004F2719">
      <w:pPr>
        <w:rPr>
          <w:rFonts w:ascii="Century Gothic" w:hAnsi="Century Gothic"/>
        </w:rPr>
      </w:pPr>
    </w:p>
    <w:p w:rsidR="004F2719" w:rsidRDefault="004F2719" w:rsidP="004F2719">
      <w:pPr>
        <w:rPr>
          <w:rFonts w:ascii="Century Gothic" w:hAnsi="Century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8"/>
        <w:gridCol w:w="4662"/>
        <w:gridCol w:w="4662"/>
      </w:tblGrid>
      <w:tr w:rsidR="004F2719" w:rsidTr="004F2719">
        <w:tc>
          <w:tcPr>
            <w:tcW w:w="14142" w:type="dxa"/>
            <w:gridSpan w:val="3"/>
          </w:tcPr>
          <w:p w:rsidR="004F2719" w:rsidRPr="006C57D4" w:rsidRDefault="004F2719" w:rsidP="004F2719">
            <w:pPr>
              <w:jc w:val="center"/>
              <w:rPr>
                <w:b/>
                <w:sz w:val="28"/>
                <w:szCs w:val="28"/>
              </w:rPr>
            </w:pPr>
            <w:r w:rsidRPr="006C57D4">
              <w:rPr>
                <w:b/>
                <w:sz w:val="28"/>
                <w:szCs w:val="28"/>
              </w:rPr>
              <w:t>Český jazyk a literatura</w:t>
            </w:r>
          </w:p>
          <w:p w:rsidR="004F2719" w:rsidRPr="006C57D4" w:rsidRDefault="004F2719" w:rsidP="004F2719">
            <w:pPr>
              <w:jc w:val="center"/>
              <w:rPr>
                <w:b/>
                <w:sz w:val="28"/>
                <w:szCs w:val="28"/>
              </w:rPr>
            </w:pPr>
            <w:r w:rsidRPr="006C57D4">
              <w:rPr>
                <w:b/>
                <w:sz w:val="28"/>
                <w:szCs w:val="28"/>
              </w:rPr>
              <w:t>5. ročník</w:t>
            </w:r>
          </w:p>
        </w:tc>
      </w:tr>
      <w:tr w:rsidR="004F2719" w:rsidTr="004F2719">
        <w:tc>
          <w:tcPr>
            <w:tcW w:w="4714" w:type="dxa"/>
          </w:tcPr>
          <w:p w:rsidR="004F2719" w:rsidRPr="006C57D4" w:rsidRDefault="004F2719" w:rsidP="004F2719">
            <w:pPr>
              <w:rPr>
                <w:b/>
              </w:rPr>
            </w:pPr>
            <w:r w:rsidRPr="006C57D4">
              <w:rPr>
                <w:b/>
              </w:rPr>
              <w:t>očekávaný výstup RVP</w:t>
            </w:r>
          </w:p>
        </w:tc>
        <w:tc>
          <w:tcPr>
            <w:tcW w:w="4714" w:type="dxa"/>
          </w:tcPr>
          <w:p w:rsidR="004F2719" w:rsidRPr="006C57D4" w:rsidRDefault="004F2719" w:rsidP="004F2719">
            <w:pPr>
              <w:rPr>
                <w:b/>
              </w:rPr>
            </w:pPr>
            <w:r w:rsidRPr="006C57D4">
              <w:rPr>
                <w:b/>
              </w:rPr>
              <w:t>učivo</w:t>
            </w:r>
          </w:p>
        </w:tc>
        <w:tc>
          <w:tcPr>
            <w:tcW w:w="4714" w:type="dxa"/>
          </w:tcPr>
          <w:p w:rsidR="004F2719" w:rsidRPr="006C57D4" w:rsidRDefault="004F2719" w:rsidP="004F2719">
            <w:pPr>
              <w:rPr>
                <w:b/>
              </w:rPr>
            </w:pPr>
            <w:r w:rsidRPr="006C57D4">
              <w:rPr>
                <w:b/>
              </w:rPr>
              <w:t>průřezová témata</w:t>
            </w:r>
          </w:p>
        </w:tc>
      </w:tr>
      <w:tr w:rsidR="004F2719" w:rsidTr="004F2719">
        <w:tc>
          <w:tcPr>
            <w:tcW w:w="14142" w:type="dxa"/>
            <w:gridSpan w:val="3"/>
          </w:tcPr>
          <w:p w:rsidR="004F2719" w:rsidRDefault="004F2719" w:rsidP="004F2719">
            <w:r w:rsidRPr="006C57D4">
              <w:rPr>
                <w:b/>
              </w:rPr>
              <w:t>KOMUNIKAČNÍ A SLOHOVÁ VÝCHOVA</w:t>
            </w:r>
          </w:p>
        </w:tc>
      </w:tr>
      <w:tr w:rsidR="004F2719" w:rsidTr="004F2719">
        <w:tc>
          <w:tcPr>
            <w:tcW w:w="4714" w:type="dxa"/>
          </w:tcPr>
          <w:p w:rsidR="004F2719" w:rsidRDefault="004F2719" w:rsidP="004F2719">
            <w:r>
              <w:t>1. čte s porozuměním přiměřeně náročné texty</w:t>
            </w:r>
          </w:p>
        </w:tc>
        <w:tc>
          <w:tcPr>
            <w:tcW w:w="4714" w:type="dxa"/>
          </w:tcPr>
          <w:p w:rsidR="004F2719" w:rsidRDefault="004F2719" w:rsidP="004F2719">
            <w:r>
              <w:t xml:space="preserve">praktické čtení (pozorné, plynulé, přiměřeně </w:t>
            </w:r>
          </w:p>
          <w:p w:rsidR="004F2719" w:rsidRDefault="004F2719" w:rsidP="004F2719">
            <w:r>
              <w:t xml:space="preserve">rychlé, uvědomělé, hlasité i tiché čtení) </w:t>
            </w:r>
          </w:p>
          <w:p w:rsidR="004F2719" w:rsidRDefault="004F2719" w:rsidP="004F2719">
            <w:r>
              <w:t xml:space="preserve">zdokonalování techniky čtení </w:t>
            </w:r>
          </w:p>
          <w:p w:rsidR="004F2719" w:rsidRDefault="004F2719" w:rsidP="004F2719">
            <w:r>
              <w:t xml:space="preserve">porozumění čteným textům </w:t>
            </w:r>
          </w:p>
          <w:p w:rsidR="004F2719" w:rsidRDefault="004F2719" w:rsidP="004F2719">
            <w:r>
              <w:t xml:space="preserve">hygienické návyky při čtení </w:t>
            </w:r>
          </w:p>
          <w:p w:rsidR="004F2719" w:rsidRDefault="004F2719" w:rsidP="004F2719">
            <w:r>
              <w:t>orientační prvky v textu</w:t>
            </w:r>
          </w:p>
        </w:tc>
        <w:tc>
          <w:tcPr>
            <w:tcW w:w="4714" w:type="dxa"/>
          </w:tcPr>
          <w:p w:rsidR="004F2719" w:rsidRDefault="004F2719" w:rsidP="004F2719">
            <w:proofErr w:type="gramStart"/>
            <w:r>
              <w:t>OSV - Psychohygiena</w:t>
            </w:r>
            <w:proofErr w:type="gramEnd"/>
          </w:p>
        </w:tc>
      </w:tr>
      <w:tr w:rsidR="004F2719" w:rsidTr="004F2719">
        <w:tc>
          <w:tcPr>
            <w:tcW w:w="4714" w:type="dxa"/>
          </w:tcPr>
          <w:p w:rsidR="004F2719" w:rsidRDefault="004F2719" w:rsidP="004F2719">
            <w:r>
              <w:t>2. rozlišuje podstatné a okrajové informace v textu vhodném pro daný věk, podstatné informace zaznamenává</w:t>
            </w:r>
          </w:p>
        </w:tc>
        <w:tc>
          <w:tcPr>
            <w:tcW w:w="4714" w:type="dxa"/>
          </w:tcPr>
          <w:p w:rsidR="004F2719" w:rsidRDefault="004F2719" w:rsidP="004F2719">
            <w:r>
              <w:t xml:space="preserve">věcné čtení </w:t>
            </w:r>
          </w:p>
          <w:p w:rsidR="004F2719" w:rsidRDefault="004F2719" w:rsidP="004F2719">
            <w:r>
              <w:t>slovníky a encyklopedie</w:t>
            </w:r>
          </w:p>
        </w:tc>
        <w:tc>
          <w:tcPr>
            <w:tcW w:w="4714" w:type="dxa"/>
          </w:tcPr>
          <w:p w:rsidR="004F2719" w:rsidRDefault="004F2719" w:rsidP="004F2719"/>
        </w:tc>
      </w:tr>
      <w:tr w:rsidR="004F2719" w:rsidTr="004F2719">
        <w:tc>
          <w:tcPr>
            <w:tcW w:w="4714" w:type="dxa"/>
          </w:tcPr>
          <w:p w:rsidR="004F2719" w:rsidRDefault="004F2719" w:rsidP="004F2719">
            <w:r>
              <w:t>3. posuzuje úplnost či neúplnost jednoduchého sdělení</w:t>
            </w:r>
          </w:p>
        </w:tc>
        <w:tc>
          <w:tcPr>
            <w:tcW w:w="4714" w:type="dxa"/>
          </w:tcPr>
          <w:p w:rsidR="004F2719" w:rsidRDefault="004F2719" w:rsidP="004F2719">
            <w:r>
              <w:t xml:space="preserve">praktické naslouchání </w:t>
            </w:r>
          </w:p>
          <w:p w:rsidR="004F2719" w:rsidRDefault="004F2719" w:rsidP="004F2719">
            <w:r>
              <w:t xml:space="preserve">věcné naslouchání (pozorné, soustředěné) </w:t>
            </w:r>
          </w:p>
          <w:p w:rsidR="004F2719" w:rsidRDefault="004F2719" w:rsidP="004F2719">
            <w:r>
              <w:t xml:space="preserve">posuzování úplnosti nebo neúplnosti </w:t>
            </w:r>
          </w:p>
          <w:p w:rsidR="004F2719" w:rsidRDefault="004F2719" w:rsidP="004F2719">
            <w:r>
              <w:t>jednoduchého sdělení</w:t>
            </w:r>
          </w:p>
        </w:tc>
        <w:tc>
          <w:tcPr>
            <w:tcW w:w="4714" w:type="dxa"/>
          </w:tcPr>
          <w:p w:rsidR="004F2719" w:rsidRDefault="004F2719" w:rsidP="004F2719"/>
        </w:tc>
      </w:tr>
      <w:tr w:rsidR="004F2719" w:rsidTr="004F2719">
        <w:tc>
          <w:tcPr>
            <w:tcW w:w="4714" w:type="dxa"/>
          </w:tcPr>
          <w:p w:rsidR="004F2719" w:rsidRDefault="004F2719" w:rsidP="004F2719">
            <w:r>
              <w:t>4. reprodukuje obsah přiměřeně složitého sdělení a zapamatuje si z něj podstatná fakta</w:t>
            </w:r>
          </w:p>
        </w:tc>
        <w:tc>
          <w:tcPr>
            <w:tcW w:w="4714" w:type="dxa"/>
          </w:tcPr>
          <w:p w:rsidR="004F2719" w:rsidRDefault="004F2719" w:rsidP="004F2719">
            <w:r>
              <w:t xml:space="preserve">zážitkové naslouchání </w:t>
            </w:r>
          </w:p>
          <w:p w:rsidR="004F2719" w:rsidRDefault="004F2719" w:rsidP="004F2719">
            <w:r>
              <w:t xml:space="preserve">reprodukce obsahu slyšeného projevu </w:t>
            </w:r>
          </w:p>
          <w:p w:rsidR="004F2719" w:rsidRDefault="004F2719" w:rsidP="004F2719">
            <w:r>
              <w:t>zaznamenávání slyšeného projevu</w:t>
            </w:r>
          </w:p>
        </w:tc>
        <w:tc>
          <w:tcPr>
            <w:tcW w:w="4714" w:type="dxa"/>
          </w:tcPr>
          <w:p w:rsidR="004F2719" w:rsidRDefault="004F2719" w:rsidP="004F2719"/>
        </w:tc>
      </w:tr>
      <w:tr w:rsidR="004F2719" w:rsidTr="004F2719">
        <w:tc>
          <w:tcPr>
            <w:tcW w:w="4714" w:type="dxa"/>
          </w:tcPr>
          <w:p w:rsidR="004F2719" w:rsidRDefault="004F2719" w:rsidP="004F2719">
            <w:r>
              <w:t>5. vede správně dialog, telefonický rozhovor, zanechá vzkaz na záznamníku</w:t>
            </w:r>
          </w:p>
        </w:tc>
        <w:tc>
          <w:tcPr>
            <w:tcW w:w="4714" w:type="dxa"/>
          </w:tcPr>
          <w:p w:rsidR="004F2719" w:rsidRDefault="004F2719" w:rsidP="004F2719">
            <w:r>
              <w:t xml:space="preserve">základní komunikační pravidla (střídání rolí, </w:t>
            </w:r>
          </w:p>
          <w:p w:rsidR="004F2719" w:rsidRDefault="004F2719" w:rsidP="004F2719">
            <w:r>
              <w:t xml:space="preserve">zdvořilé vystupování) </w:t>
            </w:r>
          </w:p>
          <w:p w:rsidR="004F2719" w:rsidRDefault="004F2719" w:rsidP="004F2719">
            <w:r>
              <w:t xml:space="preserve">komunikační žánry (dialog, tel. rozhovor, </w:t>
            </w:r>
          </w:p>
          <w:p w:rsidR="004F2719" w:rsidRDefault="004F2719" w:rsidP="004F2719">
            <w:r>
              <w:t xml:space="preserve">vzkaz na záznamník, zpráva, oznámení, </w:t>
            </w:r>
          </w:p>
          <w:p w:rsidR="004F2719" w:rsidRDefault="004F2719" w:rsidP="004F2719">
            <w:r>
              <w:t>vypravování)</w:t>
            </w:r>
          </w:p>
        </w:tc>
        <w:tc>
          <w:tcPr>
            <w:tcW w:w="4714" w:type="dxa"/>
          </w:tcPr>
          <w:p w:rsidR="004F2719" w:rsidRDefault="004F2719" w:rsidP="004F2719">
            <w:proofErr w:type="spellStart"/>
            <w:r>
              <w:t>MkV</w:t>
            </w:r>
            <w:proofErr w:type="spellEnd"/>
            <w:r>
              <w:t xml:space="preserve"> – Lidské vztahy</w:t>
            </w:r>
          </w:p>
        </w:tc>
      </w:tr>
      <w:tr w:rsidR="004F2719" w:rsidTr="004F2719">
        <w:tc>
          <w:tcPr>
            <w:tcW w:w="4714" w:type="dxa"/>
          </w:tcPr>
          <w:p w:rsidR="004F2719" w:rsidRDefault="004F2719" w:rsidP="004F2719">
            <w:r>
              <w:t>6. rozpoznává manipulativní komunikaci v reklamě</w:t>
            </w:r>
          </w:p>
        </w:tc>
        <w:tc>
          <w:tcPr>
            <w:tcW w:w="4714" w:type="dxa"/>
          </w:tcPr>
          <w:p w:rsidR="004F2719" w:rsidRDefault="004F2719" w:rsidP="004F2719">
            <w:r>
              <w:t>reklama</w:t>
            </w:r>
          </w:p>
        </w:tc>
        <w:tc>
          <w:tcPr>
            <w:tcW w:w="4714" w:type="dxa"/>
          </w:tcPr>
          <w:p w:rsidR="004F2719" w:rsidRDefault="004F2719" w:rsidP="004F2719">
            <w:proofErr w:type="spellStart"/>
            <w:r>
              <w:t>MeV</w:t>
            </w:r>
            <w:proofErr w:type="spellEnd"/>
            <w:r>
              <w:t xml:space="preserve"> – Kritické čtení a vnímání mezilidských vztahů</w:t>
            </w:r>
          </w:p>
        </w:tc>
      </w:tr>
      <w:tr w:rsidR="004F2719" w:rsidTr="004F2719">
        <w:tc>
          <w:tcPr>
            <w:tcW w:w="4714" w:type="dxa"/>
          </w:tcPr>
          <w:p w:rsidR="004F2719" w:rsidRDefault="004F2719" w:rsidP="004F2719">
            <w:r>
              <w:t xml:space="preserve">7. volí náležitou intonaci, přízvuk, pauzy a </w:t>
            </w:r>
          </w:p>
          <w:p w:rsidR="004F2719" w:rsidRDefault="004F2719" w:rsidP="004F2719">
            <w:r>
              <w:t>tempo podle svého komunikačního záměru</w:t>
            </w:r>
          </w:p>
        </w:tc>
        <w:tc>
          <w:tcPr>
            <w:tcW w:w="4714" w:type="dxa"/>
          </w:tcPr>
          <w:p w:rsidR="004F2719" w:rsidRDefault="004F2719" w:rsidP="004F2719">
            <w:r>
              <w:t xml:space="preserve">základy techniky mluveného projevu </w:t>
            </w:r>
          </w:p>
          <w:p w:rsidR="004F2719" w:rsidRDefault="004F2719" w:rsidP="004F2719">
            <w:r>
              <w:t>mimojazykové prostředky řeči</w:t>
            </w:r>
          </w:p>
        </w:tc>
        <w:tc>
          <w:tcPr>
            <w:tcW w:w="4714" w:type="dxa"/>
          </w:tcPr>
          <w:p w:rsidR="004F2719" w:rsidRDefault="004F2719" w:rsidP="004F2719"/>
        </w:tc>
      </w:tr>
      <w:tr w:rsidR="004F2719" w:rsidTr="004F2719">
        <w:tc>
          <w:tcPr>
            <w:tcW w:w="4714" w:type="dxa"/>
          </w:tcPr>
          <w:p w:rsidR="004F2719" w:rsidRDefault="004F2719" w:rsidP="004F2719">
            <w:r>
              <w:lastRenderedPageBreak/>
              <w:t>8. rozlišuje spisovnou a nespisovnou výslovnost a vhodně ji užívá podle komunikační situace</w:t>
            </w:r>
          </w:p>
        </w:tc>
        <w:tc>
          <w:tcPr>
            <w:tcW w:w="4714" w:type="dxa"/>
          </w:tcPr>
          <w:p w:rsidR="004F2719" w:rsidRDefault="004F2719" w:rsidP="004F2719">
            <w:r>
              <w:t xml:space="preserve">spisovná a nespisovná výslovnost </w:t>
            </w:r>
          </w:p>
          <w:p w:rsidR="004F2719" w:rsidRDefault="004F2719" w:rsidP="004F2719">
            <w:r>
              <w:t>zdvořilé vyjadřování</w:t>
            </w:r>
          </w:p>
        </w:tc>
        <w:tc>
          <w:tcPr>
            <w:tcW w:w="4714" w:type="dxa"/>
          </w:tcPr>
          <w:p w:rsidR="004F2719" w:rsidRDefault="004F2719" w:rsidP="004F2719"/>
        </w:tc>
      </w:tr>
      <w:tr w:rsidR="004F2719" w:rsidTr="004F2719">
        <w:tc>
          <w:tcPr>
            <w:tcW w:w="4714" w:type="dxa"/>
          </w:tcPr>
          <w:p w:rsidR="004F2719" w:rsidRDefault="004F2719" w:rsidP="004F2719">
            <w:r>
              <w:t>9. píše správně po stránce obsahové i formální jednoduché komunikační žánry</w:t>
            </w:r>
          </w:p>
        </w:tc>
        <w:tc>
          <w:tcPr>
            <w:tcW w:w="4714" w:type="dxa"/>
          </w:tcPr>
          <w:p w:rsidR="004F2719" w:rsidRDefault="004F2719" w:rsidP="004F2719">
            <w:r>
              <w:t xml:space="preserve">upevňování techniky psaní </w:t>
            </w:r>
          </w:p>
          <w:p w:rsidR="004F2719" w:rsidRDefault="004F2719" w:rsidP="004F2719">
            <w:r>
              <w:t xml:space="preserve">komunikační žánry </w:t>
            </w:r>
          </w:p>
          <w:p w:rsidR="004F2719" w:rsidRDefault="004F2719" w:rsidP="004F2719">
            <w:r>
              <w:t>zpráva, oznámení, dopis, popis</w:t>
            </w:r>
          </w:p>
        </w:tc>
        <w:tc>
          <w:tcPr>
            <w:tcW w:w="4714" w:type="dxa"/>
          </w:tcPr>
          <w:p w:rsidR="004F2719" w:rsidRDefault="004F2719" w:rsidP="004F2719"/>
        </w:tc>
      </w:tr>
      <w:tr w:rsidR="004F2719" w:rsidTr="004F2719">
        <w:tc>
          <w:tcPr>
            <w:tcW w:w="4714" w:type="dxa"/>
          </w:tcPr>
          <w:p w:rsidR="004F2719" w:rsidRDefault="004F2719" w:rsidP="004F2719">
            <w:r>
              <w:t>10. sestaví osnovu vyprávění a na jejím základě vytváří krátký mluvený nebo písemný projev s dodržením časové posloupnosti</w:t>
            </w:r>
          </w:p>
        </w:tc>
        <w:tc>
          <w:tcPr>
            <w:tcW w:w="4714" w:type="dxa"/>
          </w:tcPr>
          <w:p w:rsidR="004F2719" w:rsidRDefault="004F2719" w:rsidP="004F2719">
            <w:r>
              <w:t xml:space="preserve">vyprávění </w:t>
            </w:r>
          </w:p>
          <w:p w:rsidR="004F2719" w:rsidRDefault="004F2719" w:rsidP="004F2719">
            <w:r>
              <w:t xml:space="preserve">vytváření osnovy </w:t>
            </w:r>
          </w:p>
          <w:p w:rsidR="004F2719" w:rsidRDefault="004F2719" w:rsidP="004F2719">
            <w:r>
              <w:t xml:space="preserve">třídní a školní časopis </w:t>
            </w:r>
          </w:p>
          <w:p w:rsidR="004F2719" w:rsidRDefault="004F2719" w:rsidP="004F2719">
            <w:r>
              <w:t>vytváření vlastního vyprávění s dodržováním časové posloupnosti</w:t>
            </w:r>
          </w:p>
        </w:tc>
        <w:tc>
          <w:tcPr>
            <w:tcW w:w="4714" w:type="dxa"/>
          </w:tcPr>
          <w:p w:rsidR="004F2719" w:rsidRDefault="004F2719" w:rsidP="004F2719"/>
        </w:tc>
      </w:tr>
      <w:tr w:rsidR="004F2719" w:rsidTr="004F2719">
        <w:tc>
          <w:tcPr>
            <w:tcW w:w="14142" w:type="dxa"/>
            <w:gridSpan w:val="3"/>
          </w:tcPr>
          <w:p w:rsidR="004F2719" w:rsidRDefault="004F2719" w:rsidP="004F2719">
            <w:r w:rsidRPr="006C57D4">
              <w:rPr>
                <w:b/>
              </w:rPr>
              <w:t>JAZYKOVÁ VÝCHOVA</w:t>
            </w:r>
          </w:p>
        </w:tc>
      </w:tr>
      <w:tr w:rsidR="004F2719" w:rsidTr="004F2719">
        <w:tc>
          <w:tcPr>
            <w:tcW w:w="4714" w:type="dxa"/>
          </w:tcPr>
          <w:p w:rsidR="004F2719" w:rsidRDefault="004F2719" w:rsidP="004F2719">
            <w:r>
              <w:t>1. porovnává významy slov, zvláště stejného nebo podobného významu</w:t>
            </w:r>
          </w:p>
        </w:tc>
        <w:tc>
          <w:tcPr>
            <w:tcW w:w="4714" w:type="dxa"/>
          </w:tcPr>
          <w:p w:rsidR="004F2719" w:rsidRDefault="004F2719" w:rsidP="004F2719">
            <w:pPr>
              <w:jc w:val="both"/>
            </w:pPr>
            <w:r>
              <w:t xml:space="preserve">slova jednoznačná, mnohoznačná, </w:t>
            </w:r>
          </w:p>
          <w:p w:rsidR="004F2719" w:rsidRDefault="004F2719" w:rsidP="004F2719">
            <w:r>
              <w:t>protikladná a podobného významu</w:t>
            </w:r>
          </w:p>
        </w:tc>
        <w:tc>
          <w:tcPr>
            <w:tcW w:w="4714" w:type="dxa"/>
          </w:tcPr>
          <w:p w:rsidR="004F2719" w:rsidRDefault="004F2719" w:rsidP="004F2719"/>
        </w:tc>
      </w:tr>
      <w:tr w:rsidR="004F2719" w:rsidTr="004F2719">
        <w:tc>
          <w:tcPr>
            <w:tcW w:w="4714" w:type="dxa"/>
          </w:tcPr>
          <w:p w:rsidR="004F2719" w:rsidRDefault="004F2719" w:rsidP="004F2719">
            <w:r>
              <w:t>2. rozlišuje ve slově kořen, část příponovou, předponovou a koncovku</w:t>
            </w:r>
          </w:p>
        </w:tc>
        <w:tc>
          <w:tcPr>
            <w:tcW w:w="4714" w:type="dxa"/>
          </w:tcPr>
          <w:p w:rsidR="004F2719" w:rsidRDefault="004F2719" w:rsidP="004F2719">
            <w:r>
              <w:t xml:space="preserve">stavba slova </w:t>
            </w:r>
          </w:p>
          <w:p w:rsidR="004F2719" w:rsidRDefault="004F2719" w:rsidP="004F2719">
            <w:pPr>
              <w:jc w:val="both"/>
            </w:pPr>
            <w:r>
              <w:t>dělení slov na konci řádku</w:t>
            </w:r>
          </w:p>
        </w:tc>
        <w:tc>
          <w:tcPr>
            <w:tcW w:w="4714" w:type="dxa"/>
          </w:tcPr>
          <w:p w:rsidR="004F2719" w:rsidRDefault="004F2719" w:rsidP="004F2719"/>
        </w:tc>
      </w:tr>
      <w:tr w:rsidR="004F2719" w:rsidTr="004F2719">
        <w:tc>
          <w:tcPr>
            <w:tcW w:w="4714" w:type="dxa"/>
          </w:tcPr>
          <w:p w:rsidR="004F2719" w:rsidRDefault="004F2719" w:rsidP="004F2719">
            <w:r>
              <w:t>3. určuje slovní druhy plnovýznamových slova využívá je v gramaticky správných tvarech ve svém mluveném projevu</w:t>
            </w:r>
          </w:p>
        </w:tc>
        <w:tc>
          <w:tcPr>
            <w:tcW w:w="4714" w:type="dxa"/>
          </w:tcPr>
          <w:p w:rsidR="004F2719" w:rsidRDefault="004F2719" w:rsidP="004F2719">
            <w:r>
              <w:t xml:space="preserve">slovní druhy ohebné a neohebné </w:t>
            </w:r>
          </w:p>
          <w:p w:rsidR="004F2719" w:rsidRDefault="004F2719" w:rsidP="004F2719">
            <w:r>
              <w:t xml:space="preserve">mluvnické kategorie podstatných jmen </w:t>
            </w:r>
          </w:p>
          <w:p w:rsidR="004F2719" w:rsidRDefault="004F2719" w:rsidP="004F2719">
            <w:r>
              <w:t xml:space="preserve">mluvnické kategorie u sloves </w:t>
            </w:r>
          </w:p>
          <w:p w:rsidR="004F2719" w:rsidRDefault="004F2719" w:rsidP="004F2719">
            <w:r>
              <w:t xml:space="preserve">přídavná jména tvrdá a měkká </w:t>
            </w:r>
          </w:p>
          <w:p w:rsidR="004F2719" w:rsidRDefault="004F2719" w:rsidP="004F2719">
            <w:r>
              <w:t xml:space="preserve">zvratná slovesa </w:t>
            </w:r>
          </w:p>
          <w:p w:rsidR="004F2719" w:rsidRDefault="004F2719" w:rsidP="004F2719">
            <w:r>
              <w:t>jednoduché a složené slovesné tvary</w:t>
            </w:r>
          </w:p>
        </w:tc>
        <w:tc>
          <w:tcPr>
            <w:tcW w:w="4714" w:type="dxa"/>
          </w:tcPr>
          <w:p w:rsidR="004F2719" w:rsidRDefault="004F2719" w:rsidP="004F2719"/>
        </w:tc>
      </w:tr>
      <w:tr w:rsidR="004F2719" w:rsidTr="004F2719">
        <w:tc>
          <w:tcPr>
            <w:tcW w:w="4714" w:type="dxa"/>
          </w:tcPr>
          <w:p w:rsidR="004F2719" w:rsidRDefault="004F2719" w:rsidP="004F2719">
            <w:r>
              <w:t>4. rozlišuje slova spisovná a jejich nespisovné tvary</w:t>
            </w:r>
          </w:p>
        </w:tc>
        <w:tc>
          <w:tcPr>
            <w:tcW w:w="4714" w:type="dxa"/>
          </w:tcPr>
          <w:p w:rsidR="004F2719" w:rsidRDefault="004F2719" w:rsidP="004F2719">
            <w:r>
              <w:t>slova spisovná a nespisovná</w:t>
            </w:r>
          </w:p>
        </w:tc>
        <w:tc>
          <w:tcPr>
            <w:tcW w:w="4714" w:type="dxa"/>
          </w:tcPr>
          <w:p w:rsidR="004F2719" w:rsidRDefault="004F2719" w:rsidP="004F2719"/>
        </w:tc>
      </w:tr>
      <w:tr w:rsidR="004F2719" w:rsidTr="004F2719">
        <w:tc>
          <w:tcPr>
            <w:tcW w:w="4714" w:type="dxa"/>
          </w:tcPr>
          <w:p w:rsidR="004F2719" w:rsidRDefault="004F2719" w:rsidP="004F2719">
            <w:r>
              <w:t>5. vyhledává základní skladební dvojici a v neúplné základní skladební dvojici označuje základ věty</w:t>
            </w:r>
          </w:p>
        </w:tc>
        <w:tc>
          <w:tcPr>
            <w:tcW w:w="4714" w:type="dxa"/>
          </w:tcPr>
          <w:p w:rsidR="004F2719" w:rsidRDefault="004F2719" w:rsidP="004F2719">
            <w:r>
              <w:t xml:space="preserve">základní skladební dvojice </w:t>
            </w:r>
          </w:p>
          <w:p w:rsidR="004F2719" w:rsidRDefault="004F2719" w:rsidP="004F2719">
            <w:r>
              <w:t xml:space="preserve">podmět holý a rozvitý </w:t>
            </w:r>
          </w:p>
          <w:p w:rsidR="004F2719" w:rsidRDefault="004F2719" w:rsidP="004F2719">
            <w:r>
              <w:t xml:space="preserve">přísudek holý a rozvitý </w:t>
            </w:r>
          </w:p>
          <w:p w:rsidR="004F2719" w:rsidRDefault="004F2719" w:rsidP="004F2719">
            <w:r>
              <w:t xml:space="preserve">část podmětová a část přísudková </w:t>
            </w:r>
          </w:p>
          <w:p w:rsidR="004F2719" w:rsidRDefault="004F2719" w:rsidP="004F2719">
            <w:r>
              <w:t xml:space="preserve">v neúplných základních skladebních </w:t>
            </w:r>
          </w:p>
          <w:p w:rsidR="004F2719" w:rsidRDefault="004F2719" w:rsidP="004F2719">
            <w:r>
              <w:t>dvojicích</w:t>
            </w:r>
          </w:p>
        </w:tc>
        <w:tc>
          <w:tcPr>
            <w:tcW w:w="4714" w:type="dxa"/>
          </w:tcPr>
          <w:p w:rsidR="004F2719" w:rsidRDefault="004F2719" w:rsidP="004F2719"/>
        </w:tc>
      </w:tr>
      <w:tr w:rsidR="004F2719" w:rsidTr="004F2719">
        <w:tc>
          <w:tcPr>
            <w:tcW w:w="4714" w:type="dxa"/>
          </w:tcPr>
          <w:p w:rsidR="004F2719" w:rsidRDefault="004F2719" w:rsidP="004F2719">
            <w:r>
              <w:t>6. odlišuje větu jednoduchou a souvětí, vhodně změní větu v jednoduchou v souvětí</w:t>
            </w:r>
          </w:p>
        </w:tc>
        <w:tc>
          <w:tcPr>
            <w:tcW w:w="4714" w:type="dxa"/>
          </w:tcPr>
          <w:p w:rsidR="004F2719" w:rsidRDefault="004F2719" w:rsidP="004F2719">
            <w:r>
              <w:t xml:space="preserve">věta jednoduchá a souvětí </w:t>
            </w:r>
          </w:p>
          <w:p w:rsidR="004F2719" w:rsidRDefault="004F2719" w:rsidP="004F2719">
            <w:r>
              <w:t>změna jednoduché věty v souvětí</w:t>
            </w:r>
          </w:p>
        </w:tc>
        <w:tc>
          <w:tcPr>
            <w:tcW w:w="4714" w:type="dxa"/>
          </w:tcPr>
          <w:p w:rsidR="004F2719" w:rsidRDefault="004F2719" w:rsidP="004F2719"/>
        </w:tc>
      </w:tr>
      <w:tr w:rsidR="004F2719" w:rsidTr="004F2719">
        <w:tc>
          <w:tcPr>
            <w:tcW w:w="4714" w:type="dxa"/>
          </w:tcPr>
          <w:p w:rsidR="004F2719" w:rsidRDefault="004F2719" w:rsidP="004F2719">
            <w:r>
              <w:lastRenderedPageBreak/>
              <w:t>7. užívá vhodných spojovacích výrazů, podle potřeby projevu je obměňuje</w:t>
            </w:r>
          </w:p>
        </w:tc>
        <w:tc>
          <w:tcPr>
            <w:tcW w:w="4714" w:type="dxa"/>
          </w:tcPr>
          <w:p w:rsidR="004F2719" w:rsidRDefault="004F2719" w:rsidP="004F2719">
            <w:r>
              <w:t xml:space="preserve">spojky a spojovací výrazy </w:t>
            </w:r>
          </w:p>
          <w:p w:rsidR="004F2719" w:rsidRDefault="004F2719" w:rsidP="004F2719">
            <w:r>
              <w:t>vnímání spojek</w:t>
            </w:r>
          </w:p>
          <w:p w:rsidR="004F2719" w:rsidRDefault="004F2719" w:rsidP="004F2719"/>
        </w:tc>
        <w:tc>
          <w:tcPr>
            <w:tcW w:w="4714" w:type="dxa"/>
          </w:tcPr>
          <w:p w:rsidR="004F2719" w:rsidRDefault="004F2719" w:rsidP="004F2719"/>
        </w:tc>
      </w:tr>
      <w:tr w:rsidR="004F2719" w:rsidTr="004F2719">
        <w:tc>
          <w:tcPr>
            <w:tcW w:w="4714" w:type="dxa"/>
          </w:tcPr>
          <w:p w:rsidR="004F2719" w:rsidRDefault="004F2719" w:rsidP="004F2719">
            <w:r>
              <w:t>8. píše správně i/y ve slovech po obojetných souhláskách</w:t>
            </w:r>
          </w:p>
        </w:tc>
        <w:tc>
          <w:tcPr>
            <w:tcW w:w="4714" w:type="dxa"/>
          </w:tcPr>
          <w:p w:rsidR="004F2719" w:rsidRDefault="004F2719" w:rsidP="004F2719">
            <w:r>
              <w:t xml:space="preserve">vy jmenovaná slova a slova s nimi příbuzná </w:t>
            </w:r>
          </w:p>
          <w:p w:rsidR="004F2719" w:rsidRDefault="004F2719" w:rsidP="004F2719">
            <w:r>
              <w:t xml:space="preserve">předpony s-, z-, </w:t>
            </w:r>
            <w:proofErr w:type="spellStart"/>
            <w:r>
              <w:t>vz</w:t>
            </w:r>
            <w:proofErr w:type="spellEnd"/>
            <w:r>
              <w:t xml:space="preserve">- </w:t>
            </w:r>
          </w:p>
          <w:p w:rsidR="004F2719" w:rsidRDefault="004F2719" w:rsidP="004F2719">
            <w:r>
              <w:t xml:space="preserve">vlastní jména </w:t>
            </w:r>
          </w:p>
          <w:p w:rsidR="004F2719" w:rsidRDefault="004F2719" w:rsidP="004F2719">
            <w:r>
              <w:t xml:space="preserve">předložky s, z </w:t>
            </w:r>
          </w:p>
          <w:p w:rsidR="004F2719" w:rsidRDefault="004F2719" w:rsidP="004F2719">
            <w:r>
              <w:t xml:space="preserve">koncovky podstatných jmen podle vzorů </w:t>
            </w:r>
          </w:p>
          <w:p w:rsidR="004F2719" w:rsidRDefault="004F2719" w:rsidP="004F2719">
            <w:r>
              <w:t xml:space="preserve">pravopis sloves v přítomném čase </w:t>
            </w:r>
          </w:p>
          <w:p w:rsidR="004F2719" w:rsidRDefault="004F2719" w:rsidP="004F2719">
            <w:r>
              <w:t>pravidla českého pravopisu</w:t>
            </w:r>
          </w:p>
        </w:tc>
        <w:tc>
          <w:tcPr>
            <w:tcW w:w="4714" w:type="dxa"/>
          </w:tcPr>
          <w:p w:rsidR="004F2719" w:rsidRDefault="004F2719" w:rsidP="004F2719"/>
        </w:tc>
      </w:tr>
      <w:tr w:rsidR="004F2719" w:rsidTr="004F2719">
        <w:tc>
          <w:tcPr>
            <w:tcW w:w="4714" w:type="dxa"/>
          </w:tcPr>
          <w:p w:rsidR="004F2719" w:rsidRDefault="004F2719" w:rsidP="004F2719">
            <w:r>
              <w:t>9. zvládá základní příklady syntaktického pravopisu</w:t>
            </w:r>
          </w:p>
        </w:tc>
        <w:tc>
          <w:tcPr>
            <w:tcW w:w="4714" w:type="dxa"/>
          </w:tcPr>
          <w:p w:rsidR="004F2719" w:rsidRDefault="004F2719" w:rsidP="004F2719">
            <w:r>
              <w:t xml:space="preserve">shoda přísudku s holým podmětem </w:t>
            </w:r>
          </w:p>
          <w:p w:rsidR="004F2719" w:rsidRDefault="004F2719" w:rsidP="004F2719">
            <w:r>
              <w:t>v jednoduchých případech</w:t>
            </w:r>
          </w:p>
        </w:tc>
        <w:tc>
          <w:tcPr>
            <w:tcW w:w="4714" w:type="dxa"/>
          </w:tcPr>
          <w:p w:rsidR="004F2719" w:rsidRDefault="004F2719" w:rsidP="004F2719"/>
        </w:tc>
      </w:tr>
      <w:tr w:rsidR="004F2719" w:rsidTr="004F2719">
        <w:tc>
          <w:tcPr>
            <w:tcW w:w="14142" w:type="dxa"/>
            <w:gridSpan w:val="3"/>
          </w:tcPr>
          <w:p w:rsidR="004F2719" w:rsidRDefault="004F2719" w:rsidP="004F2719">
            <w:r w:rsidRPr="006C57D4">
              <w:rPr>
                <w:b/>
              </w:rPr>
              <w:t>LITERÁRNÍ VÝCHOVA</w:t>
            </w:r>
          </w:p>
        </w:tc>
      </w:tr>
      <w:tr w:rsidR="004F2719" w:rsidTr="004F2719">
        <w:tc>
          <w:tcPr>
            <w:tcW w:w="4714" w:type="dxa"/>
          </w:tcPr>
          <w:p w:rsidR="004F2719" w:rsidRDefault="004F2719" w:rsidP="004F2719">
            <w:r>
              <w:t>1. vyjadřuje své dojmy z četby a zaznamenává je</w:t>
            </w:r>
          </w:p>
        </w:tc>
        <w:tc>
          <w:tcPr>
            <w:tcW w:w="4714" w:type="dxa"/>
          </w:tcPr>
          <w:p w:rsidR="004F2719" w:rsidRDefault="004F2719" w:rsidP="004F2719">
            <w:r>
              <w:t xml:space="preserve">vyjadřování dojmů z četby a poslechu </w:t>
            </w:r>
          </w:p>
          <w:p w:rsidR="004F2719" w:rsidRDefault="004F2719" w:rsidP="004F2719">
            <w:r>
              <w:t>výchova ke čtenářství</w:t>
            </w:r>
          </w:p>
        </w:tc>
        <w:tc>
          <w:tcPr>
            <w:tcW w:w="4714" w:type="dxa"/>
          </w:tcPr>
          <w:p w:rsidR="004F2719" w:rsidRDefault="004F2719" w:rsidP="004F2719"/>
        </w:tc>
      </w:tr>
      <w:tr w:rsidR="004F2719" w:rsidTr="004F2719">
        <w:tc>
          <w:tcPr>
            <w:tcW w:w="4714" w:type="dxa"/>
          </w:tcPr>
          <w:p w:rsidR="004F2719" w:rsidRDefault="004F2719" w:rsidP="004F2719">
            <w:r>
              <w:t>2. volně reprodukuje text podle svých schopností, tvoří vlastní literární text na dané téma</w:t>
            </w:r>
          </w:p>
        </w:tc>
        <w:tc>
          <w:tcPr>
            <w:tcW w:w="4714" w:type="dxa"/>
          </w:tcPr>
          <w:p w:rsidR="004F2719" w:rsidRDefault="004F2719" w:rsidP="004F2719">
            <w:r>
              <w:t xml:space="preserve">přednes vhodných literárních textů </w:t>
            </w:r>
          </w:p>
          <w:p w:rsidR="004F2719" w:rsidRDefault="004F2719" w:rsidP="004F2719">
            <w:r>
              <w:t xml:space="preserve">volná reprodukce přečteného nebo slyšeného literárního textu </w:t>
            </w:r>
          </w:p>
          <w:p w:rsidR="004F2719" w:rsidRDefault="004F2719" w:rsidP="004F2719">
            <w:r>
              <w:t xml:space="preserve">vlastní literární doprovod </w:t>
            </w:r>
          </w:p>
          <w:p w:rsidR="004F2719" w:rsidRDefault="004F2719" w:rsidP="004F2719">
            <w:r>
              <w:t xml:space="preserve">nácvik scénky </w:t>
            </w:r>
          </w:p>
          <w:p w:rsidR="004F2719" w:rsidRDefault="004F2719" w:rsidP="004F2719">
            <w:r>
              <w:t xml:space="preserve">jednoduchá dramatizace </w:t>
            </w:r>
          </w:p>
          <w:p w:rsidR="004F2719" w:rsidRDefault="004F2719" w:rsidP="004F2719">
            <w:r>
              <w:t>literární referáty</w:t>
            </w:r>
          </w:p>
        </w:tc>
        <w:tc>
          <w:tcPr>
            <w:tcW w:w="4714" w:type="dxa"/>
          </w:tcPr>
          <w:p w:rsidR="004F2719" w:rsidRDefault="004F2719" w:rsidP="004F2719"/>
        </w:tc>
      </w:tr>
      <w:tr w:rsidR="004F2719" w:rsidTr="004F2719">
        <w:tc>
          <w:tcPr>
            <w:tcW w:w="4714" w:type="dxa"/>
          </w:tcPr>
          <w:p w:rsidR="004F2719" w:rsidRDefault="004F2719" w:rsidP="004F2719">
            <w:r>
              <w:t>3. rozlišuje různé typy uměleckých a neuměleckých textů</w:t>
            </w:r>
          </w:p>
        </w:tc>
        <w:tc>
          <w:tcPr>
            <w:tcW w:w="4714" w:type="dxa"/>
          </w:tcPr>
          <w:p w:rsidR="004F2719" w:rsidRDefault="004F2719" w:rsidP="004F2719">
            <w:r>
              <w:t>umělecké a neumělecké texty</w:t>
            </w:r>
          </w:p>
        </w:tc>
        <w:tc>
          <w:tcPr>
            <w:tcW w:w="4714" w:type="dxa"/>
          </w:tcPr>
          <w:p w:rsidR="004F2719" w:rsidRDefault="004F2719" w:rsidP="004F2719"/>
        </w:tc>
      </w:tr>
      <w:tr w:rsidR="004F2719" w:rsidTr="004F2719">
        <w:tc>
          <w:tcPr>
            <w:tcW w:w="4714" w:type="dxa"/>
          </w:tcPr>
          <w:p w:rsidR="004F2719" w:rsidRDefault="004F2719" w:rsidP="004F2719">
            <w:pPr>
              <w:jc w:val="both"/>
            </w:pPr>
            <w:r>
              <w:t xml:space="preserve">4. při jednoduchém rozboru literárních textů </w:t>
            </w:r>
          </w:p>
          <w:p w:rsidR="004F2719" w:rsidRDefault="004F2719" w:rsidP="004F2719">
            <w:r>
              <w:t>používá elementární literární pojmy</w:t>
            </w:r>
          </w:p>
        </w:tc>
        <w:tc>
          <w:tcPr>
            <w:tcW w:w="4714" w:type="dxa"/>
          </w:tcPr>
          <w:p w:rsidR="004F2719" w:rsidRDefault="004F2719" w:rsidP="004F2719">
            <w:r>
              <w:t xml:space="preserve">literární druhy </w:t>
            </w:r>
          </w:p>
          <w:p w:rsidR="004F2719" w:rsidRDefault="004F2719" w:rsidP="004F2719">
            <w:r>
              <w:t xml:space="preserve">poezie, próza </w:t>
            </w:r>
          </w:p>
          <w:p w:rsidR="004F2719" w:rsidRDefault="004F2719" w:rsidP="004F2719">
            <w:r>
              <w:t xml:space="preserve">literární žánry </w:t>
            </w:r>
          </w:p>
          <w:p w:rsidR="004F2719" w:rsidRDefault="004F2719" w:rsidP="004F2719">
            <w:r>
              <w:t xml:space="preserve">časopisy pro děti a mládež </w:t>
            </w:r>
          </w:p>
          <w:p w:rsidR="004F2719" w:rsidRDefault="004F2719" w:rsidP="004F2719">
            <w:r>
              <w:t>film a televize</w:t>
            </w:r>
          </w:p>
        </w:tc>
        <w:tc>
          <w:tcPr>
            <w:tcW w:w="4714" w:type="dxa"/>
          </w:tcPr>
          <w:p w:rsidR="004F2719" w:rsidRDefault="004F2719" w:rsidP="004F2719"/>
        </w:tc>
      </w:tr>
    </w:tbl>
    <w:p w:rsidR="004F2719" w:rsidRDefault="004F2719" w:rsidP="004F2719"/>
    <w:p w:rsidR="004F2719" w:rsidRDefault="004F2719" w:rsidP="004F27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6"/>
        <w:gridCol w:w="4664"/>
        <w:gridCol w:w="4667"/>
      </w:tblGrid>
      <w:tr w:rsidR="004F2719" w:rsidRPr="006D385A" w:rsidTr="004F2719">
        <w:tc>
          <w:tcPr>
            <w:tcW w:w="14142" w:type="dxa"/>
            <w:gridSpan w:val="3"/>
            <w:tcBorders>
              <w:right w:val="nil"/>
            </w:tcBorders>
          </w:tcPr>
          <w:p w:rsidR="004F2719" w:rsidRPr="006D385A" w:rsidRDefault="004F2719" w:rsidP="004F2719">
            <w:pPr>
              <w:jc w:val="center"/>
              <w:rPr>
                <w:b/>
                <w:sz w:val="28"/>
                <w:szCs w:val="28"/>
              </w:rPr>
            </w:pPr>
            <w:r w:rsidRPr="006D385A">
              <w:rPr>
                <w:b/>
                <w:sz w:val="28"/>
                <w:szCs w:val="28"/>
              </w:rPr>
              <w:lastRenderedPageBreak/>
              <w:t>Český jazyk a literatura</w:t>
            </w:r>
          </w:p>
          <w:p w:rsidR="004F2719" w:rsidRPr="006D385A" w:rsidRDefault="004F2719" w:rsidP="004F2719">
            <w:pPr>
              <w:jc w:val="center"/>
              <w:rPr>
                <w:b/>
                <w:sz w:val="28"/>
                <w:szCs w:val="28"/>
              </w:rPr>
            </w:pPr>
            <w:r w:rsidRPr="006D385A">
              <w:rPr>
                <w:b/>
                <w:sz w:val="28"/>
                <w:szCs w:val="28"/>
              </w:rPr>
              <w:t>6. ročník</w:t>
            </w:r>
          </w:p>
        </w:tc>
      </w:tr>
      <w:tr w:rsidR="004F2719" w:rsidRPr="006D385A" w:rsidTr="004F2719">
        <w:tc>
          <w:tcPr>
            <w:tcW w:w="4714" w:type="dxa"/>
          </w:tcPr>
          <w:p w:rsidR="004F2719" w:rsidRPr="006D385A" w:rsidRDefault="004F2719" w:rsidP="004F2719">
            <w:pPr>
              <w:rPr>
                <w:b/>
              </w:rPr>
            </w:pPr>
            <w:r w:rsidRPr="006D385A">
              <w:rPr>
                <w:b/>
              </w:rPr>
              <w:t>očekávaný výstup RVP</w:t>
            </w:r>
          </w:p>
        </w:tc>
        <w:tc>
          <w:tcPr>
            <w:tcW w:w="4714" w:type="dxa"/>
          </w:tcPr>
          <w:p w:rsidR="004F2719" w:rsidRPr="006D385A" w:rsidRDefault="004F2719" w:rsidP="004F2719">
            <w:pPr>
              <w:rPr>
                <w:b/>
              </w:rPr>
            </w:pPr>
            <w:r w:rsidRPr="006D385A">
              <w:rPr>
                <w:b/>
              </w:rPr>
              <w:t>učivo</w:t>
            </w:r>
          </w:p>
        </w:tc>
        <w:tc>
          <w:tcPr>
            <w:tcW w:w="4714" w:type="dxa"/>
            <w:tcBorders>
              <w:right w:val="nil"/>
            </w:tcBorders>
          </w:tcPr>
          <w:p w:rsidR="004F2719" w:rsidRPr="006D385A" w:rsidRDefault="004F2719" w:rsidP="004F2719">
            <w:pPr>
              <w:rPr>
                <w:b/>
              </w:rPr>
            </w:pPr>
            <w:r w:rsidRPr="006D385A">
              <w:rPr>
                <w:b/>
              </w:rPr>
              <w:t>průřezová témata</w:t>
            </w:r>
          </w:p>
        </w:tc>
      </w:tr>
      <w:tr w:rsidR="004F2719" w:rsidRPr="006D385A" w:rsidTr="004F2719">
        <w:tc>
          <w:tcPr>
            <w:tcW w:w="14142" w:type="dxa"/>
            <w:gridSpan w:val="3"/>
          </w:tcPr>
          <w:p w:rsidR="004F2719" w:rsidRPr="006D385A" w:rsidRDefault="004F2719" w:rsidP="004F2719">
            <w:r w:rsidRPr="006D385A">
              <w:rPr>
                <w:b/>
              </w:rPr>
              <w:t>KOMUNIKAČNÍ A SLOHOVÁ VÝCHOVA</w:t>
            </w:r>
          </w:p>
        </w:tc>
      </w:tr>
      <w:tr w:rsidR="004F2719" w:rsidRPr="006D385A" w:rsidTr="004F2719">
        <w:tc>
          <w:tcPr>
            <w:tcW w:w="4714" w:type="dxa"/>
          </w:tcPr>
          <w:p w:rsidR="004F2719" w:rsidRPr="006D385A" w:rsidRDefault="004F2719" w:rsidP="004F2719">
            <w:pPr>
              <w:rPr>
                <w:b/>
              </w:rPr>
            </w:pPr>
            <w:r w:rsidRPr="006D385A">
              <w:t>1. odlišuje ve čteném nebo slyšeném textu fakta od názorů a hodnocení, ověřuje fakta pomocí otázek nebo porovnáváním s dostupnými informačními zdroji</w:t>
            </w:r>
          </w:p>
        </w:tc>
        <w:tc>
          <w:tcPr>
            <w:tcW w:w="4714" w:type="dxa"/>
          </w:tcPr>
          <w:p w:rsidR="004F2719" w:rsidRPr="006D385A" w:rsidRDefault="004F2719" w:rsidP="004F2719">
            <w:r w:rsidRPr="006D385A">
              <w:rPr>
                <w:sz w:val="22"/>
                <w:szCs w:val="22"/>
              </w:rPr>
              <w:t xml:space="preserve"> </w:t>
            </w:r>
            <w:r w:rsidRPr="006D385A">
              <w:t>praktické čtení</w:t>
            </w:r>
          </w:p>
          <w:p w:rsidR="004F2719" w:rsidRPr="006D385A" w:rsidRDefault="004F2719" w:rsidP="004F2719">
            <w:r w:rsidRPr="006D385A">
              <w:t xml:space="preserve"> předem připravený čtený projev</w:t>
            </w:r>
          </w:p>
          <w:p w:rsidR="004F2719" w:rsidRPr="006D385A" w:rsidRDefault="004F2719" w:rsidP="004F2719">
            <w:r w:rsidRPr="006D385A">
              <w:t xml:space="preserve"> kritické (analytické a hodnotící) čtení žákovských prací a textů</w:t>
            </w:r>
          </w:p>
          <w:p w:rsidR="004F2719" w:rsidRPr="006D385A" w:rsidRDefault="004F2719" w:rsidP="004F2719">
            <w:pPr>
              <w:rPr>
                <w:sz w:val="22"/>
                <w:szCs w:val="22"/>
              </w:rPr>
            </w:pPr>
            <w:r w:rsidRPr="006D385A">
              <w:t xml:space="preserve"> praktické a věcné naslouchání</w:t>
            </w:r>
          </w:p>
          <w:p w:rsidR="004F2719" w:rsidRPr="006D385A" w:rsidRDefault="004F2719" w:rsidP="004F2719"/>
        </w:tc>
        <w:tc>
          <w:tcPr>
            <w:tcW w:w="4714" w:type="dxa"/>
          </w:tcPr>
          <w:p w:rsidR="004F2719" w:rsidRPr="006D385A" w:rsidRDefault="004F2719" w:rsidP="004F2719">
            <w:proofErr w:type="spellStart"/>
            <w:r w:rsidRPr="006D385A">
              <w:t>MeV</w:t>
            </w:r>
            <w:proofErr w:type="spellEnd"/>
            <w:r w:rsidRPr="006D385A">
              <w:t xml:space="preserve"> – kritické čtení a vnímání mediálních sdělení</w:t>
            </w:r>
          </w:p>
        </w:tc>
      </w:tr>
      <w:tr w:rsidR="004F2719" w:rsidRPr="006D385A" w:rsidTr="004F2719">
        <w:tc>
          <w:tcPr>
            <w:tcW w:w="4714" w:type="dxa"/>
          </w:tcPr>
          <w:p w:rsidR="004F2719" w:rsidRPr="006D385A" w:rsidRDefault="004F2719" w:rsidP="004F2719">
            <w:r w:rsidRPr="006D385A">
              <w:t>2. rozlišuje subjektivní a objektivní sdělení a komunikační záměr partnera v hovoru</w:t>
            </w:r>
          </w:p>
        </w:tc>
        <w:tc>
          <w:tcPr>
            <w:tcW w:w="4714" w:type="dxa"/>
          </w:tcPr>
          <w:p w:rsidR="004F2719" w:rsidRPr="006D385A" w:rsidRDefault="004F2719" w:rsidP="004F2719">
            <w:r w:rsidRPr="006D385A">
              <w:t>soukromý dopis, e-mail</w:t>
            </w:r>
          </w:p>
          <w:p w:rsidR="004F2719" w:rsidRPr="006D385A" w:rsidRDefault="004F2719" w:rsidP="004F2719">
            <w:pPr>
              <w:rPr>
                <w:sz w:val="22"/>
                <w:szCs w:val="22"/>
              </w:rPr>
            </w:pPr>
            <w:r w:rsidRPr="006D385A">
              <w:t>oznámení a zpráva</w:t>
            </w:r>
          </w:p>
        </w:tc>
        <w:tc>
          <w:tcPr>
            <w:tcW w:w="4714" w:type="dxa"/>
          </w:tcPr>
          <w:p w:rsidR="004F2719" w:rsidRPr="006D385A" w:rsidRDefault="004F2719" w:rsidP="004F2719">
            <w:proofErr w:type="gramStart"/>
            <w:r w:rsidRPr="006D385A">
              <w:t>OSV - Komunikace</w:t>
            </w:r>
            <w:proofErr w:type="gramEnd"/>
          </w:p>
        </w:tc>
      </w:tr>
      <w:tr w:rsidR="004F2719" w:rsidRPr="006D385A" w:rsidTr="004F2719">
        <w:tc>
          <w:tcPr>
            <w:tcW w:w="4714" w:type="dxa"/>
          </w:tcPr>
          <w:p w:rsidR="004F2719" w:rsidRPr="006D385A" w:rsidRDefault="004F2719" w:rsidP="004F2719">
            <w:r w:rsidRPr="006D385A">
              <w:t>3. rozpoznává manipulativní komunikaci v masmédiích a zaujímá k ní kritický postoj</w:t>
            </w:r>
          </w:p>
        </w:tc>
        <w:tc>
          <w:tcPr>
            <w:tcW w:w="4714" w:type="dxa"/>
          </w:tcPr>
          <w:p w:rsidR="004F2719" w:rsidRPr="006D385A" w:rsidRDefault="004F2719" w:rsidP="004F2719">
            <w:r w:rsidRPr="006D385A">
              <w:t>oznámení a zpráva</w:t>
            </w:r>
          </w:p>
          <w:p w:rsidR="004F2719" w:rsidRPr="006D385A" w:rsidRDefault="004F2719" w:rsidP="004F2719">
            <w:r w:rsidRPr="006D385A">
              <w:t>současná periodika (tištěná i digitální)</w:t>
            </w:r>
          </w:p>
        </w:tc>
        <w:tc>
          <w:tcPr>
            <w:tcW w:w="4714" w:type="dxa"/>
          </w:tcPr>
          <w:p w:rsidR="004F2719" w:rsidRPr="006D385A" w:rsidRDefault="004F2719" w:rsidP="004F2719">
            <w:proofErr w:type="spellStart"/>
            <w:r w:rsidRPr="006D385A">
              <w:t>MeV</w:t>
            </w:r>
            <w:proofErr w:type="spellEnd"/>
            <w:r w:rsidRPr="006D385A">
              <w:t xml:space="preserve"> – kritické čtení a vnímání  </w:t>
            </w:r>
          </w:p>
          <w:p w:rsidR="004F2719" w:rsidRPr="006D385A" w:rsidRDefault="004F2719" w:rsidP="004F2719">
            <w:r w:rsidRPr="006D385A">
              <w:t xml:space="preserve">            mediálních sdělení</w:t>
            </w:r>
          </w:p>
          <w:p w:rsidR="004F2719" w:rsidRPr="006D385A" w:rsidRDefault="004F2719" w:rsidP="004F2719">
            <w:pPr>
              <w:ind w:left="540"/>
            </w:pPr>
            <w:r w:rsidRPr="006D385A">
              <w:t xml:space="preserve">- fungování a vliv médií ve   </w:t>
            </w:r>
          </w:p>
          <w:p w:rsidR="004F2719" w:rsidRPr="006D385A" w:rsidRDefault="004F2719" w:rsidP="004F2719">
            <w:pPr>
              <w:ind w:left="540"/>
            </w:pPr>
            <w:r w:rsidRPr="006D385A">
              <w:t xml:space="preserve">  společnosti </w:t>
            </w:r>
          </w:p>
          <w:p w:rsidR="004F2719" w:rsidRPr="006D385A" w:rsidRDefault="004F2719" w:rsidP="004F2719">
            <w:r w:rsidRPr="006D385A">
              <w:t xml:space="preserve">        – interpretace vztahu  </w:t>
            </w:r>
          </w:p>
          <w:p w:rsidR="004F2719" w:rsidRPr="006D385A" w:rsidRDefault="004F2719" w:rsidP="004F2719">
            <w:r w:rsidRPr="006D385A">
              <w:t xml:space="preserve">           mediálních sdělení a reality</w:t>
            </w:r>
          </w:p>
        </w:tc>
      </w:tr>
      <w:tr w:rsidR="004F2719" w:rsidRPr="006D385A" w:rsidTr="004F2719">
        <w:tc>
          <w:tcPr>
            <w:tcW w:w="4714" w:type="dxa"/>
          </w:tcPr>
          <w:p w:rsidR="004F2719" w:rsidRPr="006D385A" w:rsidRDefault="004F2719" w:rsidP="004F2719">
            <w:r w:rsidRPr="006D385A">
              <w:t>4. dorozumívá se kultivovaně, výstižně, jazykovými prostředky vhodnými pro danou komunikační situaci</w:t>
            </w:r>
          </w:p>
          <w:p w:rsidR="004F2719" w:rsidRPr="006D385A" w:rsidRDefault="004F2719" w:rsidP="004F2719"/>
          <w:p w:rsidR="004F2719" w:rsidRPr="006D385A" w:rsidRDefault="004F2719" w:rsidP="004F2719"/>
          <w:p w:rsidR="004F2719" w:rsidRPr="006D385A" w:rsidRDefault="004F2719" w:rsidP="004F2719"/>
        </w:tc>
        <w:tc>
          <w:tcPr>
            <w:tcW w:w="4714" w:type="dxa"/>
          </w:tcPr>
          <w:p w:rsidR="004F2719" w:rsidRPr="006D385A" w:rsidRDefault="004F2719" w:rsidP="004F2719">
            <w:r w:rsidRPr="006D385A">
              <w:t>komunikační situace</w:t>
            </w:r>
          </w:p>
          <w:p w:rsidR="004F2719" w:rsidRPr="006D385A" w:rsidRDefault="004F2719" w:rsidP="004F2719">
            <w:r w:rsidRPr="006D385A">
              <w:t>práce s texty, improvizované dialogy</w:t>
            </w:r>
          </w:p>
          <w:p w:rsidR="004F2719" w:rsidRPr="006D385A" w:rsidRDefault="004F2719" w:rsidP="004F2719">
            <w:r w:rsidRPr="006D385A">
              <w:t>vypravování</w:t>
            </w:r>
          </w:p>
          <w:p w:rsidR="004F2719" w:rsidRPr="006D385A" w:rsidRDefault="004F2719" w:rsidP="004F2719">
            <w:r w:rsidRPr="006D385A">
              <w:t>soukromý dopis</w:t>
            </w:r>
          </w:p>
          <w:p w:rsidR="004F2719" w:rsidRPr="006D385A" w:rsidRDefault="004F2719" w:rsidP="004F2719">
            <w:r w:rsidRPr="006D385A">
              <w:t>pozvánka</w:t>
            </w:r>
          </w:p>
          <w:p w:rsidR="004F2719" w:rsidRPr="006D385A" w:rsidRDefault="004F2719" w:rsidP="004F2719">
            <w:pPr>
              <w:rPr>
                <w:sz w:val="22"/>
                <w:szCs w:val="22"/>
              </w:rPr>
            </w:pPr>
          </w:p>
        </w:tc>
        <w:tc>
          <w:tcPr>
            <w:tcW w:w="4714" w:type="dxa"/>
          </w:tcPr>
          <w:p w:rsidR="004F2719" w:rsidRPr="006D385A" w:rsidRDefault="004F2719" w:rsidP="004F2719">
            <w:proofErr w:type="gramStart"/>
            <w:r w:rsidRPr="006D385A">
              <w:t>OSV - Komunikace</w:t>
            </w:r>
            <w:proofErr w:type="gramEnd"/>
          </w:p>
        </w:tc>
      </w:tr>
      <w:tr w:rsidR="004F2719" w:rsidRPr="006D385A" w:rsidTr="004F2719">
        <w:tc>
          <w:tcPr>
            <w:tcW w:w="4714" w:type="dxa"/>
          </w:tcPr>
          <w:p w:rsidR="004F2719" w:rsidRPr="006D385A" w:rsidRDefault="004F2719" w:rsidP="004F2719">
            <w:r w:rsidRPr="006D385A">
              <w:t>5. odlišuje spisovný a nespisovný projev a vhodně užívá spisovné jazykové prostředky vzhledem ke svému komunikačnímu záměru</w:t>
            </w:r>
          </w:p>
          <w:p w:rsidR="004F2719" w:rsidRPr="006D385A" w:rsidRDefault="004F2719" w:rsidP="004F2719"/>
        </w:tc>
        <w:tc>
          <w:tcPr>
            <w:tcW w:w="4714" w:type="dxa"/>
          </w:tcPr>
          <w:p w:rsidR="004F2719" w:rsidRPr="006D385A" w:rsidRDefault="004F2719" w:rsidP="004F2719">
            <w:r w:rsidRPr="006D385A">
              <w:t>práce s texty</w:t>
            </w:r>
          </w:p>
          <w:p w:rsidR="004F2719" w:rsidRPr="006D385A" w:rsidRDefault="004F2719" w:rsidP="004F2719">
            <w:r w:rsidRPr="006D385A">
              <w:t>diskuze v kruhu</w:t>
            </w:r>
          </w:p>
          <w:p w:rsidR="004F2719" w:rsidRPr="006D385A" w:rsidRDefault="004F2719" w:rsidP="004F2719">
            <w:r w:rsidRPr="006D385A">
              <w:t>hodnocení slohových cvičení a splněných úkolů žáky</w:t>
            </w:r>
          </w:p>
        </w:tc>
        <w:tc>
          <w:tcPr>
            <w:tcW w:w="4714" w:type="dxa"/>
          </w:tcPr>
          <w:p w:rsidR="004F2719" w:rsidRPr="006D385A" w:rsidRDefault="004F2719" w:rsidP="004F2719">
            <w:proofErr w:type="gramStart"/>
            <w:r w:rsidRPr="006D385A">
              <w:t>OSV - Komunikace</w:t>
            </w:r>
            <w:proofErr w:type="gramEnd"/>
          </w:p>
        </w:tc>
      </w:tr>
      <w:tr w:rsidR="004F2719" w:rsidRPr="006D385A" w:rsidTr="004F2719">
        <w:tc>
          <w:tcPr>
            <w:tcW w:w="4714" w:type="dxa"/>
          </w:tcPr>
          <w:p w:rsidR="004F2719" w:rsidRPr="006D385A" w:rsidRDefault="004F2719" w:rsidP="004F2719">
            <w:r w:rsidRPr="006D385A">
              <w:t xml:space="preserve">6. v mluveném projevu vhodně užívá verbálních, nonverbálních i </w:t>
            </w:r>
            <w:proofErr w:type="spellStart"/>
            <w:r w:rsidRPr="006D385A">
              <w:t>paralingválních</w:t>
            </w:r>
            <w:proofErr w:type="spellEnd"/>
            <w:r w:rsidRPr="006D385A">
              <w:t xml:space="preserve"> prostředků řeči</w:t>
            </w:r>
          </w:p>
        </w:tc>
        <w:tc>
          <w:tcPr>
            <w:tcW w:w="4714" w:type="dxa"/>
          </w:tcPr>
          <w:p w:rsidR="004F2719" w:rsidRPr="006D385A" w:rsidRDefault="004F2719" w:rsidP="004F2719">
            <w:r w:rsidRPr="006D385A">
              <w:t>připravený ústní projev nahrávaný na záznamník</w:t>
            </w:r>
          </w:p>
          <w:p w:rsidR="004F2719" w:rsidRPr="006D385A" w:rsidRDefault="004F2719" w:rsidP="004F2719">
            <w:pPr>
              <w:rPr>
                <w:sz w:val="22"/>
                <w:szCs w:val="22"/>
              </w:rPr>
            </w:pPr>
            <w:r w:rsidRPr="006D385A">
              <w:t>hodnocení projevu a žákovských prací</w:t>
            </w:r>
          </w:p>
        </w:tc>
        <w:tc>
          <w:tcPr>
            <w:tcW w:w="4714" w:type="dxa"/>
          </w:tcPr>
          <w:p w:rsidR="004F2719" w:rsidRPr="006D385A" w:rsidRDefault="004F2719" w:rsidP="004F2719">
            <w:proofErr w:type="gramStart"/>
            <w:r w:rsidRPr="006D385A">
              <w:t>OSV - Komunikace</w:t>
            </w:r>
            <w:proofErr w:type="gramEnd"/>
          </w:p>
        </w:tc>
      </w:tr>
      <w:tr w:rsidR="004F2719" w:rsidRPr="006D385A" w:rsidTr="004F2719">
        <w:tc>
          <w:tcPr>
            <w:tcW w:w="4714" w:type="dxa"/>
          </w:tcPr>
          <w:p w:rsidR="004F2719" w:rsidRPr="006D385A" w:rsidRDefault="004F2719" w:rsidP="004F2719">
            <w:r w:rsidRPr="006D385A">
              <w:lastRenderedPageBreak/>
              <w:t>7. zapojuje se do diskuze, řídí ji a využívá zásad komunikace a pravidel dialogu</w:t>
            </w:r>
          </w:p>
        </w:tc>
        <w:tc>
          <w:tcPr>
            <w:tcW w:w="4714" w:type="dxa"/>
          </w:tcPr>
          <w:p w:rsidR="004F2719" w:rsidRPr="006D385A" w:rsidRDefault="004F2719" w:rsidP="004F2719">
            <w:r w:rsidRPr="006D385A">
              <w:t>diskuze na zadané téma</w:t>
            </w:r>
          </w:p>
          <w:p w:rsidR="004F2719" w:rsidRPr="006D385A" w:rsidRDefault="004F2719" w:rsidP="004F2719">
            <w:pPr>
              <w:rPr>
                <w:sz w:val="22"/>
                <w:szCs w:val="22"/>
              </w:rPr>
            </w:pPr>
            <w:r w:rsidRPr="006D385A">
              <w:t>hodnocení žákovských prací</w:t>
            </w:r>
          </w:p>
        </w:tc>
        <w:tc>
          <w:tcPr>
            <w:tcW w:w="4714" w:type="dxa"/>
          </w:tcPr>
          <w:p w:rsidR="004F2719" w:rsidRPr="006D385A" w:rsidRDefault="004F2719" w:rsidP="004F2719">
            <w:proofErr w:type="gramStart"/>
            <w:r w:rsidRPr="006D385A">
              <w:t>OSV - Komunikace</w:t>
            </w:r>
            <w:proofErr w:type="gramEnd"/>
          </w:p>
        </w:tc>
      </w:tr>
      <w:tr w:rsidR="004F2719" w:rsidRPr="006D385A" w:rsidTr="004F2719">
        <w:tc>
          <w:tcPr>
            <w:tcW w:w="4714" w:type="dxa"/>
          </w:tcPr>
          <w:p w:rsidR="004F2719" w:rsidRPr="006D385A" w:rsidRDefault="004F2719" w:rsidP="004F2719">
            <w:r w:rsidRPr="006D385A">
              <w:t>8. využívá základy studijního čtení – vyhledá klíčová slova, formuluje hlavní myšlenku textu, vytvoří otázky a stručné poznámky, výpisky nebo výtah z textu, samostatně připraví a s oporou o text přednese referát</w:t>
            </w:r>
          </w:p>
        </w:tc>
        <w:tc>
          <w:tcPr>
            <w:tcW w:w="4714" w:type="dxa"/>
          </w:tcPr>
          <w:p w:rsidR="004F2719" w:rsidRPr="006D385A" w:rsidRDefault="004F2719" w:rsidP="004F2719">
            <w:r w:rsidRPr="006D385A">
              <w:t>vypravování</w:t>
            </w:r>
          </w:p>
          <w:p w:rsidR="004F2719" w:rsidRPr="006D385A" w:rsidRDefault="004F2719" w:rsidP="004F2719">
            <w:r w:rsidRPr="006D385A">
              <w:t>diskuze na zadané téma</w:t>
            </w:r>
          </w:p>
          <w:p w:rsidR="004F2719" w:rsidRPr="006D385A" w:rsidRDefault="004F2719" w:rsidP="004F2719">
            <w:r w:rsidRPr="006D385A">
              <w:t>popis věci, osoby</w:t>
            </w:r>
          </w:p>
        </w:tc>
        <w:tc>
          <w:tcPr>
            <w:tcW w:w="4714" w:type="dxa"/>
          </w:tcPr>
          <w:p w:rsidR="004F2719" w:rsidRPr="006D385A" w:rsidRDefault="004F2719" w:rsidP="004F2719"/>
        </w:tc>
      </w:tr>
      <w:tr w:rsidR="004F2719" w:rsidRPr="006D385A" w:rsidTr="004F2719">
        <w:tc>
          <w:tcPr>
            <w:tcW w:w="4714" w:type="dxa"/>
          </w:tcPr>
          <w:p w:rsidR="004F2719" w:rsidRPr="006D385A" w:rsidRDefault="004F2719" w:rsidP="004F2719">
            <w:r w:rsidRPr="006D385A">
              <w:t xml:space="preserve">9. uspořádá informace v textu s ohledem na jeho účel, vytvoří koherentní text s dodržováním pravidel </w:t>
            </w:r>
            <w:proofErr w:type="spellStart"/>
            <w:r w:rsidRPr="006D385A">
              <w:t>mezivětného</w:t>
            </w:r>
            <w:proofErr w:type="spellEnd"/>
            <w:r w:rsidRPr="006D385A">
              <w:t xml:space="preserve"> navazování</w:t>
            </w:r>
          </w:p>
          <w:p w:rsidR="004F2719" w:rsidRPr="006D385A" w:rsidRDefault="004F2719" w:rsidP="004F2719"/>
        </w:tc>
        <w:tc>
          <w:tcPr>
            <w:tcW w:w="4714" w:type="dxa"/>
          </w:tcPr>
          <w:p w:rsidR="004F2719" w:rsidRPr="006D385A" w:rsidRDefault="004F2719" w:rsidP="004F2719">
            <w:r w:rsidRPr="006D385A">
              <w:t>pozvánka</w:t>
            </w:r>
          </w:p>
          <w:p w:rsidR="004F2719" w:rsidRPr="006D385A" w:rsidRDefault="004F2719" w:rsidP="004F2719">
            <w:r w:rsidRPr="006D385A">
              <w:t>soukromý dopis</w:t>
            </w:r>
          </w:p>
          <w:p w:rsidR="004F2719" w:rsidRPr="006D385A" w:rsidRDefault="004F2719" w:rsidP="004F2719">
            <w:r w:rsidRPr="006D385A">
              <w:t>vypravování</w:t>
            </w:r>
          </w:p>
          <w:p w:rsidR="004F2719" w:rsidRPr="006D385A" w:rsidRDefault="004F2719" w:rsidP="004F2719">
            <w:r w:rsidRPr="006D385A">
              <w:t>popis</w:t>
            </w:r>
          </w:p>
        </w:tc>
        <w:tc>
          <w:tcPr>
            <w:tcW w:w="4714" w:type="dxa"/>
          </w:tcPr>
          <w:p w:rsidR="004F2719" w:rsidRPr="006D385A" w:rsidRDefault="004F2719" w:rsidP="004F2719"/>
        </w:tc>
      </w:tr>
      <w:tr w:rsidR="004F2719" w:rsidRPr="006D385A" w:rsidTr="004F2719">
        <w:tc>
          <w:tcPr>
            <w:tcW w:w="4714" w:type="dxa"/>
          </w:tcPr>
          <w:p w:rsidR="004F2719" w:rsidRPr="006D385A" w:rsidRDefault="004F2719" w:rsidP="004F2719">
            <w:r w:rsidRPr="006D385A">
              <w:t>10. využívá poznatků o jazyce a stylu ke gramaticky i věcně správnému písemnému projevu a k tvořivé práci s textem nebo i k vlastnímu tvořivému psaní na základě svých dispozic a osobních zájmů</w:t>
            </w:r>
          </w:p>
        </w:tc>
        <w:tc>
          <w:tcPr>
            <w:tcW w:w="4714" w:type="dxa"/>
          </w:tcPr>
          <w:p w:rsidR="004F2719" w:rsidRPr="006D385A" w:rsidRDefault="004F2719" w:rsidP="004F2719">
            <w:r w:rsidRPr="006D385A">
              <w:t xml:space="preserve"> práce s texty</w:t>
            </w:r>
          </w:p>
          <w:p w:rsidR="004F2719" w:rsidRPr="006D385A" w:rsidRDefault="004F2719" w:rsidP="004F2719">
            <w:r w:rsidRPr="006D385A">
              <w:t xml:space="preserve"> literární soutěže</w:t>
            </w:r>
          </w:p>
          <w:p w:rsidR="004F2719" w:rsidRPr="006D385A" w:rsidRDefault="004F2719" w:rsidP="004F2719">
            <w:r w:rsidRPr="006D385A">
              <w:t xml:space="preserve"> příspěvky do školního časopisu</w:t>
            </w:r>
          </w:p>
          <w:p w:rsidR="004F2719" w:rsidRPr="006D385A" w:rsidRDefault="004F2719" w:rsidP="004F2719">
            <w:r w:rsidRPr="006D385A">
              <w:t xml:space="preserve"> slohová cvičení a práce</w:t>
            </w:r>
          </w:p>
        </w:tc>
        <w:tc>
          <w:tcPr>
            <w:tcW w:w="4714" w:type="dxa"/>
          </w:tcPr>
          <w:p w:rsidR="004F2719" w:rsidRPr="006D385A" w:rsidRDefault="004F2719" w:rsidP="004F2719">
            <w:proofErr w:type="spellStart"/>
            <w:r w:rsidRPr="006D385A">
              <w:t>MeV</w:t>
            </w:r>
            <w:proofErr w:type="spellEnd"/>
            <w:r w:rsidRPr="006D385A">
              <w:t xml:space="preserve"> – tvorba mediálního sdělení</w:t>
            </w:r>
          </w:p>
        </w:tc>
      </w:tr>
      <w:tr w:rsidR="004F2719" w:rsidRPr="006D385A" w:rsidTr="004F2719">
        <w:tc>
          <w:tcPr>
            <w:tcW w:w="14142" w:type="dxa"/>
            <w:gridSpan w:val="3"/>
          </w:tcPr>
          <w:p w:rsidR="004F2719" w:rsidRPr="006D385A" w:rsidRDefault="004F2719" w:rsidP="004F2719">
            <w:pPr>
              <w:rPr>
                <w:b/>
              </w:rPr>
            </w:pPr>
            <w:r w:rsidRPr="006D385A">
              <w:rPr>
                <w:b/>
              </w:rPr>
              <w:t>JAZYKOVÁ VÝCHOVA</w:t>
            </w:r>
          </w:p>
        </w:tc>
      </w:tr>
      <w:tr w:rsidR="004F2719" w:rsidRPr="006D385A" w:rsidTr="004F2719">
        <w:tc>
          <w:tcPr>
            <w:tcW w:w="4714" w:type="dxa"/>
          </w:tcPr>
          <w:p w:rsidR="004F2719" w:rsidRPr="006D385A" w:rsidRDefault="004F2719" w:rsidP="004F2719">
            <w:r w:rsidRPr="006D385A">
              <w:t>1. spisovně vyslovuje česká a běžně užívaná cizí slova</w:t>
            </w:r>
          </w:p>
        </w:tc>
        <w:tc>
          <w:tcPr>
            <w:tcW w:w="4714" w:type="dxa"/>
          </w:tcPr>
          <w:p w:rsidR="004F2719" w:rsidRPr="006D385A" w:rsidRDefault="004F2719" w:rsidP="004F2719">
            <w:r w:rsidRPr="006D385A">
              <w:t>hláskosloví</w:t>
            </w:r>
          </w:p>
          <w:p w:rsidR="004F2719" w:rsidRPr="006D385A" w:rsidRDefault="004F2719" w:rsidP="004F2719">
            <w:r w:rsidRPr="006D385A">
              <w:t>slovní a větný přízvuk</w:t>
            </w:r>
          </w:p>
          <w:p w:rsidR="004F2719" w:rsidRPr="006D385A" w:rsidRDefault="004F2719" w:rsidP="004F2719">
            <w:r w:rsidRPr="006D385A">
              <w:t>zvuková stránka jazyka</w:t>
            </w:r>
          </w:p>
        </w:tc>
        <w:tc>
          <w:tcPr>
            <w:tcW w:w="4714" w:type="dxa"/>
          </w:tcPr>
          <w:p w:rsidR="004F2719" w:rsidRPr="006D385A" w:rsidRDefault="004F2719" w:rsidP="004F2719">
            <w:proofErr w:type="gramStart"/>
            <w:r w:rsidRPr="006D385A">
              <w:t>OSV - Komunikace</w:t>
            </w:r>
            <w:proofErr w:type="gramEnd"/>
          </w:p>
        </w:tc>
      </w:tr>
      <w:tr w:rsidR="004F2719" w:rsidRPr="006D385A" w:rsidTr="004F2719">
        <w:tc>
          <w:tcPr>
            <w:tcW w:w="4714" w:type="dxa"/>
          </w:tcPr>
          <w:p w:rsidR="004F2719" w:rsidRPr="006D385A" w:rsidRDefault="004F2719" w:rsidP="004F2719">
            <w:r w:rsidRPr="006D385A">
              <w:t>2. rozlišuje a příklady v textu dokládá nejdůležitější způsoby obohacování slovní zásoby a zásady tvoření českých slov, rozpoznává přenesená pojmenování, zvláště ve frazémech</w:t>
            </w:r>
          </w:p>
        </w:tc>
        <w:tc>
          <w:tcPr>
            <w:tcW w:w="4714" w:type="dxa"/>
          </w:tcPr>
          <w:p w:rsidR="004F2719" w:rsidRPr="006D385A" w:rsidRDefault="004F2719" w:rsidP="004F2719">
            <w:r w:rsidRPr="006D385A">
              <w:t>stavba slova</w:t>
            </w:r>
          </w:p>
        </w:tc>
        <w:tc>
          <w:tcPr>
            <w:tcW w:w="4714" w:type="dxa"/>
          </w:tcPr>
          <w:p w:rsidR="004F2719" w:rsidRPr="006D385A" w:rsidRDefault="004F2719" w:rsidP="004F2719"/>
        </w:tc>
      </w:tr>
      <w:tr w:rsidR="004F2719" w:rsidRPr="006D385A" w:rsidTr="004F2719">
        <w:tc>
          <w:tcPr>
            <w:tcW w:w="4714" w:type="dxa"/>
          </w:tcPr>
          <w:p w:rsidR="004F2719" w:rsidRPr="006D385A" w:rsidRDefault="004F2719" w:rsidP="004F2719">
            <w:r w:rsidRPr="006D385A">
              <w:t>3. samostatně pracuje s Pravidly českého pravopisu a Slovníkem spisovné češtiny a dalšími příručkami</w:t>
            </w:r>
          </w:p>
        </w:tc>
        <w:tc>
          <w:tcPr>
            <w:tcW w:w="4714" w:type="dxa"/>
          </w:tcPr>
          <w:p w:rsidR="004F2719" w:rsidRPr="006D385A" w:rsidRDefault="004F2719" w:rsidP="004F2719">
            <w:r w:rsidRPr="006D385A">
              <w:t>pravopis (i/y, s/z apod.)</w:t>
            </w:r>
          </w:p>
          <w:p w:rsidR="004F2719" w:rsidRPr="006D385A" w:rsidRDefault="004F2719" w:rsidP="004F2719">
            <w:r w:rsidRPr="006D385A">
              <w:t>pravopis velkých písmen ve vlastních jménech</w:t>
            </w:r>
          </w:p>
          <w:p w:rsidR="004F2719" w:rsidRPr="006D385A" w:rsidRDefault="004F2719" w:rsidP="004F2719">
            <w:r w:rsidRPr="006D385A">
              <w:t>jazykové příručky, včetně digitálních</w:t>
            </w:r>
          </w:p>
        </w:tc>
        <w:tc>
          <w:tcPr>
            <w:tcW w:w="4714" w:type="dxa"/>
          </w:tcPr>
          <w:p w:rsidR="004F2719" w:rsidRPr="006D385A" w:rsidRDefault="004F2719" w:rsidP="004F2719"/>
        </w:tc>
      </w:tr>
      <w:tr w:rsidR="004F2719" w:rsidRPr="006D385A" w:rsidTr="004F2719">
        <w:tc>
          <w:tcPr>
            <w:tcW w:w="4714" w:type="dxa"/>
          </w:tcPr>
          <w:p w:rsidR="004F2719" w:rsidRPr="006D385A" w:rsidRDefault="004F2719" w:rsidP="004F2719">
            <w:r w:rsidRPr="006D385A">
              <w:lastRenderedPageBreak/>
              <w:t>4. správně třídí slovní druhy, tvoří spisovné tvary slov a vědomě je používá ve vhodné komunikační situaci</w:t>
            </w:r>
          </w:p>
          <w:p w:rsidR="004F2719" w:rsidRPr="006D385A" w:rsidRDefault="004F2719" w:rsidP="004F2719"/>
          <w:p w:rsidR="004F2719" w:rsidRPr="006D385A" w:rsidRDefault="004F2719" w:rsidP="004F2719"/>
          <w:p w:rsidR="004F2719" w:rsidRPr="006D385A" w:rsidRDefault="004F2719" w:rsidP="004F2719"/>
        </w:tc>
        <w:tc>
          <w:tcPr>
            <w:tcW w:w="4714" w:type="dxa"/>
          </w:tcPr>
          <w:p w:rsidR="004F2719" w:rsidRPr="006D385A" w:rsidRDefault="004F2719" w:rsidP="004F2719">
            <w:r w:rsidRPr="006D385A">
              <w:t>slovní druhy</w:t>
            </w:r>
          </w:p>
          <w:p w:rsidR="004F2719" w:rsidRPr="006D385A" w:rsidRDefault="004F2719" w:rsidP="004F2719">
            <w:r w:rsidRPr="006D385A">
              <w:t>jména obecná a vlastní</w:t>
            </w:r>
          </w:p>
          <w:p w:rsidR="004F2719" w:rsidRPr="006D385A" w:rsidRDefault="004F2719" w:rsidP="004F2719">
            <w:r w:rsidRPr="006D385A">
              <w:t>druhy přídavných jmen</w:t>
            </w:r>
          </w:p>
          <w:p w:rsidR="004F2719" w:rsidRPr="006D385A" w:rsidRDefault="004F2719" w:rsidP="004F2719">
            <w:r w:rsidRPr="006D385A">
              <w:t>pravopis koncovek podstatných a přídavných jmen</w:t>
            </w:r>
          </w:p>
          <w:p w:rsidR="004F2719" w:rsidRPr="006D385A" w:rsidRDefault="004F2719" w:rsidP="004F2719">
            <w:r w:rsidRPr="006D385A">
              <w:t>mluvnické kategorie podstatných jmen, přídavných jmen, sloves</w:t>
            </w:r>
          </w:p>
          <w:p w:rsidR="004F2719" w:rsidRPr="006D385A" w:rsidRDefault="004F2719" w:rsidP="004F2719">
            <w:r w:rsidRPr="006D385A">
              <w:t>druhy zájmen</w:t>
            </w:r>
          </w:p>
          <w:p w:rsidR="004F2719" w:rsidRPr="006D385A" w:rsidRDefault="004F2719" w:rsidP="004F2719">
            <w:r w:rsidRPr="006D385A">
              <w:t>slovesné tvary</w:t>
            </w:r>
          </w:p>
          <w:p w:rsidR="004F2719" w:rsidRPr="006D385A" w:rsidRDefault="004F2719" w:rsidP="004F2719"/>
        </w:tc>
        <w:tc>
          <w:tcPr>
            <w:tcW w:w="4714" w:type="dxa"/>
          </w:tcPr>
          <w:p w:rsidR="004F2719" w:rsidRPr="006D385A" w:rsidRDefault="004F2719" w:rsidP="004F2719"/>
        </w:tc>
      </w:tr>
      <w:tr w:rsidR="004F2719" w:rsidRPr="006D385A" w:rsidTr="004F2719">
        <w:tc>
          <w:tcPr>
            <w:tcW w:w="4714" w:type="dxa"/>
          </w:tcPr>
          <w:p w:rsidR="004F2719" w:rsidRPr="006D385A" w:rsidRDefault="004F2719" w:rsidP="004F2719">
            <w:r w:rsidRPr="006D385A">
              <w:t>5. využívá znalostí o jazykové normě při tvorbě vhodných jazykových projevů podle komunikační situace</w:t>
            </w:r>
          </w:p>
        </w:tc>
        <w:tc>
          <w:tcPr>
            <w:tcW w:w="4714" w:type="dxa"/>
          </w:tcPr>
          <w:p w:rsidR="004F2719" w:rsidRPr="006D385A" w:rsidRDefault="004F2719" w:rsidP="004F2719">
            <w:r w:rsidRPr="006D385A">
              <w:t>pravopis i/y po obojetných souhláskách</w:t>
            </w:r>
          </w:p>
          <w:p w:rsidR="004F2719" w:rsidRPr="006D385A" w:rsidRDefault="004F2719" w:rsidP="004F2719">
            <w:r w:rsidRPr="006D385A">
              <w:t xml:space="preserve">pravopis </w:t>
            </w:r>
            <w:proofErr w:type="spellStart"/>
            <w:r w:rsidRPr="006D385A">
              <w:t>bě</w:t>
            </w:r>
            <w:proofErr w:type="spellEnd"/>
            <w:r w:rsidRPr="006D385A">
              <w:t>/</w:t>
            </w:r>
            <w:proofErr w:type="spellStart"/>
            <w:r w:rsidRPr="006D385A">
              <w:t>bje</w:t>
            </w:r>
            <w:proofErr w:type="spellEnd"/>
            <w:r w:rsidRPr="006D385A">
              <w:t xml:space="preserve">, </w:t>
            </w:r>
            <w:proofErr w:type="spellStart"/>
            <w:r w:rsidRPr="006D385A">
              <w:t>pě</w:t>
            </w:r>
            <w:proofErr w:type="spellEnd"/>
            <w:r w:rsidRPr="006D385A">
              <w:t xml:space="preserve">, </w:t>
            </w:r>
            <w:proofErr w:type="spellStart"/>
            <w:r w:rsidRPr="006D385A">
              <w:t>vě</w:t>
            </w:r>
            <w:proofErr w:type="spellEnd"/>
            <w:r w:rsidRPr="006D385A">
              <w:t>/</w:t>
            </w:r>
            <w:proofErr w:type="spellStart"/>
            <w:r w:rsidRPr="006D385A">
              <w:t>vje</w:t>
            </w:r>
            <w:proofErr w:type="spellEnd"/>
            <w:r w:rsidRPr="006D385A">
              <w:t>, mně/mě</w:t>
            </w:r>
          </w:p>
          <w:p w:rsidR="004F2719" w:rsidRPr="006D385A" w:rsidRDefault="004F2719" w:rsidP="004F2719">
            <w:r w:rsidRPr="006D385A">
              <w:t>pravopis koncovek podstatných a přídavných jmen</w:t>
            </w:r>
          </w:p>
          <w:p w:rsidR="004F2719" w:rsidRPr="006D385A" w:rsidRDefault="004F2719" w:rsidP="004F2719">
            <w:r w:rsidRPr="006D385A">
              <w:t>pravopis velkých písmen ve vlastních jménech</w:t>
            </w:r>
          </w:p>
          <w:p w:rsidR="004F2719" w:rsidRPr="006D385A" w:rsidRDefault="004F2719" w:rsidP="004F2719">
            <w:r w:rsidRPr="006D385A">
              <w:t>shoda přísudku s podmětem</w:t>
            </w:r>
          </w:p>
        </w:tc>
        <w:tc>
          <w:tcPr>
            <w:tcW w:w="4714" w:type="dxa"/>
          </w:tcPr>
          <w:p w:rsidR="004F2719" w:rsidRPr="006D385A" w:rsidRDefault="004F2719" w:rsidP="004F2719"/>
        </w:tc>
      </w:tr>
      <w:tr w:rsidR="004F2719" w:rsidRPr="006D385A" w:rsidTr="004F2719">
        <w:tc>
          <w:tcPr>
            <w:tcW w:w="4714" w:type="dxa"/>
          </w:tcPr>
          <w:p w:rsidR="004F2719" w:rsidRPr="006D385A" w:rsidRDefault="004F2719" w:rsidP="004F2719">
            <w:r w:rsidRPr="006D385A">
              <w:t>6. rozlišuje významové vztahy gramatických jednotek ve větě a souvětí</w:t>
            </w:r>
          </w:p>
        </w:tc>
        <w:tc>
          <w:tcPr>
            <w:tcW w:w="4714" w:type="dxa"/>
          </w:tcPr>
          <w:p w:rsidR="004F2719" w:rsidRPr="006D385A" w:rsidRDefault="004F2719" w:rsidP="004F2719">
            <w:r w:rsidRPr="006D385A">
              <w:t xml:space="preserve"> základní větné členy</w:t>
            </w:r>
          </w:p>
          <w:p w:rsidR="004F2719" w:rsidRPr="006D385A" w:rsidRDefault="004F2719" w:rsidP="004F2719">
            <w:r w:rsidRPr="006D385A">
              <w:t xml:space="preserve"> různé typy přísudků</w:t>
            </w:r>
          </w:p>
        </w:tc>
        <w:tc>
          <w:tcPr>
            <w:tcW w:w="4714" w:type="dxa"/>
          </w:tcPr>
          <w:p w:rsidR="004F2719" w:rsidRPr="006D385A" w:rsidRDefault="004F2719" w:rsidP="004F2719"/>
        </w:tc>
      </w:tr>
      <w:tr w:rsidR="004F2719" w:rsidRPr="006D385A" w:rsidTr="004F2719">
        <w:tc>
          <w:tcPr>
            <w:tcW w:w="4714" w:type="dxa"/>
          </w:tcPr>
          <w:p w:rsidR="004F2719" w:rsidRPr="006D385A" w:rsidRDefault="004F2719" w:rsidP="004F2719">
            <w:r w:rsidRPr="006D385A">
              <w:t>7. v písemném projevu zvládá pravopis lexikální, slovotvorný, morfologický i syntaktický ve větě jednoduché i souvětí</w:t>
            </w:r>
          </w:p>
        </w:tc>
        <w:tc>
          <w:tcPr>
            <w:tcW w:w="4714" w:type="dxa"/>
          </w:tcPr>
          <w:p w:rsidR="004F2719" w:rsidRPr="006D385A" w:rsidRDefault="004F2719" w:rsidP="004F2719">
            <w:r w:rsidRPr="006D385A">
              <w:t>druhy podstatných jmen</w:t>
            </w:r>
          </w:p>
          <w:p w:rsidR="004F2719" w:rsidRPr="006D385A" w:rsidRDefault="004F2719" w:rsidP="004F2719">
            <w:r w:rsidRPr="006D385A">
              <w:t>slovesa</w:t>
            </w:r>
          </w:p>
          <w:p w:rsidR="004F2719" w:rsidRPr="006D385A" w:rsidRDefault="004F2719" w:rsidP="004F2719">
            <w:r w:rsidRPr="006D385A">
              <w:t>věta jednoduchá</w:t>
            </w:r>
          </w:p>
        </w:tc>
        <w:tc>
          <w:tcPr>
            <w:tcW w:w="4714" w:type="dxa"/>
          </w:tcPr>
          <w:p w:rsidR="004F2719" w:rsidRPr="006D385A" w:rsidRDefault="004F2719" w:rsidP="004F2719"/>
        </w:tc>
      </w:tr>
      <w:tr w:rsidR="004F2719" w:rsidRPr="006D385A" w:rsidTr="004F2719">
        <w:tc>
          <w:tcPr>
            <w:tcW w:w="4714" w:type="dxa"/>
          </w:tcPr>
          <w:p w:rsidR="004F2719" w:rsidRPr="006D385A" w:rsidRDefault="004F2719" w:rsidP="004F2719">
            <w:r w:rsidRPr="006D385A">
              <w:t>8. rozlišuje spisovný jazyk, nářečí a obecnou češtinu a zdůvodní jejich užití</w:t>
            </w:r>
          </w:p>
          <w:p w:rsidR="004F2719" w:rsidRPr="006D385A" w:rsidRDefault="004F2719" w:rsidP="004F2719"/>
        </w:tc>
        <w:tc>
          <w:tcPr>
            <w:tcW w:w="4714" w:type="dxa"/>
          </w:tcPr>
          <w:p w:rsidR="004F2719" w:rsidRPr="006D385A" w:rsidRDefault="004F2719" w:rsidP="004F2719">
            <w:r w:rsidRPr="006D385A">
              <w:t>úvod o českém jazyce</w:t>
            </w:r>
          </w:p>
        </w:tc>
        <w:tc>
          <w:tcPr>
            <w:tcW w:w="4714" w:type="dxa"/>
          </w:tcPr>
          <w:p w:rsidR="004F2719" w:rsidRPr="006D385A" w:rsidRDefault="004F2719" w:rsidP="004F2719"/>
        </w:tc>
      </w:tr>
      <w:tr w:rsidR="004F2719" w:rsidRPr="006D385A" w:rsidTr="004F2719">
        <w:tc>
          <w:tcPr>
            <w:tcW w:w="14142" w:type="dxa"/>
            <w:gridSpan w:val="3"/>
            <w:tcBorders>
              <w:right w:val="nil"/>
            </w:tcBorders>
          </w:tcPr>
          <w:p w:rsidR="004F2719" w:rsidRPr="006D385A" w:rsidRDefault="004F2719" w:rsidP="004F2719">
            <w:pPr>
              <w:rPr>
                <w:b/>
              </w:rPr>
            </w:pPr>
            <w:r w:rsidRPr="006D385A">
              <w:rPr>
                <w:b/>
              </w:rPr>
              <w:t>LITERÁRNÍ VÝCHOVA (6. – 7. ročník)</w:t>
            </w:r>
          </w:p>
        </w:tc>
      </w:tr>
      <w:tr w:rsidR="004F2719" w:rsidRPr="006D385A" w:rsidTr="004F2719">
        <w:tc>
          <w:tcPr>
            <w:tcW w:w="4714" w:type="dxa"/>
          </w:tcPr>
          <w:p w:rsidR="004F2719" w:rsidRPr="006D385A" w:rsidRDefault="004F2719" w:rsidP="004F2719">
            <w:r w:rsidRPr="006D385A">
              <w:t>1. uceleně reprodukuje přečtený text, jednoduše popisuje strukturu a jazyk literárního díla a vlastními slovy interpretuje smysl díla</w:t>
            </w:r>
          </w:p>
        </w:tc>
        <w:tc>
          <w:tcPr>
            <w:tcW w:w="4714" w:type="dxa"/>
          </w:tcPr>
          <w:p w:rsidR="004F2719" w:rsidRPr="006D385A" w:rsidRDefault="004F2719" w:rsidP="004F2719">
            <w:r w:rsidRPr="006D385A">
              <w:t>vlastní četba žáků</w:t>
            </w:r>
          </w:p>
          <w:p w:rsidR="004F2719" w:rsidRPr="006D385A" w:rsidRDefault="004F2719" w:rsidP="004F2719">
            <w:r w:rsidRPr="006D385A">
              <w:t>dobrodružná literatura, dívčí román</w:t>
            </w:r>
          </w:p>
          <w:p w:rsidR="004F2719" w:rsidRPr="006D385A" w:rsidRDefault="004F2719" w:rsidP="004F2719">
            <w:r w:rsidRPr="006D385A">
              <w:t>báje, pověsti, legendy</w:t>
            </w:r>
          </w:p>
          <w:p w:rsidR="004F2719" w:rsidRPr="006D385A" w:rsidRDefault="004F2719" w:rsidP="004F2719">
            <w:r w:rsidRPr="006D385A">
              <w:t>příběhové prózy s dětským hrdinou</w:t>
            </w:r>
          </w:p>
          <w:p w:rsidR="004F2719" w:rsidRPr="006D385A" w:rsidRDefault="004F2719" w:rsidP="004F2719"/>
        </w:tc>
        <w:tc>
          <w:tcPr>
            <w:tcW w:w="4714" w:type="dxa"/>
            <w:tcBorders>
              <w:right w:val="nil"/>
            </w:tcBorders>
          </w:tcPr>
          <w:p w:rsidR="004F2719" w:rsidRPr="006D385A" w:rsidRDefault="004F2719" w:rsidP="004F2719">
            <w:proofErr w:type="gramStart"/>
            <w:r w:rsidRPr="006D385A">
              <w:t>OSV - Komunikace</w:t>
            </w:r>
            <w:proofErr w:type="gramEnd"/>
          </w:p>
        </w:tc>
      </w:tr>
      <w:tr w:rsidR="004F2719" w:rsidRPr="006D385A" w:rsidTr="004F2719">
        <w:tc>
          <w:tcPr>
            <w:tcW w:w="4714" w:type="dxa"/>
          </w:tcPr>
          <w:p w:rsidR="004F2719" w:rsidRPr="006D385A" w:rsidRDefault="004F2719" w:rsidP="004F2719">
            <w:r w:rsidRPr="006D385A">
              <w:lastRenderedPageBreak/>
              <w:t>2. rozpoznává základní rysy výrazného individuálního stylu autora</w:t>
            </w:r>
          </w:p>
        </w:tc>
        <w:tc>
          <w:tcPr>
            <w:tcW w:w="4714" w:type="dxa"/>
          </w:tcPr>
          <w:p w:rsidR="004F2719" w:rsidRPr="006D385A" w:rsidRDefault="004F2719" w:rsidP="004F2719">
            <w:r w:rsidRPr="006D385A">
              <w:t>práce s literárními texty</w:t>
            </w:r>
          </w:p>
          <w:p w:rsidR="004F2719" w:rsidRPr="006D385A" w:rsidRDefault="004F2719" w:rsidP="004F2719">
            <w:r w:rsidRPr="006D385A">
              <w:t>Karel Poláček</w:t>
            </w:r>
          </w:p>
        </w:tc>
        <w:tc>
          <w:tcPr>
            <w:tcW w:w="4714" w:type="dxa"/>
          </w:tcPr>
          <w:p w:rsidR="004F2719" w:rsidRPr="006D385A" w:rsidRDefault="004F2719" w:rsidP="004F2719"/>
        </w:tc>
      </w:tr>
      <w:tr w:rsidR="004F2719" w:rsidRPr="006D385A" w:rsidTr="004F2719">
        <w:tc>
          <w:tcPr>
            <w:tcW w:w="4714" w:type="dxa"/>
          </w:tcPr>
          <w:p w:rsidR="004F2719" w:rsidRPr="006D385A" w:rsidRDefault="004F2719" w:rsidP="004F2719">
            <w:r w:rsidRPr="006D385A">
              <w:t>3. formuluje ústně i písemně dojmy ze své četby, návštěvy divadelního nebo filmového představení a názory na umělecké dílo</w:t>
            </w:r>
          </w:p>
          <w:p w:rsidR="004F2719" w:rsidRPr="006D385A" w:rsidRDefault="004F2719" w:rsidP="004F2719"/>
          <w:p w:rsidR="004F2719" w:rsidRPr="006D385A" w:rsidRDefault="004F2719" w:rsidP="004F2719"/>
        </w:tc>
        <w:tc>
          <w:tcPr>
            <w:tcW w:w="4714" w:type="dxa"/>
          </w:tcPr>
          <w:p w:rsidR="004F2719" w:rsidRPr="006D385A" w:rsidRDefault="004F2719" w:rsidP="004F2719">
            <w:r w:rsidRPr="006D385A">
              <w:t>diskuze o zhlédnutém div. nebo film. představení (dle aktuální nabídky divadel a kin)</w:t>
            </w:r>
          </w:p>
          <w:p w:rsidR="004F2719" w:rsidRPr="006D385A" w:rsidRDefault="004F2719" w:rsidP="004F2719">
            <w:r w:rsidRPr="006D385A">
              <w:t>práce s ukázkami lit. děl</w:t>
            </w:r>
          </w:p>
          <w:p w:rsidR="004F2719" w:rsidRPr="006D385A" w:rsidRDefault="004F2719" w:rsidP="004F2719">
            <w:r w:rsidRPr="006D385A">
              <w:t>ukázky filmové tvorby (filmy významných režisérů nebo filmy podle literární předlohy)</w:t>
            </w:r>
          </w:p>
        </w:tc>
        <w:tc>
          <w:tcPr>
            <w:tcW w:w="4714" w:type="dxa"/>
          </w:tcPr>
          <w:p w:rsidR="004F2719" w:rsidRPr="006D385A" w:rsidRDefault="004F2719" w:rsidP="004F2719">
            <w:r w:rsidRPr="006D385A">
              <w:t>OSV – Komunikace</w:t>
            </w:r>
          </w:p>
          <w:p w:rsidR="004F2719" w:rsidRPr="006D385A" w:rsidRDefault="004F2719" w:rsidP="004F2719">
            <w:proofErr w:type="spellStart"/>
            <w:r w:rsidRPr="006D385A">
              <w:t>MeV</w:t>
            </w:r>
            <w:proofErr w:type="spellEnd"/>
            <w:r w:rsidRPr="006D385A">
              <w:t xml:space="preserve"> – vnímání autora mediálních sdělení</w:t>
            </w:r>
          </w:p>
        </w:tc>
      </w:tr>
      <w:tr w:rsidR="004F2719" w:rsidRPr="006D385A" w:rsidTr="004F2719">
        <w:tc>
          <w:tcPr>
            <w:tcW w:w="4714" w:type="dxa"/>
          </w:tcPr>
          <w:p w:rsidR="004F2719" w:rsidRPr="006D385A" w:rsidRDefault="004F2719" w:rsidP="004F2719">
            <w:r w:rsidRPr="006D385A">
              <w:t>4. tvoří vlastní literární text podle svých schopností a na základě osvojených znalostí základů literární teorie</w:t>
            </w:r>
          </w:p>
          <w:p w:rsidR="004F2719" w:rsidRPr="006D385A" w:rsidRDefault="004F2719" w:rsidP="004F2719"/>
          <w:p w:rsidR="004F2719" w:rsidRPr="006D385A" w:rsidRDefault="004F2719" w:rsidP="004F2719"/>
        </w:tc>
        <w:tc>
          <w:tcPr>
            <w:tcW w:w="4714" w:type="dxa"/>
          </w:tcPr>
          <w:p w:rsidR="004F2719" w:rsidRPr="006D385A" w:rsidRDefault="004F2719" w:rsidP="004F2719">
            <w:r w:rsidRPr="006D385A">
              <w:t>některý z autorů nonsensu (např. Edward Lear, V. Nezval apod.)</w:t>
            </w:r>
          </w:p>
          <w:p w:rsidR="004F2719" w:rsidRPr="006D385A" w:rsidRDefault="004F2719" w:rsidP="004F2719">
            <w:r w:rsidRPr="006D385A">
              <w:t>tvorba veršů, rýmování</w:t>
            </w:r>
          </w:p>
          <w:p w:rsidR="004F2719" w:rsidRPr="006D385A" w:rsidRDefault="004F2719" w:rsidP="004F2719">
            <w:r w:rsidRPr="006D385A">
              <w:t>próza, poezie, drama</w:t>
            </w:r>
          </w:p>
          <w:p w:rsidR="004F2719" w:rsidRPr="006D385A" w:rsidRDefault="004F2719" w:rsidP="004F2719">
            <w:r w:rsidRPr="006D385A">
              <w:t>sloka, verš, rým, druhy rýmu</w:t>
            </w:r>
          </w:p>
          <w:p w:rsidR="004F2719" w:rsidRPr="006D385A" w:rsidRDefault="004F2719" w:rsidP="004F2719">
            <w:r w:rsidRPr="006D385A">
              <w:t>přednes básní</w:t>
            </w:r>
          </w:p>
          <w:p w:rsidR="004F2719" w:rsidRPr="006D385A" w:rsidRDefault="004F2719" w:rsidP="004F2719"/>
        </w:tc>
        <w:tc>
          <w:tcPr>
            <w:tcW w:w="4714" w:type="dxa"/>
          </w:tcPr>
          <w:p w:rsidR="004F2719" w:rsidRPr="006D385A" w:rsidRDefault="004F2719" w:rsidP="004F2719"/>
        </w:tc>
      </w:tr>
      <w:tr w:rsidR="004F2719" w:rsidRPr="006D385A" w:rsidTr="004F2719">
        <w:tc>
          <w:tcPr>
            <w:tcW w:w="4714" w:type="dxa"/>
          </w:tcPr>
          <w:p w:rsidR="004F2719" w:rsidRPr="006D385A" w:rsidRDefault="004F2719" w:rsidP="004F2719">
            <w:r w:rsidRPr="006D385A">
              <w:t>5. rozlišuje literaturu hodnotnou a konzumní, svůj názor doloží argumenty</w:t>
            </w:r>
          </w:p>
        </w:tc>
        <w:tc>
          <w:tcPr>
            <w:tcW w:w="4714" w:type="dxa"/>
          </w:tcPr>
          <w:p w:rsidR="004F2719" w:rsidRPr="006D385A" w:rsidRDefault="004F2719" w:rsidP="004F2719">
            <w:r w:rsidRPr="006D385A">
              <w:t>práce s texty</w:t>
            </w:r>
          </w:p>
          <w:p w:rsidR="004F2719" w:rsidRPr="006D385A" w:rsidRDefault="004F2719" w:rsidP="004F2719">
            <w:r w:rsidRPr="006D385A">
              <w:t>diskuze v kruhu</w:t>
            </w:r>
          </w:p>
          <w:p w:rsidR="004F2719" w:rsidRPr="006D385A" w:rsidRDefault="004F2719" w:rsidP="004F2719">
            <w:r w:rsidRPr="006D385A">
              <w:t>prezentace vlastní četby</w:t>
            </w:r>
          </w:p>
          <w:p w:rsidR="004F2719" w:rsidRPr="006D385A" w:rsidRDefault="004F2719" w:rsidP="004F2719">
            <w:pPr>
              <w:rPr>
                <w:sz w:val="22"/>
                <w:szCs w:val="22"/>
              </w:rPr>
            </w:pPr>
          </w:p>
        </w:tc>
        <w:tc>
          <w:tcPr>
            <w:tcW w:w="4714" w:type="dxa"/>
          </w:tcPr>
          <w:p w:rsidR="004F2719" w:rsidRPr="006D385A" w:rsidRDefault="004F2719" w:rsidP="004F2719"/>
        </w:tc>
      </w:tr>
      <w:tr w:rsidR="004F2719" w:rsidRPr="006D385A" w:rsidTr="004F2719">
        <w:tc>
          <w:tcPr>
            <w:tcW w:w="4714" w:type="dxa"/>
          </w:tcPr>
          <w:p w:rsidR="004F2719" w:rsidRPr="006D385A" w:rsidRDefault="004F2719" w:rsidP="004F2719">
            <w:r w:rsidRPr="006D385A">
              <w:t>6. rozlišuje základní literární druhy a žánry, porovná jejich funkci, uvede jejich výrazné představitele</w:t>
            </w:r>
          </w:p>
        </w:tc>
        <w:tc>
          <w:tcPr>
            <w:tcW w:w="4714" w:type="dxa"/>
          </w:tcPr>
          <w:p w:rsidR="004F2719" w:rsidRPr="006D385A" w:rsidRDefault="004F2719" w:rsidP="004F2719">
            <w:r w:rsidRPr="006D385A">
              <w:t>porovnávání textů různých literárních druhů a žánrů</w:t>
            </w:r>
          </w:p>
          <w:p w:rsidR="004F2719" w:rsidRPr="006D385A" w:rsidRDefault="004F2719" w:rsidP="004F2719">
            <w:r w:rsidRPr="006D385A">
              <w:t>vyhledávání znaků jednotlivých žánrů</w:t>
            </w:r>
          </w:p>
          <w:p w:rsidR="004F2719" w:rsidRPr="006D385A" w:rsidRDefault="004F2719" w:rsidP="004F2719">
            <w:r w:rsidRPr="006D385A">
              <w:t>typické žánry a jejich představitelé</w:t>
            </w:r>
          </w:p>
        </w:tc>
        <w:tc>
          <w:tcPr>
            <w:tcW w:w="4714" w:type="dxa"/>
          </w:tcPr>
          <w:p w:rsidR="004F2719" w:rsidRPr="006D385A" w:rsidRDefault="004F2719" w:rsidP="004F2719"/>
        </w:tc>
      </w:tr>
      <w:tr w:rsidR="004F2719" w:rsidRPr="006D385A" w:rsidTr="004F2719">
        <w:tc>
          <w:tcPr>
            <w:tcW w:w="4714" w:type="dxa"/>
          </w:tcPr>
          <w:p w:rsidR="004F2719" w:rsidRPr="006D385A" w:rsidRDefault="004F2719" w:rsidP="004F2719">
            <w:r w:rsidRPr="006D385A">
              <w:t>7. uvádí základní literární směry a jejich významné představitele v české a světové literatuře</w:t>
            </w:r>
          </w:p>
        </w:tc>
        <w:tc>
          <w:tcPr>
            <w:tcW w:w="4714" w:type="dxa"/>
          </w:tcPr>
          <w:p w:rsidR="004F2719" w:rsidRPr="006D385A" w:rsidRDefault="004F2719" w:rsidP="004F2719">
            <w:r w:rsidRPr="006D385A">
              <w:t>významní autoři literatury pro děti a mládež</w:t>
            </w:r>
          </w:p>
          <w:p w:rsidR="004F2719" w:rsidRPr="006D385A" w:rsidRDefault="004F2719" w:rsidP="004F2719">
            <w:r w:rsidRPr="006D385A">
              <w:t>významní představitelé české a světové literatury</w:t>
            </w:r>
          </w:p>
        </w:tc>
        <w:tc>
          <w:tcPr>
            <w:tcW w:w="4714" w:type="dxa"/>
          </w:tcPr>
          <w:p w:rsidR="004F2719" w:rsidRPr="006D385A" w:rsidRDefault="004F2719" w:rsidP="004F2719"/>
        </w:tc>
      </w:tr>
      <w:tr w:rsidR="004F2719" w:rsidRPr="006D385A" w:rsidTr="004F2719">
        <w:tc>
          <w:tcPr>
            <w:tcW w:w="4714" w:type="dxa"/>
          </w:tcPr>
          <w:p w:rsidR="004F2719" w:rsidRPr="006D385A" w:rsidRDefault="004F2719" w:rsidP="004F2719">
            <w:r w:rsidRPr="006D385A">
              <w:t>8. porovnává různá ztvárnění téhož námětu v literárním, dramatickém i filmovém zpracování</w:t>
            </w:r>
          </w:p>
        </w:tc>
        <w:tc>
          <w:tcPr>
            <w:tcW w:w="4714" w:type="dxa"/>
          </w:tcPr>
          <w:p w:rsidR="004F2719" w:rsidRPr="006D385A" w:rsidRDefault="004F2719" w:rsidP="004F2719"/>
        </w:tc>
        <w:tc>
          <w:tcPr>
            <w:tcW w:w="4714" w:type="dxa"/>
          </w:tcPr>
          <w:p w:rsidR="004F2719" w:rsidRPr="006D385A" w:rsidRDefault="004F2719" w:rsidP="004F2719"/>
        </w:tc>
      </w:tr>
      <w:tr w:rsidR="004F2719" w:rsidRPr="006D385A" w:rsidTr="004F2719">
        <w:tc>
          <w:tcPr>
            <w:tcW w:w="4714" w:type="dxa"/>
          </w:tcPr>
          <w:p w:rsidR="004F2719" w:rsidRPr="006D385A" w:rsidRDefault="004F2719" w:rsidP="004F2719">
            <w:r w:rsidRPr="006D385A">
              <w:t>9. vyhledává informace v různých typech katalogů, v knihovně i v dalších informačních zdrojích</w:t>
            </w:r>
          </w:p>
        </w:tc>
        <w:tc>
          <w:tcPr>
            <w:tcW w:w="4714" w:type="dxa"/>
          </w:tcPr>
          <w:p w:rsidR="004F2719" w:rsidRPr="006D385A" w:rsidRDefault="004F2719" w:rsidP="004F2719"/>
          <w:p w:rsidR="004F2719" w:rsidRPr="006D385A" w:rsidRDefault="004F2719" w:rsidP="004F2719"/>
          <w:p w:rsidR="004F2719" w:rsidRPr="006D385A" w:rsidRDefault="004F2719" w:rsidP="004F2719"/>
        </w:tc>
        <w:tc>
          <w:tcPr>
            <w:tcW w:w="4714" w:type="dxa"/>
          </w:tcPr>
          <w:p w:rsidR="004F2719" w:rsidRPr="006D385A" w:rsidRDefault="004F2719" w:rsidP="004F2719"/>
        </w:tc>
      </w:tr>
    </w:tbl>
    <w:p w:rsidR="004F2719" w:rsidRPr="006D385A" w:rsidRDefault="004F2719" w:rsidP="004F2719"/>
    <w:p w:rsidR="004F2719" w:rsidRDefault="004F2719" w:rsidP="004F2719">
      <w:pPr>
        <w:rPr>
          <w:rFonts w:ascii="Century Gothic" w:hAnsi="Century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4"/>
        <w:gridCol w:w="4664"/>
        <w:gridCol w:w="4664"/>
      </w:tblGrid>
      <w:tr w:rsidR="004F2719" w:rsidRPr="00FD3471" w:rsidTr="004F2719">
        <w:tc>
          <w:tcPr>
            <w:tcW w:w="14142" w:type="dxa"/>
            <w:gridSpan w:val="3"/>
          </w:tcPr>
          <w:p w:rsidR="004F2719" w:rsidRPr="00FD3471" w:rsidRDefault="004F2719" w:rsidP="004F2719">
            <w:pPr>
              <w:jc w:val="center"/>
              <w:rPr>
                <w:b/>
                <w:sz w:val="28"/>
                <w:szCs w:val="28"/>
              </w:rPr>
            </w:pPr>
            <w:r w:rsidRPr="00FD3471">
              <w:rPr>
                <w:b/>
                <w:sz w:val="28"/>
                <w:szCs w:val="28"/>
              </w:rPr>
              <w:t>Český jazyk a literatura</w:t>
            </w:r>
          </w:p>
          <w:p w:rsidR="004F2719" w:rsidRPr="00FD3471" w:rsidRDefault="004F2719" w:rsidP="004F2719">
            <w:pPr>
              <w:jc w:val="center"/>
            </w:pPr>
            <w:r w:rsidRPr="00FD3471">
              <w:rPr>
                <w:b/>
                <w:sz w:val="28"/>
                <w:szCs w:val="28"/>
              </w:rPr>
              <w:t>7. ročník</w:t>
            </w:r>
          </w:p>
        </w:tc>
      </w:tr>
      <w:tr w:rsidR="004F2719" w:rsidRPr="00FD3471" w:rsidTr="004F2719">
        <w:tc>
          <w:tcPr>
            <w:tcW w:w="4714" w:type="dxa"/>
          </w:tcPr>
          <w:p w:rsidR="004F2719" w:rsidRPr="00FD3471" w:rsidRDefault="004F2719" w:rsidP="004F2719">
            <w:pPr>
              <w:rPr>
                <w:b/>
              </w:rPr>
            </w:pPr>
            <w:r w:rsidRPr="00FD3471">
              <w:rPr>
                <w:b/>
              </w:rPr>
              <w:t>očekávaný výstup RVP</w:t>
            </w:r>
          </w:p>
        </w:tc>
        <w:tc>
          <w:tcPr>
            <w:tcW w:w="4714" w:type="dxa"/>
          </w:tcPr>
          <w:p w:rsidR="004F2719" w:rsidRPr="00FD3471" w:rsidRDefault="004F2719" w:rsidP="004F2719">
            <w:pPr>
              <w:rPr>
                <w:b/>
              </w:rPr>
            </w:pPr>
            <w:r w:rsidRPr="00FD3471">
              <w:rPr>
                <w:b/>
              </w:rPr>
              <w:t>učivo</w:t>
            </w:r>
          </w:p>
        </w:tc>
        <w:tc>
          <w:tcPr>
            <w:tcW w:w="4714" w:type="dxa"/>
          </w:tcPr>
          <w:p w:rsidR="004F2719" w:rsidRPr="00FD3471" w:rsidRDefault="004F2719" w:rsidP="004F2719">
            <w:pPr>
              <w:rPr>
                <w:b/>
              </w:rPr>
            </w:pPr>
            <w:r w:rsidRPr="00FD3471">
              <w:rPr>
                <w:b/>
              </w:rPr>
              <w:t>průřezová témata</w:t>
            </w:r>
          </w:p>
        </w:tc>
      </w:tr>
      <w:tr w:rsidR="004F2719" w:rsidRPr="00FD3471" w:rsidTr="004F2719">
        <w:tc>
          <w:tcPr>
            <w:tcW w:w="14142" w:type="dxa"/>
            <w:gridSpan w:val="3"/>
          </w:tcPr>
          <w:p w:rsidR="004F2719" w:rsidRPr="00FD3471" w:rsidRDefault="004F2719" w:rsidP="004F2719">
            <w:r w:rsidRPr="00FD3471">
              <w:rPr>
                <w:b/>
              </w:rPr>
              <w:t>KOMUNIKAČNÍ A SLOHOVÁ VÝCHOVA</w:t>
            </w:r>
          </w:p>
        </w:tc>
      </w:tr>
      <w:tr w:rsidR="004F2719" w:rsidRPr="00FD3471" w:rsidTr="004F2719">
        <w:tc>
          <w:tcPr>
            <w:tcW w:w="4714" w:type="dxa"/>
          </w:tcPr>
          <w:p w:rsidR="004F2719" w:rsidRPr="00FD3471" w:rsidRDefault="004F2719" w:rsidP="004F2719">
            <w:r w:rsidRPr="00FD3471">
              <w:t>1. odlišuje ve čteném nebo slyšeném textu fakta od názorů a hodnocení, ověřuje fakta pomocí otázek nebo porovnáváním s dostupnými informačními zdroji</w:t>
            </w:r>
          </w:p>
        </w:tc>
        <w:tc>
          <w:tcPr>
            <w:tcW w:w="4714" w:type="dxa"/>
          </w:tcPr>
          <w:p w:rsidR="004F2719" w:rsidRPr="00FD3471" w:rsidRDefault="004F2719" w:rsidP="004F2719">
            <w:r w:rsidRPr="00FD3471">
              <w:t>praktické čtení a naslouchání</w:t>
            </w:r>
          </w:p>
          <w:p w:rsidR="004F2719" w:rsidRPr="00FD3471" w:rsidRDefault="004F2719" w:rsidP="004F2719">
            <w:r w:rsidRPr="00FD3471">
              <w:t>tvoření otázek, vyhledávání informací v různých zdrojích</w:t>
            </w:r>
          </w:p>
          <w:p w:rsidR="004F2719" w:rsidRPr="00FD3471" w:rsidRDefault="004F2719" w:rsidP="004F2719">
            <w:r w:rsidRPr="00FD3471">
              <w:t>práce s telefonním seznamem, jízdním řádem</w:t>
            </w:r>
          </w:p>
        </w:tc>
        <w:tc>
          <w:tcPr>
            <w:tcW w:w="4714" w:type="dxa"/>
          </w:tcPr>
          <w:p w:rsidR="004F2719" w:rsidRPr="00FD3471" w:rsidRDefault="004F2719" w:rsidP="004F2719"/>
        </w:tc>
      </w:tr>
      <w:tr w:rsidR="004F2719" w:rsidRPr="00FD3471" w:rsidTr="004F2719">
        <w:tc>
          <w:tcPr>
            <w:tcW w:w="4714" w:type="dxa"/>
          </w:tcPr>
          <w:p w:rsidR="004F2719" w:rsidRPr="00FD3471" w:rsidRDefault="004F2719" w:rsidP="004F2719">
            <w:r w:rsidRPr="00FD3471">
              <w:t>2. rozlišuje subjektivní a objektivní sdělení a komunikační záměr partnera v hovoru</w:t>
            </w:r>
          </w:p>
        </w:tc>
        <w:tc>
          <w:tcPr>
            <w:tcW w:w="4714" w:type="dxa"/>
          </w:tcPr>
          <w:p w:rsidR="004F2719" w:rsidRPr="00FD3471" w:rsidRDefault="004F2719" w:rsidP="004F2719">
            <w:r w:rsidRPr="00FD3471">
              <w:t>úřední dopis, žádost, životopis (i v el. podobě)</w:t>
            </w:r>
          </w:p>
          <w:p w:rsidR="004F2719" w:rsidRPr="00FD3471" w:rsidRDefault="004F2719" w:rsidP="004F2719">
            <w:r w:rsidRPr="00FD3471">
              <w:t>oznámení, zpráva, blahopřání</w:t>
            </w:r>
          </w:p>
          <w:p w:rsidR="004F2719" w:rsidRPr="00FD3471" w:rsidRDefault="004F2719" w:rsidP="004F2719">
            <w:r w:rsidRPr="00FD3471">
              <w:t>pozdravy s krátkým dialogem</w:t>
            </w:r>
          </w:p>
        </w:tc>
        <w:tc>
          <w:tcPr>
            <w:tcW w:w="4714" w:type="dxa"/>
          </w:tcPr>
          <w:p w:rsidR="004F2719" w:rsidRPr="00FD3471" w:rsidRDefault="004F2719" w:rsidP="004F2719"/>
        </w:tc>
      </w:tr>
      <w:tr w:rsidR="004F2719" w:rsidRPr="00FD3471" w:rsidTr="004F2719">
        <w:tc>
          <w:tcPr>
            <w:tcW w:w="4714" w:type="dxa"/>
          </w:tcPr>
          <w:p w:rsidR="004F2719" w:rsidRPr="00FD3471" w:rsidRDefault="004F2719" w:rsidP="004F2719">
            <w:r w:rsidRPr="00FD3471">
              <w:t>3. rozpoznává manipulativní komunikaci v masmédiích a zaujímá k ní kritický postoj</w:t>
            </w:r>
          </w:p>
        </w:tc>
        <w:tc>
          <w:tcPr>
            <w:tcW w:w="4714" w:type="dxa"/>
          </w:tcPr>
          <w:p w:rsidR="004F2719" w:rsidRPr="00FD3471" w:rsidRDefault="004F2719" w:rsidP="004F2719">
            <w:r w:rsidRPr="00FD3471">
              <w:t>aktuálně medializované problémy, nabídky apod.</w:t>
            </w:r>
          </w:p>
        </w:tc>
        <w:tc>
          <w:tcPr>
            <w:tcW w:w="4714" w:type="dxa"/>
          </w:tcPr>
          <w:p w:rsidR="004F2719" w:rsidRPr="00FD3471" w:rsidRDefault="004F2719" w:rsidP="004F2719">
            <w:proofErr w:type="spellStart"/>
            <w:proofErr w:type="gramStart"/>
            <w:r w:rsidRPr="00FD3471">
              <w:t>MeV</w:t>
            </w:r>
            <w:proofErr w:type="spellEnd"/>
            <w:r w:rsidRPr="00FD3471">
              <w:t>- kritické</w:t>
            </w:r>
            <w:proofErr w:type="gramEnd"/>
            <w:r w:rsidRPr="00FD3471">
              <w:t xml:space="preserve"> čtení a vnímání mediálních sdělení</w:t>
            </w:r>
          </w:p>
        </w:tc>
      </w:tr>
      <w:tr w:rsidR="004F2719" w:rsidRPr="00FD3471" w:rsidTr="004F2719">
        <w:tc>
          <w:tcPr>
            <w:tcW w:w="4714" w:type="dxa"/>
          </w:tcPr>
          <w:p w:rsidR="004F2719" w:rsidRPr="00FD3471" w:rsidRDefault="004F2719" w:rsidP="004F2719">
            <w:r w:rsidRPr="00FD3471">
              <w:t>4. dorozumívá se kultivovaně, výstižně, jazykovými prostředky vhodnými pro danou komunikační situaci</w:t>
            </w:r>
          </w:p>
        </w:tc>
        <w:tc>
          <w:tcPr>
            <w:tcW w:w="4714" w:type="dxa"/>
          </w:tcPr>
          <w:p w:rsidR="004F2719" w:rsidRPr="00FD3471" w:rsidRDefault="004F2719" w:rsidP="004F2719">
            <w:r w:rsidRPr="00FD3471">
              <w:t>komunikační situace</w:t>
            </w:r>
          </w:p>
          <w:p w:rsidR="004F2719" w:rsidRPr="00FD3471" w:rsidRDefault="004F2719" w:rsidP="004F2719">
            <w:r w:rsidRPr="00FD3471">
              <w:t>improvizované dialogy</w:t>
            </w:r>
          </w:p>
          <w:p w:rsidR="004F2719" w:rsidRPr="00FD3471" w:rsidRDefault="004F2719" w:rsidP="004F2719">
            <w:r w:rsidRPr="00FD3471">
              <w:t>základy telefonování, vzkaz na záznamníku</w:t>
            </w:r>
          </w:p>
        </w:tc>
        <w:tc>
          <w:tcPr>
            <w:tcW w:w="4714" w:type="dxa"/>
          </w:tcPr>
          <w:p w:rsidR="004F2719" w:rsidRPr="00FD3471" w:rsidRDefault="004F2719" w:rsidP="004F2719">
            <w:proofErr w:type="gramStart"/>
            <w:r w:rsidRPr="00FD3471">
              <w:t>OSV - Komunikace</w:t>
            </w:r>
            <w:proofErr w:type="gramEnd"/>
          </w:p>
        </w:tc>
      </w:tr>
      <w:tr w:rsidR="004F2719" w:rsidRPr="00FD3471" w:rsidTr="004F2719">
        <w:tc>
          <w:tcPr>
            <w:tcW w:w="4714" w:type="dxa"/>
          </w:tcPr>
          <w:p w:rsidR="004F2719" w:rsidRPr="00FD3471" w:rsidRDefault="004F2719" w:rsidP="004F2719">
            <w:r w:rsidRPr="00FD3471">
              <w:t>5. odlišuje spisovný a nespisovný projev a vhodně užívá spisovné jazykové prostředky vzhledem ke svému komunikačnímu záměru</w:t>
            </w:r>
          </w:p>
        </w:tc>
        <w:tc>
          <w:tcPr>
            <w:tcW w:w="4714" w:type="dxa"/>
          </w:tcPr>
          <w:p w:rsidR="004F2719" w:rsidRPr="00FD3471" w:rsidRDefault="004F2719" w:rsidP="004F2719">
            <w:r w:rsidRPr="00FD3471">
              <w:t>práce s koncepty slohových prací</w:t>
            </w:r>
          </w:p>
          <w:p w:rsidR="004F2719" w:rsidRPr="00FD3471" w:rsidRDefault="004F2719" w:rsidP="004F2719">
            <w:r w:rsidRPr="00FD3471">
              <w:t>práce s texty, lexikální cvičení</w:t>
            </w:r>
          </w:p>
          <w:p w:rsidR="004F2719" w:rsidRPr="00FD3471" w:rsidRDefault="004F2719" w:rsidP="004F2719">
            <w:r w:rsidRPr="00FD3471">
              <w:t>hodnocení slohových cvičení a splněných úkolů žáky</w:t>
            </w:r>
          </w:p>
        </w:tc>
        <w:tc>
          <w:tcPr>
            <w:tcW w:w="4714" w:type="dxa"/>
          </w:tcPr>
          <w:p w:rsidR="004F2719" w:rsidRPr="00FD3471" w:rsidRDefault="004F2719" w:rsidP="004F2719"/>
        </w:tc>
      </w:tr>
      <w:tr w:rsidR="004F2719" w:rsidRPr="00FD3471" w:rsidTr="004F2719">
        <w:tc>
          <w:tcPr>
            <w:tcW w:w="4714" w:type="dxa"/>
          </w:tcPr>
          <w:p w:rsidR="004F2719" w:rsidRPr="00FD3471" w:rsidRDefault="004F2719" w:rsidP="004F2719">
            <w:r w:rsidRPr="00FD3471">
              <w:t xml:space="preserve">6. v mluveném projevu vhodně užívá verbálních, nonverbálních a </w:t>
            </w:r>
            <w:proofErr w:type="spellStart"/>
            <w:r w:rsidRPr="00FD3471">
              <w:t>paralingválních</w:t>
            </w:r>
            <w:proofErr w:type="spellEnd"/>
            <w:r w:rsidRPr="00FD3471">
              <w:t xml:space="preserve"> prostředků řeči</w:t>
            </w:r>
          </w:p>
        </w:tc>
        <w:tc>
          <w:tcPr>
            <w:tcW w:w="4714" w:type="dxa"/>
          </w:tcPr>
          <w:p w:rsidR="004F2719" w:rsidRPr="00FD3471" w:rsidRDefault="004F2719" w:rsidP="004F2719">
            <w:r w:rsidRPr="00FD3471">
              <w:t>připravený ústní projev nahrávaný na záznamník</w:t>
            </w:r>
          </w:p>
          <w:p w:rsidR="004F2719" w:rsidRPr="00FD3471" w:rsidRDefault="004F2719" w:rsidP="004F2719">
            <w:r w:rsidRPr="00FD3471">
              <w:t>hodnocení projevu a žákovských prací</w:t>
            </w:r>
          </w:p>
          <w:p w:rsidR="004F2719" w:rsidRPr="00FD3471" w:rsidRDefault="004F2719" w:rsidP="004F2719">
            <w:r w:rsidRPr="00FD3471">
              <w:t>reprodukce přečteného textu</w:t>
            </w:r>
          </w:p>
        </w:tc>
        <w:tc>
          <w:tcPr>
            <w:tcW w:w="4714" w:type="dxa"/>
          </w:tcPr>
          <w:p w:rsidR="004F2719" w:rsidRPr="00FD3471" w:rsidRDefault="004F2719" w:rsidP="004F2719">
            <w:proofErr w:type="gramStart"/>
            <w:r w:rsidRPr="00FD3471">
              <w:t>OSV - Komunikace</w:t>
            </w:r>
            <w:proofErr w:type="gramEnd"/>
          </w:p>
        </w:tc>
      </w:tr>
      <w:tr w:rsidR="004F2719" w:rsidRPr="00FD3471" w:rsidTr="004F2719">
        <w:tc>
          <w:tcPr>
            <w:tcW w:w="4714" w:type="dxa"/>
          </w:tcPr>
          <w:p w:rsidR="004F2719" w:rsidRPr="00FD3471" w:rsidRDefault="004F2719" w:rsidP="004F2719">
            <w:r w:rsidRPr="00FD3471">
              <w:t>7. zapojuje se do diskuze, řídí ji a využívá zásad komunikace a pravidel dialogu</w:t>
            </w:r>
          </w:p>
        </w:tc>
        <w:tc>
          <w:tcPr>
            <w:tcW w:w="4714" w:type="dxa"/>
          </w:tcPr>
          <w:p w:rsidR="004F2719" w:rsidRPr="00FD3471" w:rsidRDefault="004F2719" w:rsidP="004F2719">
            <w:r w:rsidRPr="00FD3471">
              <w:t>diskuze na zadané téma</w:t>
            </w:r>
          </w:p>
          <w:p w:rsidR="004F2719" w:rsidRPr="00FD3471" w:rsidRDefault="004F2719" w:rsidP="004F2719">
            <w:r w:rsidRPr="00FD3471">
              <w:t>hodnocení žákovských prací</w:t>
            </w:r>
          </w:p>
          <w:p w:rsidR="004F2719" w:rsidRPr="00FD3471" w:rsidRDefault="004F2719" w:rsidP="004F2719">
            <w:r w:rsidRPr="00FD3471">
              <w:t>řešení problémových situací</w:t>
            </w:r>
          </w:p>
        </w:tc>
        <w:tc>
          <w:tcPr>
            <w:tcW w:w="4714" w:type="dxa"/>
          </w:tcPr>
          <w:p w:rsidR="004F2719" w:rsidRPr="00FD3471" w:rsidRDefault="004F2719" w:rsidP="004F2719">
            <w:proofErr w:type="gramStart"/>
            <w:r w:rsidRPr="00FD3471">
              <w:t>OSV - Komunikace</w:t>
            </w:r>
            <w:proofErr w:type="gramEnd"/>
          </w:p>
        </w:tc>
      </w:tr>
      <w:tr w:rsidR="004F2719" w:rsidRPr="00FD3471" w:rsidTr="004F2719">
        <w:tc>
          <w:tcPr>
            <w:tcW w:w="4714" w:type="dxa"/>
          </w:tcPr>
          <w:p w:rsidR="004F2719" w:rsidRPr="00FD3471" w:rsidRDefault="004F2719" w:rsidP="004F2719">
            <w:r w:rsidRPr="00FD3471">
              <w:lastRenderedPageBreak/>
              <w:t>8. využívá základy studijního čtení – vyhledá klíčová slova, formuluje hlavní myšlenku textu, vytvoří otázky a stručné poznámky, výpisky nebo výtah z textu, samostatně připraví a s oporou o text přednese referát</w:t>
            </w:r>
          </w:p>
        </w:tc>
        <w:tc>
          <w:tcPr>
            <w:tcW w:w="4714" w:type="dxa"/>
          </w:tcPr>
          <w:p w:rsidR="004F2719" w:rsidRPr="00FD3471" w:rsidRDefault="004F2719" w:rsidP="004F2719">
            <w:r w:rsidRPr="00FD3471">
              <w:t>tvoření otázek, práce s odbornými texty dle zájmu žáků</w:t>
            </w:r>
          </w:p>
          <w:p w:rsidR="004F2719" w:rsidRPr="00FD3471" w:rsidRDefault="004F2719" w:rsidP="004F2719">
            <w:r w:rsidRPr="00FD3471">
              <w:t>diskuze na zadané téma</w:t>
            </w:r>
          </w:p>
          <w:p w:rsidR="004F2719" w:rsidRPr="00FD3471" w:rsidRDefault="004F2719" w:rsidP="004F2719">
            <w:r w:rsidRPr="00FD3471">
              <w:t>popis věci, osoby</w:t>
            </w:r>
          </w:p>
          <w:p w:rsidR="004F2719" w:rsidRPr="00FD3471" w:rsidRDefault="004F2719" w:rsidP="004F2719">
            <w:r w:rsidRPr="00FD3471">
              <w:t>výpisky, záznamy z četby</w:t>
            </w:r>
          </w:p>
        </w:tc>
        <w:tc>
          <w:tcPr>
            <w:tcW w:w="4714" w:type="dxa"/>
          </w:tcPr>
          <w:p w:rsidR="004F2719" w:rsidRPr="00FD3471" w:rsidRDefault="004F2719" w:rsidP="004F2719"/>
        </w:tc>
      </w:tr>
      <w:tr w:rsidR="004F2719" w:rsidRPr="00FD3471" w:rsidTr="004F2719">
        <w:tc>
          <w:tcPr>
            <w:tcW w:w="4714" w:type="dxa"/>
          </w:tcPr>
          <w:p w:rsidR="004F2719" w:rsidRPr="00FD3471" w:rsidRDefault="004F2719" w:rsidP="004F2719">
            <w:r w:rsidRPr="00FD3471">
              <w:t xml:space="preserve">9. uspořádá informace v textu s ohledem na jeho účel, vytvoří koherentní text s dodržováním pravidel </w:t>
            </w:r>
            <w:proofErr w:type="spellStart"/>
            <w:r w:rsidRPr="00FD3471">
              <w:t>mezivětného</w:t>
            </w:r>
            <w:proofErr w:type="spellEnd"/>
            <w:r w:rsidRPr="00FD3471">
              <w:t xml:space="preserve"> navazování</w:t>
            </w:r>
          </w:p>
        </w:tc>
        <w:tc>
          <w:tcPr>
            <w:tcW w:w="4714" w:type="dxa"/>
          </w:tcPr>
          <w:p w:rsidR="004F2719" w:rsidRPr="00FD3471" w:rsidRDefault="004F2719" w:rsidP="004F2719">
            <w:r w:rsidRPr="00FD3471">
              <w:t>pozvánka</w:t>
            </w:r>
          </w:p>
          <w:p w:rsidR="004F2719" w:rsidRPr="00FD3471" w:rsidRDefault="004F2719" w:rsidP="004F2719">
            <w:r w:rsidRPr="00FD3471">
              <w:t>soukromý dopis</w:t>
            </w:r>
          </w:p>
          <w:p w:rsidR="004F2719" w:rsidRPr="00FD3471" w:rsidRDefault="004F2719" w:rsidP="004F2719">
            <w:r w:rsidRPr="00FD3471">
              <w:t>vypravování</w:t>
            </w:r>
          </w:p>
          <w:p w:rsidR="004F2719" w:rsidRPr="00FD3471" w:rsidRDefault="004F2719" w:rsidP="004F2719">
            <w:r w:rsidRPr="00FD3471">
              <w:t>popis</w:t>
            </w:r>
          </w:p>
        </w:tc>
        <w:tc>
          <w:tcPr>
            <w:tcW w:w="4714" w:type="dxa"/>
          </w:tcPr>
          <w:p w:rsidR="004F2719" w:rsidRPr="00FD3471" w:rsidRDefault="004F2719" w:rsidP="004F2719"/>
        </w:tc>
      </w:tr>
      <w:tr w:rsidR="004F2719" w:rsidRPr="00FD3471" w:rsidTr="004F2719">
        <w:tc>
          <w:tcPr>
            <w:tcW w:w="4714" w:type="dxa"/>
          </w:tcPr>
          <w:p w:rsidR="004F2719" w:rsidRPr="00FD3471" w:rsidRDefault="004F2719" w:rsidP="004F2719">
            <w:r w:rsidRPr="00FD3471">
              <w:t>10. využívá poznatků o jazyce a stylu ke gramaticky i věcně správnému písemnému projevu a k tvořivé práci s textem nebo i k vlastnímu tvořivému psaní na základě svých dispozic a osobních zájmů</w:t>
            </w:r>
          </w:p>
        </w:tc>
        <w:tc>
          <w:tcPr>
            <w:tcW w:w="4714" w:type="dxa"/>
          </w:tcPr>
          <w:p w:rsidR="004F2719" w:rsidRPr="00FD3471" w:rsidRDefault="004F2719" w:rsidP="004F2719">
            <w:r w:rsidRPr="00FD3471">
              <w:t>práce s texty</w:t>
            </w:r>
          </w:p>
          <w:p w:rsidR="004F2719" w:rsidRPr="00FD3471" w:rsidRDefault="004F2719" w:rsidP="004F2719">
            <w:r w:rsidRPr="00FD3471">
              <w:t>příležitostné literární soutěže</w:t>
            </w:r>
          </w:p>
          <w:p w:rsidR="004F2719" w:rsidRPr="00FD3471" w:rsidRDefault="004F2719" w:rsidP="004F2719">
            <w:r w:rsidRPr="00FD3471">
              <w:t>slohová cvičení a práce</w:t>
            </w:r>
          </w:p>
        </w:tc>
        <w:tc>
          <w:tcPr>
            <w:tcW w:w="4714" w:type="dxa"/>
          </w:tcPr>
          <w:p w:rsidR="004F2719" w:rsidRPr="00FD3471" w:rsidRDefault="004F2719" w:rsidP="004F2719"/>
        </w:tc>
      </w:tr>
      <w:tr w:rsidR="004F2719" w:rsidRPr="00FD3471" w:rsidTr="004F2719">
        <w:tc>
          <w:tcPr>
            <w:tcW w:w="14142" w:type="dxa"/>
            <w:gridSpan w:val="3"/>
          </w:tcPr>
          <w:p w:rsidR="004F2719" w:rsidRPr="00FD3471" w:rsidRDefault="004F2719" w:rsidP="004F2719">
            <w:proofErr w:type="gramStart"/>
            <w:r w:rsidRPr="00FD3471">
              <w:rPr>
                <w:b/>
              </w:rPr>
              <w:t>JAZYKOVÁ  VÝCHOVA</w:t>
            </w:r>
            <w:proofErr w:type="gramEnd"/>
          </w:p>
        </w:tc>
      </w:tr>
      <w:tr w:rsidR="004F2719" w:rsidRPr="00FD3471" w:rsidTr="004F2719">
        <w:tc>
          <w:tcPr>
            <w:tcW w:w="4714" w:type="dxa"/>
          </w:tcPr>
          <w:p w:rsidR="004F2719" w:rsidRPr="00FD3471" w:rsidRDefault="004F2719" w:rsidP="004F2719">
            <w:r w:rsidRPr="00FD3471">
              <w:t>1. spisovně vyslovuje česká a běžně užívaná cizí slova</w:t>
            </w:r>
          </w:p>
        </w:tc>
        <w:tc>
          <w:tcPr>
            <w:tcW w:w="4714" w:type="dxa"/>
          </w:tcPr>
          <w:p w:rsidR="004F2719" w:rsidRPr="00FD3471" w:rsidRDefault="004F2719" w:rsidP="004F2719">
            <w:r w:rsidRPr="00FD3471">
              <w:t>zvuková stránka jazyka</w:t>
            </w:r>
          </w:p>
        </w:tc>
        <w:tc>
          <w:tcPr>
            <w:tcW w:w="4714" w:type="dxa"/>
          </w:tcPr>
          <w:p w:rsidR="004F2719" w:rsidRPr="00FD3471" w:rsidRDefault="004F2719" w:rsidP="004F2719"/>
        </w:tc>
      </w:tr>
      <w:tr w:rsidR="004F2719" w:rsidRPr="00FD3471" w:rsidTr="004F2719">
        <w:tc>
          <w:tcPr>
            <w:tcW w:w="4714" w:type="dxa"/>
          </w:tcPr>
          <w:p w:rsidR="004F2719" w:rsidRPr="00FD3471" w:rsidRDefault="004F2719" w:rsidP="004F2719">
            <w:r w:rsidRPr="00FD3471">
              <w:t>2. rozlišuje a příklady v textu dokládá nejdůležitější způsoby obohacování slovní zásoby a zásady tvoření českých slov, rozpoznává přenesená pojmenování, zvláště ve frazémech</w:t>
            </w:r>
          </w:p>
        </w:tc>
        <w:tc>
          <w:tcPr>
            <w:tcW w:w="4714" w:type="dxa"/>
          </w:tcPr>
          <w:p w:rsidR="004F2719" w:rsidRPr="00FD3471" w:rsidRDefault="004F2719" w:rsidP="004F2719">
            <w:r w:rsidRPr="00FD3471">
              <w:t>tvoření slov</w:t>
            </w:r>
          </w:p>
        </w:tc>
        <w:tc>
          <w:tcPr>
            <w:tcW w:w="4714" w:type="dxa"/>
          </w:tcPr>
          <w:p w:rsidR="004F2719" w:rsidRPr="00FD3471" w:rsidRDefault="004F2719" w:rsidP="004F2719"/>
        </w:tc>
      </w:tr>
      <w:tr w:rsidR="004F2719" w:rsidRPr="00FD3471" w:rsidTr="004F2719">
        <w:tc>
          <w:tcPr>
            <w:tcW w:w="4714" w:type="dxa"/>
          </w:tcPr>
          <w:p w:rsidR="004F2719" w:rsidRPr="00FD3471" w:rsidRDefault="004F2719" w:rsidP="004F2719">
            <w:r w:rsidRPr="00FD3471">
              <w:t>3. samostatně pracuje s Pravidly českého pravopisu a Slovníkem spisovné češtiny a dalšími příručkami</w:t>
            </w:r>
          </w:p>
        </w:tc>
        <w:tc>
          <w:tcPr>
            <w:tcW w:w="4714" w:type="dxa"/>
          </w:tcPr>
          <w:p w:rsidR="004F2719" w:rsidRPr="00FD3471" w:rsidRDefault="004F2719" w:rsidP="004F2719">
            <w:r w:rsidRPr="00FD3471">
              <w:t xml:space="preserve">pravopis </w:t>
            </w:r>
          </w:p>
          <w:p w:rsidR="004F2719" w:rsidRPr="00FD3471" w:rsidRDefault="004F2719" w:rsidP="004F2719">
            <w:r w:rsidRPr="00FD3471">
              <w:t>význam slov</w:t>
            </w:r>
          </w:p>
          <w:p w:rsidR="004F2719" w:rsidRPr="00FD3471" w:rsidRDefault="004F2719" w:rsidP="004F2719">
            <w:r w:rsidRPr="00FD3471">
              <w:t>pravopis velkých písmen ve víceslovných názvech</w:t>
            </w:r>
          </w:p>
          <w:p w:rsidR="004F2719" w:rsidRPr="00FD3471" w:rsidRDefault="004F2719" w:rsidP="004F2719">
            <w:r w:rsidRPr="00FD3471">
              <w:t>Práce s jazykovými příručkami včetně jejich digitální podoby</w:t>
            </w:r>
          </w:p>
        </w:tc>
        <w:tc>
          <w:tcPr>
            <w:tcW w:w="4714" w:type="dxa"/>
          </w:tcPr>
          <w:p w:rsidR="004F2719" w:rsidRPr="00FD3471" w:rsidRDefault="004F2719" w:rsidP="004F2719"/>
        </w:tc>
      </w:tr>
      <w:tr w:rsidR="004F2719" w:rsidRPr="00FD3471" w:rsidTr="004F2719">
        <w:tc>
          <w:tcPr>
            <w:tcW w:w="4714" w:type="dxa"/>
          </w:tcPr>
          <w:p w:rsidR="004F2719" w:rsidRPr="00FD3471" w:rsidRDefault="004F2719" w:rsidP="004F2719">
            <w:r w:rsidRPr="00FD3471">
              <w:t>4. správně třídí slovní druhy, tvoří spisovné tvary slov a vědomě je používá ve vhodné komunikační situaci</w:t>
            </w:r>
          </w:p>
          <w:p w:rsidR="004F2719" w:rsidRPr="00FD3471" w:rsidRDefault="004F2719" w:rsidP="004F2719"/>
        </w:tc>
        <w:tc>
          <w:tcPr>
            <w:tcW w:w="4714" w:type="dxa"/>
          </w:tcPr>
          <w:p w:rsidR="004F2719" w:rsidRPr="00FD3471" w:rsidRDefault="004F2719" w:rsidP="004F2719">
            <w:r w:rsidRPr="00FD3471">
              <w:t>stupňování přídavných jmen</w:t>
            </w:r>
          </w:p>
          <w:p w:rsidR="004F2719" w:rsidRPr="00FD3471" w:rsidRDefault="004F2719" w:rsidP="004F2719">
            <w:r w:rsidRPr="00FD3471">
              <w:t>skloňování zájmen</w:t>
            </w:r>
          </w:p>
          <w:p w:rsidR="004F2719" w:rsidRPr="00FD3471" w:rsidRDefault="004F2719" w:rsidP="004F2719">
            <w:r w:rsidRPr="00FD3471">
              <w:t>druhy číslovek a jejich skloňování</w:t>
            </w:r>
          </w:p>
          <w:p w:rsidR="004F2719" w:rsidRPr="00FD3471" w:rsidRDefault="004F2719" w:rsidP="004F2719">
            <w:r w:rsidRPr="00FD3471">
              <w:t>podmiňovací způsob sloves</w:t>
            </w:r>
          </w:p>
          <w:p w:rsidR="004F2719" w:rsidRPr="00FD3471" w:rsidRDefault="004F2719" w:rsidP="004F2719">
            <w:r w:rsidRPr="00FD3471">
              <w:lastRenderedPageBreak/>
              <w:t>slovesný rod</w:t>
            </w:r>
          </w:p>
          <w:p w:rsidR="004F2719" w:rsidRPr="00FD3471" w:rsidRDefault="004F2719" w:rsidP="004F2719">
            <w:r w:rsidRPr="00FD3471">
              <w:t>neohebné slovní druhy</w:t>
            </w:r>
          </w:p>
          <w:p w:rsidR="004F2719" w:rsidRPr="00FD3471" w:rsidRDefault="004F2719" w:rsidP="004F2719">
            <w:r w:rsidRPr="00FD3471">
              <w:t>stupňování příslovcí</w:t>
            </w:r>
          </w:p>
          <w:p w:rsidR="004F2719" w:rsidRPr="00FD3471" w:rsidRDefault="004F2719" w:rsidP="004F2719">
            <w:r w:rsidRPr="00FD3471">
              <w:t>spojky</w:t>
            </w:r>
          </w:p>
        </w:tc>
        <w:tc>
          <w:tcPr>
            <w:tcW w:w="4714" w:type="dxa"/>
          </w:tcPr>
          <w:p w:rsidR="004F2719" w:rsidRPr="00FD3471" w:rsidRDefault="004F2719" w:rsidP="004F2719"/>
        </w:tc>
      </w:tr>
      <w:tr w:rsidR="004F2719" w:rsidRPr="00FD3471" w:rsidTr="004F2719">
        <w:tc>
          <w:tcPr>
            <w:tcW w:w="4714" w:type="dxa"/>
          </w:tcPr>
          <w:p w:rsidR="004F2719" w:rsidRPr="00FD3471" w:rsidRDefault="004F2719" w:rsidP="004F2719">
            <w:r w:rsidRPr="00FD3471">
              <w:t>5. využívá znalostí o jazykové normě při tvorbě vhodných jazykových projevů podle komunikační situace</w:t>
            </w:r>
          </w:p>
        </w:tc>
        <w:tc>
          <w:tcPr>
            <w:tcW w:w="4714" w:type="dxa"/>
          </w:tcPr>
          <w:p w:rsidR="004F2719" w:rsidRPr="00FD3471" w:rsidRDefault="004F2719" w:rsidP="004F2719">
            <w:r w:rsidRPr="00FD3471">
              <w:t>pravopis koncovek přídavných jmen přivlastňovacích</w:t>
            </w:r>
          </w:p>
          <w:p w:rsidR="004F2719" w:rsidRPr="00FD3471" w:rsidRDefault="004F2719" w:rsidP="004F2719">
            <w:r w:rsidRPr="00FD3471">
              <w:t>pravopis velkých písmen ve víceslovných názvech</w:t>
            </w:r>
          </w:p>
          <w:p w:rsidR="004F2719" w:rsidRPr="00FD3471" w:rsidRDefault="004F2719" w:rsidP="004F2719">
            <w:r w:rsidRPr="00FD3471">
              <w:t>předložky</w:t>
            </w:r>
          </w:p>
          <w:p w:rsidR="004F2719" w:rsidRPr="00FD3471" w:rsidRDefault="004F2719" w:rsidP="004F2719">
            <w:r w:rsidRPr="00FD3471">
              <w:t>příslovce</w:t>
            </w:r>
          </w:p>
        </w:tc>
        <w:tc>
          <w:tcPr>
            <w:tcW w:w="4714" w:type="dxa"/>
          </w:tcPr>
          <w:p w:rsidR="004F2719" w:rsidRPr="00FD3471" w:rsidRDefault="004F2719" w:rsidP="004F2719"/>
        </w:tc>
      </w:tr>
      <w:tr w:rsidR="004F2719" w:rsidRPr="00FD3471" w:rsidTr="004F2719">
        <w:tc>
          <w:tcPr>
            <w:tcW w:w="4714" w:type="dxa"/>
          </w:tcPr>
          <w:p w:rsidR="004F2719" w:rsidRPr="00FD3471" w:rsidRDefault="004F2719" w:rsidP="004F2719">
            <w:r w:rsidRPr="00FD3471">
              <w:t>6. rozlišuje významové vztahy gramatických jednotek ve větě a souvětí</w:t>
            </w:r>
          </w:p>
        </w:tc>
        <w:tc>
          <w:tcPr>
            <w:tcW w:w="4714" w:type="dxa"/>
          </w:tcPr>
          <w:p w:rsidR="004F2719" w:rsidRPr="00FD3471" w:rsidRDefault="004F2719" w:rsidP="004F2719">
            <w:r w:rsidRPr="00FD3471">
              <w:t>základní větné členy</w:t>
            </w:r>
          </w:p>
          <w:p w:rsidR="004F2719" w:rsidRPr="00FD3471" w:rsidRDefault="004F2719" w:rsidP="004F2719">
            <w:r w:rsidRPr="00FD3471">
              <w:t>způsobová a fázová slovesa</w:t>
            </w:r>
          </w:p>
          <w:p w:rsidR="004F2719" w:rsidRPr="00FD3471" w:rsidRDefault="004F2719" w:rsidP="004F2719">
            <w:r w:rsidRPr="00FD3471">
              <w:t>rozvíjející větné členy</w:t>
            </w:r>
          </w:p>
        </w:tc>
        <w:tc>
          <w:tcPr>
            <w:tcW w:w="4714" w:type="dxa"/>
          </w:tcPr>
          <w:p w:rsidR="004F2719" w:rsidRPr="00FD3471" w:rsidRDefault="004F2719" w:rsidP="004F2719"/>
        </w:tc>
      </w:tr>
      <w:tr w:rsidR="004F2719" w:rsidRPr="00FD3471" w:rsidTr="004F2719">
        <w:tc>
          <w:tcPr>
            <w:tcW w:w="4714" w:type="dxa"/>
          </w:tcPr>
          <w:p w:rsidR="004F2719" w:rsidRPr="00FD3471" w:rsidRDefault="004F2719" w:rsidP="004F2719">
            <w:r w:rsidRPr="00FD3471">
              <w:t>7. v písemném projevu zvládá pravopis lexikální, slovotvorný, morfologický i syntaktický ve větě jednoduché i souvětí</w:t>
            </w:r>
          </w:p>
        </w:tc>
        <w:tc>
          <w:tcPr>
            <w:tcW w:w="4714" w:type="dxa"/>
          </w:tcPr>
          <w:p w:rsidR="004F2719" w:rsidRPr="00FD3471" w:rsidRDefault="004F2719" w:rsidP="004F2719">
            <w:r w:rsidRPr="00FD3471">
              <w:t>tvoření slov</w:t>
            </w:r>
          </w:p>
          <w:p w:rsidR="004F2719" w:rsidRPr="00FD3471" w:rsidRDefault="004F2719" w:rsidP="004F2719">
            <w:r w:rsidRPr="00FD3471">
              <w:t>význam slov</w:t>
            </w:r>
          </w:p>
          <w:p w:rsidR="004F2719" w:rsidRPr="00FD3471" w:rsidRDefault="004F2719" w:rsidP="004F2719">
            <w:r w:rsidRPr="00FD3471">
              <w:t>zájmena</w:t>
            </w:r>
          </w:p>
          <w:p w:rsidR="004F2719" w:rsidRPr="00FD3471" w:rsidRDefault="004F2719" w:rsidP="004F2719">
            <w:r w:rsidRPr="00FD3471">
              <w:t>neohebné slovní druhy</w:t>
            </w:r>
          </w:p>
        </w:tc>
        <w:tc>
          <w:tcPr>
            <w:tcW w:w="4714" w:type="dxa"/>
          </w:tcPr>
          <w:p w:rsidR="004F2719" w:rsidRPr="00FD3471" w:rsidRDefault="004F2719" w:rsidP="004F2719"/>
        </w:tc>
      </w:tr>
      <w:tr w:rsidR="004F2719" w:rsidRPr="00FD3471" w:rsidTr="004F2719">
        <w:tc>
          <w:tcPr>
            <w:tcW w:w="4714" w:type="dxa"/>
          </w:tcPr>
          <w:p w:rsidR="004F2719" w:rsidRPr="00FD3471" w:rsidRDefault="004F2719" w:rsidP="004F2719">
            <w:r w:rsidRPr="00FD3471">
              <w:t>8. rozlišuje spisovný jazyk, nářečí a obecnou češtinu a zdůvodní jejich užití</w:t>
            </w:r>
          </w:p>
        </w:tc>
        <w:tc>
          <w:tcPr>
            <w:tcW w:w="4714" w:type="dxa"/>
          </w:tcPr>
          <w:p w:rsidR="004F2719" w:rsidRPr="00FD3471" w:rsidRDefault="004F2719" w:rsidP="004F2719">
            <w:r w:rsidRPr="00FD3471">
              <w:t>jazykové vrstvy</w:t>
            </w:r>
          </w:p>
        </w:tc>
        <w:tc>
          <w:tcPr>
            <w:tcW w:w="4714" w:type="dxa"/>
          </w:tcPr>
          <w:p w:rsidR="004F2719" w:rsidRPr="00FD3471" w:rsidRDefault="004F2719" w:rsidP="004F2719">
            <w:proofErr w:type="spellStart"/>
            <w:r w:rsidRPr="00FD3471">
              <w:t>MkV</w:t>
            </w:r>
            <w:proofErr w:type="spellEnd"/>
            <w:r w:rsidRPr="00FD3471">
              <w:t xml:space="preserve"> – </w:t>
            </w:r>
            <w:proofErr w:type="spellStart"/>
            <w:r w:rsidRPr="00FD3471">
              <w:t>Multikulturalita</w:t>
            </w:r>
            <w:proofErr w:type="spellEnd"/>
            <w:r w:rsidRPr="00FD3471">
              <w:t xml:space="preserve">, Kulturní diference </w:t>
            </w:r>
          </w:p>
        </w:tc>
      </w:tr>
      <w:tr w:rsidR="004F2719" w:rsidRPr="00FD3471" w:rsidTr="004F2719">
        <w:tc>
          <w:tcPr>
            <w:tcW w:w="14142" w:type="dxa"/>
            <w:gridSpan w:val="3"/>
          </w:tcPr>
          <w:p w:rsidR="004F2719" w:rsidRPr="00FD3471" w:rsidRDefault="004F2719" w:rsidP="004F2719">
            <w:r w:rsidRPr="00FD3471">
              <w:rPr>
                <w:b/>
              </w:rPr>
              <w:t xml:space="preserve">LITERÁRNÍ </w:t>
            </w:r>
            <w:proofErr w:type="gramStart"/>
            <w:r w:rsidRPr="00FD3471">
              <w:rPr>
                <w:b/>
              </w:rPr>
              <w:t>VÝCHOVA  (</w:t>
            </w:r>
            <w:proofErr w:type="gramEnd"/>
            <w:r w:rsidRPr="00FD3471">
              <w:rPr>
                <w:b/>
              </w:rPr>
              <w:t>viz.  Český jazyk a literatura 6. ročník – výstupy společné pro 6. a 7. ročník)</w:t>
            </w:r>
          </w:p>
        </w:tc>
      </w:tr>
      <w:tr w:rsidR="004F2719" w:rsidRPr="00FD3471" w:rsidTr="004F2719">
        <w:tc>
          <w:tcPr>
            <w:tcW w:w="14142" w:type="dxa"/>
            <w:gridSpan w:val="3"/>
          </w:tcPr>
          <w:p w:rsidR="004F2719" w:rsidRPr="00FD3471" w:rsidRDefault="004F2719" w:rsidP="004F2719"/>
        </w:tc>
      </w:tr>
    </w:tbl>
    <w:p w:rsidR="004F2719" w:rsidRPr="00FD3471" w:rsidRDefault="004F2719" w:rsidP="004F2719"/>
    <w:p w:rsidR="004F2719" w:rsidRDefault="004F2719" w:rsidP="004F2719">
      <w:pPr>
        <w:outlineLvl w:val="0"/>
        <w:rPr>
          <w:rFonts w:ascii="Century Gothic" w:hAnsi="Century Gothic"/>
          <w:color w:val="000000"/>
          <w:sz w:val="32"/>
          <w:szCs w:val="28"/>
        </w:rPr>
      </w:pPr>
    </w:p>
    <w:p w:rsidR="004F2719" w:rsidRDefault="004F2719" w:rsidP="004F2719">
      <w:pPr>
        <w:outlineLvl w:val="0"/>
        <w:rPr>
          <w:rFonts w:ascii="Century Gothic" w:hAnsi="Century Gothic"/>
          <w:color w:val="000000"/>
          <w:sz w:val="32"/>
          <w:szCs w:val="28"/>
        </w:rPr>
      </w:pPr>
    </w:p>
    <w:p w:rsidR="004F2719" w:rsidRDefault="004F2719" w:rsidP="004F2719">
      <w:pPr>
        <w:outlineLvl w:val="0"/>
        <w:rPr>
          <w:rFonts w:ascii="Century Gothic" w:hAnsi="Century Gothic"/>
          <w:color w:val="000000"/>
          <w:sz w:val="32"/>
          <w:szCs w:val="28"/>
        </w:rPr>
      </w:pPr>
    </w:p>
    <w:p w:rsidR="00063E0F" w:rsidRDefault="00063E0F" w:rsidP="004F2719">
      <w:pPr>
        <w:outlineLvl w:val="0"/>
        <w:rPr>
          <w:rFonts w:ascii="Century Gothic" w:hAnsi="Century Gothic"/>
          <w:color w:val="000000"/>
          <w:sz w:val="32"/>
          <w:szCs w:val="28"/>
        </w:rPr>
      </w:pPr>
    </w:p>
    <w:p w:rsidR="00063E0F" w:rsidRDefault="00063E0F" w:rsidP="004F2719">
      <w:pPr>
        <w:outlineLvl w:val="0"/>
        <w:rPr>
          <w:rFonts w:ascii="Century Gothic" w:hAnsi="Century Gothic"/>
          <w:color w:val="000000"/>
          <w:sz w:val="32"/>
          <w:szCs w:val="28"/>
        </w:rPr>
      </w:pPr>
    </w:p>
    <w:p w:rsidR="00063E0F" w:rsidRDefault="00063E0F" w:rsidP="004F2719">
      <w:pPr>
        <w:outlineLvl w:val="0"/>
        <w:rPr>
          <w:rFonts w:ascii="Century Gothic" w:hAnsi="Century Gothic"/>
          <w:color w:val="000000"/>
          <w:sz w:val="32"/>
          <w:szCs w:val="28"/>
        </w:rPr>
      </w:pPr>
    </w:p>
    <w:p w:rsidR="004F2719" w:rsidRDefault="004F2719" w:rsidP="004F2719">
      <w:pPr>
        <w:outlineLvl w:val="0"/>
        <w:rPr>
          <w:rFonts w:ascii="Century Gothic" w:hAnsi="Century Gothic"/>
          <w:color w:val="000000"/>
          <w:sz w:val="32"/>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4"/>
        <w:gridCol w:w="4665"/>
        <w:gridCol w:w="4663"/>
      </w:tblGrid>
      <w:tr w:rsidR="004F2719" w:rsidRPr="00104B20" w:rsidTr="004F2719">
        <w:tc>
          <w:tcPr>
            <w:tcW w:w="14142" w:type="dxa"/>
            <w:gridSpan w:val="3"/>
          </w:tcPr>
          <w:p w:rsidR="004F2719" w:rsidRPr="00104B20" w:rsidRDefault="004F2719" w:rsidP="004F2719">
            <w:pPr>
              <w:jc w:val="center"/>
              <w:rPr>
                <w:b/>
                <w:sz w:val="28"/>
                <w:szCs w:val="28"/>
              </w:rPr>
            </w:pPr>
            <w:r w:rsidRPr="00104B20">
              <w:rPr>
                <w:b/>
                <w:sz w:val="28"/>
                <w:szCs w:val="28"/>
              </w:rPr>
              <w:lastRenderedPageBreak/>
              <w:t>Český jazyk a literatura</w:t>
            </w:r>
          </w:p>
          <w:p w:rsidR="004F2719" w:rsidRPr="00104B20" w:rsidRDefault="004F2719" w:rsidP="004F2719">
            <w:pPr>
              <w:jc w:val="center"/>
            </w:pPr>
            <w:r w:rsidRPr="00104B20">
              <w:rPr>
                <w:b/>
                <w:sz w:val="28"/>
                <w:szCs w:val="28"/>
              </w:rPr>
              <w:t>8. ročník</w:t>
            </w:r>
          </w:p>
        </w:tc>
      </w:tr>
      <w:tr w:rsidR="004F2719" w:rsidRPr="00104B20" w:rsidTr="004F2719">
        <w:tc>
          <w:tcPr>
            <w:tcW w:w="4714" w:type="dxa"/>
          </w:tcPr>
          <w:p w:rsidR="004F2719" w:rsidRPr="00104B20" w:rsidRDefault="004F2719" w:rsidP="004F2719">
            <w:pPr>
              <w:rPr>
                <w:b/>
              </w:rPr>
            </w:pPr>
            <w:r w:rsidRPr="00104B20">
              <w:rPr>
                <w:b/>
              </w:rPr>
              <w:t>očekávaný výstup RVP</w:t>
            </w:r>
          </w:p>
        </w:tc>
        <w:tc>
          <w:tcPr>
            <w:tcW w:w="4714" w:type="dxa"/>
          </w:tcPr>
          <w:p w:rsidR="004F2719" w:rsidRPr="00104B20" w:rsidRDefault="004F2719" w:rsidP="004F2719">
            <w:pPr>
              <w:rPr>
                <w:b/>
              </w:rPr>
            </w:pPr>
            <w:r w:rsidRPr="00104B20">
              <w:rPr>
                <w:b/>
              </w:rPr>
              <w:t>učivo</w:t>
            </w:r>
          </w:p>
        </w:tc>
        <w:tc>
          <w:tcPr>
            <w:tcW w:w="4714" w:type="dxa"/>
          </w:tcPr>
          <w:p w:rsidR="004F2719" w:rsidRPr="00104B20" w:rsidRDefault="004F2719" w:rsidP="004F2719">
            <w:pPr>
              <w:rPr>
                <w:b/>
              </w:rPr>
            </w:pPr>
            <w:r w:rsidRPr="00104B20">
              <w:rPr>
                <w:b/>
              </w:rPr>
              <w:t>průřezová témata</w:t>
            </w:r>
          </w:p>
        </w:tc>
      </w:tr>
      <w:tr w:rsidR="004F2719" w:rsidRPr="00104B20" w:rsidTr="004F2719">
        <w:tc>
          <w:tcPr>
            <w:tcW w:w="14142" w:type="dxa"/>
            <w:gridSpan w:val="3"/>
          </w:tcPr>
          <w:p w:rsidR="004F2719" w:rsidRPr="00104B20" w:rsidRDefault="004F2719" w:rsidP="004F2719">
            <w:pPr>
              <w:rPr>
                <w:b/>
              </w:rPr>
            </w:pPr>
            <w:r w:rsidRPr="00104B20">
              <w:rPr>
                <w:b/>
              </w:rPr>
              <w:t>KOMUNIKAČNÍ A SLOHOVÁ VÝCHOVA</w:t>
            </w:r>
          </w:p>
        </w:tc>
      </w:tr>
      <w:tr w:rsidR="004F2719" w:rsidRPr="00104B20" w:rsidTr="004F2719">
        <w:tc>
          <w:tcPr>
            <w:tcW w:w="4714" w:type="dxa"/>
          </w:tcPr>
          <w:p w:rsidR="004F2719" w:rsidRPr="00104B20" w:rsidRDefault="004F2719" w:rsidP="004F2719">
            <w:pPr>
              <w:rPr>
                <w:b/>
              </w:rPr>
            </w:pPr>
            <w:r w:rsidRPr="00104B20">
              <w:t>1. odlišuje ve čteném nebo slyšeném textu fakta od názorů a hodnocení, ověřuje fakta pomocí otázek nebo porovnáváním s dostupnými informačními zdroji</w:t>
            </w:r>
          </w:p>
        </w:tc>
        <w:tc>
          <w:tcPr>
            <w:tcW w:w="4714" w:type="dxa"/>
          </w:tcPr>
          <w:p w:rsidR="004F2719" w:rsidRPr="00104B20" w:rsidRDefault="004F2719" w:rsidP="004F2719">
            <w:r w:rsidRPr="00104B20">
              <w:t>aktuální události v oblasti vědy a kultury</w:t>
            </w:r>
          </w:p>
          <w:p w:rsidR="004F2719" w:rsidRPr="00104B20" w:rsidRDefault="004F2719" w:rsidP="004F2719">
            <w:r w:rsidRPr="00104B20">
              <w:t>práce s publicistickými texty</w:t>
            </w:r>
          </w:p>
          <w:p w:rsidR="004F2719" w:rsidRPr="00104B20" w:rsidRDefault="004F2719" w:rsidP="004F2719">
            <w:pPr>
              <w:rPr>
                <w:sz w:val="22"/>
                <w:szCs w:val="22"/>
              </w:rPr>
            </w:pPr>
            <w:r w:rsidRPr="00104B20">
              <w:t>referát (včetně digitální úpravy textu)</w:t>
            </w:r>
          </w:p>
          <w:p w:rsidR="004F2719" w:rsidRPr="00104B20" w:rsidRDefault="004F2719" w:rsidP="004F2719">
            <w:pPr>
              <w:rPr>
                <w:b/>
              </w:rPr>
            </w:pPr>
          </w:p>
        </w:tc>
        <w:tc>
          <w:tcPr>
            <w:tcW w:w="4714" w:type="dxa"/>
          </w:tcPr>
          <w:p w:rsidR="004F2719" w:rsidRPr="00104B20" w:rsidRDefault="004F2719" w:rsidP="004F2719">
            <w:proofErr w:type="spellStart"/>
            <w:proofErr w:type="gramStart"/>
            <w:r w:rsidRPr="00104B20">
              <w:t>MeV</w:t>
            </w:r>
            <w:proofErr w:type="spellEnd"/>
            <w:r w:rsidRPr="00104B20">
              <w:t>- interpretace</w:t>
            </w:r>
            <w:proofErr w:type="gramEnd"/>
            <w:r w:rsidRPr="00104B20">
              <w:t xml:space="preserve"> vztahu mediálních sdělení a reality, stavba mediálních sdělení</w:t>
            </w:r>
          </w:p>
        </w:tc>
      </w:tr>
      <w:tr w:rsidR="004F2719" w:rsidRPr="00104B20" w:rsidTr="004F2719">
        <w:tc>
          <w:tcPr>
            <w:tcW w:w="4714" w:type="dxa"/>
          </w:tcPr>
          <w:p w:rsidR="004F2719" w:rsidRPr="00104B20" w:rsidRDefault="004F2719" w:rsidP="004F2719">
            <w:r w:rsidRPr="00104B20">
              <w:t>2. rozlišuje subjektivní a objektivní sdělení a komunikační záměr partnera v hovoru</w:t>
            </w:r>
          </w:p>
        </w:tc>
        <w:tc>
          <w:tcPr>
            <w:tcW w:w="4714" w:type="dxa"/>
          </w:tcPr>
          <w:p w:rsidR="004F2719" w:rsidRPr="00104B20" w:rsidRDefault="004F2719" w:rsidP="004F2719">
            <w:r w:rsidRPr="00104B20">
              <w:t>telefonický rozhovor</w:t>
            </w:r>
          </w:p>
          <w:p w:rsidR="004F2719" w:rsidRPr="00104B20" w:rsidRDefault="004F2719" w:rsidP="004F2719">
            <w:pPr>
              <w:rPr>
                <w:sz w:val="22"/>
                <w:szCs w:val="22"/>
              </w:rPr>
            </w:pPr>
            <w:r w:rsidRPr="00104B20">
              <w:t>novodobé způsoby komunikace</w:t>
            </w:r>
          </w:p>
        </w:tc>
        <w:tc>
          <w:tcPr>
            <w:tcW w:w="4714" w:type="dxa"/>
          </w:tcPr>
          <w:p w:rsidR="004F2719" w:rsidRPr="00104B20" w:rsidRDefault="004F2719" w:rsidP="004F2719">
            <w:pPr>
              <w:rPr>
                <w:b/>
              </w:rPr>
            </w:pPr>
          </w:p>
        </w:tc>
      </w:tr>
      <w:tr w:rsidR="004F2719" w:rsidRPr="00104B20" w:rsidTr="004F2719">
        <w:tc>
          <w:tcPr>
            <w:tcW w:w="4714" w:type="dxa"/>
          </w:tcPr>
          <w:p w:rsidR="004F2719" w:rsidRPr="00104B20" w:rsidRDefault="004F2719" w:rsidP="004F2719">
            <w:r w:rsidRPr="00104B20">
              <w:t>3. rozpoznává manipulativní komunikaci v masmédiích a zaujímá k ní kritický postoj</w:t>
            </w:r>
          </w:p>
        </w:tc>
        <w:tc>
          <w:tcPr>
            <w:tcW w:w="4714" w:type="dxa"/>
          </w:tcPr>
          <w:p w:rsidR="004F2719" w:rsidRPr="00104B20" w:rsidRDefault="004F2719" w:rsidP="004F2719">
            <w:r w:rsidRPr="00104B20">
              <w:t>aktuální události zejména z regionu</w:t>
            </w:r>
          </w:p>
          <w:p w:rsidR="004F2719" w:rsidRPr="00104B20" w:rsidRDefault="004F2719" w:rsidP="004F2719">
            <w:pPr>
              <w:rPr>
                <w:sz w:val="22"/>
                <w:szCs w:val="22"/>
              </w:rPr>
            </w:pPr>
          </w:p>
        </w:tc>
        <w:tc>
          <w:tcPr>
            <w:tcW w:w="4714" w:type="dxa"/>
          </w:tcPr>
          <w:p w:rsidR="004F2719" w:rsidRPr="00104B20" w:rsidRDefault="004F2719" w:rsidP="004F2719">
            <w:pPr>
              <w:rPr>
                <w:b/>
              </w:rPr>
            </w:pPr>
          </w:p>
        </w:tc>
      </w:tr>
      <w:tr w:rsidR="004F2719" w:rsidRPr="00104B20" w:rsidTr="004F2719">
        <w:tc>
          <w:tcPr>
            <w:tcW w:w="4714" w:type="dxa"/>
          </w:tcPr>
          <w:p w:rsidR="004F2719" w:rsidRPr="00104B20" w:rsidRDefault="004F2719" w:rsidP="004F2719">
            <w:r w:rsidRPr="00104B20">
              <w:t>4. dorozumívá se kultivovaně, výstižně, jazykovými prostředky vhodnými pro danou komunikační situaci</w:t>
            </w:r>
          </w:p>
        </w:tc>
        <w:tc>
          <w:tcPr>
            <w:tcW w:w="4714" w:type="dxa"/>
          </w:tcPr>
          <w:p w:rsidR="004F2719" w:rsidRPr="00104B20" w:rsidRDefault="004F2719" w:rsidP="004F2719">
            <w:r w:rsidRPr="00104B20">
              <w:t>situační scénky</w:t>
            </w:r>
          </w:p>
          <w:p w:rsidR="004F2719" w:rsidRPr="00104B20" w:rsidRDefault="004F2719" w:rsidP="004F2719">
            <w:r w:rsidRPr="00104B20">
              <w:t>práce s texty, improvizované dialogy</w:t>
            </w:r>
          </w:p>
          <w:p w:rsidR="004F2719" w:rsidRPr="00104B20" w:rsidRDefault="004F2719" w:rsidP="004F2719"/>
        </w:tc>
        <w:tc>
          <w:tcPr>
            <w:tcW w:w="4714" w:type="dxa"/>
          </w:tcPr>
          <w:p w:rsidR="004F2719" w:rsidRPr="00104B20" w:rsidRDefault="004F2719" w:rsidP="004F2719">
            <w:pPr>
              <w:rPr>
                <w:b/>
              </w:rPr>
            </w:pPr>
          </w:p>
        </w:tc>
      </w:tr>
      <w:tr w:rsidR="004F2719" w:rsidRPr="00104B20" w:rsidTr="004F2719">
        <w:tc>
          <w:tcPr>
            <w:tcW w:w="4714" w:type="dxa"/>
          </w:tcPr>
          <w:p w:rsidR="004F2719" w:rsidRPr="00104B20" w:rsidRDefault="004F2719" w:rsidP="004F2719">
            <w:r w:rsidRPr="00104B20">
              <w:t>5. odlišuje spisovný a nespisovný projev a vhodně užívá spisovné jazykové prostředky vzhledem ke svému komunikačnímu záměru</w:t>
            </w:r>
          </w:p>
        </w:tc>
        <w:tc>
          <w:tcPr>
            <w:tcW w:w="4714" w:type="dxa"/>
          </w:tcPr>
          <w:p w:rsidR="004F2719" w:rsidRPr="00104B20" w:rsidRDefault="004F2719" w:rsidP="004F2719">
            <w:pPr>
              <w:rPr>
                <w:sz w:val="22"/>
                <w:szCs w:val="22"/>
              </w:rPr>
            </w:pPr>
            <w:r w:rsidRPr="00104B20">
              <w:rPr>
                <w:sz w:val="22"/>
                <w:szCs w:val="22"/>
              </w:rPr>
              <w:t>práce s texty</w:t>
            </w:r>
          </w:p>
          <w:p w:rsidR="004F2719" w:rsidRPr="00104B20" w:rsidRDefault="004F2719" w:rsidP="004F2719">
            <w:pPr>
              <w:rPr>
                <w:sz w:val="22"/>
                <w:szCs w:val="22"/>
              </w:rPr>
            </w:pPr>
            <w:r w:rsidRPr="00104B20">
              <w:rPr>
                <w:sz w:val="22"/>
                <w:szCs w:val="22"/>
              </w:rPr>
              <w:t>diskuze v kruhu</w:t>
            </w:r>
          </w:p>
          <w:p w:rsidR="004F2719" w:rsidRPr="00104B20" w:rsidRDefault="004F2719" w:rsidP="004F2719">
            <w:pPr>
              <w:rPr>
                <w:sz w:val="22"/>
                <w:szCs w:val="22"/>
              </w:rPr>
            </w:pPr>
            <w:r w:rsidRPr="00104B20">
              <w:rPr>
                <w:sz w:val="22"/>
                <w:szCs w:val="22"/>
              </w:rPr>
              <w:t>popis osoby, žádost (včetně el. podoba)</w:t>
            </w:r>
          </w:p>
          <w:p w:rsidR="004F2719" w:rsidRPr="00104B20" w:rsidRDefault="004F2719" w:rsidP="004F2719">
            <w:r w:rsidRPr="00104B20">
              <w:rPr>
                <w:sz w:val="22"/>
                <w:szCs w:val="22"/>
              </w:rPr>
              <w:t>hodnocení slohových cvičení a splněných úkolů žáky</w:t>
            </w:r>
          </w:p>
        </w:tc>
        <w:tc>
          <w:tcPr>
            <w:tcW w:w="4714" w:type="dxa"/>
          </w:tcPr>
          <w:p w:rsidR="004F2719" w:rsidRPr="00104B20" w:rsidRDefault="004F2719" w:rsidP="004F2719"/>
        </w:tc>
      </w:tr>
      <w:tr w:rsidR="004F2719" w:rsidRPr="00104B20" w:rsidTr="004F2719">
        <w:tc>
          <w:tcPr>
            <w:tcW w:w="4714" w:type="dxa"/>
          </w:tcPr>
          <w:p w:rsidR="004F2719" w:rsidRPr="00104B20" w:rsidRDefault="004F2719" w:rsidP="004F2719">
            <w:r w:rsidRPr="00104B20">
              <w:t xml:space="preserve">6. v mluveném projevu vhodně užívá verbálních, nonverbálních a </w:t>
            </w:r>
            <w:proofErr w:type="spellStart"/>
            <w:r w:rsidRPr="00104B20">
              <w:t>paralingválních</w:t>
            </w:r>
            <w:proofErr w:type="spellEnd"/>
            <w:r w:rsidRPr="00104B20">
              <w:t xml:space="preserve"> prostředků řeči</w:t>
            </w:r>
          </w:p>
        </w:tc>
        <w:tc>
          <w:tcPr>
            <w:tcW w:w="4714" w:type="dxa"/>
          </w:tcPr>
          <w:p w:rsidR="004F2719" w:rsidRPr="00104B20" w:rsidRDefault="004F2719" w:rsidP="004F2719">
            <w:r w:rsidRPr="00104B20">
              <w:t>způsoby komunikace</w:t>
            </w:r>
          </w:p>
          <w:p w:rsidR="004F2719" w:rsidRPr="00104B20" w:rsidRDefault="004F2719" w:rsidP="004F2719">
            <w:r w:rsidRPr="00104B20">
              <w:t>připravený ústní projev nahrávaný na záznamník</w:t>
            </w:r>
          </w:p>
          <w:p w:rsidR="004F2719" w:rsidRPr="00104B20" w:rsidRDefault="004F2719" w:rsidP="004F2719">
            <w:pPr>
              <w:rPr>
                <w:sz w:val="22"/>
                <w:szCs w:val="22"/>
              </w:rPr>
            </w:pPr>
            <w:r w:rsidRPr="00104B20">
              <w:t>hodnocení projevu a žákovských prací</w:t>
            </w:r>
          </w:p>
        </w:tc>
        <w:tc>
          <w:tcPr>
            <w:tcW w:w="4714" w:type="dxa"/>
          </w:tcPr>
          <w:p w:rsidR="004F2719" w:rsidRPr="00104B20" w:rsidRDefault="004F2719" w:rsidP="004F2719">
            <w:proofErr w:type="spellStart"/>
            <w:r w:rsidRPr="00104B20">
              <w:t>MeV</w:t>
            </w:r>
            <w:proofErr w:type="spellEnd"/>
            <w:r w:rsidRPr="00104B20">
              <w:t xml:space="preserve"> – tvorba mediálního sdělení</w:t>
            </w:r>
          </w:p>
        </w:tc>
      </w:tr>
      <w:tr w:rsidR="004F2719" w:rsidRPr="00104B20" w:rsidTr="004F2719">
        <w:tc>
          <w:tcPr>
            <w:tcW w:w="4714" w:type="dxa"/>
          </w:tcPr>
          <w:p w:rsidR="004F2719" w:rsidRPr="00104B20" w:rsidRDefault="004F2719" w:rsidP="004F2719">
            <w:r w:rsidRPr="00104B20">
              <w:t>7. zapojuje se do diskuze, řídí ji a využívá zásad komunikace a pravidel dialogu</w:t>
            </w:r>
          </w:p>
        </w:tc>
        <w:tc>
          <w:tcPr>
            <w:tcW w:w="4714" w:type="dxa"/>
          </w:tcPr>
          <w:p w:rsidR="004F2719" w:rsidRPr="00104B20" w:rsidRDefault="004F2719" w:rsidP="004F2719">
            <w:r w:rsidRPr="00104B20">
              <w:t>diskuze na zadané téma</w:t>
            </w:r>
          </w:p>
          <w:p w:rsidR="004F2719" w:rsidRPr="00104B20" w:rsidRDefault="004F2719" w:rsidP="004F2719">
            <w:r w:rsidRPr="00104B20">
              <w:t>situační dialogy</w:t>
            </w:r>
          </w:p>
          <w:p w:rsidR="004F2719" w:rsidRPr="00104B20" w:rsidRDefault="004F2719" w:rsidP="004F2719">
            <w:pPr>
              <w:rPr>
                <w:sz w:val="22"/>
                <w:szCs w:val="22"/>
              </w:rPr>
            </w:pPr>
            <w:r w:rsidRPr="00104B20">
              <w:t>hodnocení žákovských prací</w:t>
            </w:r>
          </w:p>
        </w:tc>
        <w:tc>
          <w:tcPr>
            <w:tcW w:w="4714" w:type="dxa"/>
          </w:tcPr>
          <w:p w:rsidR="004F2719" w:rsidRPr="00104B20" w:rsidRDefault="004F2719" w:rsidP="004F2719">
            <w:pPr>
              <w:rPr>
                <w:b/>
              </w:rPr>
            </w:pPr>
          </w:p>
        </w:tc>
      </w:tr>
      <w:tr w:rsidR="004F2719" w:rsidRPr="00104B20" w:rsidTr="004F2719">
        <w:tc>
          <w:tcPr>
            <w:tcW w:w="4714" w:type="dxa"/>
          </w:tcPr>
          <w:p w:rsidR="004F2719" w:rsidRPr="00104B20" w:rsidRDefault="004F2719" w:rsidP="004F2719">
            <w:r w:rsidRPr="00104B20">
              <w:t>8. využívá základy studijního čtení – vyhledá klíčová slova, formuluje hlavní myšlenku textu, vytvoří otázky a stručné poznámky, výpisky nebo výtah z textu, samostatně připraví a s oporou o text přednese referát</w:t>
            </w:r>
          </w:p>
          <w:p w:rsidR="004F2719" w:rsidRPr="00104B20" w:rsidRDefault="004F2719" w:rsidP="004F2719"/>
        </w:tc>
        <w:tc>
          <w:tcPr>
            <w:tcW w:w="4714" w:type="dxa"/>
          </w:tcPr>
          <w:p w:rsidR="004F2719" w:rsidRPr="00104B20" w:rsidRDefault="004F2719" w:rsidP="004F2719">
            <w:r w:rsidRPr="00104B20">
              <w:lastRenderedPageBreak/>
              <w:t>výtah</w:t>
            </w:r>
          </w:p>
          <w:p w:rsidR="004F2719" w:rsidRPr="00104B20" w:rsidRDefault="004F2719" w:rsidP="004F2719">
            <w:r w:rsidRPr="00104B20">
              <w:t>referát</w:t>
            </w:r>
          </w:p>
          <w:p w:rsidR="004F2719" w:rsidRPr="00104B20" w:rsidRDefault="004F2719" w:rsidP="004F2719">
            <w:r w:rsidRPr="00104B20">
              <w:t>práce s odbornými texty</w:t>
            </w:r>
          </w:p>
        </w:tc>
        <w:tc>
          <w:tcPr>
            <w:tcW w:w="4714" w:type="dxa"/>
          </w:tcPr>
          <w:p w:rsidR="004F2719" w:rsidRPr="00104B20" w:rsidRDefault="004F2719" w:rsidP="004F2719">
            <w:pPr>
              <w:rPr>
                <w:b/>
              </w:rPr>
            </w:pPr>
          </w:p>
        </w:tc>
      </w:tr>
      <w:tr w:rsidR="004F2719" w:rsidRPr="00104B20" w:rsidTr="004F2719">
        <w:tc>
          <w:tcPr>
            <w:tcW w:w="4714" w:type="dxa"/>
          </w:tcPr>
          <w:p w:rsidR="004F2719" w:rsidRPr="00104B20" w:rsidRDefault="004F2719" w:rsidP="004F2719">
            <w:r w:rsidRPr="00104B20">
              <w:t xml:space="preserve">9. uspořádá informace v textu s ohledem na jeho účel, vytvoří koherentní text s dodržováním pravidel </w:t>
            </w:r>
            <w:proofErr w:type="spellStart"/>
            <w:r w:rsidRPr="00104B20">
              <w:t>mezivětného</w:t>
            </w:r>
            <w:proofErr w:type="spellEnd"/>
            <w:r w:rsidRPr="00104B20">
              <w:t xml:space="preserve"> navazování</w:t>
            </w:r>
          </w:p>
        </w:tc>
        <w:tc>
          <w:tcPr>
            <w:tcW w:w="4714" w:type="dxa"/>
          </w:tcPr>
          <w:p w:rsidR="004F2719" w:rsidRPr="00104B20" w:rsidRDefault="004F2719" w:rsidP="004F2719">
            <w:r w:rsidRPr="00104B20">
              <w:t>referát</w:t>
            </w:r>
          </w:p>
          <w:p w:rsidR="004F2719" w:rsidRPr="00104B20" w:rsidRDefault="004F2719" w:rsidP="004F2719">
            <w:r w:rsidRPr="00104B20">
              <w:t>práce s texty, stylistická cvičení</w:t>
            </w:r>
          </w:p>
          <w:p w:rsidR="004F2719" w:rsidRPr="00104B20" w:rsidRDefault="004F2719" w:rsidP="004F2719"/>
        </w:tc>
        <w:tc>
          <w:tcPr>
            <w:tcW w:w="4714" w:type="dxa"/>
          </w:tcPr>
          <w:p w:rsidR="004F2719" w:rsidRPr="00104B20" w:rsidRDefault="004F2719" w:rsidP="004F2719">
            <w:pPr>
              <w:rPr>
                <w:b/>
              </w:rPr>
            </w:pPr>
          </w:p>
        </w:tc>
      </w:tr>
      <w:tr w:rsidR="004F2719" w:rsidRPr="00104B20" w:rsidTr="004F2719">
        <w:tc>
          <w:tcPr>
            <w:tcW w:w="4714" w:type="dxa"/>
          </w:tcPr>
          <w:p w:rsidR="004F2719" w:rsidRPr="00104B20" w:rsidRDefault="004F2719" w:rsidP="004F2719">
            <w:r w:rsidRPr="00104B20">
              <w:t>10. využívá poznatků o jazyce a stylu ke gramaticky i věcně správnému písemnému projevu a k tvořivé práci s textem nebo i k vlastnímu tvořivému psaní na základě svých dispozic a osobních zájmů</w:t>
            </w:r>
          </w:p>
        </w:tc>
        <w:tc>
          <w:tcPr>
            <w:tcW w:w="4714" w:type="dxa"/>
          </w:tcPr>
          <w:p w:rsidR="004F2719" w:rsidRPr="00104B20" w:rsidRDefault="004F2719" w:rsidP="004F2719">
            <w:r w:rsidRPr="00104B20">
              <w:t>práce s texty (digitální úprava textu)</w:t>
            </w:r>
          </w:p>
          <w:p w:rsidR="004F2719" w:rsidRPr="00104B20" w:rsidRDefault="004F2719" w:rsidP="004F2719">
            <w:r w:rsidRPr="00104B20">
              <w:t>příležitostné literární soutěže</w:t>
            </w:r>
          </w:p>
          <w:p w:rsidR="004F2719" w:rsidRPr="00104B20" w:rsidRDefault="004F2719" w:rsidP="004F2719">
            <w:r w:rsidRPr="00104B20">
              <w:t>příspěvky do školního časopisu</w:t>
            </w:r>
          </w:p>
          <w:p w:rsidR="004F2719" w:rsidRPr="00104B20" w:rsidRDefault="004F2719" w:rsidP="004F2719">
            <w:pPr>
              <w:rPr>
                <w:sz w:val="22"/>
                <w:szCs w:val="22"/>
              </w:rPr>
            </w:pPr>
            <w:r w:rsidRPr="00104B20">
              <w:t>slohová cvičení a práce</w:t>
            </w:r>
          </w:p>
        </w:tc>
        <w:tc>
          <w:tcPr>
            <w:tcW w:w="4714" w:type="dxa"/>
          </w:tcPr>
          <w:p w:rsidR="004F2719" w:rsidRPr="00104B20" w:rsidRDefault="004F2719" w:rsidP="004F2719">
            <w:proofErr w:type="spellStart"/>
            <w:r w:rsidRPr="00104B20">
              <w:t>MeV</w:t>
            </w:r>
            <w:proofErr w:type="spellEnd"/>
            <w:r w:rsidRPr="00104B20">
              <w:t xml:space="preserve"> – práce v realizačním týmu</w:t>
            </w:r>
          </w:p>
        </w:tc>
      </w:tr>
      <w:tr w:rsidR="004F2719" w:rsidRPr="00104B20" w:rsidTr="004F2719">
        <w:tc>
          <w:tcPr>
            <w:tcW w:w="14142" w:type="dxa"/>
            <w:gridSpan w:val="3"/>
          </w:tcPr>
          <w:p w:rsidR="004F2719" w:rsidRPr="00104B20" w:rsidRDefault="004F2719" w:rsidP="004F2719">
            <w:pPr>
              <w:rPr>
                <w:b/>
              </w:rPr>
            </w:pPr>
            <w:proofErr w:type="gramStart"/>
            <w:r w:rsidRPr="00104B20">
              <w:rPr>
                <w:b/>
              </w:rPr>
              <w:t>JAZYKOVÁ  VÝCHOVA</w:t>
            </w:r>
            <w:proofErr w:type="gramEnd"/>
          </w:p>
        </w:tc>
      </w:tr>
      <w:tr w:rsidR="004F2719" w:rsidRPr="00104B20" w:rsidTr="004F2719">
        <w:tc>
          <w:tcPr>
            <w:tcW w:w="4714" w:type="dxa"/>
          </w:tcPr>
          <w:p w:rsidR="004F2719" w:rsidRPr="00104B20" w:rsidRDefault="004F2719" w:rsidP="004F2719">
            <w:r w:rsidRPr="00104B20">
              <w:t>1. spisovně vyslovuje česká a běžně užívaná cizí slova</w:t>
            </w:r>
          </w:p>
        </w:tc>
        <w:tc>
          <w:tcPr>
            <w:tcW w:w="4714" w:type="dxa"/>
          </w:tcPr>
          <w:p w:rsidR="004F2719" w:rsidRPr="00104B20" w:rsidRDefault="004F2719" w:rsidP="004F2719">
            <w:r w:rsidRPr="00104B20">
              <w:t>výslovnost přejatých slov</w:t>
            </w:r>
          </w:p>
        </w:tc>
        <w:tc>
          <w:tcPr>
            <w:tcW w:w="4714" w:type="dxa"/>
          </w:tcPr>
          <w:p w:rsidR="004F2719" w:rsidRPr="00104B20" w:rsidRDefault="004F2719" w:rsidP="004F2719">
            <w:pPr>
              <w:rPr>
                <w:b/>
              </w:rPr>
            </w:pPr>
          </w:p>
        </w:tc>
      </w:tr>
      <w:tr w:rsidR="004F2719" w:rsidRPr="00104B20" w:rsidTr="004F2719">
        <w:tc>
          <w:tcPr>
            <w:tcW w:w="4714" w:type="dxa"/>
          </w:tcPr>
          <w:p w:rsidR="004F2719" w:rsidRPr="00104B20" w:rsidRDefault="004F2719" w:rsidP="004F2719">
            <w:r w:rsidRPr="00104B20">
              <w:t>2. rozlišuje a příklady v textu dokládá nejdůležitější způsoby obohacování slovní zásoby a zásady tvoření českých slov, rozpoznává přenesená pojmenování, zvláště ve frazémech</w:t>
            </w:r>
          </w:p>
        </w:tc>
        <w:tc>
          <w:tcPr>
            <w:tcW w:w="4714" w:type="dxa"/>
          </w:tcPr>
          <w:p w:rsidR="004F2719" w:rsidRPr="00104B20" w:rsidRDefault="004F2719" w:rsidP="004F2719">
            <w:r w:rsidRPr="00104B20">
              <w:t>obohacování slovní zásoby</w:t>
            </w:r>
          </w:p>
          <w:p w:rsidR="004F2719" w:rsidRPr="00104B20" w:rsidRDefault="004F2719" w:rsidP="004F2719">
            <w:pPr>
              <w:rPr>
                <w:sz w:val="22"/>
                <w:szCs w:val="22"/>
              </w:rPr>
            </w:pPr>
            <w:r w:rsidRPr="00104B20">
              <w:t>přejímání slov</w:t>
            </w:r>
          </w:p>
        </w:tc>
        <w:tc>
          <w:tcPr>
            <w:tcW w:w="4714" w:type="dxa"/>
          </w:tcPr>
          <w:p w:rsidR="004F2719" w:rsidRPr="00104B20" w:rsidRDefault="004F2719" w:rsidP="004F2719">
            <w:r w:rsidRPr="00104B20">
              <w:t>VMEGS – Jsme Evropané</w:t>
            </w:r>
          </w:p>
        </w:tc>
      </w:tr>
      <w:tr w:rsidR="004F2719" w:rsidRPr="00104B20" w:rsidTr="004F2719">
        <w:tc>
          <w:tcPr>
            <w:tcW w:w="4714" w:type="dxa"/>
          </w:tcPr>
          <w:p w:rsidR="004F2719" w:rsidRPr="00104B20" w:rsidRDefault="004F2719" w:rsidP="004F2719">
            <w:r w:rsidRPr="00104B20">
              <w:t>3. samostatně pracuje s Pravidly českého pravopisu a Slovníkem spisovné češtiny a dalšími příručkami</w:t>
            </w:r>
          </w:p>
        </w:tc>
        <w:tc>
          <w:tcPr>
            <w:tcW w:w="4714" w:type="dxa"/>
          </w:tcPr>
          <w:p w:rsidR="004F2719" w:rsidRPr="00104B20" w:rsidRDefault="004F2719" w:rsidP="004F2719">
            <w:r w:rsidRPr="00104B20">
              <w:t>přejímání slov</w:t>
            </w:r>
          </w:p>
          <w:p w:rsidR="004F2719" w:rsidRPr="00104B20" w:rsidRDefault="004F2719" w:rsidP="004F2719">
            <w:r w:rsidRPr="00104B20">
              <w:t>slova jednoznačná a mnohoznačná</w:t>
            </w:r>
          </w:p>
          <w:p w:rsidR="004F2719" w:rsidRPr="00104B20" w:rsidRDefault="004F2719" w:rsidP="004F2719">
            <w:r w:rsidRPr="00104B20">
              <w:t>Internetová jazyková příručka</w:t>
            </w:r>
          </w:p>
          <w:p w:rsidR="004F2719" w:rsidRPr="00104B20" w:rsidRDefault="004F2719" w:rsidP="004F2719">
            <w:pPr>
              <w:rPr>
                <w:sz w:val="22"/>
                <w:szCs w:val="22"/>
              </w:rPr>
            </w:pPr>
          </w:p>
        </w:tc>
        <w:tc>
          <w:tcPr>
            <w:tcW w:w="4714" w:type="dxa"/>
          </w:tcPr>
          <w:p w:rsidR="004F2719" w:rsidRPr="00104B20" w:rsidRDefault="004F2719" w:rsidP="004F2719">
            <w:pPr>
              <w:rPr>
                <w:b/>
              </w:rPr>
            </w:pPr>
          </w:p>
        </w:tc>
      </w:tr>
      <w:tr w:rsidR="004F2719" w:rsidRPr="00104B20" w:rsidTr="004F2719">
        <w:tc>
          <w:tcPr>
            <w:tcW w:w="4714" w:type="dxa"/>
          </w:tcPr>
          <w:p w:rsidR="004F2719" w:rsidRPr="00104B20" w:rsidRDefault="004F2719" w:rsidP="004F2719">
            <w:r w:rsidRPr="00104B20">
              <w:t>4. správně třídí slovní druhy, tvoří spisovné tvary slov a vědomě je používá ve vhodné komunikační situaci</w:t>
            </w:r>
          </w:p>
        </w:tc>
        <w:tc>
          <w:tcPr>
            <w:tcW w:w="4714" w:type="dxa"/>
          </w:tcPr>
          <w:p w:rsidR="004F2719" w:rsidRPr="00104B20" w:rsidRDefault="004F2719" w:rsidP="004F2719">
            <w:r w:rsidRPr="00104B20">
              <w:t>slovesný vid</w:t>
            </w:r>
          </w:p>
          <w:p w:rsidR="004F2719" w:rsidRPr="00104B20" w:rsidRDefault="004F2719" w:rsidP="004F2719">
            <w:r w:rsidRPr="00104B20">
              <w:t>slovesné třídy a vzory</w:t>
            </w:r>
          </w:p>
          <w:p w:rsidR="004F2719" w:rsidRPr="00104B20" w:rsidRDefault="004F2719" w:rsidP="004F2719">
            <w:pPr>
              <w:rPr>
                <w:sz w:val="22"/>
                <w:szCs w:val="22"/>
              </w:rPr>
            </w:pPr>
          </w:p>
        </w:tc>
        <w:tc>
          <w:tcPr>
            <w:tcW w:w="4714" w:type="dxa"/>
          </w:tcPr>
          <w:p w:rsidR="004F2719" w:rsidRPr="00104B20" w:rsidRDefault="004F2719" w:rsidP="004F2719">
            <w:pPr>
              <w:rPr>
                <w:b/>
              </w:rPr>
            </w:pPr>
          </w:p>
        </w:tc>
      </w:tr>
      <w:tr w:rsidR="004F2719" w:rsidRPr="00104B20" w:rsidTr="004F2719">
        <w:tc>
          <w:tcPr>
            <w:tcW w:w="4714" w:type="dxa"/>
          </w:tcPr>
          <w:p w:rsidR="004F2719" w:rsidRPr="00104B20" w:rsidRDefault="004F2719" w:rsidP="004F2719">
            <w:r w:rsidRPr="00104B20">
              <w:t>5. využívá znalostí o jazykové normě při tvorbě vhodných jazykových projevů podle komunikační situace</w:t>
            </w:r>
          </w:p>
        </w:tc>
        <w:tc>
          <w:tcPr>
            <w:tcW w:w="4714" w:type="dxa"/>
          </w:tcPr>
          <w:p w:rsidR="004F2719" w:rsidRPr="00104B20" w:rsidRDefault="004F2719" w:rsidP="004F2719">
            <w:pPr>
              <w:rPr>
                <w:sz w:val="22"/>
                <w:szCs w:val="22"/>
              </w:rPr>
            </w:pPr>
            <w:r w:rsidRPr="00104B20">
              <w:rPr>
                <w:sz w:val="22"/>
                <w:szCs w:val="22"/>
              </w:rPr>
              <w:t>slovesa</w:t>
            </w:r>
          </w:p>
          <w:p w:rsidR="004F2719" w:rsidRPr="00104B20" w:rsidRDefault="004F2719" w:rsidP="004F2719">
            <w:r w:rsidRPr="00104B20">
              <w:t xml:space="preserve">pravopis </w:t>
            </w:r>
          </w:p>
          <w:p w:rsidR="004F2719" w:rsidRPr="00104B20" w:rsidRDefault="004F2719" w:rsidP="004F2719">
            <w:r w:rsidRPr="00104B20">
              <w:t>skladba</w:t>
            </w:r>
          </w:p>
        </w:tc>
        <w:tc>
          <w:tcPr>
            <w:tcW w:w="4714" w:type="dxa"/>
          </w:tcPr>
          <w:p w:rsidR="004F2719" w:rsidRPr="00104B20" w:rsidRDefault="004F2719" w:rsidP="004F2719">
            <w:pPr>
              <w:rPr>
                <w:b/>
              </w:rPr>
            </w:pPr>
          </w:p>
        </w:tc>
      </w:tr>
      <w:tr w:rsidR="004F2719" w:rsidRPr="00104B20" w:rsidTr="004F2719">
        <w:tc>
          <w:tcPr>
            <w:tcW w:w="4714" w:type="dxa"/>
          </w:tcPr>
          <w:p w:rsidR="004F2719" w:rsidRPr="00104B20" w:rsidRDefault="004F2719" w:rsidP="004F2719">
            <w:r w:rsidRPr="00104B20">
              <w:t>6. rozlišuje významové vztahy gramatických jednotek ve větě a souvětí</w:t>
            </w:r>
          </w:p>
        </w:tc>
        <w:tc>
          <w:tcPr>
            <w:tcW w:w="4714" w:type="dxa"/>
          </w:tcPr>
          <w:p w:rsidR="004F2719" w:rsidRPr="00104B20" w:rsidRDefault="004F2719" w:rsidP="004F2719">
            <w:r w:rsidRPr="00104B20">
              <w:t>přívlastek</w:t>
            </w:r>
          </w:p>
          <w:p w:rsidR="004F2719" w:rsidRPr="00104B20" w:rsidRDefault="004F2719" w:rsidP="004F2719">
            <w:r w:rsidRPr="00104B20">
              <w:t>věta a souvětí</w:t>
            </w:r>
          </w:p>
          <w:p w:rsidR="004F2719" w:rsidRPr="00104B20" w:rsidRDefault="004F2719" w:rsidP="004F2719">
            <w:r w:rsidRPr="00104B20">
              <w:t>věta jednočlenná a dvojčlenná</w:t>
            </w:r>
          </w:p>
          <w:p w:rsidR="004F2719" w:rsidRPr="00104B20" w:rsidRDefault="004F2719" w:rsidP="004F2719">
            <w:r w:rsidRPr="00104B20">
              <w:t>druhy vedlejších vět</w:t>
            </w:r>
          </w:p>
          <w:p w:rsidR="004F2719" w:rsidRPr="00104B20" w:rsidRDefault="004F2719" w:rsidP="004F2719">
            <w:pPr>
              <w:rPr>
                <w:sz w:val="22"/>
                <w:szCs w:val="22"/>
              </w:rPr>
            </w:pPr>
            <w:r w:rsidRPr="00104B20">
              <w:lastRenderedPageBreak/>
              <w:t>větné členy v přístavkovém vztahu</w:t>
            </w:r>
          </w:p>
        </w:tc>
        <w:tc>
          <w:tcPr>
            <w:tcW w:w="4714" w:type="dxa"/>
          </w:tcPr>
          <w:p w:rsidR="004F2719" w:rsidRPr="00104B20" w:rsidRDefault="004F2719" w:rsidP="004F2719">
            <w:pPr>
              <w:rPr>
                <w:b/>
              </w:rPr>
            </w:pPr>
          </w:p>
        </w:tc>
      </w:tr>
      <w:tr w:rsidR="004F2719" w:rsidRPr="00104B20" w:rsidTr="004F2719">
        <w:tc>
          <w:tcPr>
            <w:tcW w:w="4714" w:type="dxa"/>
          </w:tcPr>
          <w:p w:rsidR="004F2719" w:rsidRPr="00104B20" w:rsidRDefault="004F2719" w:rsidP="004F2719">
            <w:r w:rsidRPr="00104B20">
              <w:t>7. v písemném projevu zvládá pravopis lexikální, slovotvorný, morfologický i syntaktický ve větě jednoduché i souvětí</w:t>
            </w:r>
          </w:p>
        </w:tc>
        <w:tc>
          <w:tcPr>
            <w:tcW w:w="4714" w:type="dxa"/>
          </w:tcPr>
          <w:p w:rsidR="004F2719" w:rsidRPr="00104B20" w:rsidRDefault="004F2719" w:rsidP="004F2719">
            <w:r w:rsidRPr="00104B20">
              <w:t>přejatá slova</w:t>
            </w:r>
          </w:p>
          <w:p w:rsidR="004F2719" w:rsidRPr="00104B20" w:rsidRDefault="004F2719" w:rsidP="004F2719">
            <w:r w:rsidRPr="00104B20">
              <w:t>větné členy v přístavkovém vztahu</w:t>
            </w:r>
          </w:p>
          <w:p w:rsidR="004F2719" w:rsidRPr="00104B20" w:rsidRDefault="004F2719" w:rsidP="004F2719">
            <w:pPr>
              <w:rPr>
                <w:sz w:val="22"/>
                <w:szCs w:val="22"/>
              </w:rPr>
            </w:pPr>
            <w:r w:rsidRPr="00104B20">
              <w:t>skladba</w:t>
            </w:r>
          </w:p>
        </w:tc>
        <w:tc>
          <w:tcPr>
            <w:tcW w:w="4714" w:type="dxa"/>
          </w:tcPr>
          <w:p w:rsidR="004F2719" w:rsidRPr="00104B20" w:rsidRDefault="004F2719" w:rsidP="004F2719">
            <w:pPr>
              <w:rPr>
                <w:b/>
              </w:rPr>
            </w:pPr>
          </w:p>
        </w:tc>
      </w:tr>
      <w:tr w:rsidR="004F2719" w:rsidRPr="00104B20" w:rsidTr="004F2719">
        <w:tc>
          <w:tcPr>
            <w:tcW w:w="4714" w:type="dxa"/>
          </w:tcPr>
          <w:p w:rsidR="004F2719" w:rsidRPr="00104B20" w:rsidRDefault="004F2719" w:rsidP="004F2719">
            <w:r w:rsidRPr="00104B20">
              <w:t>8. rozlišuje spisovný jazyk, nářečí a obecnou češtinu a zdůvodní jejich užití</w:t>
            </w:r>
          </w:p>
        </w:tc>
        <w:tc>
          <w:tcPr>
            <w:tcW w:w="4714" w:type="dxa"/>
          </w:tcPr>
          <w:p w:rsidR="004F2719" w:rsidRPr="00104B20" w:rsidRDefault="004F2719" w:rsidP="004F2719">
            <w:r w:rsidRPr="00104B20">
              <w:t>útvary českého jazyka</w:t>
            </w:r>
          </w:p>
          <w:p w:rsidR="004F2719" w:rsidRPr="00104B20" w:rsidRDefault="004F2719" w:rsidP="004F2719">
            <w:pPr>
              <w:rPr>
                <w:sz w:val="22"/>
                <w:szCs w:val="22"/>
              </w:rPr>
            </w:pPr>
            <w:r w:rsidRPr="00104B20">
              <w:t>slovanské jazyky</w:t>
            </w:r>
          </w:p>
        </w:tc>
        <w:tc>
          <w:tcPr>
            <w:tcW w:w="4714" w:type="dxa"/>
          </w:tcPr>
          <w:p w:rsidR="004F2719" w:rsidRPr="00104B20" w:rsidRDefault="004F2719" w:rsidP="004F2719">
            <w:proofErr w:type="spellStart"/>
            <w:r w:rsidRPr="00104B20">
              <w:t>MkV</w:t>
            </w:r>
            <w:proofErr w:type="spellEnd"/>
            <w:r w:rsidRPr="00104B20">
              <w:t xml:space="preserve"> – </w:t>
            </w:r>
            <w:proofErr w:type="spellStart"/>
            <w:r w:rsidRPr="00104B20">
              <w:t>Multikulturalita</w:t>
            </w:r>
            <w:proofErr w:type="spellEnd"/>
          </w:p>
          <w:p w:rsidR="004F2719" w:rsidRPr="00104B20" w:rsidRDefault="004F2719" w:rsidP="004F2719">
            <w:r w:rsidRPr="00104B20">
              <w:t>VMEGS – Jsme Evropané</w:t>
            </w:r>
          </w:p>
        </w:tc>
      </w:tr>
      <w:tr w:rsidR="004F2719" w:rsidRPr="00104B20" w:rsidTr="004F2719">
        <w:tc>
          <w:tcPr>
            <w:tcW w:w="14142" w:type="dxa"/>
            <w:gridSpan w:val="3"/>
          </w:tcPr>
          <w:p w:rsidR="004F2719" w:rsidRPr="00104B20" w:rsidRDefault="004F2719" w:rsidP="004F2719">
            <w:pPr>
              <w:rPr>
                <w:b/>
              </w:rPr>
            </w:pPr>
            <w:r w:rsidRPr="00104B20">
              <w:rPr>
                <w:b/>
              </w:rPr>
              <w:t>LITERÁRNÍ VÝCHOVA (8. – 9. ročník)</w:t>
            </w:r>
          </w:p>
        </w:tc>
      </w:tr>
      <w:tr w:rsidR="004F2719" w:rsidRPr="00104B20" w:rsidTr="004F2719">
        <w:tc>
          <w:tcPr>
            <w:tcW w:w="4714" w:type="dxa"/>
          </w:tcPr>
          <w:p w:rsidR="004F2719" w:rsidRPr="00104B20" w:rsidRDefault="004F2719" w:rsidP="004F2719">
            <w:r w:rsidRPr="00104B20">
              <w:t>1. uceleně reprodukuje přečtený text, jednoduše popisuje strukturu a jazyk literárního díla a vlastními slovy interpretuje smysl díla</w:t>
            </w:r>
          </w:p>
        </w:tc>
        <w:tc>
          <w:tcPr>
            <w:tcW w:w="4714" w:type="dxa"/>
          </w:tcPr>
          <w:p w:rsidR="004F2719" w:rsidRPr="00104B20" w:rsidRDefault="004F2719" w:rsidP="004F2719">
            <w:r w:rsidRPr="00104B20">
              <w:t>vlastní četba žáků</w:t>
            </w:r>
          </w:p>
          <w:p w:rsidR="004F2719" w:rsidRPr="00104B20" w:rsidRDefault="004F2719" w:rsidP="004F2719">
            <w:pPr>
              <w:rPr>
                <w:sz w:val="22"/>
                <w:szCs w:val="22"/>
              </w:rPr>
            </w:pPr>
          </w:p>
        </w:tc>
        <w:tc>
          <w:tcPr>
            <w:tcW w:w="4714" w:type="dxa"/>
          </w:tcPr>
          <w:p w:rsidR="004F2719" w:rsidRPr="00104B20" w:rsidRDefault="004F2719" w:rsidP="004F2719">
            <w:pPr>
              <w:rPr>
                <w:b/>
              </w:rPr>
            </w:pPr>
          </w:p>
        </w:tc>
      </w:tr>
      <w:tr w:rsidR="004F2719" w:rsidRPr="00104B20" w:rsidTr="004F2719">
        <w:tc>
          <w:tcPr>
            <w:tcW w:w="4714" w:type="dxa"/>
          </w:tcPr>
          <w:p w:rsidR="004F2719" w:rsidRPr="00104B20" w:rsidRDefault="004F2719" w:rsidP="004F2719">
            <w:r w:rsidRPr="00104B20">
              <w:t>2. rozpoznává základní rysy výrazného individuálního stylu autora</w:t>
            </w:r>
          </w:p>
        </w:tc>
        <w:tc>
          <w:tcPr>
            <w:tcW w:w="4714" w:type="dxa"/>
          </w:tcPr>
          <w:p w:rsidR="004F2719" w:rsidRPr="00104B20" w:rsidRDefault="004F2719" w:rsidP="004F2719">
            <w:r w:rsidRPr="00104B20">
              <w:t>práce s literárními texty</w:t>
            </w:r>
          </w:p>
          <w:p w:rsidR="004F2719" w:rsidRPr="00104B20" w:rsidRDefault="004F2719" w:rsidP="004F2719">
            <w:r w:rsidRPr="00104B20">
              <w:t>Jaroslav Hašek, Bohumil Hrabal</w:t>
            </w:r>
          </w:p>
        </w:tc>
        <w:tc>
          <w:tcPr>
            <w:tcW w:w="4714" w:type="dxa"/>
          </w:tcPr>
          <w:p w:rsidR="004F2719" w:rsidRPr="00104B20" w:rsidRDefault="004F2719" w:rsidP="004F2719">
            <w:pPr>
              <w:rPr>
                <w:b/>
              </w:rPr>
            </w:pPr>
          </w:p>
        </w:tc>
      </w:tr>
      <w:tr w:rsidR="004F2719" w:rsidRPr="00104B20" w:rsidTr="004F2719">
        <w:tc>
          <w:tcPr>
            <w:tcW w:w="4714" w:type="dxa"/>
          </w:tcPr>
          <w:p w:rsidR="004F2719" w:rsidRPr="00104B20" w:rsidRDefault="004F2719" w:rsidP="004F2719">
            <w:r w:rsidRPr="00104B20">
              <w:t>3. formuluje ústně i písemně dojmy ze své četby, návštěvy divadelního nebo filmového představení a názory na umělecké dílo</w:t>
            </w:r>
          </w:p>
          <w:p w:rsidR="004F2719" w:rsidRPr="00104B20" w:rsidRDefault="004F2719" w:rsidP="004F2719"/>
          <w:p w:rsidR="004F2719" w:rsidRPr="00104B20" w:rsidRDefault="004F2719" w:rsidP="004F2719"/>
          <w:p w:rsidR="004F2719" w:rsidRPr="00104B20" w:rsidRDefault="004F2719" w:rsidP="004F2719"/>
        </w:tc>
        <w:tc>
          <w:tcPr>
            <w:tcW w:w="4714" w:type="dxa"/>
          </w:tcPr>
          <w:p w:rsidR="004F2719" w:rsidRPr="00104B20" w:rsidRDefault="004F2719" w:rsidP="004F2719">
            <w:r w:rsidRPr="00104B20">
              <w:t>diskuze o zhlédnutém div. nebo film. představení (dle aktuální nabídky divadel a kin)</w:t>
            </w:r>
          </w:p>
          <w:p w:rsidR="004F2719" w:rsidRPr="00104B20" w:rsidRDefault="004F2719" w:rsidP="004F2719">
            <w:r w:rsidRPr="00104B20">
              <w:t>práce s ukázkami lit. děl</w:t>
            </w:r>
          </w:p>
          <w:p w:rsidR="004F2719" w:rsidRPr="00104B20" w:rsidRDefault="004F2719" w:rsidP="004F2719">
            <w:r w:rsidRPr="00104B20">
              <w:t>ukázky filmové tvorby (filmy významných režisérů nebo filmy podle literární předlohy)</w:t>
            </w:r>
          </w:p>
          <w:p w:rsidR="004F2719" w:rsidRPr="00104B20" w:rsidRDefault="004F2719" w:rsidP="004F2719">
            <w:r w:rsidRPr="00104B20">
              <w:t>aktuální recenze z kulturní oblasti</w:t>
            </w:r>
          </w:p>
        </w:tc>
        <w:tc>
          <w:tcPr>
            <w:tcW w:w="4714" w:type="dxa"/>
          </w:tcPr>
          <w:p w:rsidR="004F2719" w:rsidRPr="00104B20" w:rsidRDefault="004F2719" w:rsidP="004F2719">
            <w:pPr>
              <w:rPr>
                <w:b/>
              </w:rPr>
            </w:pPr>
          </w:p>
        </w:tc>
      </w:tr>
      <w:tr w:rsidR="004F2719" w:rsidRPr="00104B20" w:rsidTr="004F2719">
        <w:tc>
          <w:tcPr>
            <w:tcW w:w="4714" w:type="dxa"/>
          </w:tcPr>
          <w:p w:rsidR="004F2719" w:rsidRPr="00104B20" w:rsidRDefault="004F2719" w:rsidP="004F2719">
            <w:r w:rsidRPr="00104B20">
              <w:t>4. tvoří vlastní literární text podle svých schopností a na základě osvojených znalostí základů literární teorie</w:t>
            </w:r>
          </w:p>
        </w:tc>
        <w:tc>
          <w:tcPr>
            <w:tcW w:w="4714" w:type="dxa"/>
          </w:tcPr>
          <w:p w:rsidR="004F2719" w:rsidRPr="00104B20" w:rsidRDefault="004F2719" w:rsidP="004F2719">
            <w:r w:rsidRPr="00104B20">
              <w:t>tvorba vlastních textů na motivy předlohy</w:t>
            </w:r>
          </w:p>
          <w:p w:rsidR="004F2719" w:rsidRPr="00104B20" w:rsidRDefault="004F2719" w:rsidP="004F2719">
            <w:r w:rsidRPr="00104B20">
              <w:t>dramatizace vybraných textů</w:t>
            </w:r>
          </w:p>
        </w:tc>
        <w:tc>
          <w:tcPr>
            <w:tcW w:w="4714" w:type="dxa"/>
          </w:tcPr>
          <w:p w:rsidR="004F2719" w:rsidRPr="00104B20" w:rsidRDefault="004F2719" w:rsidP="004F2719">
            <w:pPr>
              <w:rPr>
                <w:b/>
              </w:rPr>
            </w:pPr>
          </w:p>
        </w:tc>
      </w:tr>
      <w:tr w:rsidR="004F2719" w:rsidRPr="00104B20" w:rsidTr="004F2719">
        <w:tc>
          <w:tcPr>
            <w:tcW w:w="4714" w:type="dxa"/>
          </w:tcPr>
          <w:p w:rsidR="004F2719" w:rsidRPr="00104B20" w:rsidRDefault="004F2719" w:rsidP="004F2719">
            <w:r w:rsidRPr="00104B20">
              <w:t>5. rozlišuje literaturu hodnotnou a konzumní, svůj názor doloží argumenty</w:t>
            </w:r>
          </w:p>
        </w:tc>
        <w:tc>
          <w:tcPr>
            <w:tcW w:w="4714" w:type="dxa"/>
          </w:tcPr>
          <w:p w:rsidR="004F2719" w:rsidRPr="00104B20" w:rsidRDefault="004F2719" w:rsidP="004F2719">
            <w:r w:rsidRPr="00104B20">
              <w:t>práce s texty</w:t>
            </w:r>
          </w:p>
          <w:p w:rsidR="004F2719" w:rsidRPr="00104B20" w:rsidRDefault="004F2719" w:rsidP="004F2719">
            <w:r w:rsidRPr="00104B20">
              <w:t>diskuze v kruhu</w:t>
            </w:r>
          </w:p>
          <w:p w:rsidR="004F2719" w:rsidRPr="00104B20" w:rsidRDefault="004F2719" w:rsidP="004F2719">
            <w:r w:rsidRPr="00104B20">
              <w:t>prezentace vlastní četby</w:t>
            </w:r>
          </w:p>
        </w:tc>
        <w:tc>
          <w:tcPr>
            <w:tcW w:w="4714" w:type="dxa"/>
          </w:tcPr>
          <w:p w:rsidR="004F2719" w:rsidRPr="00104B20" w:rsidRDefault="004F2719" w:rsidP="004F2719">
            <w:pPr>
              <w:rPr>
                <w:b/>
              </w:rPr>
            </w:pPr>
          </w:p>
        </w:tc>
      </w:tr>
      <w:tr w:rsidR="004F2719" w:rsidRPr="00104B20" w:rsidTr="004F2719">
        <w:tc>
          <w:tcPr>
            <w:tcW w:w="4714" w:type="dxa"/>
          </w:tcPr>
          <w:p w:rsidR="004F2719" w:rsidRPr="00104B20" w:rsidRDefault="004F2719" w:rsidP="004F2719">
            <w:r w:rsidRPr="00104B20">
              <w:t>6. rozlišuje základní literární druhy a žánry, porovná jejich funkci, uvede jejich výrazné představitele</w:t>
            </w:r>
          </w:p>
        </w:tc>
        <w:tc>
          <w:tcPr>
            <w:tcW w:w="4714" w:type="dxa"/>
          </w:tcPr>
          <w:p w:rsidR="004F2719" w:rsidRPr="00104B20" w:rsidRDefault="004F2719" w:rsidP="004F2719">
            <w:r w:rsidRPr="00104B20">
              <w:t>literární druhy a žánry, jejich znaky a významní představitelé</w:t>
            </w:r>
          </w:p>
        </w:tc>
        <w:tc>
          <w:tcPr>
            <w:tcW w:w="4714" w:type="dxa"/>
          </w:tcPr>
          <w:p w:rsidR="004F2719" w:rsidRPr="00104B20" w:rsidRDefault="004F2719" w:rsidP="004F2719">
            <w:pPr>
              <w:rPr>
                <w:b/>
              </w:rPr>
            </w:pPr>
          </w:p>
        </w:tc>
      </w:tr>
      <w:tr w:rsidR="004F2719" w:rsidRPr="00104B20" w:rsidTr="004F2719">
        <w:tc>
          <w:tcPr>
            <w:tcW w:w="4714" w:type="dxa"/>
          </w:tcPr>
          <w:p w:rsidR="004F2719" w:rsidRPr="00104B20" w:rsidRDefault="004F2719" w:rsidP="004F2719">
            <w:r w:rsidRPr="00104B20">
              <w:lastRenderedPageBreak/>
              <w:t>7. uvádí základní literární směry a jejich významné představitele v české a světové literatuře</w:t>
            </w:r>
          </w:p>
        </w:tc>
        <w:tc>
          <w:tcPr>
            <w:tcW w:w="4714" w:type="dxa"/>
          </w:tcPr>
          <w:p w:rsidR="004F2719" w:rsidRPr="00104B20" w:rsidRDefault="004F2719" w:rsidP="004F2719">
            <w:r w:rsidRPr="00104B20">
              <w:t>literární směry, které výrazně ovlivnily vývoj světové nebo české literatury</w:t>
            </w:r>
          </w:p>
          <w:p w:rsidR="004F2719" w:rsidRPr="00104B20" w:rsidRDefault="004F2719" w:rsidP="004F2719">
            <w:r w:rsidRPr="00104B20">
              <w:t>významní představitelé literárních směrů</w:t>
            </w:r>
          </w:p>
          <w:p w:rsidR="004F2719" w:rsidRPr="00104B20" w:rsidRDefault="004F2719" w:rsidP="004F2719"/>
        </w:tc>
        <w:tc>
          <w:tcPr>
            <w:tcW w:w="4714" w:type="dxa"/>
          </w:tcPr>
          <w:p w:rsidR="004F2719" w:rsidRPr="00104B20" w:rsidRDefault="004F2719" w:rsidP="004F2719">
            <w:pPr>
              <w:rPr>
                <w:b/>
              </w:rPr>
            </w:pPr>
          </w:p>
        </w:tc>
      </w:tr>
      <w:tr w:rsidR="004F2719" w:rsidRPr="00104B20" w:rsidTr="004F2719">
        <w:tc>
          <w:tcPr>
            <w:tcW w:w="4714" w:type="dxa"/>
          </w:tcPr>
          <w:p w:rsidR="004F2719" w:rsidRPr="00104B20" w:rsidRDefault="004F2719" w:rsidP="004F2719">
            <w:r w:rsidRPr="00104B20">
              <w:t>8. porovnává různá ztvárnění téhož námětu v literárním, dramatickém a filmovém zpracování</w:t>
            </w:r>
          </w:p>
        </w:tc>
        <w:tc>
          <w:tcPr>
            <w:tcW w:w="4714" w:type="dxa"/>
          </w:tcPr>
          <w:p w:rsidR="004F2719" w:rsidRPr="00104B20" w:rsidRDefault="004F2719" w:rsidP="004F2719">
            <w:r w:rsidRPr="00104B20">
              <w:t>adaptace literárních děl</w:t>
            </w:r>
          </w:p>
          <w:p w:rsidR="004F2719" w:rsidRPr="00104B20" w:rsidRDefault="004F2719" w:rsidP="004F2719">
            <w:r w:rsidRPr="00104B20">
              <w:t>porovnávání různých zpracování námětu</w:t>
            </w:r>
          </w:p>
        </w:tc>
        <w:tc>
          <w:tcPr>
            <w:tcW w:w="4714" w:type="dxa"/>
          </w:tcPr>
          <w:p w:rsidR="004F2719" w:rsidRPr="00104B20" w:rsidRDefault="004F2719" w:rsidP="004F2719">
            <w:pPr>
              <w:rPr>
                <w:b/>
              </w:rPr>
            </w:pPr>
          </w:p>
        </w:tc>
      </w:tr>
      <w:tr w:rsidR="004F2719" w:rsidRPr="00104B20" w:rsidTr="004F2719">
        <w:tc>
          <w:tcPr>
            <w:tcW w:w="4714" w:type="dxa"/>
          </w:tcPr>
          <w:p w:rsidR="004F2719" w:rsidRPr="00104B20" w:rsidRDefault="004F2719" w:rsidP="004F2719">
            <w:r w:rsidRPr="00104B20">
              <w:t>9. vyhledává informace v různých typech katalogů, v knihovně i v dalších informačních zdrojích</w:t>
            </w:r>
          </w:p>
        </w:tc>
        <w:tc>
          <w:tcPr>
            <w:tcW w:w="4714" w:type="dxa"/>
          </w:tcPr>
          <w:p w:rsidR="004F2719" w:rsidRPr="00104B20" w:rsidRDefault="004F2719" w:rsidP="004F2719">
            <w:r w:rsidRPr="00104B20">
              <w:t>referáty o významných představitelích</w:t>
            </w:r>
          </w:p>
          <w:p w:rsidR="004F2719" w:rsidRPr="00104B20" w:rsidRDefault="004F2719" w:rsidP="004F2719">
            <w:r w:rsidRPr="00104B20">
              <w:t>návštěvy knihovny, e-knihy, e-knihovna</w:t>
            </w:r>
          </w:p>
          <w:p w:rsidR="004F2719" w:rsidRPr="00104B20" w:rsidRDefault="004F2719" w:rsidP="004F2719">
            <w:r w:rsidRPr="00104B20">
              <w:t>práce s texty</w:t>
            </w:r>
          </w:p>
        </w:tc>
        <w:tc>
          <w:tcPr>
            <w:tcW w:w="4714" w:type="dxa"/>
          </w:tcPr>
          <w:p w:rsidR="004F2719" w:rsidRPr="00104B20" w:rsidRDefault="004F2719" w:rsidP="004F2719">
            <w:pPr>
              <w:rPr>
                <w:b/>
              </w:rPr>
            </w:pPr>
          </w:p>
        </w:tc>
      </w:tr>
    </w:tbl>
    <w:p w:rsidR="004F2719" w:rsidRPr="00104B20" w:rsidRDefault="004F2719" w:rsidP="004F2719"/>
    <w:p w:rsidR="004F2719" w:rsidRDefault="004F2719" w:rsidP="004F2719">
      <w:pPr>
        <w:outlineLvl w:val="0"/>
        <w:rPr>
          <w:rFonts w:ascii="Century Gothic" w:hAnsi="Century Gothic"/>
          <w:color w:val="000000"/>
          <w:sz w:val="32"/>
          <w:szCs w:val="28"/>
        </w:rPr>
      </w:pPr>
    </w:p>
    <w:p w:rsidR="00063E0F" w:rsidRDefault="00063E0F" w:rsidP="004F2719">
      <w:pPr>
        <w:outlineLvl w:val="0"/>
        <w:rPr>
          <w:rFonts w:ascii="Century Gothic" w:hAnsi="Century Gothic"/>
          <w:color w:val="000000"/>
          <w:sz w:val="32"/>
          <w:szCs w:val="28"/>
        </w:rPr>
      </w:pPr>
    </w:p>
    <w:p w:rsidR="00063E0F" w:rsidRDefault="00063E0F" w:rsidP="004F2719">
      <w:pPr>
        <w:outlineLvl w:val="0"/>
        <w:rPr>
          <w:rFonts w:ascii="Century Gothic" w:hAnsi="Century Gothic"/>
          <w:color w:val="000000"/>
          <w:sz w:val="32"/>
          <w:szCs w:val="28"/>
        </w:rPr>
      </w:pPr>
    </w:p>
    <w:p w:rsidR="00063E0F" w:rsidRDefault="00063E0F" w:rsidP="004F2719">
      <w:pPr>
        <w:outlineLvl w:val="0"/>
        <w:rPr>
          <w:rFonts w:ascii="Century Gothic" w:hAnsi="Century Gothic"/>
          <w:color w:val="000000"/>
          <w:sz w:val="32"/>
          <w:szCs w:val="28"/>
        </w:rPr>
      </w:pPr>
    </w:p>
    <w:p w:rsidR="00063E0F" w:rsidRDefault="00063E0F" w:rsidP="004F2719">
      <w:pPr>
        <w:outlineLvl w:val="0"/>
        <w:rPr>
          <w:rFonts w:ascii="Century Gothic" w:hAnsi="Century Gothic"/>
          <w:color w:val="000000"/>
          <w:sz w:val="32"/>
          <w:szCs w:val="28"/>
        </w:rPr>
      </w:pPr>
    </w:p>
    <w:p w:rsidR="00063E0F" w:rsidRDefault="00063E0F" w:rsidP="004F2719">
      <w:pPr>
        <w:outlineLvl w:val="0"/>
        <w:rPr>
          <w:rFonts w:ascii="Century Gothic" w:hAnsi="Century Gothic"/>
          <w:color w:val="000000"/>
          <w:sz w:val="32"/>
          <w:szCs w:val="28"/>
        </w:rPr>
      </w:pPr>
    </w:p>
    <w:p w:rsidR="00063E0F" w:rsidRDefault="00063E0F" w:rsidP="004F2719">
      <w:pPr>
        <w:outlineLvl w:val="0"/>
        <w:rPr>
          <w:rFonts w:ascii="Century Gothic" w:hAnsi="Century Gothic"/>
          <w:color w:val="000000"/>
          <w:sz w:val="32"/>
          <w:szCs w:val="28"/>
        </w:rPr>
      </w:pPr>
    </w:p>
    <w:p w:rsidR="00063E0F" w:rsidRDefault="00063E0F" w:rsidP="004F2719">
      <w:pPr>
        <w:outlineLvl w:val="0"/>
        <w:rPr>
          <w:rFonts w:ascii="Century Gothic" w:hAnsi="Century Gothic"/>
          <w:color w:val="000000"/>
          <w:sz w:val="32"/>
          <w:szCs w:val="28"/>
        </w:rPr>
      </w:pPr>
    </w:p>
    <w:p w:rsidR="00063E0F" w:rsidRDefault="00063E0F" w:rsidP="004F2719">
      <w:pPr>
        <w:outlineLvl w:val="0"/>
        <w:rPr>
          <w:rFonts w:ascii="Century Gothic" w:hAnsi="Century Gothic"/>
          <w:color w:val="000000"/>
          <w:sz w:val="32"/>
          <w:szCs w:val="28"/>
        </w:rPr>
      </w:pPr>
    </w:p>
    <w:p w:rsidR="00063E0F" w:rsidRDefault="00063E0F" w:rsidP="004F2719">
      <w:pPr>
        <w:outlineLvl w:val="0"/>
        <w:rPr>
          <w:rFonts w:ascii="Century Gothic" w:hAnsi="Century Gothic"/>
          <w:color w:val="000000"/>
          <w:sz w:val="32"/>
          <w:szCs w:val="28"/>
        </w:rPr>
      </w:pPr>
    </w:p>
    <w:p w:rsidR="00063E0F" w:rsidRDefault="00063E0F" w:rsidP="004F2719">
      <w:pPr>
        <w:outlineLvl w:val="0"/>
        <w:rPr>
          <w:rFonts w:ascii="Century Gothic" w:hAnsi="Century Gothic"/>
          <w:color w:val="000000"/>
          <w:sz w:val="32"/>
          <w:szCs w:val="28"/>
        </w:rPr>
      </w:pPr>
    </w:p>
    <w:p w:rsidR="00063E0F" w:rsidRDefault="00063E0F" w:rsidP="004F2719">
      <w:pPr>
        <w:outlineLvl w:val="0"/>
        <w:rPr>
          <w:rFonts w:ascii="Century Gothic" w:hAnsi="Century Gothic"/>
          <w:color w:val="000000"/>
          <w:sz w:val="32"/>
          <w:szCs w:val="28"/>
        </w:rPr>
      </w:pPr>
    </w:p>
    <w:p w:rsidR="00063E0F" w:rsidRDefault="00063E0F" w:rsidP="004F2719">
      <w:pPr>
        <w:outlineLvl w:val="0"/>
        <w:rPr>
          <w:rFonts w:ascii="Century Gothic" w:hAnsi="Century Gothic"/>
          <w:color w:val="000000"/>
          <w:sz w:val="32"/>
          <w:szCs w:val="28"/>
        </w:rPr>
      </w:pPr>
    </w:p>
    <w:p w:rsidR="00063E0F" w:rsidRDefault="00063E0F" w:rsidP="004F2719">
      <w:pPr>
        <w:outlineLvl w:val="0"/>
        <w:rPr>
          <w:rFonts w:ascii="Century Gothic" w:hAnsi="Century Gothic"/>
          <w:color w:val="000000"/>
          <w:sz w:val="32"/>
          <w:szCs w:val="28"/>
        </w:rPr>
      </w:pPr>
    </w:p>
    <w:p w:rsidR="00063E0F" w:rsidRDefault="00063E0F" w:rsidP="004F2719">
      <w:pPr>
        <w:outlineLvl w:val="0"/>
        <w:rPr>
          <w:rFonts w:ascii="Century Gothic" w:hAnsi="Century Gothic"/>
          <w:color w:val="000000"/>
          <w:sz w:val="32"/>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4"/>
        <w:gridCol w:w="4666"/>
        <w:gridCol w:w="4662"/>
      </w:tblGrid>
      <w:tr w:rsidR="004F2719" w:rsidRPr="00EC391B" w:rsidTr="004F2719">
        <w:tc>
          <w:tcPr>
            <w:tcW w:w="14142" w:type="dxa"/>
            <w:gridSpan w:val="3"/>
          </w:tcPr>
          <w:p w:rsidR="004F2719" w:rsidRPr="00EC391B" w:rsidRDefault="004F2719" w:rsidP="004F2719">
            <w:pPr>
              <w:jc w:val="center"/>
              <w:rPr>
                <w:b/>
                <w:sz w:val="28"/>
                <w:szCs w:val="28"/>
              </w:rPr>
            </w:pPr>
            <w:r w:rsidRPr="00EC391B">
              <w:rPr>
                <w:b/>
                <w:sz w:val="28"/>
                <w:szCs w:val="28"/>
              </w:rPr>
              <w:t>Český jazyk a literatura</w:t>
            </w:r>
          </w:p>
          <w:p w:rsidR="004F2719" w:rsidRPr="00EC391B" w:rsidRDefault="004F2719" w:rsidP="004F2719">
            <w:pPr>
              <w:jc w:val="center"/>
            </w:pPr>
            <w:r w:rsidRPr="00EC391B">
              <w:rPr>
                <w:b/>
                <w:sz w:val="28"/>
                <w:szCs w:val="28"/>
              </w:rPr>
              <w:t>9. ročník</w:t>
            </w:r>
          </w:p>
        </w:tc>
      </w:tr>
      <w:tr w:rsidR="004F2719" w:rsidRPr="00EC391B" w:rsidTr="004F2719">
        <w:tc>
          <w:tcPr>
            <w:tcW w:w="4714" w:type="dxa"/>
          </w:tcPr>
          <w:p w:rsidR="004F2719" w:rsidRPr="00EC391B" w:rsidRDefault="004F2719" w:rsidP="004F2719">
            <w:pPr>
              <w:rPr>
                <w:b/>
              </w:rPr>
            </w:pPr>
            <w:r w:rsidRPr="00EC391B">
              <w:rPr>
                <w:b/>
              </w:rPr>
              <w:t>očekávaný výstup RVP</w:t>
            </w:r>
          </w:p>
        </w:tc>
        <w:tc>
          <w:tcPr>
            <w:tcW w:w="4714" w:type="dxa"/>
          </w:tcPr>
          <w:p w:rsidR="004F2719" w:rsidRPr="00EC391B" w:rsidRDefault="004F2719" w:rsidP="004F2719">
            <w:pPr>
              <w:rPr>
                <w:b/>
              </w:rPr>
            </w:pPr>
            <w:r w:rsidRPr="00EC391B">
              <w:rPr>
                <w:b/>
              </w:rPr>
              <w:t>učivo</w:t>
            </w:r>
          </w:p>
        </w:tc>
        <w:tc>
          <w:tcPr>
            <w:tcW w:w="4714" w:type="dxa"/>
          </w:tcPr>
          <w:p w:rsidR="004F2719" w:rsidRPr="00EC391B" w:rsidRDefault="004F2719" w:rsidP="004F2719">
            <w:pPr>
              <w:rPr>
                <w:b/>
              </w:rPr>
            </w:pPr>
            <w:r w:rsidRPr="00EC391B">
              <w:rPr>
                <w:b/>
              </w:rPr>
              <w:t>průřezová témata</w:t>
            </w:r>
          </w:p>
        </w:tc>
      </w:tr>
      <w:tr w:rsidR="004F2719" w:rsidRPr="00EC391B" w:rsidTr="004F2719">
        <w:tc>
          <w:tcPr>
            <w:tcW w:w="14142" w:type="dxa"/>
            <w:gridSpan w:val="3"/>
          </w:tcPr>
          <w:p w:rsidR="004F2719" w:rsidRPr="00EC391B" w:rsidRDefault="004F2719" w:rsidP="004F2719">
            <w:r w:rsidRPr="00EC391B">
              <w:rPr>
                <w:b/>
              </w:rPr>
              <w:t>KOMUNIKAČNÍ A SLOHOVÁ VÝCHOVA</w:t>
            </w:r>
          </w:p>
        </w:tc>
      </w:tr>
      <w:tr w:rsidR="004F2719" w:rsidRPr="00EC391B" w:rsidTr="004F2719">
        <w:tc>
          <w:tcPr>
            <w:tcW w:w="4714" w:type="dxa"/>
          </w:tcPr>
          <w:p w:rsidR="004F2719" w:rsidRPr="00EC391B" w:rsidRDefault="004F2719" w:rsidP="004F2719">
            <w:r w:rsidRPr="00EC391B">
              <w:t>1. odlišuje ve čteném nebo slyšeném textu fakta od názorů a hodnocení, ověřuje fakta pomocí otázek nebo porovnáváním s dostupnými informačními zdroji</w:t>
            </w:r>
          </w:p>
        </w:tc>
        <w:tc>
          <w:tcPr>
            <w:tcW w:w="4714" w:type="dxa"/>
          </w:tcPr>
          <w:p w:rsidR="004F2719" w:rsidRPr="00EC391B" w:rsidRDefault="004F2719" w:rsidP="004F2719">
            <w:r w:rsidRPr="00EC391B">
              <w:t>aktuální události v oblasti vědy a kultury</w:t>
            </w:r>
          </w:p>
          <w:p w:rsidR="004F2719" w:rsidRPr="00EC391B" w:rsidRDefault="004F2719" w:rsidP="004F2719">
            <w:r w:rsidRPr="00EC391B">
              <w:t>práce s publicistickými texty</w:t>
            </w:r>
          </w:p>
          <w:p w:rsidR="004F2719" w:rsidRPr="00EC391B" w:rsidRDefault="004F2719" w:rsidP="004F2719">
            <w:pPr>
              <w:rPr>
                <w:sz w:val="22"/>
                <w:szCs w:val="22"/>
              </w:rPr>
            </w:pPr>
          </w:p>
          <w:p w:rsidR="004F2719" w:rsidRPr="00EC391B" w:rsidRDefault="004F2719" w:rsidP="004F2719"/>
        </w:tc>
        <w:tc>
          <w:tcPr>
            <w:tcW w:w="4714" w:type="dxa"/>
          </w:tcPr>
          <w:p w:rsidR="004F2719" w:rsidRPr="00EC391B" w:rsidRDefault="004F2719" w:rsidP="004F2719">
            <w:proofErr w:type="spellStart"/>
            <w:r w:rsidRPr="00EC391B">
              <w:t>MeV</w:t>
            </w:r>
            <w:proofErr w:type="spellEnd"/>
            <w:r w:rsidRPr="00EC391B">
              <w:t xml:space="preserve"> – kritické čtení a vnímání mediálních sdělení</w:t>
            </w:r>
          </w:p>
          <w:p w:rsidR="004F2719" w:rsidRPr="00EC391B" w:rsidRDefault="004F2719" w:rsidP="004F2719">
            <w:r w:rsidRPr="00EC391B">
              <w:t>- stavba mediálních sdělení</w:t>
            </w:r>
          </w:p>
        </w:tc>
      </w:tr>
      <w:tr w:rsidR="004F2719" w:rsidRPr="00EC391B" w:rsidTr="004F2719">
        <w:tc>
          <w:tcPr>
            <w:tcW w:w="4714" w:type="dxa"/>
          </w:tcPr>
          <w:p w:rsidR="004F2719" w:rsidRPr="00EC391B" w:rsidRDefault="004F2719" w:rsidP="004F2719">
            <w:r w:rsidRPr="00EC391B">
              <w:t>2. rozlišuje subjektivní a objektivní sdělení a komunikační záměr partnera v hovoru</w:t>
            </w:r>
          </w:p>
        </w:tc>
        <w:tc>
          <w:tcPr>
            <w:tcW w:w="4714" w:type="dxa"/>
          </w:tcPr>
          <w:p w:rsidR="004F2719" w:rsidRPr="00EC391B" w:rsidRDefault="004F2719" w:rsidP="004F2719">
            <w:r w:rsidRPr="00EC391B">
              <w:t>slohové útvary</w:t>
            </w:r>
          </w:p>
          <w:p w:rsidR="004F2719" w:rsidRPr="00EC391B" w:rsidRDefault="004F2719" w:rsidP="004F2719">
            <w:r w:rsidRPr="00EC391B">
              <w:t>situační scénky, komunikativní hry</w:t>
            </w:r>
          </w:p>
        </w:tc>
        <w:tc>
          <w:tcPr>
            <w:tcW w:w="4714" w:type="dxa"/>
          </w:tcPr>
          <w:p w:rsidR="004F2719" w:rsidRPr="00EC391B" w:rsidRDefault="004F2719" w:rsidP="004F2719">
            <w:proofErr w:type="gramStart"/>
            <w:r w:rsidRPr="00EC391B">
              <w:t>OSV - Komunikace</w:t>
            </w:r>
            <w:proofErr w:type="gramEnd"/>
          </w:p>
        </w:tc>
      </w:tr>
      <w:tr w:rsidR="004F2719" w:rsidRPr="00EC391B" w:rsidTr="004F2719">
        <w:tc>
          <w:tcPr>
            <w:tcW w:w="4714" w:type="dxa"/>
          </w:tcPr>
          <w:p w:rsidR="004F2719" w:rsidRPr="00EC391B" w:rsidRDefault="004F2719" w:rsidP="004F2719">
            <w:r w:rsidRPr="00EC391B">
              <w:t>3. rozpoznává manipulativní komunikaci v masmédiích a zaujímá k ní kritický postoj</w:t>
            </w:r>
          </w:p>
        </w:tc>
        <w:tc>
          <w:tcPr>
            <w:tcW w:w="4714" w:type="dxa"/>
          </w:tcPr>
          <w:p w:rsidR="004F2719" w:rsidRPr="00EC391B" w:rsidRDefault="004F2719" w:rsidP="004F2719">
            <w:r w:rsidRPr="00EC391B">
              <w:t>aktuální informace zejména z regionu</w:t>
            </w:r>
          </w:p>
          <w:p w:rsidR="004F2719" w:rsidRPr="00EC391B" w:rsidRDefault="004F2719" w:rsidP="004F2719">
            <w:r w:rsidRPr="00EC391B">
              <w:t xml:space="preserve">reklama </w:t>
            </w:r>
            <w:proofErr w:type="gramStart"/>
            <w:r w:rsidRPr="00EC391B">
              <w:t>-  tištěná</w:t>
            </w:r>
            <w:proofErr w:type="gramEnd"/>
            <w:r w:rsidRPr="00EC391B">
              <w:t xml:space="preserve"> a digitální</w:t>
            </w:r>
          </w:p>
          <w:p w:rsidR="004F2719" w:rsidRPr="00EC391B" w:rsidRDefault="004F2719" w:rsidP="004F2719">
            <w:r w:rsidRPr="00EC391B">
              <w:t>analýza soudobých reality show a jiných mediálních pořadů</w:t>
            </w:r>
          </w:p>
        </w:tc>
        <w:tc>
          <w:tcPr>
            <w:tcW w:w="4714" w:type="dxa"/>
          </w:tcPr>
          <w:p w:rsidR="004F2719" w:rsidRPr="00EC391B" w:rsidRDefault="004F2719" w:rsidP="004F2719"/>
        </w:tc>
      </w:tr>
      <w:tr w:rsidR="004F2719" w:rsidRPr="00EC391B" w:rsidTr="004F2719">
        <w:tc>
          <w:tcPr>
            <w:tcW w:w="4714" w:type="dxa"/>
          </w:tcPr>
          <w:p w:rsidR="004F2719" w:rsidRPr="00EC391B" w:rsidRDefault="004F2719" w:rsidP="004F2719">
            <w:r w:rsidRPr="00EC391B">
              <w:t>4. dorozumívá se kultivovaně, výstižně, jazykovými prostředky vhodnými pro danou komunikační situaci</w:t>
            </w:r>
          </w:p>
        </w:tc>
        <w:tc>
          <w:tcPr>
            <w:tcW w:w="4714" w:type="dxa"/>
          </w:tcPr>
          <w:p w:rsidR="004F2719" w:rsidRPr="00EC391B" w:rsidRDefault="004F2719" w:rsidP="004F2719">
            <w:r w:rsidRPr="00EC391B">
              <w:t>situační scénky</w:t>
            </w:r>
          </w:p>
          <w:p w:rsidR="004F2719" w:rsidRPr="00EC391B" w:rsidRDefault="004F2719" w:rsidP="004F2719">
            <w:r w:rsidRPr="00EC391B">
              <w:t>práce s texty, improvizované dialogy</w:t>
            </w:r>
          </w:p>
          <w:p w:rsidR="004F2719" w:rsidRPr="00EC391B" w:rsidRDefault="004F2719" w:rsidP="004F2719">
            <w:r w:rsidRPr="00EC391B">
              <w:t>řešení konkrétních situací ve třídě</w:t>
            </w:r>
          </w:p>
        </w:tc>
        <w:tc>
          <w:tcPr>
            <w:tcW w:w="4714" w:type="dxa"/>
          </w:tcPr>
          <w:p w:rsidR="004F2719" w:rsidRPr="00EC391B" w:rsidRDefault="004F2719" w:rsidP="004F2719">
            <w:r w:rsidRPr="00EC391B">
              <w:t>OSV – Sebepoznání a sebepojetí</w:t>
            </w:r>
          </w:p>
          <w:p w:rsidR="004F2719" w:rsidRPr="00EC391B" w:rsidRDefault="004F2719" w:rsidP="004F2719">
            <w:r w:rsidRPr="00EC391B">
              <w:t xml:space="preserve">- Seberegulace a </w:t>
            </w:r>
            <w:proofErr w:type="spellStart"/>
            <w:r w:rsidRPr="00EC391B">
              <w:t>sebeorganizace</w:t>
            </w:r>
            <w:proofErr w:type="spellEnd"/>
          </w:p>
        </w:tc>
      </w:tr>
      <w:tr w:rsidR="004F2719" w:rsidRPr="00EC391B" w:rsidTr="004F2719">
        <w:tc>
          <w:tcPr>
            <w:tcW w:w="4714" w:type="dxa"/>
          </w:tcPr>
          <w:p w:rsidR="004F2719" w:rsidRPr="00EC391B" w:rsidRDefault="004F2719" w:rsidP="004F2719">
            <w:r w:rsidRPr="00EC391B">
              <w:t>5. odlišuje spisovný a nespisovný projev a vhodně užívá spisovné jazykové prostředky vzhledem ke svému komunikačnímu záměru</w:t>
            </w:r>
          </w:p>
        </w:tc>
        <w:tc>
          <w:tcPr>
            <w:tcW w:w="4714" w:type="dxa"/>
          </w:tcPr>
          <w:p w:rsidR="004F2719" w:rsidRPr="00EC391B" w:rsidRDefault="004F2719" w:rsidP="004F2719">
            <w:r w:rsidRPr="00EC391B">
              <w:t>práce s texty, mluvní cvičení</w:t>
            </w:r>
          </w:p>
          <w:p w:rsidR="004F2719" w:rsidRPr="00EC391B" w:rsidRDefault="004F2719" w:rsidP="004F2719">
            <w:r w:rsidRPr="00EC391B">
              <w:t>diskuze v kruhu</w:t>
            </w:r>
          </w:p>
          <w:p w:rsidR="004F2719" w:rsidRPr="00EC391B" w:rsidRDefault="004F2719" w:rsidP="004F2719">
            <w:r w:rsidRPr="00EC391B">
              <w:t>hodnocení slohových cvičení a splněných úkolů žáky</w:t>
            </w:r>
          </w:p>
        </w:tc>
        <w:tc>
          <w:tcPr>
            <w:tcW w:w="4714" w:type="dxa"/>
          </w:tcPr>
          <w:p w:rsidR="004F2719" w:rsidRPr="00EC391B" w:rsidRDefault="004F2719" w:rsidP="004F2719"/>
        </w:tc>
      </w:tr>
      <w:tr w:rsidR="004F2719" w:rsidRPr="00EC391B" w:rsidTr="004F2719">
        <w:tc>
          <w:tcPr>
            <w:tcW w:w="4714" w:type="dxa"/>
          </w:tcPr>
          <w:p w:rsidR="004F2719" w:rsidRPr="00EC391B" w:rsidRDefault="004F2719" w:rsidP="004F2719">
            <w:r w:rsidRPr="00EC391B">
              <w:t xml:space="preserve">6. v mluveném projevu vhodně užívá verbálních, nonverbálních a </w:t>
            </w:r>
            <w:proofErr w:type="spellStart"/>
            <w:r w:rsidRPr="00EC391B">
              <w:t>paralingválních</w:t>
            </w:r>
            <w:proofErr w:type="spellEnd"/>
            <w:r w:rsidRPr="00EC391B">
              <w:t xml:space="preserve"> prostředků řeči</w:t>
            </w:r>
          </w:p>
        </w:tc>
        <w:tc>
          <w:tcPr>
            <w:tcW w:w="4714" w:type="dxa"/>
          </w:tcPr>
          <w:p w:rsidR="004F2719" w:rsidRPr="00EC391B" w:rsidRDefault="004F2719" w:rsidP="004F2719">
            <w:pPr>
              <w:rPr>
                <w:szCs w:val="22"/>
              </w:rPr>
            </w:pPr>
            <w:r w:rsidRPr="00EC391B">
              <w:rPr>
                <w:szCs w:val="22"/>
              </w:rPr>
              <w:t>připravený ústní projev nahrávaný na záznamník</w:t>
            </w:r>
          </w:p>
          <w:p w:rsidR="004F2719" w:rsidRPr="00EC391B" w:rsidRDefault="004F2719" w:rsidP="004F2719">
            <w:pPr>
              <w:rPr>
                <w:szCs w:val="22"/>
              </w:rPr>
            </w:pPr>
            <w:r w:rsidRPr="00EC391B">
              <w:rPr>
                <w:szCs w:val="22"/>
              </w:rPr>
              <w:t>hodnocení projevu a žákovských prací</w:t>
            </w:r>
          </w:p>
          <w:p w:rsidR="004F2719" w:rsidRPr="00EC391B" w:rsidRDefault="004F2719" w:rsidP="004F2719">
            <w:r w:rsidRPr="00EC391B">
              <w:rPr>
                <w:szCs w:val="22"/>
              </w:rPr>
              <w:t>proslov</w:t>
            </w:r>
          </w:p>
        </w:tc>
        <w:tc>
          <w:tcPr>
            <w:tcW w:w="4714" w:type="dxa"/>
          </w:tcPr>
          <w:p w:rsidR="004F2719" w:rsidRPr="00EC391B" w:rsidRDefault="004F2719" w:rsidP="004F2719">
            <w:proofErr w:type="spellStart"/>
            <w:r w:rsidRPr="00EC391B">
              <w:t>MeV</w:t>
            </w:r>
            <w:proofErr w:type="spellEnd"/>
            <w:r w:rsidRPr="00EC391B">
              <w:t xml:space="preserve"> – tvorba mediálního sdělení</w:t>
            </w:r>
          </w:p>
        </w:tc>
      </w:tr>
      <w:tr w:rsidR="004F2719" w:rsidRPr="00EC391B" w:rsidTr="004F2719">
        <w:tc>
          <w:tcPr>
            <w:tcW w:w="4714" w:type="dxa"/>
          </w:tcPr>
          <w:p w:rsidR="004F2719" w:rsidRPr="00EC391B" w:rsidRDefault="004F2719" w:rsidP="004F2719">
            <w:r w:rsidRPr="00EC391B">
              <w:t>7. zapojuje se do diskuze, řídí ji a využívá zásad komunikace a pravidel dialogu</w:t>
            </w:r>
          </w:p>
        </w:tc>
        <w:tc>
          <w:tcPr>
            <w:tcW w:w="4714" w:type="dxa"/>
          </w:tcPr>
          <w:p w:rsidR="004F2719" w:rsidRPr="00EC391B" w:rsidRDefault="004F2719" w:rsidP="004F2719">
            <w:r w:rsidRPr="00EC391B">
              <w:t>diskuze na zadané téma</w:t>
            </w:r>
          </w:p>
          <w:p w:rsidR="004F2719" w:rsidRPr="00EC391B" w:rsidRDefault="004F2719" w:rsidP="004F2719">
            <w:r w:rsidRPr="00EC391B">
              <w:t>situační dialogy</w:t>
            </w:r>
          </w:p>
          <w:p w:rsidR="004F2719" w:rsidRPr="00EC391B" w:rsidRDefault="004F2719" w:rsidP="004F2719">
            <w:pPr>
              <w:rPr>
                <w:sz w:val="22"/>
                <w:szCs w:val="22"/>
              </w:rPr>
            </w:pPr>
            <w:r w:rsidRPr="00EC391B">
              <w:t>hodnocení žákovských prací</w:t>
            </w:r>
          </w:p>
        </w:tc>
        <w:tc>
          <w:tcPr>
            <w:tcW w:w="4714" w:type="dxa"/>
          </w:tcPr>
          <w:p w:rsidR="004F2719" w:rsidRPr="00EC391B" w:rsidRDefault="004F2719" w:rsidP="004F2719"/>
        </w:tc>
      </w:tr>
      <w:tr w:rsidR="004F2719" w:rsidRPr="00EC391B" w:rsidTr="004F2719">
        <w:tc>
          <w:tcPr>
            <w:tcW w:w="4714" w:type="dxa"/>
          </w:tcPr>
          <w:p w:rsidR="004F2719" w:rsidRPr="00EC391B" w:rsidRDefault="004F2719" w:rsidP="004F2719">
            <w:r w:rsidRPr="00EC391B">
              <w:t xml:space="preserve">8. využívá základy studijního čtení – vyhledá klíčová slova, formuluje hlavní myšlenku </w:t>
            </w:r>
            <w:r w:rsidRPr="00EC391B">
              <w:lastRenderedPageBreak/>
              <w:t>textu, vytvoří otázky a stručné poznámky, výpisky nebo výtah z textu, samostatně připraví a s oporou o text přednese referát</w:t>
            </w:r>
          </w:p>
        </w:tc>
        <w:tc>
          <w:tcPr>
            <w:tcW w:w="4714" w:type="dxa"/>
          </w:tcPr>
          <w:p w:rsidR="004F2719" w:rsidRPr="00EC391B" w:rsidRDefault="004F2719" w:rsidP="004F2719">
            <w:r w:rsidRPr="00EC391B">
              <w:lastRenderedPageBreak/>
              <w:t>výklad</w:t>
            </w:r>
          </w:p>
          <w:p w:rsidR="004F2719" w:rsidRPr="00EC391B" w:rsidRDefault="004F2719" w:rsidP="004F2719">
            <w:r w:rsidRPr="00EC391B">
              <w:t>referát</w:t>
            </w:r>
          </w:p>
          <w:p w:rsidR="004F2719" w:rsidRPr="00EC391B" w:rsidRDefault="004F2719" w:rsidP="004F2719">
            <w:r w:rsidRPr="00EC391B">
              <w:lastRenderedPageBreak/>
              <w:t>práce s odbornými texty</w:t>
            </w:r>
          </w:p>
        </w:tc>
        <w:tc>
          <w:tcPr>
            <w:tcW w:w="4714" w:type="dxa"/>
          </w:tcPr>
          <w:p w:rsidR="004F2719" w:rsidRPr="00EC391B" w:rsidRDefault="004F2719" w:rsidP="004F2719"/>
        </w:tc>
      </w:tr>
      <w:tr w:rsidR="004F2719" w:rsidRPr="00EC391B" w:rsidTr="004F2719">
        <w:tc>
          <w:tcPr>
            <w:tcW w:w="4714" w:type="dxa"/>
          </w:tcPr>
          <w:p w:rsidR="004F2719" w:rsidRPr="00EC391B" w:rsidRDefault="004F2719" w:rsidP="004F2719">
            <w:r w:rsidRPr="00EC391B">
              <w:t xml:space="preserve">9. uspořádá informace v textu s ohledem na jeho účel, vytvoří koherentní text s dodržováním pravidel </w:t>
            </w:r>
            <w:proofErr w:type="spellStart"/>
            <w:r w:rsidRPr="00EC391B">
              <w:t>mezivětného</w:t>
            </w:r>
            <w:proofErr w:type="spellEnd"/>
            <w:r w:rsidRPr="00EC391B">
              <w:t xml:space="preserve"> navazování</w:t>
            </w:r>
          </w:p>
        </w:tc>
        <w:tc>
          <w:tcPr>
            <w:tcW w:w="4714" w:type="dxa"/>
          </w:tcPr>
          <w:p w:rsidR="004F2719" w:rsidRPr="00EC391B" w:rsidRDefault="004F2719" w:rsidP="004F2719">
            <w:r w:rsidRPr="00EC391B">
              <w:t>proslov</w:t>
            </w:r>
          </w:p>
          <w:p w:rsidR="004F2719" w:rsidRPr="00EC391B" w:rsidRDefault="004F2719" w:rsidP="004F2719">
            <w:r w:rsidRPr="00EC391B">
              <w:t>práce s texty, stylistická cvičení</w:t>
            </w:r>
          </w:p>
          <w:p w:rsidR="004F2719" w:rsidRPr="00EC391B" w:rsidRDefault="004F2719" w:rsidP="004F2719">
            <w:r w:rsidRPr="00EC391B">
              <w:t>slohová cvičení</w:t>
            </w:r>
          </w:p>
          <w:p w:rsidR="004F2719" w:rsidRPr="00EC391B" w:rsidRDefault="004F2719" w:rsidP="004F2719"/>
        </w:tc>
        <w:tc>
          <w:tcPr>
            <w:tcW w:w="4714" w:type="dxa"/>
          </w:tcPr>
          <w:p w:rsidR="004F2719" w:rsidRPr="00EC391B" w:rsidRDefault="004F2719" w:rsidP="004F2719"/>
        </w:tc>
      </w:tr>
      <w:tr w:rsidR="004F2719" w:rsidRPr="00EC391B" w:rsidTr="004F2719">
        <w:tc>
          <w:tcPr>
            <w:tcW w:w="4714" w:type="dxa"/>
          </w:tcPr>
          <w:p w:rsidR="004F2719" w:rsidRPr="00EC391B" w:rsidRDefault="004F2719" w:rsidP="004F2719">
            <w:r w:rsidRPr="00EC391B">
              <w:t>10. využívá poznatků o jazyce a stylu ke gramaticky i věcně správnému písemnému projevu a k tvořivé práci s textem nebo i k vlastnímu tvořivému psaní na základě svých dispozic a osobních zájmů</w:t>
            </w:r>
          </w:p>
        </w:tc>
        <w:tc>
          <w:tcPr>
            <w:tcW w:w="4714" w:type="dxa"/>
          </w:tcPr>
          <w:p w:rsidR="004F2719" w:rsidRPr="00EC391B" w:rsidRDefault="004F2719" w:rsidP="004F2719">
            <w:r w:rsidRPr="00EC391B">
              <w:t>práce s texty – (grafická úprava textů v textovém procesoru)</w:t>
            </w:r>
          </w:p>
          <w:p w:rsidR="004F2719" w:rsidRPr="00EC391B" w:rsidRDefault="004F2719" w:rsidP="004F2719">
            <w:r w:rsidRPr="00EC391B">
              <w:t>příležitostné literární soutěže</w:t>
            </w:r>
          </w:p>
          <w:p w:rsidR="004F2719" w:rsidRPr="00EC391B" w:rsidRDefault="004F2719" w:rsidP="004F2719">
            <w:r w:rsidRPr="00EC391B">
              <w:t>příspěvky do školního časopisu</w:t>
            </w:r>
          </w:p>
          <w:p w:rsidR="004F2719" w:rsidRPr="00EC391B" w:rsidRDefault="004F2719" w:rsidP="004F2719">
            <w:r w:rsidRPr="00EC391B">
              <w:t>slohová cvičení a práce</w:t>
            </w:r>
          </w:p>
        </w:tc>
        <w:tc>
          <w:tcPr>
            <w:tcW w:w="4714" w:type="dxa"/>
          </w:tcPr>
          <w:p w:rsidR="004F2719" w:rsidRPr="00EC391B" w:rsidRDefault="004F2719" w:rsidP="004F2719">
            <w:proofErr w:type="spellStart"/>
            <w:r w:rsidRPr="00EC391B">
              <w:t>MeV</w:t>
            </w:r>
            <w:proofErr w:type="spellEnd"/>
            <w:r w:rsidRPr="00EC391B">
              <w:t xml:space="preserve"> – tvorba mediálního sdělení</w:t>
            </w:r>
          </w:p>
        </w:tc>
      </w:tr>
      <w:tr w:rsidR="004F2719" w:rsidRPr="00EC391B" w:rsidTr="004F2719">
        <w:tc>
          <w:tcPr>
            <w:tcW w:w="14142" w:type="dxa"/>
            <w:gridSpan w:val="3"/>
          </w:tcPr>
          <w:p w:rsidR="004F2719" w:rsidRPr="00EC391B" w:rsidRDefault="004F2719" w:rsidP="004F2719">
            <w:proofErr w:type="gramStart"/>
            <w:r w:rsidRPr="00EC391B">
              <w:rPr>
                <w:b/>
              </w:rPr>
              <w:t>JAZYKOVÁ  VÝCHOVA</w:t>
            </w:r>
            <w:proofErr w:type="gramEnd"/>
          </w:p>
        </w:tc>
      </w:tr>
      <w:tr w:rsidR="004F2719" w:rsidRPr="00EC391B" w:rsidTr="004F2719">
        <w:tc>
          <w:tcPr>
            <w:tcW w:w="4714" w:type="dxa"/>
          </w:tcPr>
          <w:p w:rsidR="004F2719" w:rsidRPr="00EC391B" w:rsidRDefault="004F2719" w:rsidP="004F2719">
            <w:r w:rsidRPr="00EC391B">
              <w:t>1. spisovně vyslovuje česká a běžně užívaná cizí slova</w:t>
            </w:r>
          </w:p>
        </w:tc>
        <w:tc>
          <w:tcPr>
            <w:tcW w:w="4714" w:type="dxa"/>
          </w:tcPr>
          <w:p w:rsidR="004F2719" w:rsidRPr="00EC391B" w:rsidRDefault="004F2719" w:rsidP="004F2719">
            <w:r w:rsidRPr="00EC391B">
              <w:t>zvuková stránka jazyka</w:t>
            </w:r>
          </w:p>
        </w:tc>
        <w:tc>
          <w:tcPr>
            <w:tcW w:w="4714" w:type="dxa"/>
          </w:tcPr>
          <w:p w:rsidR="004F2719" w:rsidRPr="00EC391B" w:rsidRDefault="004F2719" w:rsidP="004F2719"/>
        </w:tc>
      </w:tr>
      <w:tr w:rsidR="004F2719" w:rsidRPr="00EC391B" w:rsidTr="004F2719">
        <w:tc>
          <w:tcPr>
            <w:tcW w:w="4714" w:type="dxa"/>
          </w:tcPr>
          <w:p w:rsidR="004F2719" w:rsidRPr="00EC391B" w:rsidRDefault="004F2719" w:rsidP="004F2719">
            <w:r w:rsidRPr="00EC391B">
              <w:t>2. rozlišuje a příklady v textu dokládá nejdůležitější způsoby obohacování slovní zásoby a zásady tvoření českých slov, rozpoznává přenesená pojmenování, zvláště ve frazémech</w:t>
            </w:r>
          </w:p>
        </w:tc>
        <w:tc>
          <w:tcPr>
            <w:tcW w:w="4714" w:type="dxa"/>
          </w:tcPr>
          <w:p w:rsidR="004F2719" w:rsidRPr="00EC391B" w:rsidRDefault="004F2719" w:rsidP="004F2719">
            <w:r w:rsidRPr="00EC391B">
              <w:t>tvoření slov</w:t>
            </w:r>
          </w:p>
        </w:tc>
        <w:tc>
          <w:tcPr>
            <w:tcW w:w="4714" w:type="dxa"/>
          </w:tcPr>
          <w:p w:rsidR="004F2719" w:rsidRPr="00EC391B" w:rsidRDefault="004F2719" w:rsidP="004F2719"/>
        </w:tc>
      </w:tr>
      <w:tr w:rsidR="004F2719" w:rsidRPr="00EC391B" w:rsidTr="004F2719">
        <w:tc>
          <w:tcPr>
            <w:tcW w:w="4714" w:type="dxa"/>
          </w:tcPr>
          <w:p w:rsidR="004F2719" w:rsidRPr="00EC391B" w:rsidRDefault="004F2719" w:rsidP="004F2719">
            <w:r w:rsidRPr="00EC391B">
              <w:t>3. samostatně pracuje s Pravidly českého pravopisu a Slovníkem spisovné češtiny a dalšími příručkami</w:t>
            </w:r>
          </w:p>
        </w:tc>
        <w:tc>
          <w:tcPr>
            <w:tcW w:w="4714" w:type="dxa"/>
          </w:tcPr>
          <w:p w:rsidR="004F2719" w:rsidRPr="00EC391B" w:rsidRDefault="004F2719" w:rsidP="004F2719">
            <w:r w:rsidRPr="00EC391B">
              <w:t>komplexní větné rozbory</w:t>
            </w:r>
          </w:p>
          <w:p w:rsidR="004F2719" w:rsidRPr="00EC391B" w:rsidRDefault="004F2719" w:rsidP="004F2719">
            <w:pPr>
              <w:rPr>
                <w:sz w:val="22"/>
                <w:szCs w:val="22"/>
              </w:rPr>
            </w:pPr>
          </w:p>
        </w:tc>
        <w:tc>
          <w:tcPr>
            <w:tcW w:w="4714" w:type="dxa"/>
          </w:tcPr>
          <w:p w:rsidR="004F2719" w:rsidRPr="00EC391B" w:rsidRDefault="004F2719" w:rsidP="004F2719"/>
        </w:tc>
      </w:tr>
      <w:tr w:rsidR="004F2719" w:rsidRPr="00EC391B" w:rsidTr="004F2719">
        <w:tc>
          <w:tcPr>
            <w:tcW w:w="4714" w:type="dxa"/>
          </w:tcPr>
          <w:p w:rsidR="004F2719" w:rsidRPr="00EC391B" w:rsidRDefault="004F2719" w:rsidP="004F2719">
            <w:r w:rsidRPr="00EC391B">
              <w:t>4. správně třídí slovní druhy, tvoří spisovné tvary slov a vědomě je používá ve vhodné komunikační situaci</w:t>
            </w:r>
          </w:p>
        </w:tc>
        <w:tc>
          <w:tcPr>
            <w:tcW w:w="4714" w:type="dxa"/>
          </w:tcPr>
          <w:p w:rsidR="004F2719" w:rsidRPr="00EC391B" w:rsidRDefault="004F2719" w:rsidP="004F2719">
            <w:pPr>
              <w:rPr>
                <w:sz w:val="22"/>
                <w:szCs w:val="22"/>
              </w:rPr>
            </w:pPr>
            <w:r w:rsidRPr="00EC391B">
              <w:rPr>
                <w:sz w:val="22"/>
                <w:szCs w:val="22"/>
              </w:rPr>
              <w:t>tvarosloví</w:t>
            </w:r>
          </w:p>
          <w:p w:rsidR="004F2719" w:rsidRPr="00EC391B" w:rsidRDefault="004F2719" w:rsidP="004F2719">
            <w:pPr>
              <w:rPr>
                <w:sz w:val="22"/>
                <w:szCs w:val="22"/>
              </w:rPr>
            </w:pPr>
          </w:p>
          <w:p w:rsidR="004F2719" w:rsidRPr="00EC391B" w:rsidRDefault="004F2719" w:rsidP="004F2719"/>
        </w:tc>
        <w:tc>
          <w:tcPr>
            <w:tcW w:w="4714" w:type="dxa"/>
          </w:tcPr>
          <w:p w:rsidR="004F2719" w:rsidRPr="00EC391B" w:rsidRDefault="004F2719" w:rsidP="004F2719"/>
        </w:tc>
      </w:tr>
      <w:tr w:rsidR="004F2719" w:rsidRPr="00EC391B" w:rsidTr="004F2719">
        <w:tc>
          <w:tcPr>
            <w:tcW w:w="4714" w:type="dxa"/>
          </w:tcPr>
          <w:p w:rsidR="004F2719" w:rsidRPr="00EC391B" w:rsidRDefault="004F2719" w:rsidP="004F2719">
            <w:r w:rsidRPr="00EC391B">
              <w:t>5. využívá znalostí o jazykové normě při tvorbě vhodných jazykových projevů podle komunikační situace</w:t>
            </w:r>
          </w:p>
        </w:tc>
        <w:tc>
          <w:tcPr>
            <w:tcW w:w="4714" w:type="dxa"/>
          </w:tcPr>
          <w:p w:rsidR="004F2719" w:rsidRPr="00EC391B" w:rsidRDefault="004F2719" w:rsidP="004F2719">
            <w:r w:rsidRPr="00EC391B">
              <w:t xml:space="preserve">pravopis </w:t>
            </w:r>
          </w:p>
          <w:p w:rsidR="004F2719" w:rsidRPr="00EC391B" w:rsidRDefault="004F2719" w:rsidP="004F2719">
            <w:pPr>
              <w:rPr>
                <w:sz w:val="22"/>
                <w:szCs w:val="22"/>
              </w:rPr>
            </w:pPr>
            <w:r w:rsidRPr="00EC391B">
              <w:t>tvarosloví</w:t>
            </w:r>
          </w:p>
        </w:tc>
        <w:tc>
          <w:tcPr>
            <w:tcW w:w="4714" w:type="dxa"/>
          </w:tcPr>
          <w:p w:rsidR="004F2719" w:rsidRPr="00EC391B" w:rsidRDefault="004F2719" w:rsidP="004F2719"/>
        </w:tc>
      </w:tr>
      <w:tr w:rsidR="004F2719" w:rsidRPr="00EC391B" w:rsidTr="004F2719">
        <w:tc>
          <w:tcPr>
            <w:tcW w:w="4714" w:type="dxa"/>
          </w:tcPr>
          <w:p w:rsidR="004F2719" w:rsidRPr="00EC391B" w:rsidRDefault="004F2719" w:rsidP="004F2719">
            <w:r w:rsidRPr="00EC391B">
              <w:t>6. rozlišuje významové vztahy gramatických jednotek ve větě a souvětí</w:t>
            </w:r>
          </w:p>
        </w:tc>
        <w:tc>
          <w:tcPr>
            <w:tcW w:w="4714" w:type="dxa"/>
          </w:tcPr>
          <w:p w:rsidR="004F2719" w:rsidRPr="00EC391B" w:rsidRDefault="004F2719" w:rsidP="004F2719">
            <w:r w:rsidRPr="00EC391B">
              <w:t>významové poměry mezi souřadně spojenými větami a větnými členy</w:t>
            </w:r>
          </w:p>
          <w:p w:rsidR="004F2719" w:rsidRPr="00EC391B" w:rsidRDefault="004F2719" w:rsidP="004F2719">
            <w:pPr>
              <w:rPr>
                <w:sz w:val="22"/>
                <w:szCs w:val="22"/>
              </w:rPr>
            </w:pPr>
            <w:r w:rsidRPr="00EC391B">
              <w:t>rozbory vět a souvětí</w:t>
            </w:r>
          </w:p>
        </w:tc>
        <w:tc>
          <w:tcPr>
            <w:tcW w:w="4714" w:type="dxa"/>
          </w:tcPr>
          <w:p w:rsidR="004F2719" w:rsidRPr="00EC391B" w:rsidRDefault="004F2719" w:rsidP="004F2719"/>
        </w:tc>
      </w:tr>
      <w:tr w:rsidR="004F2719" w:rsidRPr="00EC391B" w:rsidTr="004F2719">
        <w:tc>
          <w:tcPr>
            <w:tcW w:w="4714" w:type="dxa"/>
          </w:tcPr>
          <w:p w:rsidR="004F2719" w:rsidRPr="00EC391B" w:rsidRDefault="004F2719" w:rsidP="004F2719">
            <w:r w:rsidRPr="00EC391B">
              <w:lastRenderedPageBreak/>
              <w:t>7. v písemném projevu zvládá pravopis lexikální, slovotvorný, morfologický i syntaktický ve větě jednoduché i souvětí</w:t>
            </w:r>
          </w:p>
        </w:tc>
        <w:tc>
          <w:tcPr>
            <w:tcW w:w="4714" w:type="dxa"/>
          </w:tcPr>
          <w:p w:rsidR="004F2719" w:rsidRPr="00EC391B" w:rsidRDefault="004F2719" w:rsidP="004F2719">
            <w:r w:rsidRPr="00EC391B">
              <w:t>přejatá slova</w:t>
            </w:r>
          </w:p>
          <w:p w:rsidR="004F2719" w:rsidRPr="00EC391B" w:rsidRDefault="004F2719" w:rsidP="004F2719">
            <w:r w:rsidRPr="00EC391B">
              <w:t>spojky souřadicí a podřadicí</w:t>
            </w:r>
          </w:p>
          <w:p w:rsidR="004F2719" w:rsidRPr="00EC391B" w:rsidRDefault="004F2719" w:rsidP="004F2719">
            <w:r w:rsidRPr="00EC391B">
              <w:t>přímá řeč</w:t>
            </w:r>
          </w:p>
          <w:p w:rsidR="004F2719" w:rsidRPr="00EC391B" w:rsidRDefault="004F2719" w:rsidP="004F2719">
            <w:pPr>
              <w:rPr>
                <w:sz w:val="22"/>
                <w:szCs w:val="22"/>
              </w:rPr>
            </w:pPr>
            <w:r w:rsidRPr="00EC391B">
              <w:t>interpunkce</w:t>
            </w:r>
          </w:p>
        </w:tc>
        <w:tc>
          <w:tcPr>
            <w:tcW w:w="4714" w:type="dxa"/>
          </w:tcPr>
          <w:p w:rsidR="004F2719" w:rsidRPr="00EC391B" w:rsidRDefault="004F2719" w:rsidP="004F2719"/>
        </w:tc>
      </w:tr>
      <w:tr w:rsidR="004F2719" w:rsidRPr="00EC391B" w:rsidTr="004F2719">
        <w:tc>
          <w:tcPr>
            <w:tcW w:w="4714" w:type="dxa"/>
          </w:tcPr>
          <w:p w:rsidR="004F2719" w:rsidRPr="00EC391B" w:rsidRDefault="004F2719" w:rsidP="004F2719">
            <w:r w:rsidRPr="00EC391B">
              <w:t>8. rozlišuje spisovný jazyk, nářečí a obecnou češtinu a zdůvodní jejich užití</w:t>
            </w:r>
          </w:p>
        </w:tc>
        <w:tc>
          <w:tcPr>
            <w:tcW w:w="4714" w:type="dxa"/>
          </w:tcPr>
          <w:p w:rsidR="004F2719" w:rsidRPr="00EC391B" w:rsidRDefault="004F2719" w:rsidP="004F2719">
            <w:r w:rsidRPr="00EC391B">
              <w:t>obecná poučení o jazyce</w:t>
            </w:r>
          </w:p>
        </w:tc>
        <w:tc>
          <w:tcPr>
            <w:tcW w:w="4714" w:type="dxa"/>
          </w:tcPr>
          <w:p w:rsidR="004F2719" w:rsidRPr="00EC391B" w:rsidRDefault="004F2719" w:rsidP="004F2719"/>
        </w:tc>
      </w:tr>
      <w:tr w:rsidR="004F2719" w:rsidRPr="00EC391B" w:rsidTr="004F2719">
        <w:tc>
          <w:tcPr>
            <w:tcW w:w="14142" w:type="dxa"/>
            <w:gridSpan w:val="3"/>
          </w:tcPr>
          <w:p w:rsidR="004F2719" w:rsidRPr="00EC391B" w:rsidRDefault="004F2719" w:rsidP="004F2719">
            <w:proofErr w:type="gramStart"/>
            <w:r w:rsidRPr="00EC391B">
              <w:rPr>
                <w:b/>
              </w:rPr>
              <w:t>LITERÁRNÍ  VÝCHOVA</w:t>
            </w:r>
            <w:proofErr w:type="gramEnd"/>
            <w:r w:rsidRPr="00EC391B">
              <w:rPr>
                <w:b/>
              </w:rPr>
              <w:t xml:space="preserve">  (viz. Český jazyk a literatura 8. ročník – výstupy společné pro 8. – 9. ročník)</w:t>
            </w:r>
          </w:p>
        </w:tc>
      </w:tr>
    </w:tbl>
    <w:p w:rsidR="004F2719" w:rsidRPr="00EC391B" w:rsidRDefault="004F2719" w:rsidP="004F2719"/>
    <w:p w:rsidR="004F2719" w:rsidRDefault="004F2719" w:rsidP="004F2719">
      <w:pPr>
        <w:outlineLvl w:val="0"/>
        <w:rPr>
          <w:rFonts w:ascii="Century Gothic" w:hAnsi="Century Gothic"/>
          <w:color w:val="000000"/>
          <w:sz w:val="32"/>
          <w:szCs w:val="28"/>
        </w:rPr>
        <w:sectPr w:rsidR="004F2719" w:rsidSect="004F2719">
          <w:pgSz w:w="16838" w:h="11906" w:orient="landscape"/>
          <w:pgMar w:top="1418" w:right="1418" w:bottom="1418" w:left="1418" w:header="709" w:footer="709" w:gutter="0"/>
          <w:cols w:space="708"/>
          <w:docGrid w:linePitch="360"/>
        </w:sectPr>
      </w:pPr>
    </w:p>
    <w:p w:rsidR="004F2719" w:rsidRPr="00796901" w:rsidRDefault="004F2719" w:rsidP="004F2719">
      <w:pPr>
        <w:pStyle w:val="Nadpis2"/>
        <w:rPr>
          <w:rFonts w:ascii="Times New Roman" w:hAnsi="Times New Roman" w:cs="Times New Roman"/>
        </w:rPr>
      </w:pPr>
      <w:bookmarkStart w:id="19" w:name="_Toc148649548"/>
      <w:r w:rsidRPr="00796901">
        <w:rPr>
          <w:rFonts w:ascii="Times New Roman" w:hAnsi="Times New Roman" w:cs="Times New Roman"/>
        </w:rPr>
        <w:lastRenderedPageBreak/>
        <w:t>Cizí jazyk (Anglický jazyk)</w:t>
      </w:r>
      <w:bookmarkEnd w:id="19"/>
    </w:p>
    <w:p w:rsidR="004F2719" w:rsidRPr="00796901" w:rsidRDefault="004F2719" w:rsidP="004F2719">
      <w:pPr>
        <w:pStyle w:val="Nadpis2"/>
        <w:rPr>
          <w:rFonts w:ascii="Times New Roman" w:hAnsi="Times New Roman" w:cs="Times New Roman"/>
        </w:rPr>
      </w:pPr>
    </w:p>
    <w:p w:rsidR="004F2719" w:rsidRPr="00796901" w:rsidRDefault="004F2719" w:rsidP="004F2719">
      <w:pPr>
        <w:pStyle w:val="Nadpis3"/>
        <w:rPr>
          <w:rFonts w:ascii="Times New Roman" w:hAnsi="Times New Roman"/>
        </w:rPr>
      </w:pPr>
      <w:bookmarkStart w:id="20" w:name="_Toc148649549"/>
      <w:r w:rsidRPr="00796901">
        <w:rPr>
          <w:rFonts w:ascii="Times New Roman" w:hAnsi="Times New Roman"/>
        </w:rPr>
        <w:t>Charakteristika vyučovacího předmětu</w:t>
      </w:r>
      <w:bookmarkEnd w:id="20"/>
    </w:p>
    <w:p w:rsidR="004F2719" w:rsidRPr="00796901" w:rsidRDefault="004F2719" w:rsidP="004F2719">
      <w:pPr>
        <w:outlineLvl w:val="0"/>
        <w:rPr>
          <w:b/>
        </w:rPr>
      </w:pPr>
    </w:p>
    <w:p w:rsidR="004F2719" w:rsidRPr="00796901" w:rsidRDefault="004F2719" w:rsidP="00063E0F">
      <w:pPr>
        <w:ind w:firstLine="708"/>
        <w:jc w:val="both"/>
      </w:pPr>
      <w:r w:rsidRPr="00796901">
        <w:t>Cílem vzdělávání v předmětu je to, aby žák získal jazykový základ a předpoklady pro komunikaci v běžných životních situacích a aby byl schopen uplatnit se na pracovním trhu v rámci integrované Evropy a světa. Umožňuje poznávat odlišnosti ve způsobu života lidí jiných zemí i jejich kulturní tradice.</w:t>
      </w:r>
    </w:p>
    <w:p w:rsidR="004F2719" w:rsidRPr="00796901" w:rsidRDefault="004F2719" w:rsidP="004F2719">
      <w:pPr>
        <w:jc w:val="both"/>
      </w:pPr>
      <w:r w:rsidRPr="00796901">
        <w:t>Naše škola nabízí výuku anglického jazyka od 1. do 9. ročníku.</w:t>
      </w:r>
    </w:p>
    <w:p w:rsidR="004F2719" w:rsidRPr="00796901" w:rsidRDefault="004F2719" w:rsidP="004F2719">
      <w:pPr>
        <w:jc w:val="both"/>
        <w:rPr>
          <w:b/>
        </w:rPr>
      </w:pPr>
      <w:r w:rsidRPr="00796901">
        <w:t xml:space="preserve">Zvolené časové dotace pro výuku anglického jazyka (viz učební plán) umožňují na I. stupni získání základních znalostí jazykových prostředků, na II. stupni je prohlubování komunikativních dovedností v cizím jazyce posíleno také předmětem </w:t>
      </w:r>
      <w:r w:rsidRPr="00796901">
        <w:rPr>
          <w:b/>
        </w:rPr>
        <w:t>K</w:t>
      </w:r>
      <w:r w:rsidRPr="00796901">
        <w:rPr>
          <w:b/>
          <w:i/>
        </w:rPr>
        <w:t>onverzace v anglickém</w:t>
      </w:r>
      <w:r w:rsidRPr="00796901">
        <w:rPr>
          <w:b/>
        </w:rPr>
        <w:t xml:space="preserve"> </w:t>
      </w:r>
      <w:r w:rsidRPr="00796901">
        <w:rPr>
          <w:b/>
          <w:i/>
        </w:rPr>
        <w:t>jazyce</w:t>
      </w:r>
      <w:r w:rsidRPr="00796901">
        <w:rPr>
          <w:b/>
        </w:rPr>
        <w:t xml:space="preserve">.  </w:t>
      </w:r>
    </w:p>
    <w:p w:rsidR="004F2719" w:rsidRPr="00796901" w:rsidRDefault="004F2719" w:rsidP="004F2719">
      <w:pPr>
        <w:jc w:val="both"/>
        <w:rPr>
          <w:b/>
        </w:rPr>
      </w:pPr>
    </w:p>
    <w:p w:rsidR="004F2719" w:rsidRPr="00796901" w:rsidRDefault="004F2719" w:rsidP="004F2719">
      <w:pPr>
        <w:jc w:val="both"/>
      </w:pPr>
      <w:r w:rsidRPr="00796901">
        <w:t>Očekávané výstupy jsou rozděleny do oblastí:</w:t>
      </w:r>
    </w:p>
    <w:p w:rsidR="004F2719" w:rsidRPr="00796901" w:rsidRDefault="004F2719" w:rsidP="004F2719">
      <w:pPr>
        <w:jc w:val="both"/>
      </w:pPr>
      <w:r w:rsidRPr="00796901">
        <w:t>I období: Řečové dovednosti</w:t>
      </w:r>
    </w:p>
    <w:p w:rsidR="004F2719" w:rsidRPr="00796901" w:rsidRDefault="004F2719" w:rsidP="004F2719">
      <w:pPr>
        <w:jc w:val="both"/>
      </w:pPr>
      <w:r w:rsidRPr="00796901">
        <w:t>II: období: Poslech s porozuměním, Mluvení, Čtení s porozuměním, Psaní.</w:t>
      </w:r>
    </w:p>
    <w:p w:rsidR="004F2719" w:rsidRPr="00796901" w:rsidRDefault="004F2719" w:rsidP="004F2719">
      <w:pPr>
        <w:jc w:val="both"/>
      </w:pPr>
    </w:p>
    <w:p w:rsidR="004F2719" w:rsidRPr="00796901" w:rsidRDefault="004F2719" w:rsidP="004F2719">
      <w:pPr>
        <w:jc w:val="both"/>
      </w:pPr>
      <w:r w:rsidRPr="00796901">
        <w:t xml:space="preserve">Výuka probíhá v jazykových učebnách a v kmenových třídách. </w:t>
      </w:r>
    </w:p>
    <w:p w:rsidR="004F2719" w:rsidRPr="00796901" w:rsidRDefault="004F2719" w:rsidP="004F2719">
      <w:pPr>
        <w:jc w:val="both"/>
      </w:pPr>
      <w:r w:rsidRPr="00796901">
        <w:t>Ve vzdělání dětí mladšího školního věku jde především o probuzení zájmu o studium cizího jazyka a o vytváření pozitivního vztahu k tomuto předmětu zábavnou a hravou formou. Využívá se nahrávek, říkanek básniček, písniček, audiovizuální techniky i různých textů. Výuka je propojena nejen s mateřským jazykem, ale i s jinými předměty.</w:t>
      </w:r>
    </w:p>
    <w:p w:rsidR="004F2719" w:rsidRPr="00796901" w:rsidRDefault="004F2719" w:rsidP="004F2719">
      <w:pPr>
        <w:jc w:val="both"/>
      </w:pPr>
      <w:r w:rsidRPr="00796901">
        <w:t>Na II. stupni obsah vzdělávacího oboru rozvíjí u žáků receptivní, produktivní a interaktivní řečové dovednosti. Do výuky jsou zařazovány aktivizující hry, využívání audiovizuální techniky, práce se slovníky a cizojazyčnými časopisy.</w:t>
      </w:r>
    </w:p>
    <w:p w:rsidR="004F2719" w:rsidRPr="00796901" w:rsidRDefault="004F2719" w:rsidP="004F2719">
      <w:pPr>
        <w:jc w:val="both"/>
      </w:pPr>
      <w:r w:rsidRPr="00796901">
        <w:t xml:space="preserve">Během školního roku jsou realizovány různé konverzační soutěže i projekty na dané téma. </w:t>
      </w:r>
    </w:p>
    <w:p w:rsidR="004F2719" w:rsidRPr="00796901" w:rsidRDefault="004F2719" w:rsidP="004F2719">
      <w:pPr>
        <w:ind w:firstLine="708"/>
        <w:jc w:val="both"/>
      </w:pPr>
    </w:p>
    <w:p w:rsidR="004F2719" w:rsidRPr="00796901" w:rsidRDefault="004F2719" w:rsidP="004F2719">
      <w:pPr>
        <w:ind w:firstLine="708"/>
        <w:jc w:val="both"/>
      </w:pPr>
    </w:p>
    <w:p w:rsidR="004F2719" w:rsidRPr="00796901" w:rsidRDefault="004F2719" w:rsidP="004F2719">
      <w:pPr>
        <w:rPr>
          <w:b/>
        </w:rPr>
      </w:pPr>
      <w:r w:rsidRPr="00796901">
        <w:rPr>
          <w:b/>
        </w:rPr>
        <w:t>Výchovné a vzdělávací strategie</w:t>
      </w:r>
    </w:p>
    <w:p w:rsidR="004F2719" w:rsidRPr="00796901" w:rsidRDefault="004F2719" w:rsidP="004F2719">
      <w:r w:rsidRPr="00796901">
        <w:t>Kompetence k učení</w:t>
      </w:r>
    </w:p>
    <w:p w:rsidR="004F2719" w:rsidRPr="00796901" w:rsidRDefault="004F2719" w:rsidP="00C308A6">
      <w:pPr>
        <w:numPr>
          <w:ilvl w:val="0"/>
          <w:numId w:val="12"/>
        </w:numPr>
      </w:pPr>
      <w:r w:rsidRPr="00796901">
        <w:t>umožňujeme analyzovat a zpracovávat texty z cizojazyčného tisku a z naučné literatury a prezentovat je před spolužáky v podobě krátkých zpráv, projektů</w:t>
      </w:r>
    </w:p>
    <w:p w:rsidR="004F2719" w:rsidRPr="00796901" w:rsidRDefault="004F2719" w:rsidP="00C308A6">
      <w:pPr>
        <w:numPr>
          <w:ilvl w:val="0"/>
          <w:numId w:val="12"/>
        </w:numPr>
      </w:pPr>
      <w:r w:rsidRPr="00796901">
        <w:t>klademe důraz na prožitkové a činnostní učení</w:t>
      </w:r>
    </w:p>
    <w:p w:rsidR="004F2719" w:rsidRPr="00796901" w:rsidRDefault="004F2719" w:rsidP="00C308A6">
      <w:pPr>
        <w:numPr>
          <w:ilvl w:val="0"/>
          <w:numId w:val="12"/>
        </w:numPr>
      </w:pPr>
      <w:r w:rsidRPr="00796901">
        <w:t>umožňujeme žákům účastnit se soutěží a olympiád</w:t>
      </w:r>
    </w:p>
    <w:p w:rsidR="004F2719" w:rsidRPr="00796901" w:rsidRDefault="004F2719" w:rsidP="004F2719">
      <w:pPr>
        <w:ind w:left="360"/>
      </w:pPr>
    </w:p>
    <w:p w:rsidR="004F2719" w:rsidRPr="00796901" w:rsidRDefault="004F2719" w:rsidP="004F2719">
      <w:r w:rsidRPr="00796901">
        <w:t>Kompetence k řešení problémů</w:t>
      </w:r>
    </w:p>
    <w:p w:rsidR="004F2719" w:rsidRPr="00796901" w:rsidRDefault="004F2719" w:rsidP="00C308A6">
      <w:pPr>
        <w:numPr>
          <w:ilvl w:val="0"/>
          <w:numId w:val="12"/>
        </w:numPr>
      </w:pPr>
      <w:r w:rsidRPr="00796901">
        <w:t>zadáváme úkoly, které umožňují žákům uplatnit dosud osvojenou slovní zásobu a logickou úvahu</w:t>
      </w:r>
    </w:p>
    <w:p w:rsidR="004F2719" w:rsidRPr="00796901" w:rsidRDefault="004F2719" w:rsidP="00C308A6">
      <w:pPr>
        <w:numPr>
          <w:ilvl w:val="0"/>
          <w:numId w:val="12"/>
        </w:numPr>
      </w:pPr>
      <w:r w:rsidRPr="00796901">
        <w:t>zadáváme motivační úkoly, při kterých mohou žáci uplatnit své získané znalosti a individuálně se projevit</w:t>
      </w:r>
    </w:p>
    <w:p w:rsidR="004F2719" w:rsidRPr="00796901" w:rsidRDefault="004F2719" w:rsidP="004F2719">
      <w:pPr>
        <w:ind w:left="360"/>
      </w:pPr>
    </w:p>
    <w:p w:rsidR="004F2719" w:rsidRPr="00796901" w:rsidRDefault="004F2719" w:rsidP="004F2719">
      <w:r w:rsidRPr="00796901">
        <w:t>Kompetence komunikativní</w:t>
      </w:r>
    </w:p>
    <w:p w:rsidR="004F2719" w:rsidRPr="00796901" w:rsidRDefault="004F2719" w:rsidP="00C308A6">
      <w:pPr>
        <w:numPr>
          <w:ilvl w:val="0"/>
          <w:numId w:val="12"/>
        </w:numPr>
      </w:pPr>
      <w:r w:rsidRPr="00796901">
        <w:t>navozujeme situace, ve kterých je simulováno anglicky mluvící prostředí</w:t>
      </w:r>
    </w:p>
    <w:p w:rsidR="004F2719" w:rsidRPr="00796901" w:rsidRDefault="004F2719" w:rsidP="00C308A6">
      <w:pPr>
        <w:numPr>
          <w:ilvl w:val="0"/>
          <w:numId w:val="12"/>
        </w:numPr>
      </w:pPr>
      <w:r w:rsidRPr="00796901">
        <w:t>vedeme žáky k využívání dovedností osvojených v cizím jazyce k navázání kontaktu či vztahu a ke zbavení se ostychu jazyk používat</w:t>
      </w:r>
    </w:p>
    <w:p w:rsidR="004F2719" w:rsidRPr="00796901" w:rsidRDefault="004F2719" w:rsidP="00C308A6">
      <w:pPr>
        <w:numPr>
          <w:ilvl w:val="0"/>
          <w:numId w:val="12"/>
        </w:numPr>
      </w:pPr>
      <w:r w:rsidRPr="00796901">
        <w:t>zvládat navozené situace, ve kterých je simulováno anglicky mluvící prostředí</w:t>
      </w:r>
    </w:p>
    <w:p w:rsidR="004F2719" w:rsidRPr="00796901" w:rsidRDefault="004F2719" w:rsidP="004F2719">
      <w:pPr>
        <w:ind w:left="360"/>
      </w:pPr>
    </w:p>
    <w:p w:rsidR="004F2719" w:rsidRPr="00796901" w:rsidRDefault="004F2719" w:rsidP="004F2719">
      <w:pPr>
        <w:ind w:left="360"/>
      </w:pPr>
    </w:p>
    <w:p w:rsidR="004F2719" w:rsidRPr="00796901" w:rsidRDefault="004F2719" w:rsidP="004F2719">
      <w:pPr>
        <w:ind w:left="360"/>
      </w:pPr>
    </w:p>
    <w:p w:rsidR="004F2719" w:rsidRPr="00796901" w:rsidRDefault="004F2719" w:rsidP="004F2719">
      <w:r w:rsidRPr="00796901">
        <w:t>Kompetence sociální a personální</w:t>
      </w:r>
    </w:p>
    <w:p w:rsidR="004F2719" w:rsidRPr="00796901" w:rsidRDefault="004F2719" w:rsidP="00C308A6">
      <w:pPr>
        <w:numPr>
          <w:ilvl w:val="0"/>
          <w:numId w:val="12"/>
        </w:numPr>
      </w:pPr>
      <w:r w:rsidRPr="00796901">
        <w:t>umožňujeme žákům spolupracovat na jednoduchých úkolech ve skupinové práci zapojit se do diskuze</w:t>
      </w:r>
    </w:p>
    <w:p w:rsidR="004F2719" w:rsidRPr="00796901" w:rsidRDefault="004F2719" w:rsidP="00C308A6">
      <w:pPr>
        <w:numPr>
          <w:ilvl w:val="0"/>
          <w:numId w:val="12"/>
        </w:numPr>
        <w:rPr>
          <w:i/>
        </w:rPr>
      </w:pPr>
      <w:r w:rsidRPr="00796901">
        <w:t>prohlubujeme dovednost žáků obhájit svůj názor a vedeme je</w:t>
      </w:r>
      <w:r w:rsidRPr="00796901">
        <w:rPr>
          <w:i/>
        </w:rPr>
        <w:t xml:space="preserve"> </w:t>
      </w:r>
      <w:r w:rsidRPr="00796901">
        <w:t>k toleranci názoru jiných lidí</w:t>
      </w:r>
    </w:p>
    <w:p w:rsidR="004F2719" w:rsidRPr="00796901" w:rsidRDefault="004F2719" w:rsidP="004F2719">
      <w:pPr>
        <w:ind w:left="360"/>
      </w:pPr>
    </w:p>
    <w:p w:rsidR="004F2719" w:rsidRPr="00796901" w:rsidRDefault="004F2719" w:rsidP="004F2719">
      <w:r w:rsidRPr="00796901">
        <w:t>Kompetence občanské</w:t>
      </w:r>
    </w:p>
    <w:p w:rsidR="004F2719" w:rsidRPr="00796901" w:rsidRDefault="004F2719" w:rsidP="00C308A6">
      <w:pPr>
        <w:numPr>
          <w:ilvl w:val="0"/>
          <w:numId w:val="12"/>
        </w:numPr>
      </w:pPr>
      <w:r w:rsidRPr="00796901">
        <w:t>umožňujeme žákům pochopit a respektovat odlišné kulturní prostředí se všemi jeho jevy</w:t>
      </w:r>
    </w:p>
    <w:p w:rsidR="004F2719" w:rsidRPr="00796901" w:rsidRDefault="004F2719" w:rsidP="004F2719">
      <w:pPr>
        <w:ind w:left="360"/>
      </w:pPr>
    </w:p>
    <w:p w:rsidR="004F2719" w:rsidRPr="00796901" w:rsidRDefault="004F2719" w:rsidP="004F2719">
      <w:r w:rsidRPr="00796901">
        <w:t>Kompetence pracovní</w:t>
      </w:r>
    </w:p>
    <w:p w:rsidR="004F2719" w:rsidRPr="00796901" w:rsidRDefault="004F2719" w:rsidP="00C308A6">
      <w:pPr>
        <w:numPr>
          <w:ilvl w:val="0"/>
          <w:numId w:val="12"/>
        </w:numPr>
      </w:pPr>
      <w:r w:rsidRPr="00796901">
        <w:t>vedeme žáky ke schopnosti vhodným způsobem si osvojit slovní zásobu, kriticky zhodnotit vlastní schopnosti a umět zorganizovat si vlastní práci a práci skupiny</w:t>
      </w:r>
    </w:p>
    <w:p w:rsidR="004F2719" w:rsidRPr="00796901" w:rsidRDefault="004F2719" w:rsidP="00C308A6">
      <w:pPr>
        <w:numPr>
          <w:ilvl w:val="0"/>
          <w:numId w:val="12"/>
        </w:numPr>
      </w:pPr>
      <w:r w:rsidRPr="00796901">
        <w:t>umožňujeme žákům využívat znalosti cizího jazyka k získávání informací z různých oblastí a orientovat své vzdělání na budoucí profesní zaměření</w:t>
      </w:r>
    </w:p>
    <w:p w:rsidR="004F2719" w:rsidRPr="00796901" w:rsidRDefault="004F2719" w:rsidP="004F2719"/>
    <w:p w:rsidR="004F2719" w:rsidRPr="00796901" w:rsidRDefault="004F2719" w:rsidP="004F2719">
      <w:pPr>
        <w:rPr>
          <w:i/>
        </w:rPr>
      </w:pPr>
    </w:p>
    <w:p w:rsidR="004F2719" w:rsidRPr="00796901" w:rsidRDefault="004F2719" w:rsidP="004F2719">
      <w:r w:rsidRPr="00796901">
        <w:t>Kompetence digitální</w:t>
      </w:r>
    </w:p>
    <w:p w:rsidR="004F2719" w:rsidRPr="00796901" w:rsidRDefault="004F2719" w:rsidP="00C308A6">
      <w:pPr>
        <w:numPr>
          <w:ilvl w:val="0"/>
          <w:numId w:val="13"/>
        </w:numPr>
        <w:rPr>
          <w:bdr w:val="nil"/>
        </w:rPr>
      </w:pPr>
      <w:r w:rsidRPr="00796901">
        <w:rPr>
          <w:rFonts w:eastAsia="Calibri"/>
          <w:bdr w:val="nil"/>
        </w:rPr>
        <w:t>zařazujeme činnosti, při kterých se žáci naučí ovládat běžně používaná digitální zařízení a seznámí se s jednoduchými aplikacemi pro výuku cizího jazyka</w:t>
      </w:r>
    </w:p>
    <w:p w:rsidR="004F2719" w:rsidRPr="00796901" w:rsidRDefault="004F2719" w:rsidP="00C308A6">
      <w:pPr>
        <w:numPr>
          <w:ilvl w:val="0"/>
          <w:numId w:val="13"/>
        </w:numPr>
        <w:rPr>
          <w:bdr w:val="nil"/>
        </w:rPr>
      </w:pPr>
      <w:r w:rsidRPr="00796901">
        <w:rPr>
          <w:rFonts w:eastAsia="Calibri"/>
          <w:bdr w:val="nil"/>
        </w:rPr>
        <w:t>podporujeme využívání digitálních zařízení při učení i při zapojení do života školy a do společnosti</w:t>
      </w:r>
    </w:p>
    <w:p w:rsidR="004F2719" w:rsidRPr="00796901" w:rsidRDefault="004F2719" w:rsidP="00C308A6">
      <w:pPr>
        <w:numPr>
          <w:ilvl w:val="0"/>
          <w:numId w:val="66"/>
        </w:numPr>
      </w:pPr>
      <w:r w:rsidRPr="00796901">
        <w:t>vedeme žáky k vyhledávání a zpracovávání informací, k posuzování důvěryhodnosti cizojazyčného informačního zdroje</w:t>
      </w:r>
    </w:p>
    <w:p w:rsidR="004F2719" w:rsidRPr="00796901" w:rsidRDefault="004F2719" w:rsidP="00C308A6">
      <w:pPr>
        <w:numPr>
          <w:ilvl w:val="0"/>
          <w:numId w:val="66"/>
        </w:numPr>
      </w:pPr>
      <w:r w:rsidRPr="00796901">
        <w:t>vedeme žáky k dalšímu digitálnímu zpracovávání, ukládání, a sdílení   získaných informací a vytváření digitálního obsahu (např. prezentace, vlastní video)</w:t>
      </w:r>
    </w:p>
    <w:p w:rsidR="004F2719" w:rsidRPr="00796901" w:rsidRDefault="004F2719" w:rsidP="00C308A6">
      <w:pPr>
        <w:numPr>
          <w:ilvl w:val="0"/>
          <w:numId w:val="66"/>
        </w:numPr>
      </w:pPr>
      <w:r w:rsidRPr="00796901">
        <w:t>vedeme žáky k uvědomování si existence autorského práva</w:t>
      </w:r>
    </w:p>
    <w:p w:rsidR="004F2719" w:rsidRPr="00796901" w:rsidRDefault="004F2719" w:rsidP="00C308A6">
      <w:pPr>
        <w:numPr>
          <w:ilvl w:val="0"/>
          <w:numId w:val="66"/>
        </w:numPr>
      </w:pPr>
      <w:r w:rsidRPr="00796901">
        <w:t>vedeme žáky k práci s vybranými internetovými aplikacemi k výuce cizích jazyků (např. on-line slovníky)</w:t>
      </w:r>
    </w:p>
    <w:p w:rsidR="004F2719" w:rsidRPr="00796901" w:rsidRDefault="004F2719" w:rsidP="00C308A6">
      <w:pPr>
        <w:numPr>
          <w:ilvl w:val="0"/>
          <w:numId w:val="66"/>
        </w:numPr>
      </w:pPr>
      <w:r w:rsidRPr="00796901">
        <w:t xml:space="preserve">vedeme žáky k využívání odpovídajících čtenářských strategií vhodných pro digitální čtení </w:t>
      </w:r>
    </w:p>
    <w:p w:rsidR="004F2719" w:rsidRDefault="004F2719" w:rsidP="004F2719">
      <w:pPr>
        <w:rPr>
          <w:rFonts w:ascii="Century Gothic" w:hAnsi="Century Gothic"/>
        </w:rPr>
        <w:sectPr w:rsidR="004F2719" w:rsidSect="004F2719">
          <w:pgSz w:w="11906" w:h="16838"/>
          <w:pgMar w:top="1418" w:right="1418" w:bottom="1418" w:left="1418" w:header="709" w:footer="709" w:gutter="0"/>
          <w:cols w:space="708"/>
          <w:docGrid w:linePitch="360"/>
        </w:sectPr>
      </w:pPr>
    </w:p>
    <w:p w:rsidR="004F2719" w:rsidRDefault="004F2719" w:rsidP="004F2719">
      <w:pPr>
        <w:rPr>
          <w:rFonts w:ascii="Century Gothic" w:hAnsi="Century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5"/>
        <w:gridCol w:w="4661"/>
        <w:gridCol w:w="4666"/>
      </w:tblGrid>
      <w:tr w:rsidR="004F2719" w:rsidTr="004F2719">
        <w:tc>
          <w:tcPr>
            <w:tcW w:w="14142" w:type="dxa"/>
            <w:gridSpan w:val="3"/>
          </w:tcPr>
          <w:p w:rsidR="004F2719" w:rsidRPr="00942819" w:rsidRDefault="004F2719" w:rsidP="004F2719">
            <w:pPr>
              <w:jc w:val="center"/>
              <w:rPr>
                <w:b/>
                <w:sz w:val="28"/>
                <w:szCs w:val="28"/>
              </w:rPr>
            </w:pPr>
            <w:r w:rsidRPr="00942819">
              <w:rPr>
                <w:b/>
                <w:sz w:val="28"/>
                <w:szCs w:val="28"/>
              </w:rPr>
              <w:t>Anglický jazyk</w:t>
            </w:r>
          </w:p>
          <w:p w:rsidR="004F2719" w:rsidRDefault="004F2719" w:rsidP="004F2719">
            <w:pPr>
              <w:jc w:val="center"/>
            </w:pPr>
            <w:r w:rsidRPr="00942819">
              <w:rPr>
                <w:b/>
                <w:sz w:val="28"/>
                <w:szCs w:val="28"/>
              </w:rPr>
              <w:t>1. - 3. ročník</w:t>
            </w:r>
          </w:p>
        </w:tc>
      </w:tr>
      <w:tr w:rsidR="004F2719" w:rsidTr="004F2719">
        <w:tc>
          <w:tcPr>
            <w:tcW w:w="4714" w:type="dxa"/>
          </w:tcPr>
          <w:p w:rsidR="004F2719" w:rsidRPr="00942819" w:rsidRDefault="004F2719" w:rsidP="004F2719">
            <w:pPr>
              <w:rPr>
                <w:b/>
              </w:rPr>
            </w:pPr>
            <w:r w:rsidRPr="00942819">
              <w:rPr>
                <w:b/>
              </w:rPr>
              <w:t>očekávané výstupy – 1. období</w:t>
            </w:r>
          </w:p>
        </w:tc>
        <w:tc>
          <w:tcPr>
            <w:tcW w:w="4714" w:type="dxa"/>
          </w:tcPr>
          <w:p w:rsidR="004F2719" w:rsidRPr="00942819" w:rsidRDefault="004F2719" w:rsidP="004F2719">
            <w:pPr>
              <w:rPr>
                <w:b/>
              </w:rPr>
            </w:pPr>
            <w:r w:rsidRPr="00942819">
              <w:rPr>
                <w:b/>
              </w:rPr>
              <w:t>učivo</w:t>
            </w:r>
          </w:p>
        </w:tc>
        <w:tc>
          <w:tcPr>
            <w:tcW w:w="4714" w:type="dxa"/>
          </w:tcPr>
          <w:p w:rsidR="004F2719" w:rsidRPr="00942819" w:rsidRDefault="004F2719" w:rsidP="004F2719">
            <w:pPr>
              <w:rPr>
                <w:b/>
              </w:rPr>
            </w:pPr>
            <w:r w:rsidRPr="00942819">
              <w:rPr>
                <w:b/>
              </w:rPr>
              <w:t>průřezová témata</w:t>
            </w:r>
          </w:p>
        </w:tc>
      </w:tr>
      <w:tr w:rsidR="004F2719" w:rsidTr="004F2719">
        <w:tc>
          <w:tcPr>
            <w:tcW w:w="14142" w:type="dxa"/>
            <w:gridSpan w:val="3"/>
          </w:tcPr>
          <w:p w:rsidR="004F2719" w:rsidRPr="003033E2" w:rsidRDefault="004F2719" w:rsidP="004F2719">
            <w:pPr>
              <w:rPr>
                <w:b/>
              </w:rPr>
            </w:pPr>
            <w:r w:rsidRPr="00942819">
              <w:rPr>
                <w:b/>
                <w:color w:val="FF0000"/>
              </w:rPr>
              <w:t xml:space="preserve"> </w:t>
            </w:r>
            <w:r w:rsidRPr="003033E2">
              <w:rPr>
                <w:b/>
              </w:rPr>
              <w:t>ŘEČOVÉ DOVEDNOSTI</w:t>
            </w:r>
          </w:p>
        </w:tc>
      </w:tr>
      <w:tr w:rsidR="004F2719" w:rsidTr="004F2719">
        <w:tc>
          <w:tcPr>
            <w:tcW w:w="4714" w:type="dxa"/>
          </w:tcPr>
          <w:p w:rsidR="004F2719" w:rsidRPr="003033E2" w:rsidRDefault="004F2719" w:rsidP="004F2719">
            <w:r>
              <w:t xml:space="preserve">1. </w:t>
            </w:r>
            <w:r w:rsidRPr="003033E2">
              <w:t xml:space="preserve">Rozumí jednoduchým pokynům a otázkám učitele, které jsou sdělovány pomalu a s pečlivou výslovností, a reaguje na ně verbálně i neverbálně                                                                </w:t>
            </w:r>
          </w:p>
        </w:tc>
        <w:tc>
          <w:tcPr>
            <w:tcW w:w="4714" w:type="dxa"/>
          </w:tcPr>
          <w:p w:rsidR="004F2719" w:rsidRDefault="004F2719" w:rsidP="004F2719">
            <w:r>
              <w:t>Povely (pokyny) učitele ve třídě</w:t>
            </w:r>
          </w:p>
          <w:p w:rsidR="004F2719" w:rsidRDefault="004F2719" w:rsidP="004F2719">
            <w:r>
              <w:t>Pokyny MC, CD k dané učebnici</w:t>
            </w:r>
          </w:p>
          <w:p w:rsidR="004F2719" w:rsidRDefault="004F2719" w:rsidP="004F2719">
            <w:r>
              <w:t>Pokyny dané pracovním sešitem</w:t>
            </w:r>
          </w:p>
        </w:tc>
        <w:tc>
          <w:tcPr>
            <w:tcW w:w="4714" w:type="dxa"/>
          </w:tcPr>
          <w:p w:rsidR="004F2719" w:rsidRDefault="004F2719" w:rsidP="004F2719"/>
        </w:tc>
      </w:tr>
      <w:tr w:rsidR="004F2719" w:rsidTr="004F2719">
        <w:tc>
          <w:tcPr>
            <w:tcW w:w="4714" w:type="dxa"/>
          </w:tcPr>
          <w:p w:rsidR="004F2719" w:rsidRPr="003033E2" w:rsidRDefault="004F2719" w:rsidP="004F2719">
            <w:pPr>
              <w:pStyle w:val="Odstavecseseznamem"/>
              <w:ind w:left="0"/>
              <w:rPr>
                <w:sz w:val="24"/>
                <w:szCs w:val="24"/>
              </w:rPr>
            </w:pPr>
            <w:r>
              <w:rPr>
                <w:sz w:val="24"/>
                <w:szCs w:val="24"/>
              </w:rPr>
              <w:t xml:space="preserve">2. </w:t>
            </w:r>
            <w:r w:rsidRPr="003033E2">
              <w:rPr>
                <w:sz w:val="24"/>
                <w:szCs w:val="24"/>
              </w:rPr>
              <w:t>Zopakuje a použije slova a slovní spojení, se kterými se v průběhu výuky setkal</w:t>
            </w:r>
          </w:p>
        </w:tc>
        <w:tc>
          <w:tcPr>
            <w:tcW w:w="4714" w:type="dxa"/>
          </w:tcPr>
          <w:p w:rsidR="004F2719" w:rsidRDefault="004F2719" w:rsidP="004F2719">
            <w:r>
              <w:t>Tematické okruhy – zvířata, rodina, čísla, barvy, jídlo, obličej a lidské tělo, oblečení, dny v týdnu a měsíce</w:t>
            </w:r>
          </w:p>
        </w:tc>
        <w:tc>
          <w:tcPr>
            <w:tcW w:w="4714" w:type="dxa"/>
          </w:tcPr>
          <w:p w:rsidR="004F2719" w:rsidRDefault="004F2719" w:rsidP="004F2719">
            <w:proofErr w:type="spellStart"/>
            <w:proofErr w:type="gramStart"/>
            <w:r>
              <w:t>MkV</w:t>
            </w:r>
            <w:proofErr w:type="spellEnd"/>
            <w:r>
              <w:t xml:space="preserve"> - </w:t>
            </w:r>
            <w:proofErr w:type="spellStart"/>
            <w:r>
              <w:t>Multikulturalita</w:t>
            </w:r>
            <w:proofErr w:type="spellEnd"/>
            <w:proofErr w:type="gramEnd"/>
          </w:p>
        </w:tc>
      </w:tr>
      <w:tr w:rsidR="004F2719" w:rsidTr="004F2719">
        <w:tc>
          <w:tcPr>
            <w:tcW w:w="4714" w:type="dxa"/>
          </w:tcPr>
          <w:p w:rsidR="004F2719" w:rsidRPr="003033E2" w:rsidRDefault="004F2719" w:rsidP="004F2719">
            <w:pPr>
              <w:pStyle w:val="Odstavecseseznamem"/>
              <w:ind w:left="0"/>
              <w:rPr>
                <w:sz w:val="24"/>
                <w:szCs w:val="24"/>
              </w:rPr>
            </w:pPr>
            <w:r>
              <w:rPr>
                <w:sz w:val="24"/>
                <w:szCs w:val="24"/>
              </w:rPr>
              <w:t xml:space="preserve">3. </w:t>
            </w:r>
            <w:r w:rsidRPr="003033E2">
              <w:rPr>
                <w:sz w:val="24"/>
                <w:szCs w:val="24"/>
              </w:rPr>
              <w:t>Rozumí obsahu jednoduchého krátkého psaného textu, pokud má k dispozici vizuální oporu</w:t>
            </w:r>
          </w:p>
        </w:tc>
        <w:tc>
          <w:tcPr>
            <w:tcW w:w="4714" w:type="dxa"/>
          </w:tcPr>
          <w:p w:rsidR="004F2719" w:rsidRDefault="004F2719" w:rsidP="004F2719">
            <w:r>
              <w:t>Porozumění textu formou pracovního listu</w:t>
            </w:r>
          </w:p>
          <w:p w:rsidR="004F2719" w:rsidRDefault="004F2719" w:rsidP="004F2719"/>
        </w:tc>
        <w:tc>
          <w:tcPr>
            <w:tcW w:w="4714" w:type="dxa"/>
          </w:tcPr>
          <w:p w:rsidR="004F2719" w:rsidRDefault="004F2719" w:rsidP="004F2719"/>
        </w:tc>
      </w:tr>
      <w:tr w:rsidR="004F2719" w:rsidTr="004F2719">
        <w:tc>
          <w:tcPr>
            <w:tcW w:w="4714" w:type="dxa"/>
          </w:tcPr>
          <w:p w:rsidR="004F2719" w:rsidRPr="003033E2" w:rsidRDefault="004F2719" w:rsidP="004F2719">
            <w:pPr>
              <w:pStyle w:val="Odstavecseseznamem"/>
              <w:ind w:left="0"/>
              <w:rPr>
                <w:sz w:val="24"/>
                <w:szCs w:val="24"/>
              </w:rPr>
            </w:pPr>
            <w:r>
              <w:rPr>
                <w:sz w:val="24"/>
                <w:szCs w:val="24"/>
              </w:rPr>
              <w:t xml:space="preserve">4. </w:t>
            </w:r>
            <w:r w:rsidRPr="003033E2">
              <w:rPr>
                <w:sz w:val="24"/>
                <w:szCs w:val="24"/>
              </w:rPr>
              <w:t>Rozumí obsahu jednoduchého krátkého mluveného textu, který je pronášen pomalu, zřetelně a s pečlivou výslovností, pokud má k dispozici vizuální oporu</w:t>
            </w:r>
          </w:p>
        </w:tc>
        <w:tc>
          <w:tcPr>
            <w:tcW w:w="4714" w:type="dxa"/>
          </w:tcPr>
          <w:p w:rsidR="004F2719" w:rsidRDefault="004F2719" w:rsidP="004F2719">
            <w:r>
              <w:t>Základní konverzační situace daných tematických okruhů</w:t>
            </w:r>
          </w:p>
          <w:p w:rsidR="004F2719" w:rsidRDefault="004F2719" w:rsidP="004F2719">
            <w:r>
              <w:t>Vyjádření souhlasu a nesouhlasu</w:t>
            </w:r>
          </w:p>
          <w:p w:rsidR="004F2719" w:rsidRDefault="004F2719" w:rsidP="004F2719"/>
        </w:tc>
        <w:tc>
          <w:tcPr>
            <w:tcW w:w="4714" w:type="dxa"/>
          </w:tcPr>
          <w:p w:rsidR="004F2719" w:rsidRDefault="004F2719" w:rsidP="004F2719">
            <w:proofErr w:type="gramStart"/>
            <w:r>
              <w:t>OSV - Komunikace</w:t>
            </w:r>
            <w:proofErr w:type="gramEnd"/>
          </w:p>
        </w:tc>
      </w:tr>
      <w:tr w:rsidR="004F2719" w:rsidTr="004F2719">
        <w:tc>
          <w:tcPr>
            <w:tcW w:w="4714" w:type="dxa"/>
          </w:tcPr>
          <w:p w:rsidR="004F2719" w:rsidRPr="00B237CA" w:rsidRDefault="004F2719" w:rsidP="004F2719">
            <w:pPr>
              <w:pStyle w:val="Odstavecseseznamem"/>
              <w:ind w:left="0"/>
              <w:rPr>
                <w:sz w:val="24"/>
                <w:szCs w:val="24"/>
              </w:rPr>
            </w:pPr>
            <w:r>
              <w:rPr>
                <w:sz w:val="24"/>
                <w:szCs w:val="24"/>
              </w:rPr>
              <w:t xml:space="preserve">5. </w:t>
            </w:r>
            <w:r w:rsidRPr="003033E2">
              <w:rPr>
                <w:sz w:val="24"/>
                <w:szCs w:val="24"/>
              </w:rPr>
              <w:t>Přiřadí mluvenou a psanou podobu téhož slova či slovního spojení</w:t>
            </w:r>
          </w:p>
        </w:tc>
        <w:tc>
          <w:tcPr>
            <w:tcW w:w="4714" w:type="dxa"/>
          </w:tcPr>
          <w:p w:rsidR="004F2719" w:rsidRDefault="004F2719" w:rsidP="004F2719">
            <w:r>
              <w:t>Tematické okruhy učiva</w:t>
            </w:r>
          </w:p>
          <w:p w:rsidR="004F2719" w:rsidRDefault="004F2719" w:rsidP="004F2719">
            <w:r>
              <w:t xml:space="preserve">Práce s učebnicí a pracovním sešitem, </w:t>
            </w:r>
            <w:proofErr w:type="spellStart"/>
            <w:r>
              <w:t>dig</w:t>
            </w:r>
            <w:proofErr w:type="spellEnd"/>
            <w:r>
              <w:t>. podporou</w:t>
            </w:r>
          </w:p>
        </w:tc>
        <w:tc>
          <w:tcPr>
            <w:tcW w:w="4714" w:type="dxa"/>
          </w:tcPr>
          <w:p w:rsidR="004F2719" w:rsidRDefault="004F2719" w:rsidP="004F2719"/>
        </w:tc>
      </w:tr>
      <w:tr w:rsidR="004F2719" w:rsidTr="004F2719">
        <w:tc>
          <w:tcPr>
            <w:tcW w:w="4714" w:type="dxa"/>
          </w:tcPr>
          <w:p w:rsidR="004F2719" w:rsidRDefault="004F2719" w:rsidP="004F2719">
            <w:pPr>
              <w:pStyle w:val="Odstavecseseznamem"/>
              <w:ind w:left="0"/>
              <w:rPr>
                <w:sz w:val="24"/>
                <w:szCs w:val="24"/>
              </w:rPr>
            </w:pPr>
            <w:r>
              <w:rPr>
                <w:sz w:val="24"/>
                <w:szCs w:val="24"/>
              </w:rPr>
              <w:t>6. Píše slova a krátké věty na základě textové a vizuální předlohy</w:t>
            </w:r>
          </w:p>
        </w:tc>
        <w:tc>
          <w:tcPr>
            <w:tcW w:w="4714" w:type="dxa"/>
          </w:tcPr>
          <w:p w:rsidR="004F2719" w:rsidRDefault="004F2719" w:rsidP="004F2719">
            <w:r>
              <w:t>Tematické okruhy</w:t>
            </w:r>
          </w:p>
          <w:p w:rsidR="004F2719" w:rsidRDefault="004F2719" w:rsidP="004F2719">
            <w:r>
              <w:t>Vyhledávání dané slovní zásoby</w:t>
            </w:r>
          </w:p>
          <w:p w:rsidR="004F2719" w:rsidRDefault="004F2719" w:rsidP="004F2719">
            <w:r>
              <w:t xml:space="preserve">Práce s online slovníkem a pracovními listy </w:t>
            </w:r>
          </w:p>
        </w:tc>
        <w:tc>
          <w:tcPr>
            <w:tcW w:w="4714" w:type="dxa"/>
          </w:tcPr>
          <w:p w:rsidR="004F2719" w:rsidRDefault="004F2719" w:rsidP="004F2719"/>
        </w:tc>
      </w:tr>
    </w:tbl>
    <w:p w:rsidR="004F2719" w:rsidRDefault="004F2719" w:rsidP="004F2719"/>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5"/>
        <w:gridCol w:w="4667"/>
        <w:gridCol w:w="4660"/>
      </w:tblGrid>
      <w:tr w:rsidR="004F2719" w:rsidTr="004F2719">
        <w:tc>
          <w:tcPr>
            <w:tcW w:w="14142" w:type="dxa"/>
            <w:gridSpan w:val="3"/>
          </w:tcPr>
          <w:p w:rsidR="004F2719" w:rsidRPr="00315C03" w:rsidRDefault="004F2719" w:rsidP="004F2719">
            <w:pPr>
              <w:jc w:val="center"/>
              <w:rPr>
                <w:b/>
                <w:sz w:val="28"/>
                <w:szCs w:val="28"/>
              </w:rPr>
            </w:pPr>
            <w:r w:rsidRPr="00315C03">
              <w:rPr>
                <w:b/>
                <w:sz w:val="28"/>
                <w:szCs w:val="28"/>
              </w:rPr>
              <w:t>Anglický jazyk</w:t>
            </w:r>
          </w:p>
          <w:p w:rsidR="004F2719" w:rsidRDefault="004F2719" w:rsidP="004F2719">
            <w:pPr>
              <w:jc w:val="center"/>
            </w:pPr>
            <w:r>
              <w:rPr>
                <w:b/>
                <w:sz w:val="28"/>
                <w:szCs w:val="28"/>
              </w:rPr>
              <w:t>4</w:t>
            </w:r>
            <w:r w:rsidRPr="00315C03">
              <w:rPr>
                <w:b/>
                <w:sz w:val="28"/>
                <w:szCs w:val="28"/>
              </w:rPr>
              <w:t>. ročník</w:t>
            </w:r>
          </w:p>
        </w:tc>
      </w:tr>
      <w:tr w:rsidR="004F2719" w:rsidTr="004F2719">
        <w:tc>
          <w:tcPr>
            <w:tcW w:w="4714" w:type="dxa"/>
          </w:tcPr>
          <w:p w:rsidR="004F2719" w:rsidRPr="00315C03" w:rsidRDefault="004F2719" w:rsidP="004F2719">
            <w:pPr>
              <w:rPr>
                <w:b/>
              </w:rPr>
            </w:pPr>
            <w:r w:rsidRPr="00315C03">
              <w:rPr>
                <w:b/>
              </w:rPr>
              <w:t>očekávané výstupy – 2. období</w:t>
            </w:r>
          </w:p>
        </w:tc>
        <w:tc>
          <w:tcPr>
            <w:tcW w:w="4714" w:type="dxa"/>
          </w:tcPr>
          <w:p w:rsidR="004F2719" w:rsidRPr="00315C03" w:rsidRDefault="004F2719" w:rsidP="004F2719">
            <w:pPr>
              <w:rPr>
                <w:b/>
              </w:rPr>
            </w:pPr>
            <w:r w:rsidRPr="00315C03">
              <w:rPr>
                <w:b/>
              </w:rPr>
              <w:t>učivo</w:t>
            </w:r>
          </w:p>
        </w:tc>
        <w:tc>
          <w:tcPr>
            <w:tcW w:w="4714" w:type="dxa"/>
          </w:tcPr>
          <w:p w:rsidR="004F2719" w:rsidRPr="00315C03" w:rsidRDefault="004F2719" w:rsidP="004F2719">
            <w:pPr>
              <w:rPr>
                <w:b/>
              </w:rPr>
            </w:pPr>
            <w:r w:rsidRPr="00315C03">
              <w:rPr>
                <w:b/>
              </w:rPr>
              <w:t>průřezová témata</w:t>
            </w:r>
          </w:p>
        </w:tc>
      </w:tr>
      <w:tr w:rsidR="004F2719" w:rsidTr="004F2719">
        <w:tc>
          <w:tcPr>
            <w:tcW w:w="14142" w:type="dxa"/>
            <w:gridSpan w:val="3"/>
          </w:tcPr>
          <w:p w:rsidR="004F2719" w:rsidRPr="00A567E9" w:rsidRDefault="004F2719" w:rsidP="004F2719">
            <w:pPr>
              <w:rPr>
                <w:b/>
              </w:rPr>
            </w:pPr>
            <w:r w:rsidRPr="00A567E9">
              <w:rPr>
                <w:b/>
              </w:rPr>
              <w:t>POSLECH S POROZUMĚNÍM</w:t>
            </w:r>
          </w:p>
        </w:tc>
      </w:tr>
      <w:tr w:rsidR="004F2719" w:rsidTr="004F2719">
        <w:tc>
          <w:tcPr>
            <w:tcW w:w="4714" w:type="dxa"/>
          </w:tcPr>
          <w:p w:rsidR="004F2719" w:rsidRPr="00A567E9" w:rsidRDefault="004F2719" w:rsidP="004F2719">
            <w:pPr>
              <w:pStyle w:val="Odstavecseseznamem"/>
              <w:ind w:left="0"/>
              <w:rPr>
                <w:sz w:val="24"/>
                <w:szCs w:val="24"/>
              </w:rPr>
            </w:pPr>
            <w:r w:rsidRPr="00A567E9">
              <w:t xml:space="preserve"> </w:t>
            </w:r>
            <w:r>
              <w:t xml:space="preserve">1. </w:t>
            </w:r>
            <w:r w:rsidRPr="00A567E9">
              <w:rPr>
                <w:sz w:val="24"/>
                <w:szCs w:val="24"/>
              </w:rPr>
              <w:t>Rozumí jednoduchým pokynům a otázkám učitele, které jsou sdělovány pomalu a s pečlivou výslovností</w:t>
            </w:r>
            <w:r w:rsidRPr="00A567E9">
              <w:t xml:space="preserve">                                                   </w:t>
            </w:r>
          </w:p>
        </w:tc>
        <w:tc>
          <w:tcPr>
            <w:tcW w:w="4714" w:type="dxa"/>
          </w:tcPr>
          <w:p w:rsidR="004F2719" w:rsidRDefault="004F2719" w:rsidP="004F2719">
            <w:r>
              <w:t>Běžné pokyny a otázky, odpovědi v rámci tematických okruhů</w:t>
            </w:r>
          </w:p>
          <w:p w:rsidR="004F2719" w:rsidRDefault="004F2719" w:rsidP="004F2719">
            <w:r>
              <w:t>Základní výslovnostní návyky</w:t>
            </w:r>
          </w:p>
        </w:tc>
        <w:tc>
          <w:tcPr>
            <w:tcW w:w="4714" w:type="dxa"/>
          </w:tcPr>
          <w:p w:rsidR="004F2719" w:rsidRDefault="004F2719" w:rsidP="004F2719">
            <w:proofErr w:type="gramStart"/>
            <w:r>
              <w:t>OSV - Komunikace</w:t>
            </w:r>
            <w:proofErr w:type="gramEnd"/>
          </w:p>
        </w:tc>
      </w:tr>
      <w:tr w:rsidR="004F2719" w:rsidTr="004F2719">
        <w:tc>
          <w:tcPr>
            <w:tcW w:w="4714" w:type="dxa"/>
          </w:tcPr>
          <w:p w:rsidR="004F2719" w:rsidRPr="00A679F3" w:rsidRDefault="004F2719" w:rsidP="004F2719">
            <w:pPr>
              <w:pStyle w:val="Odstavecseseznamem"/>
              <w:ind w:left="0"/>
              <w:rPr>
                <w:color w:val="FF0000"/>
                <w:sz w:val="24"/>
                <w:szCs w:val="24"/>
              </w:rPr>
            </w:pPr>
            <w:r>
              <w:rPr>
                <w:color w:val="000000"/>
                <w:sz w:val="24"/>
                <w:szCs w:val="24"/>
              </w:rPr>
              <w:t xml:space="preserve">2. </w:t>
            </w:r>
            <w:r w:rsidRPr="00315C03">
              <w:rPr>
                <w:color w:val="000000"/>
                <w:sz w:val="24"/>
                <w:szCs w:val="24"/>
              </w:rPr>
              <w:t xml:space="preserve">Rozumí slovům a jednoduchým větám, </w:t>
            </w:r>
            <w:r w:rsidRPr="00A567E9">
              <w:rPr>
                <w:sz w:val="24"/>
                <w:szCs w:val="24"/>
              </w:rPr>
              <w:t>pokud jsou pronášeny pomalu a zřetelně a týkají se osvojovaných témat, zejména pokud má k dispozici vizuální oporu</w:t>
            </w:r>
          </w:p>
        </w:tc>
        <w:tc>
          <w:tcPr>
            <w:tcW w:w="4714" w:type="dxa"/>
          </w:tcPr>
          <w:p w:rsidR="004F2719" w:rsidRDefault="004F2719" w:rsidP="004F2719">
            <w:r>
              <w:t>Porozumění obsahu a smyslu vět v přítomném čase v rámci tematických okruhů</w:t>
            </w:r>
          </w:p>
          <w:p w:rsidR="004F2719" w:rsidRDefault="004F2719" w:rsidP="004F2719">
            <w:r>
              <w:t>Slovní zásoba</w:t>
            </w:r>
          </w:p>
          <w:p w:rsidR="004F2719" w:rsidRDefault="004F2719" w:rsidP="004F2719">
            <w:proofErr w:type="spellStart"/>
            <w:r>
              <w:t>Dig</w:t>
            </w:r>
            <w:proofErr w:type="spellEnd"/>
            <w:r>
              <w:t xml:space="preserve">. aplikace </w:t>
            </w:r>
          </w:p>
        </w:tc>
        <w:tc>
          <w:tcPr>
            <w:tcW w:w="4714" w:type="dxa"/>
          </w:tcPr>
          <w:p w:rsidR="004F2719" w:rsidRDefault="004F2719" w:rsidP="004F2719"/>
        </w:tc>
      </w:tr>
      <w:tr w:rsidR="004F2719" w:rsidTr="004F2719">
        <w:tc>
          <w:tcPr>
            <w:tcW w:w="4714" w:type="dxa"/>
          </w:tcPr>
          <w:p w:rsidR="004F2719" w:rsidRPr="00A567E9" w:rsidRDefault="004F2719" w:rsidP="004F2719">
            <w:pPr>
              <w:pStyle w:val="Odstavecseseznamem"/>
              <w:ind w:left="0"/>
              <w:rPr>
                <w:sz w:val="24"/>
                <w:szCs w:val="24"/>
              </w:rPr>
            </w:pPr>
            <w:r w:rsidRPr="00A567E9">
              <w:rPr>
                <w:sz w:val="24"/>
                <w:szCs w:val="24"/>
              </w:rPr>
              <w:t>3. Rozumí jednoduchému poslechovému textu, pokud je pronášen pomalu a zřetelně a má k dispozici vizuální oporu</w:t>
            </w:r>
          </w:p>
        </w:tc>
        <w:tc>
          <w:tcPr>
            <w:tcW w:w="4714" w:type="dxa"/>
          </w:tcPr>
          <w:p w:rsidR="004F2719" w:rsidRDefault="004F2719" w:rsidP="004F2719">
            <w:r>
              <w:t>Odpovědi na jednoduché otázky z daného poslechového textu</w:t>
            </w:r>
          </w:p>
        </w:tc>
        <w:tc>
          <w:tcPr>
            <w:tcW w:w="4714" w:type="dxa"/>
          </w:tcPr>
          <w:p w:rsidR="004F2719" w:rsidRDefault="004F2719" w:rsidP="004F2719"/>
        </w:tc>
      </w:tr>
      <w:tr w:rsidR="004F2719" w:rsidTr="004F2719">
        <w:tc>
          <w:tcPr>
            <w:tcW w:w="14142" w:type="dxa"/>
            <w:gridSpan w:val="3"/>
          </w:tcPr>
          <w:p w:rsidR="004F2719" w:rsidRPr="00A567E9" w:rsidRDefault="004F2719" w:rsidP="004F2719">
            <w:pPr>
              <w:rPr>
                <w:b/>
              </w:rPr>
            </w:pPr>
            <w:r w:rsidRPr="00A567E9">
              <w:rPr>
                <w:b/>
              </w:rPr>
              <w:t>MLUVENÍ</w:t>
            </w:r>
          </w:p>
        </w:tc>
      </w:tr>
      <w:tr w:rsidR="004F2719" w:rsidTr="004F2719">
        <w:tc>
          <w:tcPr>
            <w:tcW w:w="4714" w:type="dxa"/>
          </w:tcPr>
          <w:p w:rsidR="004F2719" w:rsidRPr="00A567E9" w:rsidRDefault="004F2719" w:rsidP="004F2719">
            <w:pPr>
              <w:pStyle w:val="Odstavecseseznamem"/>
              <w:ind w:left="0"/>
              <w:rPr>
                <w:sz w:val="24"/>
                <w:szCs w:val="24"/>
              </w:rPr>
            </w:pPr>
            <w:r>
              <w:rPr>
                <w:sz w:val="24"/>
                <w:szCs w:val="24"/>
              </w:rPr>
              <w:t xml:space="preserve">1. Se zapojí </w:t>
            </w:r>
            <w:r w:rsidRPr="00A567E9">
              <w:rPr>
                <w:sz w:val="24"/>
                <w:szCs w:val="24"/>
              </w:rPr>
              <w:t>do jednoduchých rozhovorů</w:t>
            </w:r>
          </w:p>
        </w:tc>
        <w:tc>
          <w:tcPr>
            <w:tcW w:w="4714" w:type="dxa"/>
          </w:tcPr>
          <w:p w:rsidR="004F2719" w:rsidRDefault="004F2719" w:rsidP="004F2719">
            <w:r>
              <w:t>Slovní zásoba v komunikačních situacích</w:t>
            </w:r>
          </w:p>
        </w:tc>
        <w:tc>
          <w:tcPr>
            <w:tcW w:w="4714" w:type="dxa"/>
          </w:tcPr>
          <w:p w:rsidR="004F2719" w:rsidRDefault="004F2719" w:rsidP="004F2719">
            <w:r>
              <w:t>OSV – Poznávání lidí</w:t>
            </w:r>
          </w:p>
        </w:tc>
      </w:tr>
      <w:tr w:rsidR="004F2719" w:rsidTr="004F2719">
        <w:tc>
          <w:tcPr>
            <w:tcW w:w="4714" w:type="dxa"/>
          </w:tcPr>
          <w:p w:rsidR="004F2719" w:rsidRPr="00643C8D" w:rsidRDefault="004F2719" w:rsidP="004F2719">
            <w:pPr>
              <w:pStyle w:val="Odstavecseseznamem"/>
              <w:ind w:left="0"/>
              <w:rPr>
                <w:sz w:val="24"/>
                <w:szCs w:val="24"/>
              </w:rPr>
            </w:pPr>
            <w:r w:rsidRPr="00643C8D">
              <w:rPr>
                <w:sz w:val="24"/>
                <w:szCs w:val="24"/>
              </w:rPr>
              <w:t>2. Sdělí jednoduchým způsobem základní informace týkající se jeho samotného, rodiny, školy, volného času a dalších osvojovaných témat</w:t>
            </w:r>
          </w:p>
          <w:p w:rsidR="004F2719" w:rsidRPr="00643C8D" w:rsidRDefault="004F2719" w:rsidP="004F2719"/>
        </w:tc>
        <w:tc>
          <w:tcPr>
            <w:tcW w:w="4714" w:type="dxa"/>
          </w:tcPr>
          <w:p w:rsidR="004F2719" w:rsidRDefault="004F2719" w:rsidP="004F2719">
            <w:r>
              <w:t>Základní informace z osvojovaných témat</w:t>
            </w:r>
          </w:p>
          <w:p w:rsidR="004F2719" w:rsidRDefault="004F2719" w:rsidP="004F2719">
            <w:r>
              <w:t xml:space="preserve">(o sobě, členech rodiny, škole, volném </w:t>
            </w:r>
            <w:proofErr w:type="gramStart"/>
            <w:r>
              <w:t>čase,</w:t>
            </w:r>
            <w:proofErr w:type="gramEnd"/>
            <w:r>
              <w:t xml:space="preserve"> atd.)</w:t>
            </w:r>
          </w:p>
        </w:tc>
        <w:tc>
          <w:tcPr>
            <w:tcW w:w="4714" w:type="dxa"/>
          </w:tcPr>
          <w:p w:rsidR="004F2719" w:rsidRDefault="004F2719" w:rsidP="004F2719">
            <w:r>
              <w:t xml:space="preserve">OSV – Kooperace a </w:t>
            </w:r>
            <w:proofErr w:type="spellStart"/>
            <w:r>
              <w:t>kompetice</w:t>
            </w:r>
            <w:proofErr w:type="spellEnd"/>
          </w:p>
        </w:tc>
      </w:tr>
      <w:tr w:rsidR="004F2719" w:rsidTr="004F2719">
        <w:tc>
          <w:tcPr>
            <w:tcW w:w="4714" w:type="dxa"/>
          </w:tcPr>
          <w:p w:rsidR="004F2719" w:rsidRPr="008139C8" w:rsidRDefault="004F2719" w:rsidP="004F2719">
            <w:pPr>
              <w:pStyle w:val="Odstavecseseznamem"/>
              <w:ind w:left="0"/>
              <w:rPr>
                <w:sz w:val="24"/>
                <w:szCs w:val="24"/>
              </w:rPr>
            </w:pPr>
            <w:r w:rsidRPr="008139C8">
              <w:rPr>
                <w:sz w:val="24"/>
                <w:szCs w:val="24"/>
              </w:rPr>
              <w:lastRenderedPageBreak/>
              <w:t>3. Odpovídá na jednoduché otázky týkající se jeho samotného, rodiny, školy, volného času a dalších osvojovaných témat a podobné otázky pokládá</w:t>
            </w:r>
          </w:p>
        </w:tc>
        <w:tc>
          <w:tcPr>
            <w:tcW w:w="4714" w:type="dxa"/>
          </w:tcPr>
          <w:p w:rsidR="004F2719" w:rsidRDefault="004F2719" w:rsidP="004F2719">
            <w:r>
              <w:t>Základní gramatická struktura a typy vět</w:t>
            </w:r>
          </w:p>
          <w:p w:rsidR="004F2719" w:rsidRDefault="004F2719" w:rsidP="004F2719">
            <w:r>
              <w:t>Tvoření otázek a odpovědí</w:t>
            </w:r>
          </w:p>
        </w:tc>
        <w:tc>
          <w:tcPr>
            <w:tcW w:w="4714" w:type="dxa"/>
          </w:tcPr>
          <w:p w:rsidR="004F2719" w:rsidRDefault="004F2719" w:rsidP="004F2719"/>
        </w:tc>
      </w:tr>
      <w:tr w:rsidR="004F2719" w:rsidTr="004F2719">
        <w:tc>
          <w:tcPr>
            <w:tcW w:w="14142" w:type="dxa"/>
            <w:gridSpan w:val="3"/>
          </w:tcPr>
          <w:p w:rsidR="004F2719" w:rsidRPr="00F44702" w:rsidRDefault="004F2719" w:rsidP="004F2719">
            <w:pPr>
              <w:rPr>
                <w:b/>
              </w:rPr>
            </w:pPr>
            <w:r w:rsidRPr="00F44702">
              <w:rPr>
                <w:b/>
              </w:rPr>
              <w:t>ČTENÍ S POROZUMĚNÍM</w:t>
            </w:r>
          </w:p>
        </w:tc>
      </w:tr>
      <w:tr w:rsidR="004F2719" w:rsidTr="004F2719">
        <w:tc>
          <w:tcPr>
            <w:tcW w:w="4714" w:type="dxa"/>
          </w:tcPr>
          <w:p w:rsidR="004F2719" w:rsidRPr="00F44702" w:rsidRDefault="004F2719" w:rsidP="004F2719">
            <w:pPr>
              <w:pStyle w:val="Odstavecseseznamem"/>
              <w:ind w:left="0"/>
              <w:rPr>
                <w:sz w:val="24"/>
                <w:szCs w:val="24"/>
              </w:rPr>
            </w:pPr>
            <w:r>
              <w:rPr>
                <w:sz w:val="24"/>
                <w:szCs w:val="24"/>
              </w:rPr>
              <w:t xml:space="preserve">1. </w:t>
            </w:r>
            <w:r w:rsidRPr="00F44702">
              <w:rPr>
                <w:sz w:val="24"/>
                <w:szCs w:val="24"/>
              </w:rPr>
              <w:t>Vyhledá potřebnou informaci v jednoduchém textu, který se vztahuje k osvojovaným tématům</w:t>
            </w:r>
          </w:p>
        </w:tc>
        <w:tc>
          <w:tcPr>
            <w:tcW w:w="4714" w:type="dxa"/>
          </w:tcPr>
          <w:p w:rsidR="004F2719" w:rsidRDefault="004F2719" w:rsidP="004F2719">
            <w:r>
              <w:t>Slovní zásoba – práce se slovníky, jednoduchými texty v rámci tematických okruhů (i digitálně)</w:t>
            </w:r>
          </w:p>
        </w:tc>
        <w:tc>
          <w:tcPr>
            <w:tcW w:w="4714" w:type="dxa"/>
          </w:tcPr>
          <w:p w:rsidR="004F2719" w:rsidRDefault="004F2719" w:rsidP="004F2719"/>
        </w:tc>
      </w:tr>
      <w:tr w:rsidR="004F2719" w:rsidTr="004F2719">
        <w:tc>
          <w:tcPr>
            <w:tcW w:w="4714" w:type="dxa"/>
          </w:tcPr>
          <w:p w:rsidR="004F2719" w:rsidRPr="0067186F" w:rsidRDefault="004F2719" w:rsidP="004F2719">
            <w:pPr>
              <w:pStyle w:val="Odstavecseseznamem"/>
              <w:ind w:left="0"/>
              <w:rPr>
                <w:sz w:val="24"/>
                <w:szCs w:val="24"/>
              </w:rPr>
            </w:pPr>
            <w:r w:rsidRPr="0067186F">
              <w:rPr>
                <w:sz w:val="24"/>
                <w:szCs w:val="24"/>
              </w:rPr>
              <w:t>2. Rozumí jednoduchým krátkým textům z běžného života, zejména pokud má k dispozici vizuální oporu</w:t>
            </w:r>
          </w:p>
        </w:tc>
        <w:tc>
          <w:tcPr>
            <w:tcW w:w="4714" w:type="dxa"/>
          </w:tcPr>
          <w:p w:rsidR="004F2719" w:rsidRDefault="004F2719" w:rsidP="004F2719">
            <w:r>
              <w:t>Čtení nahlas a foneticky správně jednoduchého textu</w:t>
            </w:r>
          </w:p>
          <w:p w:rsidR="004F2719" w:rsidRDefault="004F2719" w:rsidP="004F2719">
            <w:r>
              <w:t>Základní slovní zásoba z probíraných tematických okruhů</w:t>
            </w:r>
          </w:p>
        </w:tc>
        <w:tc>
          <w:tcPr>
            <w:tcW w:w="4714" w:type="dxa"/>
          </w:tcPr>
          <w:p w:rsidR="004F2719" w:rsidRDefault="004F2719" w:rsidP="004F2719"/>
        </w:tc>
      </w:tr>
      <w:tr w:rsidR="004F2719" w:rsidTr="004F2719">
        <w:tc>
          <w:tcPr>
            <w:tcW w:w="14142" w:type="dxa"/>
            <w:gridSpan w:val="3"/>
          </w:tcPr>
          <w:p w:rsidR="004F2719" w:rsidRPr="0067186F" w:rsidRDefault="004F2719" w:rsidP="004F2719">
            <w:pPr>
              <w:rPr>
                <w:b/>
              </w:rPr>
            </w:pPr>
            <w:r w:rsidRPr="0067186F">
              <w:rPr>
                <w:b/>
              </w:rPr>
              <w:t>PSANÍ</w:t>
            </w:r>
          </w:p>
        </w:tc>
      </w:tr>
      <w:tr w:rsidR="004F2719" w:rsidTr="004F2719">
        <w:tc>
          <w:tcPr>
            <w:tcW w:w="4714" w:type="dxa"/>
          </w:tcPr>
          <w:p w:rsidR="004F2719" w:rsidRDefault="004F2719" w:rsidP="004F2719">
            <w:pPr>
              <w:pStyle w:val="Odstavecseseznamem"/>
              <w:ind w:left="0"/>
              <w:rPr>
                <w:sz w:val="24"/>
                <w:szCs w:val="24"/>
              </w:rPr>
            </w:pPr>
            <w:r>
              <w:rPr>
                <w:sz w:val="24"/>
                <w:szCs w:val="24"/>
              </w:rPr>
              <w:t xml:space="preserve">1. </w:t>
            </w:r>
            <w:r w:rsidRPr="0067186F">
              <w:rPr>
                <w:sz w:val="24"/>
                <w:szCs w:val="24"/>
              </w:rPr>
              <w:t>Napíše krátký text s použitím jednoduchých vět a slovních spojení o sobě, rodině, činnostech a událostech z oblasti svých zájmů a každodenního života</w:t>
            </w:r>
          </w:p>
          <w:p w:rsidR="004F2719" w:rsidRPr="0067186F" w:rsidRDefault="004F2719" w:rsidP="004F2719">
            <w:pPr>
              <w:pStyle w:val="Odstavecseseznamem"/>
              <w:ind w:left="0"/>
              <w:rPr>
                <w:sz w:val="24"/>
                <w:szCs w:val="24"/>
              </w:rPr>
            </w:pPr>
            <w:r>
              <w:rPr>
                <w:sz w:val="24"/>
                <w:szCs w:val="24"/>
              </w:rPr>
              <w:t xml:space="preserve">2. </w:t>
            </w:r>
            <w:r w:rsidRPr="0067186F">
              <w:rPr>
                <w:sz w:val="24"/>
                <w:szCs w:val="24"/>
              </w:rPr>
              <w:t>Vyplní osobní údaje do formuláře</w:t>
            </w:r>
          </w:p>
          <w:p w:rsidR="004F2719" w:rsidRPr="0067186F" w:rsidRDefault="004F2719" w:rsidP="004F2719">
            <w:pPr>
              <w:pStyle w:val="Odstavecseseznamem"/>
              <w:ind w:left="0"/>
              <w:rPr>
                <w:sz w:val="24"/>
                <w:szCs w:val="24"/>
              </w:rPr>
            </w:pPr>
          </w:p>
        </w:tc>
        <w:tc>
          <w:tcPr>
            <w:tcW w:w="4714" w:type="dxa"/>
          </w:tcPr>
          <w:p w:rsidR="004F2719" w:rsidRDefault="004F2719" w:rsidP="004F2719">
            <w:r>
              <w:t>Vztah mezi zvukovou a grafickou podobou slov</w:t>
            </w:r>
          </w:p>
          <w:p w:rsidR="004F2719" w:rsidRDefault="004F2719" w:rsidP="004F2719">
            <w:r>
              <w:t>Fonetické znaky (pasivně)</w:t>
            </w:r>
          </w:p>
          <w:p w:rsidR="004F2719" w:rsidRDefault="004F2719" w:rsidP="004F2719">
            <w:r>
              <w:t>Aktivní procvičování a používání slovní zásoby v rámci tematických okruhů</w:t>
            </w:r>
          </w:p>
          <w:p w:rsidR="004F2719" w:rsidRDefault="004F2719" w:rsidP="004F2719">
            <w:r>
              <w:t>Sestavení formálně i gramaticky správného krátkého sdělení</w:t>
            </w:r>
          </w:p>
          <w:p w:rsidR="004F2719" w:rsidRDefault="004F2719" w:rsidP="004F2719">
            <w:r>
              <w:t xml:space="preserve">Vyplnění osobního formuláře </w:t>
            </w:r>
          </w:p>
        </w:tc>
        <w:tc>
          <w:tcPr>
            <w:tcW w:w="4714" w:type="dxa"/>
          </w:tcPr>
          <w:p w:rsidR="004F2719" w:rsidRDefault="004F2719" w:rsidP="004F2719"/>
        </w:tc>
      </w:tr>
    </w:tbl>
    <w:p w:rsidR="004F2719" w:rsidRDefault="004F2719" w:rsidP="004F2719">
      <w:pPr>
        <w:pStyle w:val="Odstavecseseznamem"/>
        <w:ind w:left="0"/>
        <w:rPr>
          <w:color w:val="FF0000"/>
          <w:sz w:val="24"/>
          <w:szCs w:val="24"/>
        </w:rPr>
      </w:pPr>
    </w:p>
    <w:p w:rsidR="004F2719" w:rsidRDefault="004F2719" w:rsidP="004F2719">
      <w:pPr>
        <w:pStyle w:val="Odstavecseseznamem"/>
        <w:ind w:left="0"/>
        <w:rPr>
          <w:color w:val="FF0000"/>
          <w:sz w:val="24"/>
          <w:szCs w:val="24"/>
        </w:rPr>
      </w:pPr>
    </w:p>
    <w:p w:rsidR="004F2719" w:rsidRDefault="004F2719" w:rsidP="004F2719">
      <w:pPr>
        <w:pStyle w:val="Odstavecseseznamem"/>
        <w:ind w:left="0"/>
        <w:rPr>
          <w:color w:val="FF0000"/>
          <w:sz w:val="24"/>
          <w:szCs w:val="24"/>
        </w:rPr>
      </w:pPr>
    </w:p>
    <w:p w:rsidR="004F2719" w:rsidRDefault="004F2719" w:rsidP="004F2719">
      <w:pPr>
        <w:pStyle w:val="Odstavecseseznamem"/>
        <w:ind w:left="0"/>
        <w:rPr>
          <w:color w:val="FF0000"/>
          <w:sz w:val="24"/>
          <w:szCs w:val="24"/>
        </w:rPr>
      </w:pPr>
    </w:p>
    <w:p w:rsidR="004F2719" w:rsidRDefault="004F2719" w:rsidP="004F2719">
      <w:pPr>
        <w:pStyle w:val="Odstavecseseznamem"/>
        <w:ind w:left="0"/>
        <w:rPr>
          <w:color w:val="FF0000"/>
          <w:sz w:val="24"/>
          <w:szCs w:val="24"/>
        </w:rPr>
      </w:pPr>
    </w:p>
    <w:p w:rsidR="004F2719" w:rsidRDefault="004F2719" w:rsidP="004F27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7"/>
        <w:gridCol w:w="4666"/>
        <w:gridCol w:w="4659"/>
      </w:tblGrid>
      <w:tr w:rsidR="004F2719" w:rsidTr="004F2719">
        <w:tc>
          <w:tcPr>
            <w:tcW w:w="14142" w:type="dxa"/>
            <w:gridSpan w:val="3"/>
          </w:tcPr>
          <w:p w:rsidR="004F2719" w:rsidRPr="00315C03" w:rsidRDefault="004F2719" w:rsidP="004F2719">
            <w:pPr>
              <w:jc w:val="center"/>
              <w:rPr>
                <w:b/>
                <w:sz w:val="28"/>
                <w:szCs w:val="28"/>
              </w:rPr>
            </w:pPr>
            <w:r w:rsidRPr="00315C03">
              <w:rPr>
                <w:b/>
                <w:sz w:val="28"/>
                <w:szCs w:val="28"/>
              </w:rPr>
              <w:t>Anglický jazyk</w:t>
            </w:r>
          </w:p>
          <w:p w:rsidR="004F2719" w:rsidRDefault="004F2719" w:rsidP="004F2719">
            <w:pPr>
              <w:jc w:val="center"/>
            </w:pPr>
            <w:r w:rsidRPr="00315C03">
              <w:rPr>
                <w:b/>
                <w:sz w:val="28"/>
                <w:szCs w:val="28"/>
              </w:rPr>
              <w:t>5. ročník</w:t>
            </w:r>
          </w:p>
        </w:tc>
      </w:tr>
      <w:tr w:rsidR="004F2719" w:rsidTr="004F2719">
        <w:tc>
          <w:tcPr>
            <w:tcW w:w="4714" w:type="dxa"/>
          </w:tcPr>
          <w:p w:rsidR="004F2719" w:rsidRPr="00315C03" w:rsidRDefault="004F2719" w:rsidP="004F2719">
            <w:pPr>
              <w:rPr>
                <w:b/>
              </w:rPr>
            </w:pPr>
            <w:r w:rsidRPr="00315C03">
              <w:rPr>
                <w:b/>
              </w:rPr>
              <w:t>očekávané výstupy – 2. období</w:t>
            </w:r>
          </w:p>
        </w:tc>
        <w:tc>
          <w:tcPr>
            <w:tcW w:w="4714" w:type="dxa"/>
          </w:tcPr>
          <w:p w:rsidR="004F2719" w:rsidRPr="00315C03" w:rsidRDefault="004F2719" w:rsidP="004F2719">
            <w:pPr>
              <w:rPr>
                <w:b/>
              </w:rPr>
            </w:pPr>
            <w:r w:rsidRPr="00315C03">
              <w:rPr>
                <w:b/>
              </w:rPr>
              <w:t>učivo</w:t>
            </w:r>
          </w:p>
        </w:tc>
        <w:tc>
          <w:tcPr>
            <w:tcW w:w="4714" w:type="dxa"/>
          </w:tcPr>
          <w:p w:rsidR="004F2719" w:rsidRPr="00315C03" w:rsidRDefault="004F2719" w:rsidP="004F2719">
            <w:pPr>
              <w:rPr>
                <w:b/>
              </w:rPr>
            </w:pPr>
            <w:r w:rsidRPr="00315C03">
              <w:rPr>
                <w:b/>
              </w:rPr>
              <w:t>průřezová témata</w:t>
            </w:r>
          </w:p>
        </w:tc>
      </w:tr>
      <w:tr w:rsidR="004F2719" w:rsidRPr="00D735AC" w:rsidTr="004F2719">
        <w:tc>
          <w:tcPr>
            <w:tcW w:w="14142" w:type="dxa"/>
            <w:gridSpan w:val="3"/>
          </w:tcPr>
          <w:p w:rsidR="004F2719" w:rsidRPr="00D735AC" w:rsidRDefault="004F2719" w:rsidP="004F2719">
            <w:pPr>
              <w:rPr>
                <w:b/>
              </w:rPr>
            </w:pPr>
            <w:r w:rsidRPr="00D735AC">
              <w:rPr>
                <w:b/>
              </w:rPr>
              <w:t>POSLECH S POROZUMĚNÍM</w:t>
            </w:r>
          </w:p>
        </w:tc>
      </w:tr>
      <w:tr w:rsidR="004F2719" w:rsidRPr="00D735AC" w:rsidTr="004F2719">
        <w:tc>
          <w:tcPr>
            <w:tcW w:w="4714" w:type="dxa"/>
          </w:tcPr>
          <w:p w:rsidR="004F2719" w:rsidRPr="00D735AC" w:rsidRDefault="004F2719" w:rsidP="004F2719">
            <w:pPr>
              <w:pStyle w:val="Odstavecseseznamem"/>
              <w:ind w:left="0"/>
              <w:rPr>
                <w:sz w:val="24"/>
                <w:szCs w:val="24"/>
              </w:rPr>
            </w:pPr>
            <w:r w:rsidRPr="00D735AC">
              <w:t xml:space="preserve"> </w:t>
            </w:r>
            <w:r>
              <w:t xml:space="preserve">1. </w:t>
            </w:r>
            <w:r w:rsidRPr="00D735AC">
              <w:rPr>
                <w:sz w:val="24"/>
                <w:szCs w:val="24"/>
              </w:rPr>
              <w:t>Rozumí jednoduchým pokynům a otázkám učitele, které jsou sdělovány pomalu a s pečlivou výslovností</w:t>
            </w:r>
            <w:r w:rsidRPr="00D735AC">
              <w:t xml:space="preserve">                                                     </w:t>
            </w:r>
          </w:p>
        </w:tc>
        <w:tc>
          <w:tcPr>
            <w:tcW w:w="4714" w:type="dxa"/>
          </w:tcPr>
          <w:p w:rsidR="004F2719" w:rsidRDefault="004F2719" w:rsidP="004F2719">
            <w:r>
              <w:t>Základní výslovnostní návyky</w:t>
            </w:r>
          </w:p>
          <w:p w:rsidR="004F2719" w:rsidRPr="00D735AC" w:rsidRDefault="004F2719" w:rsidP="004F2719">
            <w:r>
              <w:t>V rámci tematických okruhů reaguje na běžné pokyny, otázky a odpovědi učitele</w:t>
            </w:r>
          </w:p>
        </w:tc>
        <w:tc>
          <w:tcPr>
            <w:tcW w:w="4714" w:type="dxa"/>
          </w:tcPr>
          <w:p w:rsidR="004F2719" w:rsidRPr="00D735AC" w:rsidRDefault="004F2719" w:rsidP="004F2719"/>
        </w:tc>
      </w:tr>
      <w:tr w:rsidR="004F2719" w:rsidRPr="00D735AC" w:rsidTr="004F2719">
        <w:tc>
          <w:tcPr>
            <w:tcW w:w="4714" w:type="dxa"/>
          </w:tcPr>
          <w:p w:rsidR="004F2719" w:rsidRPr="00ED33C7" w:rsidRDefault="004F2719" w:rsidP="004F2719">
            <w:pPr>
              <w:pStyle w:val="Odstavecseseznamem"/>
              <w:ind w:left="0"/>
              <w:rPr>
                <w:sz w:val="24"/>
                <w:szCs w:val="24"/>
              </w:rPr>
            </w:pPr>
            <w:r>
              <w:rPr>
                <w:sz w:val="24"/>
                <w:szCs w:val="24"/>
              </w:rPr>
              <w:t xml:space="preserve">2. </w:t>
            </w:r>
            <w:r w:rsidRPr="00D735AC">
              <w:rPr>
                <w:sz w:val="24"/>
                <w:szCs w:val="24"/>
              </w:rPr>
              <w:t>Rozumí slovům a jednoduchým větám, pokud jsou pronášeny pomalu a zřetelně a týkají se osvojovaných témat, zejména pokud má k dispozici vizuální oporu</w:t>
            </w:r>
          </w:p>
        </w:tc>
        <w:tc>
          <w:tcPr>
            <w:tcW w:w="4714" w:type="dxa"/>
          </w:tcPr>
          <w:p w:rsidR="004F2719" w:rsidRDefault="004F2719" w:rsidP="004F2719">
            <w:r>
              <w:t>Slovní zásoba</w:t>
            </w:r>
          </w:p>
          <w:p w:rsidR="004F2719" w:rsidRPr="00D735AC" w:rsidRDefault="004F2719" w:rsidP="004F2719">
            <w:r>
              <w:t>Porozumění obsahu a smyslu vět týkajících se osvojovaných témat v přítomném čase</w:t>
            </w:r>
          </w:p>
        </w:tc>
        <w:tc>
          <w:tcPr>
            <w:tcW w:w="4714" w:type="dxa"/>
          </w:tcPr>
          <w:p w:rsidR="004F2719" w:rsidRPr="00D735AC" w:rsidRDefault="004F2719" w:rsidP="004F2719"/>
        </w:tc>
      </w:tr>
      <w:tr w:rsidR="004F2719" w:rsidRPr="00D735AC" w:rsidTr="004F2719">
        <w:tc>
          <w:tcPr>
            <w:tcW w:w="4714" w:type="dxa"/>
          </w:tcPr>
          <w:p w:rsidR="004F2719" w:rsidRPr="00D735AC" w:rsidRDefault="004F2719" w:rsidP="004F2719">
            <w:pPr>
              <w:pStyle w:val="Odstavecseseznamem"/>
              <w:ind w:left="0"/>
              <w:rPr>
                <w:sz w:val="24"/>
                <w:szCs w:val="24"/>
              </w:rPr>
            </w:pPr>
            <w:r>
              <w:rPr>
                <w:sz w:val="24"/>
                <w:szCs w:val="24"/>
              </w:rPr>
              <w:t xml:space="preserve">3. </w:t>
            </w:r>
            <w:r w:rsidRPr="00D735AC">
              <w:rPr>
                <w:sz w:val="24"/>
                <w:szCs w:val="24"/>
              </w:rPr>
              <w:t>Rozumí jednoduchému poslechovému textu, pokud je pronášen pomalu a zřetelně a má k dispozici vizuální oporu</w:t>
            </w:r>
          </w:p>
        </w:tc>
        <w:tc>
          <w:tcPr>
            <w:tcW w:w="4714" w:type="dxa"/>
          </w:tcPr>
          <w:p w:rsidR="004F2719" w:rsidRDefault="004F2719" w:rsidP="004F2719">
            <w:r>
              <w:t>Tvoření jednoduchých otázek a odpovědí</w:t>
            </w:r>
          </w:p>
          <w:p w:rsidR="004F2719" w:rsidRDefault="004F2719" w:rsidP="004F2719">
            <w:r>
              <w:t>z poslechového textu</w:t>
            </w:r>
          </w:p>
          <w:p w:rsidR="004F2719" w:rsidRPr="00D735AC" w:rsidRDefault="004F2719" w:rsidP="004F2719">
            <w:r>
              <w:t>Poslouchá a opakuje</w:t>
            </w:r>
          </w:p>
        </w:tc>
        <w:tc>
          <w:tcPr>
            <w:tcW w:w="4714" w:type="dxa"/>
          </w:tcPr>
          <w:p w:rsidR="004F2719" w:rsidRPr="00D735AC" w:rsidRDefault="004F2719" w:rsidP="004F2719"/>
        </w:tc>
      </w:tr>
      <w:tr w:rsidR="004F2719" w:rsidRPr="00D735AC" w:rsidTr="004F2719">
        <w:tc>
          <w:tcPr>
            <w:tcW w:w="14142" w:type="dxa"/>
            <w:gridSpan w:val="3"/>
          </w:tcPr>
          <w:p w:rsidR="004F2719" w:rsidRPr="00D735AC" w:rsidRDefault="004F2719" w:rsidP="004F2719">
            <w:pPr>
              <w:rPr>
                <w:b/>
              </w:rPr>
            </w:pPr>
            <w:r w:rsidRPr="00D735AC">
              <w:rPr>
                <w:b/>
              </w:rPr>
              <w:t>MLUVENÍ</w:t>
            </w:r>
          </w:p>
        </w:tc>
      </w:tr>
      <w:tr w:rsidR="004F2719" w:rsidRPr="00D735AC" w:rsidTr="004F2719">
        <w:tc>
          <w:tcPr>
            <w:tcW w:w="4714" w:type="dxa"/>
          </w:tcPr>
          <w:p w:rsidR="004F2719" w:rsidRPr="00D735AC" w:rsidRDefault="004F2719" w:rsidP="004F2719">
            <w:pPr>
              <w:pStyle w:val="Odstavecseseznamem"/>
              <w:ind w:left="0"/>
              <w:rPr>
                <w:sz w:val="24"/>
                <w:szCs w:val="24"/>
              </w:rPr>
            </w:pPr>
            <w:r>
              <w:rPr>
                <w:sz w:val="24"/>
                <w:szCs w:val="24"/>
              </w:rPr>
              <w:t xml:space="preserve">1. </w:t>
            </w:r>
            <w:r w:rsidRPr="00D735AC">
              <w:rPr>
                <w:sz w:val="24"/>
                <w:szCs w:val="24"/>
              </w:rPr>
              <w:t>Zapojí se do jednoduchých rozhovorů, pozdraví a rozloučí se</w:t>
            </w:r>
          </w:p>
        </w:tc>
        <w:tc>
          <w:tcPr>
            <w:tcW w:w="4714" w:type="dxa"/>
          </w:tcPr>
          <w:p w:rsidR="004F2719" w:rsidRPr="00D735AC" w:rsidRDefault="004F2719" w:rsidP="004F2719">
            <w:r>
              <w:t>V komunikačních situacích používá známou slovní zásobu</w:t>
            </w:r>
          </w:p>
        </w:tc>
        <w:tc>
          <w:tcPr>
            <w:tcW w:w="4714" w:type="dxa"/>
          </w:tcPr>
          <w:p w:rsidR="004F2719" w:rsidRPr="00D735AC" w:rsidRDefault="004F2719" w:rsidP="004F2719">
            <w:r>
              <w:t>OSV – Poznávání lidí</w:t>
            </w:r>
          </w:p>
        </w:tc>
      </w:tr>
      <w:tr w:rsidR="004F2719" w:rsidRPr="00D735AC" w:rsidTr="004F2719">
        <w:tc>
          <w:tcPr>
            <w:tcW w:w="4714" w:type="dxa"/>
          </w:tcPr>
          <w:p w:rsidR="004F2719" w:rsidRPr="00D735AC" w:rsidRDefault="004F2719" w:rsidP="004F2719">
            <w:pPr>
              <w:pStyle w:val="Odstavecseseznamem"/>
              <w:ind w:left="0"/>
              <w:rPr>
                <w:sz w:val="24"/>
                <w:szCs w:val="24"/>
              </w:rPr>
            </w:pPr>
            <w:r>
              <w:rPr>
                <w:sz w:val="24"/>
                <w:szCs w:val="24"/>
              </w:rPr>
              <w:t xml:space="preserve">2. </w:t>
            </w:r>
            <w:r w:rsidRPr="00D735AC">
              <w:rPr>
                <w:sz w:val="24"/>
                <w:szCs w:val="24"/>
              </w:rPr>
              <w:t>Sdělí jednoduchým způsobem základní informace týkající se jeho samotného, rodiny, školy, volného času a dalších osvojovaných témat</w:t>
            </w:r>
          </w:p>
        </w:tc>
        <w:tc>
          <w:tcPr>
            <w:tcW w:w="4714" w:type="dxa"/>
          </w:tcPr>
          <w:p w:rsidR="004F2719" w:rsidRDefault="004F2719" w:rsidP="004F2719">
            <w:r>
              <w:t>Základní informace z osvojovaných témat</w:t>
            </w:r>
          </w:p>
          <w:p w:rsidR="004F2719" w:rsidRPr="00D735AC" w:rsidRDefault="004F2719" w:rsidP="004F2719">
            <w:r>
              <w:t xml:space="preserve">(o sobě, členech rodiny, volnočasových aktivitách, režimu dne, městě, </w:t>
            </w:r>
            <w:proofErr w:type="gramStart"/>
            <w:r>
              <w:t>domově,</w:t>
            </w:r>
            <w:proofErr w:type="gramEnd"/>
            <w:r>
              <w:t xml:space="preserve"> atd.)</w:t>
            </w:r>
          </w:p>
        </w:tc>
        <w:tc>
          <w:tcPr>
            <w:tcW w:w="4714" w:type="dxa"/>
          </w:tcPr>
          <w:p w:rsidR="004F2719" w:rsidRPr="00D735AC" w:rsidRDefault="004F2719" w:rsidP="004F2719">
            <w:r>
              <w:t xml:space="preserve">OSV – Kooperace a </w:t>
            </w:r>
            <w:proofErr w:type="spellStart"/>
            <w:r>
              <w:t>kompetice</w:t>
            </w:r>
            <w:proofErr w:type="spellEnd"/>
          </w:p>
        </w:tc>
      </w:tr>
      <w:tr w:rsidR="004F2719" w:rsidRPr="00D735AC" w:rsidTr="004F2719">
        <w:tc>
          <w:tcPr>
            <w:tcW w:w="4714" w:type="dxa"/>
          </w:tcPr>
          <w:p w:rsidR="004F2719" w:rsidRPr="00D735AC" w:rsidRDefault="004F2719" w:rsidP="004F2719">
            <w:pPr>
              <w:pStyle w:val="Odstavecseseznamem"/>
              <w:ind w:left="0"/>
              <w:rPr>
                <w:sz w:val="24"/>
                <w:szCs w:val="24"/>
              </w:rPr>
            </w:pPr>
            <w:r>
              <w:rPr>
                <w:sz w:val="24"/>
                <w:szCs w:val="24"/>
              </w:rPr>
              <w:t xml:space="preserve">3. </w:t>
            </w:r>
            <w:r w:rsidRPr="00D735AC">
              <w:rPr>
                <w:sz w:val="24"/>
                <w:szCs w:val="24"/>
              </w:rPr>
              <w:t xml:space="preserve">Odpovídá na jednoduché otázky týkající se jeho samotného, rodiny, školy, volného času </w:t>
            </w:r>
            <w:r w:rsidRPr="00D735AC">
              <w:rPr>
                <w:sz w:val="24"/>
                <w:szCs w:val="24"/>
              </w:rPr>
              <w:lastRenderedPageBreak/>
              <w:t>a dalších osvojovaných témat a podobné otázky pokládá</w:t>
            </w:r>
          </w:p>
        </w:tc>
        <w:tc>
          <w:tcPr>
            <w:tcW w:w="4714" w:type="dxa"/>
          </w:tcPr>
          <w:p w:rsidR="004F2719" w:rsidRDefault="004F2719" w:rsidP="004F2719">
            <w:r>
              <w:lastRenderedPageBreak/>
              <w:t>Tvoření otázek a odpovědí</w:t>
            </w:r>
          </w:p>
          <w:p w:rsidR="004F2719" w:rsidRPr="00D735AC" w:rsidRDefault="004F2719" w:rsidP="004F2719">
            <w:r>
              <w:t>Základní gramatická struktura a typy vět</w:t>
            </w:r>
          </w:p>
        </w:tc>
        <w:tc>
          <w:tcPr>
            <w:tcW w:w="4714" w:type="dxa"/>
          </w:tcPr>
          <w:p w:rsidR="004F2719" w:rsidRPr="00D735AC" w:rsidRDefault="004F2719" w:rsidP="004F2719"/>
        </w:tc>
      </w:tr>
      <w:tr w:rsidR="004F2719" w:rsidRPr="00D735AC" w:rsidTr="004F2719">
        <w:tc>
          <w:tcPr>
            <w:tcW w:w="14142" w:type="dxa"/>
            <w:gridSpan w:val="3"/>
          </w:tcPr>
          <w:p w:rsidR="004F2719" w:rsidRPr="00D735AC" w:rsidRDefault="004F2719" w:rsidP="004F2719">
            <w:pPr>
              <w:rPr>
                <w:b/>
              </w:rPr>
            </w:pPr>
            <w:r w:rsidRPr="00D735AC">
              <w:rPr>
                <w:b/>
              </w:rPr>
              <w:t>ČTENÍ S POROZUMĚNÍM</w:t>
            </w:r>
          </w:p>
        </w:tc>
      </w:tr>
      <w:tr w:rsidR="004F2719" w:rsidRPr="00D735AC" w:rsidTr="004F2719">
        <w:tc>
          <w:tcPr>
            <w:tcW w:w="4714" w:type="dxa"/>
          </w:tcPr>
          <w:p w:rsidR="004F2719" w:rsidRPr="00D735AC" w:rsidRDefault="004F2719" w:rsidP="004F2719">
            <w:pPr>
              <w:pStyle w:val="Odstavecseseznamem"/>
              <w:ind w:left="0"/>
              <w:rPr>
                <w:sz w:val="24"/>
                <w:szCs w:val="24"/>
              </w:rPr>
            </w:pPr>
            <w:r>
              <w:rPr>
                <w:sz w:val="24"/>
                <w:szCs w:val="24"/>
              </w:rPr>
              <w:t xml:space="preserve">1. </w:t>
            </w:r>
            <w:r w:rsidRPr="00D735AC">
              <w:rPr>
                <w:sz w:val="24"/>
                <w:szCs w:val="24"/>
              </w:rPr>
              <w:t>Vyhledá potřebnou informaci v jednoduchém textu, který se vztahuje k osvojovaným tématům</w:t>
            </w:r>
          </w:p>
        </w:tc>
        <w:tc>
          <w:tcPr>
            <w:tcW w:w="4714" w:type="dxa"/>
          </w:tcPr>
          <w:p w:rsidR="004F2719" w:rsidRPr="00D735AC" w:rsidRDefault="004F2719" w:rsidP="004F2719">
            <w:r>
              <w:t>Slovní zásoba – práce se slovníky, texty</w:t>
            </w:r>
          </w:p>
        </w:tc>
        <w:tc>
          <w:tcPr>
            <w:tcW w:w="4714" w:type="dxa"/>
          </w:tcPr>
          <w:p w:rsidR="004F2719" w:rsidRPr="00D735AC" w:rsidRDefault="004F2719" w:rsidP="004F2719">
            <w:proofErr w:type="gramStart"/>
            <w:r>
              <w:t>OSV - Kreativita</w:t>
            </w:r>
            <w:proofErr w:type="gramEnd"/>
          </w:p>
        </w:tc>
      </w:tr>
      <w:tr w:rsidR="004F2719" w:rsidRPr="00D735AC" w:rsidTr="004F2719">
        <w:tc>
          <w:tcPr>
            <w:tcW w:w="4714" w:type="dxa"/>
          </w:tcPr>
          <w:p w:rsidR="004F2719" w:rsidRPr="00D735AC" w:rsidRDefault="004F2719" w:rsidP="004F2719">
            <w:pPr>
              <w:pStyle w:val="Odstavecseseznamem"/>
              <w:ind w:left="0"/>
              <w:rPr>
                <w:sz w:val="24"/>
                <w:szCs w:val="24"/>
              </w:rPr>
            </w:pPr>
            <w:r>
              <w:rPr>
                <w:sz w:val="24"/>
                <w:szCs w:val="24"/>
              </w:rPr>
              <w:t xml:space="preserve">2. </w:t>
            </w:r>
            <w:r w:rsidRPr="00D735AC">
              <w:rPr>
                <w:sz w:val="24"/>
                <w:szCs w:val="24"/>
              </w:rPr>
              <w:t>Rozumí jednoduchým krátkým textům z běžného života, zejména pokud má k dispozici vizuální oporu</w:t>
            </w:r>
          </w:p>
        </w:tc>
        <w:tc>
          <w:tcPr>
            <w:tcW w:w="4714" w:type="dxa"/>
          </w:tcPr>
          <w:p w:rsidR="004F2719" w:rsidRDefault="004F2719" w:rsidP="004F2719">
            <w:r>
              <w:t>Správné čtení jednoduchých textů (foneticky a nahlas)</w:t>
            </w:r>
          </w:p>
          <w:p w:rsidR="004F2719" w:rsidRPr="00D735AC" w:rsidRDefault="004F2719" w:rsidP="004F2719">
            <w:r>
              <w:t>Používá základní slovní zásobu z probíraných tematických okruhů</w:t>
            </w:r>
          </w:p>
        </w:tc>
        <w:tc>
          <w:tcPr>
            <w:tcW w:w="4714" w:type="dxa"/>
          </w:tcPr>
          <w:p w:rsidR="004F2719" w:rsidRPr="00D735AC" w:rsidRDefault="004F2719" w:rsidP="004F2719"/>
        </w:tc>
      </w:tr>
      <w:tr w:rsidR="004F2719" w:rsidRPr="00D735AC" w:rsidTr="004F2719">
        <w:tc>
          <w:tcPr>
            <w:tcW w:w="14142" w:type="dxa"/>
            <w:gridSpan w:val="3"/>
          </w:tcPr>
          <w:p w:rsidR="004F2719" w:rsidRPr="00D735AC" w:rsidRDefault="004F2719" w:rsidP="004F2719">
            <w:pPr>
              <w:rPr>
                <w:b/>
              </w:rPr>
            </w:pPr>
            <w:r w:rsidRPr="00D735AC">
              <w:rPr>
                <w:b/>
              </w:rPr>
              <w:t>PSANÍ</w:t>
            </w:r>
          </w:p>
        </w:tc>
      </w:tr>
      <w:tr w:rsidR="004F2719" w:rsidRPr="00D735AC" w:rsidTr="004F2719">
        <w:tc>
          <w:tcPr>
            <w:tcW w:w="4714" w:type="dxa"/>
          </w:tcPr>
          <w:p w:rsidR="004F2719" w:rsidRPr="00D735AC" w:rsidRDefault="004F2719" w:rsidP="004F2719">
            <w:pPr>
              <w:pStyle w:val="Odstavecseseznamem"/>
              <w:ind w:left="0"/>
              <w:rPr>
                <w:sz w:val="24"/>
                <w:szCs w:val="24"/>
              </w:rPr>
            </w:pPr>
            <w:r>
              <w:rPr>
                <w:sz w:val="24"/>
                <w:szCs w:val="24"/>
              </w:rPr>
              <w:t xml:space="preserve">1. </w:t>
            </w:r>
            <w:r w:rsidRPr="00D735AC">
              <w:rPr>
                <w:sz w:val="24"/>
                <w:szCs w:val="24"/>
              </w:rPr>
              <w:t>Napíše krátký text s použitím jednoduchých vět a slovních spojení o sobě, rodině, činnostech a událostech z oblasti svých zájmů a každodenního života</w:t>
            </w:r>
          </w:p>
          <w:p w:rsidR="004F2719" w:rsidRPr="00D735AC" w:rsidRDefault="004F2719" w:rsidP="004F2719">
            <w:pPr>
              <w:pStyle w:val="Odstavecseseznamem"/>
              <w:ind w:left="0"/>
              <w:rPr>
                <w:sz w:val="24"/>
                <w:szCs w:val="24"/>
              </w:rPr>
            </w:pPr>
            <w:r>
              <w:rPr>
                <w:sz w:val="24"/>
                <w:szCs w:val="24"/>
              </w:rPr>
              <w:t xml:space="preserve">2. </w:t>
            </w:r>
            <w:r w:rsidRPr="00D735AC">
              <w:rPr>
                <w:sz w:val="24"/>
                <w:szCs w:val="24"/>
              </w:rPr>
              <w:t>Vyplní osobní údaje do formuláře</w:t>
            </w:r>
          </w:p>
        </w:tc>
        <w:tc>
          <w:tcPr>
            <w:tcW w:w="4714" w:type="dxa"/>
          </w:tcPr>
          <w:p w:rsidR="004F2719" w:rsidRDefault="004F2719" w:rsidP="004F2719">
            <w:r>
              <w:t>Slovní zásoba z probíraných tematických okruhů</w:t>
            </w:r>
          </w:p>
          <w:p w:rsidR="004F2719" w:rsidRDefault="004F2719" w:rsidP="004F2719">
            <w:r>
              <w:t>Vyplňování osobních údajů do formulářů</w:t>
            </w:r>
          </w:p>
          <w:p w:rsidR="004F2719" w:rsidRDefault="004F2719" w:rsidP="004F2719">
            <w:r>
              <w:t>Sestavování formálně a gramaticky správného jednoduchého sdělení, krátkých textů, otázek a odpovědí</w:t>
            </w:r>
          </w:p>
          <w:p w:rsidR="004F2719" w:rsidRDefault="004F2719" w:rsidP="004F2719">
            <w:r>
              <w:t>Grafická podoba jazyka – fonetické znaky (pasivně)</w:t>
            </w:r>
          </w:p>
          <w:p w:rsidR="004F2719" w:rsidRPr="00D735AC" w:rsidRDefault="004F2719" w:rsidP="004F2719">
            <w:r>
              <w:t>Vztah mezi zvukovou a grafickou podobou slov</w:t>
            </w:r>
          </w:p>
        </w:tc>
        <w:tc>
          <w:tcPr>
            <w:tcW w:w="4714" w:type="dxa"/>
          </w:tcPr>
          <w:p w:rsidR="004F2719" w:rsidRPr="00D735AC" w:rsidRDefault="004F2719" w:rsidP="004F2719"/>
        </w:tc>
      </w:tr>
    </w:tbl>
    <w:p w:rsidR="004F2719" w:rsidRPr="00D735AC" w:rsidRDefault="004F2719" w:rsidP="004F2719">
      <w:pPr>
        <w:pStyle w:val="Odstavecseseznamem"/>
        <w:ind w:left="0"/>
        <w:rPr>
          <w:sz w:val="24"/>
          <w:szCs w:val="24"/>
        </w:rPr>
      </w:pPr>
    </w:p>
    <w:p w:rsidR="004F2719" w:rsidRDefault="004F2719" w:rsidP="004F2719">
      <w:pPr>
        <w:pStyle w:val="Odstavecseseznamem"/>
        <w:ind w:left="0"/>
        <w:rPr>
          <w:color w:val="FF0000"/>
          <w:sz w:val="24"/>
          <w:szCs w:val="24"/>
        </w:rPr>
      </w:pPr>
    </w:p>
    <w:p w:rsidR="004F2719" w:rsidRDefault="004F2719" w:rsidP="004F2719"/>
    <w:p w:rsidR="004F2719" w:rsidRDefault="004F2719" w:rsidP="004F2719">
      <w:pPr>
        <w:pStyle w:val="Odstavecseseznamem"/>
        <w:ind w:left="0"/>
        <w:rPr>
          <w:color w:val="FF0000"/>
          <w:sz w:val="24"/>
          <w:szCs w:val="24"/>
        </w:rPr>
      </w:pPr>
    </w:p>
    <w:p w:rsidR="004F2719" w:rsidRDefault="004F2719" w:rsidP="004F271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19"/>
        <w:gridCol w:w="4209"/>
        <w:gridCol w:w="5556"/>
      </w:tblGrid>
      <w:tr w:rsidR="004F2719" w:rsidTr="004F2719">
        <w:tc>
          <w:tcPr>
            <w:tcW w:w="14110" w:type="dxa"/>
            <w:gridSpan w:val="3"/>
          </w:tcPr>
          <w:p w:rsidR="004F2719" w:rsidRPr="00197D98" w:rsidRDefault="004F2719" w:rsidP="004F2719">
            <w:pPr>
              <w:jc w:val="center"/>
              <w:rPr>
                <w:b/>
                <w:sz w:val="28"/>
                <w:szCs w:val="28"/>
              </w:rPr>
            </w:pPr>
            <w:r w:rsidRPr="00197D98">
              <w:rPr>
                <w:b/>
                <w:sz w:val="28"/>
                <w:szCs w:val="28"/>
              </w:rPr>
              <w:lastRenderedPageBreak/>
              <w:t>Anglický jazyk</w:t>
            </w:r>
          </w:p>
          <w:p w:rsidR="004F2719" w:rsidRPr="00197D98" w:rsidRDefault="004F2719" w:rsidP="004F2719">
            <w:pPr>
              <w:jc w:val="center"/>
              <w:rPr>
                <w:b/>
                <w:sz w:val="28"/>
                <w:szCs w:val="28"/>
              </w:rPr>
            </w:pPr>
            <w:r w:rsidRPr="00197D98">
              <w:rPr>
                <w:b/>
                <w:sz w:val="28"/>
                <w:szCs w:val="28"/>
              </w:rPr>
              <w:t>6. ročník</w:t>
            </w:r>
          </w:p>
        </w:tc>
      </w:tr>
      <w:tr w:rsidR="004F2719" w:rsidRPr="00C83A7A" w:rsidTr="004F2719">
        <w:tc>
          <w:tcPr>
            <w:tcW w:w="4231" w:type="dxa"/>
          </w:tcPr>
          <w:p w:rsidR="004F2719" w:rsidRPr="00C83A7A" w:rsidRDefault="004F2719" w:rsidP="004F2719">
            <w:pPr>
              <w:rPr>
                <w:b/>
              </w:rPr>
            </w:pPr>
            <w:r w:rsidRPr="00C83A7A">
              <w:rPr>
                <w:b/>
              </w:rPr>
              <w:t xml:space="preserve">očekávané výstupy </w:t>
            </w:r>
          </w:p>
        </w:tc>
        <w:tc>
          <w:tcPr>
            <w:tcW w:w="4323" w:type="dxa"/>
          </w:tcPr>
          <w:p w:rsidR="004F2719" w:rsidRPr="00C83A7A" w:rsidRDefault="004F2719" w:rsidP="004F2719">
            <w:pPr>
              <w:rPr>
                <w:b/>
              </w:rPr>
            </w:pPr>
            <w:r w:rsidRPr="00C83A7A">
              <w:rPr>
                <w:b/>
              </w:rPr>
              <w:t>učivo</w:t>
            </w:r>
          </w:p>
        </w:tc>
        <w:tc>
          <w:tcPr>
            <w:tcW w:w="5556" w:type="dxa"/>
          </w:tcPr>
          <w:p w:rsidR="004F2719" w:rsidRPr="00C83A7A" w:rsidRDefault="004F2719" w:rsidP="004F2719">
            <w:pPr>
              <w:rPr>
                <w:b/>
              </w:rPr>
            </w:pPr>
            <w:r w:rsidRPr="00C83A7A">
              <w:rPr>
                <w:b/>
              </w:rPr>
              <w:t>průřezová témata</w:t>
            </w:r>
          </w:p>
        </w:tc>
      </w:tr>
      <w:tr w:rsidR="004F2719" w:rsidRPr="00C83A7A" w:rsidTr="004F2719">
        <w:tc>
          <w:tcPr>
            <w:tcW w:w="14110" w:type="dxa"/>
            <w:gridSpan w:val="3"/>
          </w:tcPr>
          <w:p w:rsidR="004F2719" w:rsidRPr="00C83A7A" w:rsidRDefault="004F2719" w:rsidP="004F2719">
            <w:pPr>
              <w:rPr>
                <w:b/>
              </w:rPr>
            </w:pPr>
            <w:r w:rsidRPr="00C83A7A">
              <w:rPr>
                <w:b/>
              </w:rPr>
              <w:t>POSLECH S POROZUMĚNÍM</w:t>
            </w:r>
          </w:p>
        </w:tc>
      </w:tr>
      <w:tr w:rsidR="004F2719" w:rsidRPr="00C83A7A" w:rsidTr="004F2719">
        <w:tc>
          <w:tcPr>
            <w:tcW w:w="4231" w:type="dxa"/>
          </w:tcPr>
          <w:p w:rsidR="004F2719" w:rsidRPr="00C83A7A" w:rsidRDefault="004F2719" w:rsidP="004F2719">
            <w:pPr>
              <w:pStyle w:val="Odstavecseseznamem"/>
              <w:ind w:left="0"/>
              <w:rPr>
                <w:sz w:val="24"/>
                <w:szCs w:val="24"/>
              </w:rPr>
            </w:pPr>
            <w:r>
              <w:rPr>
                <w:sz w:val="24"/>
                <w:szCs w:val="24"/>
              </w:rPr>
              <w:t>1.</w:t>
            </w:r>
            <w:r w:rsidRPr="00C83A7A">
              <w:rPr>
                <w:sz w:val="24"/>
                <w:szCs w:val="24"/>
              </w:rPr>
              <w:t xml:space="preserve">Rozumí informacím v jednoduchých poslechových textech, jsou – </w:t>
            </w:r>
            <w:proofErr w:type="spellStart"/>
            <w:r w:rsidRPr="00C83A7A">
              <w:rPr>
                <w:sz w:val="24"/>
                <w:szCs w:val="24"/>
              </w:rPr>
              <w:t>li</w:t>
            </w:r>
            <w:proofErr w:type="spellEnd"/>
            <w:r w:rsidRPr="00C83A7A">
              <w:rPr>
                <w:sz w:val="24"/>
                <w:szCs w:val="24"/>
              </w:rPr>
              <w:t xml:space="preserve"> pronášeny pomalu a zřetelně </w:t>
            </w:r>
          </w:p>
        </w:tc>
        <w:tc>
          <w:tcPr>
            <w:tcW w:w="4323" w:type="dxa"/>
          </w:tcPr>
          <w:p w:rsidR="004F2719" w:rsidRPr="00C83A7A" w:rsidRDefault="004F2719" w:rsidP="004F2719">
            <w:r w:rsidRPr="00C83A7A">
              <w:t>Rozlišení základních prvků fonologického systému jazyka, procvičení osvojené slovní zásoby</w:t>
            </w:r>
          </w:p>
        </w:tc>
        <w:tc>
          <w:tcPr>
            <w:tcW w:w="5556" w:type="dxa"/>
          </w:tcPr>
          <w:p w:rsidR="004F2719" w:rsidRPr="00C83A7A" w:rsidRDefault="004F2719" w:rsidP="004F2719"/>
        </w:tc>
      </w:tr>
      <w:tr w:rsidR="004F2719" w:rsidRPr="00C83A7A" w:rsidTr="004F2719">
        <w:tc>
          <w:tcPr>
            <w:tcW w:w="4231" w:type="dxa"/>
          </w:tcPr>
          <w:p w:rsidR="004F2719" w:rsidRPr="00C83A7A" w:rsidRDefault="004F2719" w:rsidP="004F2719">
            <w:pPr>
              <w:pStyle w:val="Odstavecseseznamem"/>
              <w:ind w:left="0"/>
              <w:rPr>
                <w:sz w:val="24"/>
                <w:szCs w:val="24"/>
              </w:rPr>
            </w:pPr>
            <w:r>
              <w:rPr>
                <w:sz w:val="24"/>
                <w:szCs w:val="24"/>
              </w:rPr>
              <w:t xml:space="preserve">2. </w:t>
            </w:r>
            <w:r w:rsidRPr="00C83A7A">
              <w:rPr>
                <w:sz w:val="24"/>
                <w:szCs w:val="24"/>
              </w:rPr>
              <w:t>Rozumí obsahu jednoduché a zřetelně vyslovované promluvy či konverzace, který se týká osvojovaných témat</w:t>
            </w:r>
          </w:p>
        </w:tc>
        <w:tc>
          <w:tcPr>
            <w:tcW w:w="4323" w:type="dxa"/>
          </w:tcPr>
          <w:p w:rsidR="004F2719" w:rsidRPr="00C83A7A" w:rsidRDefault="004F2719" w:rsidP="004F2719">
            <w:r w:rsidRPr="00C83A7A">
              <w:t>Sluchová analýza známých slov a slovních spojení</w:t>
            </w:r>
          </w:p>
        </w:tc>
        <w:tc>
          <w:tcPr>
            <w:tcW w:w="5556" w:type="dxa"/>
          </w:tcPr>
          <w:p w:rsidR="004F2719" w:rsidRPr="00C83A7A" w:rsidRDefault="004F2719" w:rsidP="004F2719"/>
        </w:tc>
      </w:tr>
      <w:tr w:rsidR="004F2719" w:rsidRPr="00C83A7A" w:rsidTr="004F2719">
        <w:tc>
          <w:tcPr>
            <w:tcW w:w="14110" w:type="dxa"/>
            <w:gridSpan w:val="3"/>
          </w:tcPr>
          <w:p w:rsidR="004F2719" w:rsidRPr="00C83A7A" w:rsidRDefault="004F2719" w:rsidP="004F2719">
            <w:r w:rsidRPr="00C83A7A">
              <w:rPr>
                <w:b/>
              </w:rPr>
              <w:t>MLUVENÍ</w:t>
            </w:r>
          </w:p>
        </w:tc>
      </w:tr>
      <w:tr w:rsidR="004F2719" w:rsidRPr="00C83A7A" w:rsidTr="004F2719">
        <w:tc>
          <w:tcPr>
            <w:tcW w:w="4231" w:type="dxa"/>
          </w:tcPr>
          <w:p w:rsidR="004F2719" w:rsidRPr="00C83A7A" w:rsidRDefault="004F2719" w:rsidP="004F2719">
            <w:pPr>
              <w:pStyle w:val="Odstavecseseznamem"/>
              <w:ind w:left="0"/>
              <w:rPr>
                <w:sz w:val="24"/>
                <w:szCs w:val="24"/>
              </w:rPr>
            </w:pPr>
            <w:r>
              <w:rPr>
                <w:sz w:val="24"/>
                <w:szCs w:val="24"/>
              </w:rPr>
              <w:t>1.</w:t>
            </w:r>
            <w:r w:rsidRPr="00C83A7A">
              <w:rPr>
                <w:sz w:val="24"/>
                <w:szCs w:val="24"/>
              </w:rPr>
              <w:t>Zeptá se na základní informace a adekvátně reaguje v běžných každodenních formálních i neformálních situacích</w:t>
            </w:r>
          </w:p>
        </w:tc>
        <w:tc>
          <w:tcPr>
            <w:tcW w:w="4323" w:type="dxa"/>
          </w:tcPr>
          <w:p w:rsidR="004F2719" w:rsidRDefault="004F2719" w:rsidP="004F2719">
            <w:r w:rsidRPr="00C83A7A">
              <w:t>Sdělování konkrétních informací, kladení otázek, používání základních zdvořilostních obratů. Objednávání jídla v restauraci, žádost o informaci v</w:t>
            </w:r>
            <w:r>
              <w:t> </w:t>
            </w:r>
            <w:r w:rsidRPr="00C83A7A">
              <w:t>obchodě</w:t>
            </w:r>
          </w:p>
          <w:p w:rsidR="004F2719" w:rsidRPr="00C83A7A" w:rsidRDefault="004F2719" w:rsidP="004F2719">
            <w:r>
              <w:t>Práce s </w:t>
            </w:r>
            <w:proofErr w:type="spellStart"/>
            <w:r>
              <w:t>interatktivními</w:t>
            </w:r>
            <w:proofErr w:type="spellEnd"/>
            <w:r>
              <w:t xml:space="preserve"> výukovými materiály</w:t>
            </w:r>
          </w:p>
        </w:tc>
        <w:tc>
          <w:tcPr>
            <w:tcW w:w="5556" w:type="dxa"/>
          </w:tcPr>
          <w:p w:rsidR="004F2719" w:rsidRPr="00C83A7A" w:rsidRDefault="004F2719" w:rsidP="004F2719"/>
        </w:tc>
      </w:tr>
      <w:tr w:rsidR="004F2719" w:rsidRPr="00C83A7A" w:rsidTr="004F2719">
        <w:tc>
          <w:tcPr>
            <w:tcW w:w="4231" w:type="dxa"/>
          </w:tcPr>
          <w:p w:rsidR="004F2719" w:rsidRPr="00C83A7A" w:rsidRDefault="004F2719" w:rsidP="004F2719">
            <w:pPr>
              <w:pStyle w:val="Odstavecseseznamem"/>
              <w:ind w:left="0"/>
              <w:rPr>
                <w:sz w:val="24"/>
                <w:szCs w:val="24"/>
              </w:rPr>
            </w:pPr>
            <w:r>
              <w:rPr>
                <w:sz w:val="24"/>
                <w:szCs w:val="24"/>
              </w:rPr>
              <w:t xml:space="preserve">2. </w:t>
            </w:r>
            <w:r w:rsidRPr="00C83A7A">
              <w:rPr>
                <w:sz w:val="24"/>
                <w:szCs w:val="24"/>
              </w:rPr>
              <w:t>Mluví o své rodině, kamarádech, škole, volném čase a dalších osvojovaných tématech</w:t>
            </w:r>
          </w:p>
        </w:tc>
        <w:tc>
          <w:tcPr>
            <w:tcW w:w="4323" w:type="dxa"/>
            <w:tcBorders>
              <w:top w:val="nil"/>
            </w:tcBorders>
          </w:tcPr>
          <w:p w:rsidR="004F2719" w:rsidRDefault="004F2719" w:rsidP="004F2719">
            <w:r w:rsidRPr="00C83A7A">
              <w:t xml:space="preserve">Představení členů rodiny a </w:t>
            </w:r>
            <w:proofErr w:type="gramStart"/>
            <w:r w:rsidRPr="00C83A7A">
              <w:t>kamarádů - věk</w:t>
            </w:r>
            <w:proofErr w:type="gramEnd"/>
            <w:r w:rsidRPr="00C83A7A">
              <w:t>, záliby, popis oblíbeného zvířete, ročních období - jednoduchými větami</w:t>
            </w:r>
          </w:p>
          <w:p w:rsidR="004F2719" w:rsidRPr="00C83A7A" w:rsidRDefault="004F2719" w:rsidP="004F2719">
            <w:r>
              <w:t>Práce s elektronickým slovníkem</w:t>
            </w:r>
          </w:p>
        </w:tc>
        <w:tc>
          <w:tcPr>
            <w:tcW w:w="5556" w:type="dxa"/>
          </w:tcPr>
          <w:p w:rsidR="004F2719" w:rsidRPr="00C83A7A" w:rsidRDefault="004F2719" w:rsidP="004F2719"/>
        </w:tc>
      </w:tr>
      <w:tr w:rsidR="004F2719" w:rsidRPr="00C83A7A" w:rsidTr="004F2719">
        <w:tc>
          <w:tcPr>
            <w:tcW w:w="4231" w:type="dxa"/>
          </w:tcPr>
          <w:p w:rsidR="004F2719" w:rsidRPr="00342C6D" w:rsidRDefault="004F2719" w:rsidP="004F2719">
            <w:pPr>
              <w:pStyle w:val="Odstavecseseznamem"/>
              <w:ind w:left="0"/>
              <w:rPr>
                <w:sz w:val="24"/>
                <w:szCs w:val="24"/>
              </w:rPr>
            </w:pPr>
            <w:r>
              <w:rPr>
                <w:sz w:val="24"/>
                <w:szCs w:val="24"/>
              </w:rPr>
              <w:t xml:space="preserve">3. </w:t>
            </w:r>
            <w:r w:rsidRPr="00C83A7A">
              <w:rPr>
                <w:sz w:val="24"/>
                <w:szCs w:val="24"/>
              </w:rPr>
              <w:t>Vypráví jednoduchý příběh či událost; popíše osoby, místa a věci ze svého každodenního života</w:t>
            </w:r>
          </w:p>
        </w:tc>
        <w:tc>
          <w:tcPr>
            <w:tcW w:w="4323" w:type="dxa"/>
          </w:tcPr>
          <w:p w:rsidR="004F2719" w:rsidRPr="00C83A7A" w:rsidRDefault="004F2719" w:rsidP="004F2719">
            <w:r w:rsidRPr="00C83A7A">
              <w:t>Popis osoby, prostředí, ve kterém žije, každodenní činnosti a potřeby, včerejší den</w:t>
            </w:r>
          </w:p>
        </w:tc>
        <w:tc>
          <w:tcPr>
            <w:tcW w:w="5556" w:type="dxa"/>
          </w:tcPr>
          <w:p w:rsidR="004F2719" w:rsidRPr="00C83A7A" w:rsidRDefault="004F2719" w:rsidP="004F2719">
            <w:proofErr w:type="gramStart"/>
            <w:r w:rsidRPr="00C83A7A">
              <w:t>OSV - Komunikace</w:t>
            </w:r>
            <w:proofErr w:type="gramEnd"/>
          </w:p>
        </w:tc>
      </w:tr>
      <w:tr w:rsidR="004F2719" w:rsidRPr="00C83A7A" w:rsidTr="004F2719">
        <w:tc>
          <w:tcPr>
            <w:tcW w:w="14110" w:type="dxa"/>
            <w:gridSpan w:val="3"/>
          </w:tcPr>
          <w:p w:rsidR="004F2719" w:rsidRPr="00C83A7A" w:rsidRDefault="004F2719" w:rsidP="004F2719">
            <w:r w:rsidRPr="00C83A7A">
              <w:rPr>
                <w:b/>
              </w:rPr>
              <w:lastRenderedPageBreak/>
              <w:t>ČTENÍ S POROZUMĚNÍM</w:t>
            </w:r>
          </w:p>
        </w:tc>
      </w:tr>
      <w:tr w:rsidR="004F2719" w:rsidRPr="00C83A7A" w:rsidTr="004F2719">
        <w:tc>
          <w:tcPr>
            <w:tcW w:w="4231" w:type="dxa"/>
          </w:tcPr>
          <w:p w:rsidR="004F2719" w:rsidRPr="00C83A7A" w:rsidRDefault="004F2719" w:rsidP="004F2719">
            <w:pPr>
              <w:pStyle w:val="Odstavecseseznamem"/>
              <w:ind w:left="0"/>
              <w:rPr>
                <w:sz w:val="24"/>
                <w:szCs w:val="24"/>
              </w:rPr>
            </w:pPr>
            <w:r>
              <w:rPr>
                <w:sz w:val="24"/>
                <w:szCs w:val="24"/>
              </w:rPr>
              <w:t>1.</w:t>
            </w:r>
            <w:r w:rsidRPr="00C83A7A">
              <w:rPr>
                <w:sz w:val="24"/>
                <w:szCs w:val="24"/>
              </w:rPr>
              <w:t>Vyhledá požadované informace v jednoduchých každodenních autentických materiálech</w:t>
            </w:r>
          </w:p>
          <w:p w:rsidR="004F2719" w:rsidRPr="00C83A7A" w:rsidRDefault="004F2719" w:rsidP="004F2719">
            <w:pPr>
              <w:rPr>
                <w:b/>
              </w:rPr>
            </w:pPr>
          </w:p>
        </w:tc>
        <w:tc>
          <w:tcPr>
            <w:tcW w:w="4323" w:type="dxa"/>
          </w:tcPr>
          <w:p w:rsidR="004F2719" w:rsidRPr="00C83A7A" w:rsidRDefault="004F2719" w:rsidP="004F2719">
            <w:r w:rsidRPr="00C83A7A">
              <w:t>Vyhledávání známých slov, odhadování významu psané informace v dopise, komiksu v rámci těchto tematických celků: roční období, zvířata, u lékaře, v restauraci</w:t>
            </w:r>
          </w:p>
          <w:p w:rsidR="004F2719" w:rsidRPr="00C83A7A" w:rsidRDefault="004F2719" w:rsidP="004F2719"/>
        </w:tc>
        <w:tc>
          <w:tcPr>
            <w:tcW w:w="5556" w:type="dxa"/>
          </w:tcPr>
          <w:p w:rsidR="004F2719" w:rsidRPr="00C83A7A" w:rsidRDefault="004F2719" w:rsidP="004F2719">
            <w:proofErr w:type="spellStart"/>
            <w:r w:rsidRPr="00C83A7A">
              <w:t>MeV</w:t>
            </w:r>
            <w:proofErr w:type="spellEnd"/>
            <w:r w:rsidRPr="00C83A7A">
              <w:t xml:space="preserve"> – kritické čtení a vnímání mediálních sdělení</w:t>
            </w:r>
            <w:r w:rsidRPr="00C83A7A">
              <w:br/>
              <w:t>                                                                                         </w:t>
            </w:r>
            <w:r w:rsidRPr="00C83A7A">
              <w:br/>
            </w:r>
          </w:p>
        </w:tc>
      </w:tr>
      <w:tr w:rsidR="004F2719" w:rsidRPr="00C83A7A" w:rsidTr="004F2719">
        <w:tc>
          <w:tcPr>
            <w:tcW w:w="4231" w:type="dxa"/>
          </w:tcPr>
          <w:p w:rsidR="004F2719" w:rsidRPr="00342C6D" w:rsidRDefault="004F2719" w:rsidP="004F2719">
            <w:pPr>
              <w:pStyle w:val="Odstavecseseznamem"/>
              <w:ind w:left="0"/>
              <w:rPr>
                <w:sz w:val="24"/>
                <w:szCs w:val="24"/>
              </w:rPr>
            </w:pPr>
            <w:r>
              <w:rPr>
                <w:sz w:val="24"/>
                <w:szCs w:val="24"/>
              </w:rPr>
              <w:t xml:space="preserve">2. </w:t>
            </w:r>
            <w:r w:rsidRPr="00C83A7A">
              <w:rPr>
                <w:sz w:val="24"/>
                <w:szCs w:val="24"/>
              </w:rPr>
              <w:t>Rozumí krátkým a jednoduchým textům, vyhledá v nich požadované informace</w:t>
            </w:r>
          </w:p>
        </w:tc>
        <w:tc>
          <w:tcPr>
            <w:tcW w:w="4323" w:type="dxa"/>
          </w:tcPr>
          <w:p w:rsidR="004F2719" w:rsidRPr="00C83A7A" w:rsidRDefault="004F2719" w:rsidP="004F2719">
            <w:r w:rsidRPr="00C83A7A">
              <w:t>Odpovídání na předem zadané otázky, vyhledávání neznámých slov v</w:t>
            </w:r>
            <w:r>
              <w:t> </w:t>
            </w:r>
            <w:proofErr w:type="gramStart"/>
            <w:r>
              <w:t xml:space="preserve">elektronickém </w:t>
            </w:r>
            <w:r w:rsidRPr="00C83A7A">
              <w:t xml:space="preserve"> slovníku</w:t>
            </w:r>
            <w:proofErr w:type="gramEnd"/>
          </w:p>
        </w:tc>
        <w:tc>
          <w:tcPr>
            <w:tcW w:w="5556" w:type="dxa"/>
          </w:tcPr>
          <w:p w:rsidR="004F2719" w:rsidRPr="00C83A7A" w:rsidRDefault="004F2719" w:rsidP="004F2719"/>
        </w:tc>
      </w:tr>
      <w:tr w:rsidR="004F2719" w:rsidRPr="00C83A7A" w:rsidTr="004F2719">
        <w:tc>
          <w:tcPr>
            <w:tcW w:w="14110" w:type="dxa"/>
            <w:gridSpan w:val="3"/>
          </w:tcPr>
          <w:p w:rsidR="004F2719" w:rsidRPr="00C83A7A" w:rsidRDefault="004F2719" w:rsidP="004F2719">
            <w:pPr>
              <w:rPr>
                <w:b/>
              </w:rPr>
            </w:pPr>
            <w:r w:rsidRPr="00C83A7A">
              <w:rPr>
                <w:b/>
              </w:rPr>
              <w:t>PSANÍ</w:t>
            </w:r>
          </w:p>
        </w:tc>
      </w:tr>
      <w:tr w:rsidR="004F2719" w:rsidRPr="00C83A7A" w:rsidTr="004F2719">
        <w:tc>
          <w:tcPr>
            <w:tcW w:w="4231" w:type="dxa"/>
          </w:tcPr>
          <w:p w:rsidR="004F2719" w:rsidRPr="00C83A7A" w:rsidRDefault="004F2719" w:rsidP="004F2719">
            <w:pPr>
              <w:pStyle w:val="Odstavecseseznamem"/>
              <w:ind w:left="0"/>
              <w:rPr>
                <w:sz w:val="24"/>
                <w:szCs w:val="24"/>
              </w:rPr>
            </w:pPr>
            <w:r>
              <w:rPr>
                <w:sz w:val="24"/>
                <w:szCs w:val="24"/>
              </w:rPr>
              <w:t xml:space="preserve">1. </w:t>
            </w:r>
            <w:r w:rsidRPr="00C83A7A">
              <w:rPr>
                <w:sz w:val="24"/>
                <w:szCs w:val="24"/>
              </w:rPr>
              <w:t>Vyplní základní údaje o sobě ve formuláři</w:t>
            </w:r>
          </w:p>
          <w:p w:rsidR="004F2719" w:rsidRPr="00C83A7A" w:rsidRDefault="004F2719" w:rsidP="004F2719">
            <w:pPr>
              <w:rPr>
                <w:b/>
              </w:rPr>
            </w:pPr>
          </w:p>
        </w:tc>
        <w:tc>
          <w:tcPr>
            <w:tcW w:w="4323" w:type="dxa"/>
          </w:tcPr>
          <w:p w:rsidR="004F2719" w:rsidRDefault="004F2719" w:rsidP="004F2719">
            <w:r w:rsidRPr="00C83A7A">
              <w:t>Pravopis osvojené slovní zásoby, základních fonetických znaků</w:t>
            </w:r>
          </w:p>
          <w:p w:rsidR="004F2719" w:rsidRPr="00C83A7A" w:rsidRDefault="004F2719" w:rsidP="004F2719">
            <w:r>
              <w:t>Práce s elektronickým formulářem</w:t>
            </w:r>
          </w:p>
        </w:tc>
        <w:tc>
          <w:tcPr>
            <w:tcW w:w="5556" w:type="dxa"/>
          </w:tcPr>
          <w:p w:rsidR="004F2719" w:rsidRPr="00C83A7A" w:rsidRDefault="004F2719" w:rsidP="004F2719"/>
        </w:tc>
      </w:tr>
      <w:tr w:rsidR="004F2719" w:rsidRPr="00C83A7A" w:rsidTr="004F2719">
        <w:tc>
          <w:tcPr>
            <w:tcW w:w="4231" w:type="dxa"/>
          </w:tcPr>
          <w:p w:rsidR="004F2719" w:rsidRPr="00C83A7A" w:rsidRDefault="004F2719" w:rsidP="004F2719">
            <w:pPr>
              <w:pStyle w:val="Odstavecseseznamem"/>
              <w:ind w:left="0"/>
              <w:rPr>
                <w:sz w:val="24"/>
                <w:szCs w:val="24"/>
              </w:rPr>
            </w:pPr>
            <w:r>
              <w:rPr>
                <w:sz w:val="24"/>
                <w:szCs w:val="24"/>
              </w:rPr>
              <w:t xml:space="preserve">2. </w:t>
            </w:r>
            <w:r w:rsidRPr="00C83A7A">
              <w:rPr>
                <w:sz w:val="24"/>
                <w:szCs w:val="24"/>
              </w:rPr>
              <w:t>Napíše jednoduché texty týkající se jeho samotného, rodiny, školy, volného času a dalších osvojovaných témat</w:t>
            </w:r>
          </w:p>
        </w:tc>
        <w:tc>
          <w:tcPr>
            <w:tcW w:w="4323" w:type="dxa"/>
          </w:tcPr>
          <w:p w:rsidR="004F2719" w:rsidRPr="00C83A7A" w:rsidRDefault="004F2719" w:rsidP="004F2719">
            <w:r w:rsidRPr="00C83A7A">
              <w:t>Použití základních gramatických jevů – přítomný čas prostý a průběhový, minulý čas v jednoduchých větách</w:t>
            </w:r>
          </w:p>
        </w:tc>
        <w:tc>
          <w:tcPr>
            <w:tcW w:w="5556" w:type="dxa"/>
          </w:tcPr>
          <w:p w:rsidR="004F2719" w:rsidRPr="00C83A7A" w:rsidRDefault="004F2719" w:rsidP="004F2719">
            <w:proofErr w:type="gramStart"/>
            <w:r w:rsidRPr="00C83A7A">
              <w:t>OSV - Kreativita</w:t>
            </w:r>
            <w:proofErr w:type="gramEnd"/>
          </w:p>
        </w:tc>
      </w:tr>
      <w:tr w:rsidR="004F2719" w:rsidRPr="00C83A7A" w:rsidTr="004F2719">
        <w:tc>
          <w:tcPr>
            <w:tcW w:w="4231" w:type="dxa"/>
          </w:tcPr>
          <w:p w:rsidR="004F2719" w:rsidRPr="00C83A7A" w:rsidRDefault="004F2719" w:rsidP="004F2719">
            <w:pPr>
              <w:pStyle w:val="Odstavecseseznamem"/>
              <w:ind w:left="0"/>
              <w:rPr>
                <w:sz w:val="24"/>
                <w:szCs w:val="24"/>
              </w:rPr>
            </w:pPr>
            <w:r>
              <w:rPr>
                <w:sz w:val="24"/>
                <w:szCs w:val="24"/>
              </w:rPr>
              <w:t xml:space="preserve">3. </w:t>
            </w:r>
            <w:r w:rsidRPr="00C83A7A">
              <w:rPr>
                <w:sz w:val="24"/>
                <w:szCs w:val="24"/>
              </w:rPr>
              <w:t>Reaguje na jednoduché písemné sdělení</w:t>
            </w:r>
          </w:p>
        </w:tc>
        <w:tc>
          <w:tcPr>
            <w:tcW w:w="4323" w:type="dxa"/>
          </w:tcPr>
          <w:p w:rsidR="004F2719" w:rsidRDefault="004F2719" w:rsidP="004F2719">
            <w:r w:rsidRPr="00C83A7A">
              <w:t xml:space="preserve">Sestavení krátkého textu – např. e-mail, </w:t>
            </w:r>
            <w:r>
              <w:t xml:space="preserve">SMS, el. </w:t>
            </w:r>
            <w:r w:rsidRPr="00C83A7A">
              <w:t>pohled</w:t>
            </w:r>
            <w:r>
              <w:t>nici</w:t>
            </w:r>
          </w:p>
          <w:p w:rsidR="004F2719" w:rsidRPr="00C83A7A" w:rsidRDefault="004F2719" w:rsidP="004F2719"/>
        </w:tc>
        <w:tc>
          <w:tcPr>
            <w:tcW w:w="5556" w:type="dxa"/>
          </w:tcPr>
          <w:p w:rsidR="004F2719" w:rsidRPr="00C83A7A" w:rsidRDefault="004F2719" w:rsidP="004F2719">
            <w:proofErr w:type="spellStart"/>
            <w:proofErr w:type="gramStart"/>
            <w:r w:rsidRPr="00C83A7A">
              <w:t>MkV</w:t>
            </w:r>
            <w:proofErr w:type="spellEnd"/>
            <w:r w:rsidRPr="00C83A7A">
              <w:t xml:space="preserve"> - </w:t>
            </w:r>
            <w:proofErr w:type="spellStart"/>
            <w:r w:rsidRPr="00C83A7A">
              <w:t>Multikulturalita</w:t>
            </w:r>
            <w:proofErr w:type="spellEnd"/>
            <w:proofErr w:type="gramEnd"/>
          </w:p>
        </w:tc>
      </w:tr>
    </w:tbl>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Pr="00162A15" w:rsidRDefault="004F2719" w:rsidP="004F2719"/>
    <w:p w:rsidR="004F2719" w:rsidRPr="00FF675E" w:rsidRDefault="004F2719" w:rsidP="004F271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59"/>
        <w:gridCol w:w="4665"/>
        <w:gridCol w:w="4660"/>
      </w:tblGrid>
      <w:tr w:rsidR="004F2719" w:rsidRPr="00FF675E" w:rsidTr="004F2719">
        <w:tc>
          <w:tcPr>
            <w:tcW w:w="14034" w:type="dxa"/>
            <w:gridSpan w:val="3"/>
          </w:tcPr>
          <w:p w:rsidR="004F2719" w:rsidRPr="00FF675E" w:rsidRDefault="004F2719" w:rsidP="004F2719">
            <w:pPr>
              <w:jc w:val="center"/>
              <w:rPr>
                <w:b/>
                <w:sz w:val="28"/>
                <w:szCs w:val="28"/>
              </w:rPr>
            </w:pPr>
            <w:r w:rsidRPr="00FF675E">
              <w:rPr>
                <w:b/>
                <w:sz w:val="28"/>
                <w:szCs w:val="28"/>
              </w:rPr>
              <w:lastRenderedPageBreak/>
              <w:t>Anglický jazyk</w:t>
            </w:r>
          </w:p>
          <w:p w:rsidR="004F2719" w:rsidRPr="00FF675E" w:rsidRDefault="004F2719" w:rsidP="004F2719">
            <w:pPr>
              <w:jc w:val="center"/>
              <w:rPr>
                <w:b/>
                <w:sz w:val="28"/>
                <w:szCs w:val="28"/>
              </w:rPr>
            </w:pPr>
            <w:r w:rsidRPr="00FF675E">
              <w:rPr>
                <w:b/>
                <w:sz w:val="28"/>
                <w:szCs w:val="28"/>
              </w:rPr>
              <w:t>7. ročník</w:t>
            </w:r>
          </w:p>
        </w:tc>
      </w:tr>
      <w:tr w:rsidR="004F2719" w:rsidRPr="00FF675E" w:rsidTr="004F2719">
        <w:tc>
          <w:tcPr>
            <w:tcW w:w="4606" w:type="dxa"/>
          </w:tcPr>
          <w:p w:rsidR="004F2719" w:rsidRPr="00FF675E" w:rsidRDefault="004F2719" w:rsidP="004F2719">
            <w:pPr>
              <w:rPr>
                <w:b/>
              </w:rPr>
            </w:pPr>
            <w:r w:rsidRPr="00FF675E">
              <w:rPr>
                <w:b/>
              </w:rPr>
              <w:t xml:space="preserve">očekávané výstupy </w:t>
            </w:r>
          </w:p>
        </w:tc>
        <w:tc>
          <w:tcPr>
            <w:tcW w:w="4714" w:type="dxa"/>
          </w:tcPr>
          <w:p w:rsidR="004F2719" w:rsidRPr="00FF675E" w:rsidRDefault="004F2719" w:rsidP="004F2719">
            <w:pPr>
              <w:rPr>
                <w:b/>
              </w:rPr>
            </w:pPr>
            <w:r w:rsidRPr="00FF675E">
              <w:rPr>
                <w:b/>
              </w:rPr>
              <w:t>učivo</w:t>
            </w:r>
          </w:p>
        </w:tc>
        <w:tc>
          <w:tcPr>
            <w:tcW w:w="4714" w:type="dxa"/>
          </w:tcPr>
          <w:p w:rsidR="004F2719" w:rsidRPr="00FF675E" w:rsidRDefault="004F2719" w:rsidP="004F2719">
            <w:pPr>
              <w:rPr>
                <w:b/>
              </w:rPr>
            </w:pPr>
            <w:r w:rsidRPr="00FF675E">
              <w:rPr>
                <w:b/>
              </w:rPr>
              <w:t>průřezová témata</w:t>
            </w:r>
          </w:p>
        </w:tc>
      </w:tr>
      <w:tr w:rsidR="004F2719" w:rsidRPr="00FF675E" w:rsidTr="004F2719">
        <w:tc>
          <w:tcPr>
            <w:tcW w:w="14034" w:type="dxa"/>
            <w:gridSpan w:val="3"/>
          </w:tcPr>
          <w:p w:rsidR="004F2719" w:rsidRPr="00FF675E" w:rsidRDefault="004F2719" w:rsidP="004F2719">
            <w:pPr>
              <w:rPr>
                <w:b/>
              </w:rPr>
            </w:pPr>
            <w:r w:rsidRPr="00FF675E">
              <w:rPr>
                <w:b/>
              </w:rPr>
              <w:t>POSLECH S POROZUMĚNÍM</w:t>
            </w:r>
          </w:p>
        </w:tc>
      </w:tr>
      <w:tr w:rsidR="004F2719" w:rsidRPr="00FF675E" w:rsidTr="004F2719">
        <w:tc>
          <w:tcPr>
            <w:tcW w:w="4606" w:type="dxa"/>
          </w:tcPr>
          <w:p w:rsidR="004F2719" w:rsidRPr="00FF675E" w:rsidRDefault="004F2719" w:rsidP="004F2719">
            <w:pPr>
              <w:pStyle w:val="Odstavecseseznamem"/>
              <w:ind w:left="0"/>
              <w:rPr>
                <w:sz w:val="24"/>
                <w:szCs w:val="24"/>
              </w:rPr>
            </w:pPr>
            <w:r>
              <w:rPr>
                <w:sz w:val="24"/>
                <w:szCs w:val="24"/>
              </w:rPr>
              <w:t>1.</w:t>
            </w:r>
            <w:r w:rsidRPr="00FF675E">
              <w:rPr>
                <w:sz w:val="24"/>
                <w:szCs w:val="24"/>
              </w:rPr>
              <w:t xml:space="preserve">Rozumí informacím v jednoduchých poslechových textech, jsou – </w:t>
            </w:r>
            <w:proofErr w:type="spellStart"/>
            <w:r w:rsidRPr="00FF675E">
              <w:rPr>
                <w:sz w:val="24"/>
                <w:szCs w:val="24"/>
              </w:rPr>
              <w:t>li</w:t>
            </w:r>
            <w:proofErr w:type="spellEnd"/>
            <w:r w:rsidRPr="00FF675E">
              <w:rPr>
                <w:sz w:val="24"/>
                <w:szCs w:val="24"/>
              </w:rPr>
              <w:t xml:space="preserve"> pronášeny pomalu a zřetelně </w:t>
            </w:r>
          </w:p>
        </w:tc>
        <w:tc>
          <w:tcPr>
            <w:tcW w:w="4714" w:type="dxa"/>
          </w:tcPr>
          <w:p w:rsidR="004F2719" w:rsidRPr="00FF675E" w:rsidRDefault="004F2719" w:rsidP="004F2719">
            <w:r w:rsidRPr="00FF675E">
              <w:t>Rozlišování prvků fonologického systému jazyka, osvojené slovní zásoby, intonace</w:t>
            </w:r>
          </w:p>
        </w:tc>
        <w:tc>
          <w:tcPr>
            <w:tcW w:w="4714" w:type="dxa"/>
          </w:tcPr>
          <w:p w:rsidR="004F2719" w:rsidRPr="00FF675E" w:rsidRDefault="004F2719" w:rsidP="004F2719"/>
        </w:tc>
      </w:tr>
      <w:tr w:rsidR="004F2719" w:rsidRPr="00FF675E" w:rsidTr="004F2719">
        <w:tc>
          <w:tcPr>
            <w:tcW w:w="4606" w:type="dxa"/>
          </w:tcPr>
          <w:p w:rsidR="004F2719" w:rsidRPr="00FF675E" w:rsidRDefault="004F2719" w:rsidP="004F2719">
            <w:pPr>
              <w:pStyle w:val="Odstavecseseznamem"/>
              <w:ind w:left="0"/>
              <w:rPr>
                <w:sz w:val="24"/>
                <w:szCs w:val="24"/>
              </w:rPr>
            </w:pPr>
            <w:r>
              <w:rPr>
                <w:sz w:val="24"/>
                <w:szCs w:val="24"/>
              </w:rPr>
              <w:t xml:space="preserve">2. </w:t>
            </w:r>
            <w:r w:rsidRPr="00FF675E">
              <w:rPr>
                <w:sz w:val="24"/>
                <w:szCs w:val="24"/>
              </w:rPr>
              <w:t>Rozumí obsahu jednoduché a zřetelně vyslovované promluvy či konverzace, který se týká osvojovaných témat</w:t>
            </w:r>
          </w:p>
        </w:tc>
        <w:tc>
          <w:tcPr>
            <w:tcW w:w="4714" w:type="dxa"/>
          </w:tcPr>
          <w:p w:rsidR="004F2719" w:rsidRPr="00FF675E" w:rsidRDefault="004F2719" w:rsidP="004F2719">
            <w:r w:rsidRPr="00FF675E">
              <w:t>Sluchová analýza známých slov a slovních spojení, pochopení významu sdělení, odpovídání na otázky</w:t>
            </w:r>
          </w:p>
        </w:tc>
        <w:tc>
          <w:tcPr>
            <w:tcW w:w="4714" w:type="dxa"/>
          </w:tcPr>
          <w:p w:rsidR="004F2719" w:rsidRPr="00FF675E" w:rsidRDefault="004F2719" w:rsidP="004F2719">
            <w:r w:rsidRPr="00FF675E">
              <w:t>OSV – Rozvoj schopností poznávání</w:t>
            </w:r>
          </w:p>
        </w:tc>
      </w:tr>
      <w:tr w:rsidR="004F2719" w:rsidRPr="00FF675E" w:rsidTr="004F2719">
        <w:tc>
          <w:tcPr>
            <w:tcW w:w="14034" w:type="dxa"/>
            <w:gridSpan w:val="3"/>
          </w:tcPr>
          <w:p w:rsidR="004F2719" w:rsidRPr="00FF675E" w:rsidRDefault="004F2719" w:rsidP="004F2719">
            <w:r w:rsidRPr="00FF675E">
              <w:rPr>
                <w:b/>
              </w:rPr>
              <w:t>MLUVENÍ</w:t>
            </w:r>
          </w:p>
        </w:tc>
      </w:tr>
      <w:tr w:rsidR="004F2719" w:rsidRPr="00FF675E" w:rsidTr="004F2719">
        <w:tc>
          <w:tcPr>
            <w:tcW w:w="4606" w:type="dxa"/>
          </w:tcPr>
          <w:p w:rsidR="004F2719" w:rsidRPr="00FF675E" w:rsidRDefault="004F2719" w:rsidP="004F2719">
            <w:pPr>
              <w:pStyle w:val="Odstavecseseznamem"/>
              <w:ind w:left="0"/>
              <w:rPr>
                <w:sz w:val="24"/>
                <w:szCs w:val="24"/>
              </w:rPr>
            </w:pPr>
            <w:r>
              <w:rPr>
                <w:sz w:val="24"/>
                <w:szCs w:val="24"/>
              </w:rPr>
              <w:t xml:space="preserve">1. </w:t>
            </w:r>
            <w:r w:rsidRPr="00FF675E">
              <w:rPr>
                <w:sz w:val="24"/>
                <w:szCs w:val="24"/>
              </w:rPr>
              <w:t>Zeptá se na základní informace a adekvátně reaguje v běžných každodenních formálních i neformálních situacích</w:t>
            </w:r>
          </w:p>
        </w:tc>
        <w:tc>
          <w:tcPr>
            <w:tcW w:w="4714" w:type="dxa"/>
          </w:tcPr>
          <w:p w:rsidR="004F2719" w:rsidRDefault="004F2719" w:rsidP="004F2719">
            <w:r w:rsidRPr="00FF675E">
              <w:t>Sdělení konkrétních informací, tvoření otázek, používání základních zdvořilostních obratů</w:t>
            </w:r>
          </w:p>
          <w:p w:rsidR="004F2719" w:rsidRPr="00FF675E" w:rsidRDefault="004F2719" w:rsidP="004F2719">
            <w:r>
              <w:t>Práce s blogem (vyjádření názoru)</w:t>
            </w:r>
          </w:p>
        </w:tc>
        <w:tc>
          <w:tcPr>
            <w:tcW w:w="4714" w:type="dxa"/>
          </w:tcPr>
          <w:p w:rsidR="004F2719" w:rsidRPr="00FF675E" w:rsidRDefault="004F2719" w:rsidP="004F2719">
            <w:r w:rsidRPr="00FF675E">
              <w:t>OSV – Poznávání lidí</w:t>
            </w:r>
            <w:r w:rsidRPr="00FF675E">
              <w:br/>
            </w:r>
          </w:p>
        </w:tc>
      </w:tr>
      <w:tr w:rsidR="004F2719" w:rsidRPr="00FF675E" w:rsidTr="004F2719">
        <w:tc>
          <w:tcPr>
            <w:tcW w:w="4606" w:type="dxa"/>
          </w:tcPr>
          <w:p w:rsidR="004F2719" w:rsidRPr="00FF675E" w:rsidRDefault="004F2719" w:rsidP="004F2719">
            <w:pPr>
              <w:pStyle w:val="Odstavecseseznamem"/>
              <w:ind w:left="0"/>
              <w:rPr>
                <w:sz w:val="24"/>
                <w:szCs w:val="24"/>
              </w:rPr>
            </w:pPr>
            <w:r>
              <w:rPr>
                <w:sz w:val="24"/>
                <w:szCs w:val="24"/>
              </w:rPr>
              <w:t xml:space="preserve">2. </w:t>
            </w:r>
            <w:r w:rsidRPr="00FF675E">
              <w:rPr>
                <w:sz w:val="24"/>
                <w:szCs w:val="24"/>
              </w:rPr>
              <w:t>Mluví o své rodině, kamarádech, škole, volném čase a dalších osvojovaných tématech</w:t>
            </w:r>
          </w:p>
        </w:tc>
        <w:tc>
          <w:tcPr>
            <w:tcW w:w="4714" w:type="dxa"/>
            <w:tcBorders>
              <w:top w:val="nil"/>
            </w:tcBorders>
          </w:tcPr>
          <w:p w:rsidR="004F2719" w:rsidRPr="00FF675E" w:rsidRDefault="004F2719" w:rsidP="004F2719">
            <w:r w:rsidRPr="00FF675E">
              <w:t>Popis aktivit v průběhu dne, vyprávění jednoduchého příběhu, použití krátkých příslovcí</w:t>
            </w:r>
          </w:p>
        </w:tc>
        <w:tc>
          <w:tcPr>
            <w:tcW w:w="4714" w:type="dxa"/>
          </w:tcPr>
          <w:p w:rsidR="004F2719" w:rsidRPr="00FF675E" w:rsidRDefault="004F2719" w:rsidP="004F2719">
            <w:r w:rsidRPr="00FF675E">
              <w:t>OSV – Komunikace</w:t>
            </w:r>
          </w:p>
        </w:tc>
      </w:tr>
      <w:tr w:rsidR="004F2719" w:rsidRPr="00FF675E" w:rsidTr="004F2719">
        <w:tc>
          <w:tcPr>
            <w:tcW w:w="4606" w:type="dxa"/>
          </w:tcPr>
          <w:p w:rsidR="004F2719" w:rsidRPr="00947CB0" w:rsidRDefault="004F2719" w:rsidP="004F2719">
            <w:pPr>
              <w:pStyle w:val="Odstavecseseznamem"/>
              <w:ind w:left="0"/>
              <w:rPr>
                <w:sz w:val="24"/>
                <w:szCs w:val="24"/>
              </w:rPr>
            </w:pPr>
            <w:r>
              <w:rPr>
                <w:sz w:val="24"/>
                <w:szCs w:val="24"/>
              </w:rPr>
              <w:t xml:space="preserve">3. </w:t>
            </w:r>
            <w:r w:rsidRPr="00FF675E">
              <w:rPr>
                <w:sz w:val="24"/>
                <w:szCs w:val="24"/>
              </w:rPr>
              <w:t>Vypráví jednoduchý příběh či událost; popíše osoby, místa a věci ze svého každodenního života</w:t>
            </w:r>
          </w:p>
        </w:tc>
        <w:tc>
          <w:tcPr>
            <w:tcW w:w="4714" w:type="dxa"/>
          </w:tcPr>
          <w:p w:rsidR="004F2719" w:rsidRPr="00FF675E" w:rsidRDefault="004F2719" w:rsidP="004F2719">
            <w:r w:rsidRPr="00FF675E">
              <w:t>Popis osoby, prostředí, ve kterém žije, každodenní činnosti a potřeby, popis děje oblíbeného filmu, knížky</w:t>
            </w:r>
          </w:p>
        </w:tc>
        <w:tc>
          <w:tcPr>
            <w:tcW w:w="4714" w:type="dxa"/>
          </w:tcPr>
          <w:p w:rsidR="004F2719" w:rsidRPr="00FF675E" w:rsidRDefault="004F2719" w:rsidP="004F2719"/>
        </w:tc>
      </w:tr>
      <w:tr w:rsidR="004F2719" w:rsidRPr="00FF675E" w:rsidTr="004F2719">
        <w:tc>
          <w:tcPr>
            <w:tcW w:w="14034" w:type="dxa"/>
            <w:gridSpan w:val="3"/>
          </w:tcPr>
          <w:p w:rsidR="004F2719" w:rsidRPr="00FF675E" w:rsidRDefault="004F2719" w:rsidP="004F2719">
            <w:r w:rsidRPr="00FF675E">
              <w:rPr>
                <w:b/>
              </w:rPr>
              <w:t>ČTENÍ S POROZUMĚNÍM</w:t>
            </w:r>
          </w:p>
        </w:tc>
      </w:tr>
      <w:tr w:rsidR="004F2719" w:rsidRPr="00FF675E" w:rsidTr="004F2719">
        <w:tc>
          <w:tcPr>
            <w:tcW w:w="4606" w:type="dxa"/>
          </w:tcPr>
          <w:p w:rsidR="004F2719" w:rsidRPr="00FF675E" w:rsidRDefault="004F2719" w:rsidP="004F2719">
            <w:pPr>
              <w:pStyle w:val="Odstavecseseznamem"/>
              <w:ind w:left="0"/>
              <w:rPr>
                <w:sz w:val="24"/>
                <w:szCs w:val="24"/>
              </w:rPr>
            </w:pPr>
            <w:r>
              <w:rPr>
                <w:sz w:val="24"/>
                <w:szCs w:val="24"/>
              </w:rPr>
              <w:lastRenderedPageBreak/>
              <w:t>1.</w:t>
            </w:r>
            <w:r w:rsidRPr="00FF675E">
              <w:rPr>
                <w:sz w:val="24"/>
                <w:szCs w:val="24"/>
              </w:rPr>
              <w:t>Vyhledá požadované informace v jednoduchých každodenních autentických materiálech</w:t>
            </w:r>
          </w:p>
        </w:tc>
        <w:tc>
          <w:tcPr>
            <w:tcW w:w="4714" w:type="dxa"/>
          </w:tcPr>
          <w:p w:rsidR="004F2719" w:rsidRDefault="004F2719" w:rsidP="004F2719">
            <w:r w:rsidRPr="00FF675E">
              <w:t>Rozlišení známých slov, odhadování významu psané informace</w:t>
            </w:r>
            <w:r>
              <w:t xml:space="preserve"> v komiksu, pohádce</w:t>
            </w:r>
          </w:p>
          <w:p w:rsidR="004F2719" w:rsidRDefault="004F2719" w:rsidP="004F2719">
            <w:r>
              <w:t xml:space="preserve">Překlad komiksu, </w:t>
            </w:r>
            <w:proofErr w:type="spellStart"/>
            <w:r>
              <w:t>Tv</w:t>
            </w:r>
            <w:proofErr w:type="spellEnd"/>
            <w:r>
              <w:t xml:space="preserve"> seriálu v </w:t>
            </w:r>
            <w:proofErr w:type="spellStart"/>
            <w:r>
              <w:t>dig</w:t>
            </w:r>
            <w:proofErr w:type="spellEnd"/>
            <w:r>
              <w:t>. prostředí</w:t>
            </w:r>
          </w:p>
          <w:p w:rsidR="004F2719" w:rsidRPr="00FF675E" w:rsidRDefault="004F2719" w:rsidP="004F2719"/>
          <w:p w:rsidR="004F2719" w:rsidRPr="00FF675E" w:rsidRDefault="004F2719" w:rsidP="004F2719"/>
        </w:tc>
        <w:tc>
          <w:tcPr>
            <w:tcW w:w="4714" w:type="dxa"/>
          </w:tcPr>
          <w:p w:rsidR="004F2719" w:rsidRPr="00FF675E" w:rsidRDefault="004F2719" w:rsidP="004F2719"/>
        </w:tc>
      </w:tr>
      <w:tr w:rsidR="004F2719" w:rsidRPr="00FF675E" w:rsidTr="004F2719">
        <w:tc>
          <w:tcPr>
            <w:tcW w:w="4606" w:type="dxa"/>
          </w:tcPr>
          <w:p w:rsidR="004F2719" w:rsidRPr="00FF675E" w:rsidRDefault="004F2719" w:rsidP="004F2719">
            <w:pPr>
              <w:pStyle w:val="Odstavecseseznamem"/>
              <w:ind w:left="0"/>
              <w:rPr>
                <w:sz w:val="24"/>
                <w:szCs w:val="24"/>
              </w:rPr>
            </w:pPr>
            <w:r>
              <w:rPr>
                <w:sz w:val="24"/>
                <w:szCs w:val="24"/>
              </w:rPr>
              <w:t xml:space="preserve">2. </w:t>
            </w:r>
            <w:r w:rsidRPr="00FF675E">
              <w:rPr>
                <w:sz w:val="24"/>
                <w:szCs w:val="24"/>
              </w:rPr>
              <w:t>Rozumí krátkým a jednoduchým textům, vyhledá v nich požadované informace</w:t>
            </w:r>
          </w:p>
          <w:p w:rsidR="004F2719" w:rsidRPr="00FF675E" w:rsidRDefault="004F2719" w:rsidP="004F2719"/>
        </w:tc>
        <w:tc>
          <w:tcPr>
            <w:tcW w:w="4714" w:type="dxa"/>
          </w:tcPr>
          <w:p w:rsidR="004F2719" w:rsidRDefault="004F2719" w:rsidP="004F2719">
            <w:r w:rsidRPr="00FF675E">
              <w:t>Hledání odpovědí na otázky, práce se slovníkem</w:t>
            </w:r>
          </w:p>
          <w:p w:rsidR="004F2719" w:rsidRPr="00FF675E" w:rsidRDefault="004F2719" w:rsidP="004F2719">
            <w:r>
              <w:t>Práce s elektronickým slovníkem</w:t>
            </w:r>
          </w:p>
        </w:tc>
        <w:tc>
          <w:tcPr>
            <w:tcW w:w="4714" w:type="dxa"/>
          </w:tcPr>
          <w:p w:rsidR="004F2719" w:rsidRPr="00FF675E" w:rsidRDefault="004F2719" w:rsidP="004F2719"/>
        </w:tc>
      </w:tr>
      <w:tr w:rsidR="004F2719" w:rsidRPr="00FF675E" w:rsidTr="004F2719">
        <w:tc>
          <w:tcPr>
            <w:tcW w:w="14034" w:type="dxa"/>
            <w:gridSpan w:val="3"/>
          </w:tcPr>
          <w:p w:rsidR="004F2719" w:rsidRPr="00FF675E" w:rsidRDefault="004F2719" w:rsidP="004F2719">
            <w:pPr>
              <w:rPr>
                <w:b/>
              </w:rPr>
            </w:pPr>
            <w:r w:rsidRPr="00FF675E">
              <w:rPr>
                <w:b/>
              </w:rPr>
              <w:t>PSANÍ</w:t>
            </w:r>
          </w:p>
        </w:tc>
      </w:tr>
      <w:tr w:rsidR="004F2719" w:rsidRPr="00FF675E" w:rsidTr="004F2719">
        <w:tc>
          <w:tcPr>
            <w:tcW w:w="4606" w:type="dxa"/>
          </w:tcPr>
          <w:p w:rsidR="004F2719" w:rsidRPr="00FF675E" w:rsidRDefault="004F2719" w:rsidP="004F2719">
            <w:pPr>
              <w:pStyle w:val="Odstavecseseznamem"/>
              <w:ind w:left="0"/>
              <w:rPr>
                <w:sz w:val="24"/>
                <w:szCs w:val="24"/>
              </w:rPr>
            </w:pPr>
            <w:r>
              <w:rPr>
                <w:sz w:val="24"/>
                <w:szCs w:val="24"/>
              </w:rPr>
              <w:t>1.</w:t>
            </w:r>
            <w:r w:rsidRPr="00FF675E">
              <w:rPr>
                <w:sz w:val="24"/>
                <w:szCs w:val="24"/>
              </w:rPr>
              <w:t>Vyplní základní údaje o sobě ve formuláři</w:t>
            </w:r>
          </w:p>
          <w:p w:rsidR="004F2719" w:rsidRPr="00FF675E" w:rsidRDefault="004F2719" w:rsidP="004F2719">
            <w:pPr>
              <w:rPr>
                <w:b/>
              </w:rPr>
            </w:pPr>
          </w:p>
        </w:tc>
        <w:tc>
          <w:tcPr>
            <w:tcW w:w="4714" w:type="dxa"/>
          </w:tcPr>
          <w:p w:rsidR="004F2719" w:rsidRDefault="004F2719" w:rsidP="004F2719">
            <w:r w:rsidRPr="00FF675E">
              <w:t>Pravopis osvojené slovní zásoby v rámci tematických celků – sport, rodina, oblíbený film, divadlo, Vánoce</w:t>
            </w:r>
          </w:p>
          <w:p w:rsidR="004F2719" w:rsidRPr="00FF675E" w:rsidRDefault="004F2719" w:rsidP="004F2719">
            <w:proofErr w:type="spellStart"/>
            <w:r>
              <w:t>Vyplňění</w:t>
            </w:r>
            <w:proofErr w:type="spellEnd"/>
            <w:r>
              <w:t xml:space="preserve"> elektronického formuláře</w:t>
            </w:r>
          </w:p>
        </w:tc>
        <w:tc>
          <w:tcPr>
            <w:tcW w:w="4714" w:type="dxa"/>
          </w:tcPr>
          <w:p w:rsidR="004F2719" w:rsidRPr="00FF675E" w:rsidRDefault="004F2719" w:rsidP="004F2719"/>
        </w:tc>
      </w:tr>
      <w:tr w:rsidR="004F2719" w:rsidRPr="00FF675E" w:rsidTr="004F2719">
        <w:tc>
          <w:tcPr>
            <w:tcW w:w="4606" w:type="dxa"/>
          </w:tcPr>
          <w:p w:rsidR="004F2719" w:rsidRPr="00FF675E" w:rsidRDefault="004F2719" w:rsidP="004F2719">
            <w:pPr>
              <w:pStyle w:val="Odstavecseseznamem"/>
              <w:ind w:left="0"/>
              <w:rPr>
                <w:sz w:val="24"/>
                <w:szCs w:val="24"/>
              </w:rPr>
            </w:pPr>
            <w:r>
              <w:rPr>
                <w:sz w:val="24"/>
                <w:szCs w:val="24"/>
              </w:rPr>
              <w:t xml:space="preserve">2. </w:t>
            </w:r>
            <w:r w:rsidRPr="00FF675E">
              <w:rPr>
                <w:sz w:val="24"/>
                <w:szCs w:val="24"/>
              </w:rPr>
              <w:t>Napíše jednoduché texty týkající se jeho samotného, rodiny, školy, volného času a dalších osvojovaných témat</w:t>
            </w:r>
          </w:p>
        </w:tc>
        <w:tc>
          <w:tcPr>
            <w:tcW w:w="4714" w:type="dxa"/>
          </w:tcPr>
          <w:p w:rsidR="004F2719" w:rsidRPr="00FF675E" w:rsidRDefault="004F2719" w:rsidP="004F2719">
            <w:r w:rsidRPr="00FF675E">
              <w:t xml:space="preserve">Použití základních gramatických jevů – přítomné časy, minulý čas prostý, vazbu „to </w:t>
            </w:r>
            <w:proofErr w:type="spellStart"/>
            <w:r w:rsidRPr="00FF675E">
              <w:t>be</w:t>
            </w:r>
            <w:proofErr w:type="spellEnd"/>
            <w:r w:rsidRPr="00FF675E">
              <w:t xml:space="preserve"> </w:t>
            </w:r>
            <w:proofErr w:type="spellStart"/>
            <w:r w:rsidRPr="00FF675E">
              <w:t>going</w:t>
            </w:r>
            <w:proofErr w:type="spellEnd"/>
            <w:r w:rsidRPr="00FF675E">
              <w:t xml:space="preserve"> to“ v jednoduchém textu.  Popis dne, plánů do budoucna</w:t>
            </w:r>
          </w:p>
        </w:tc>
        <w:tc>
          <w:tcPr>
            <w:tcW w:w="4714" w:type="dxa"/>
          </w:tcPr>
          <w:p w:rsidR="004F2719" w:rsidRPr="00FF675E" w:rsidRDefault="004F2719" w:rsidP="004F2719">
            <w:proofErr w:type="spellStart"/>
            <w:r w:rsidRPr="00FF675E">
              <w:t>MkV</w:t>
            </w:r>
            <w:proofErr w:type="spellEnd"/>
            <w:r w:rsidRPr="00FF675E">
              <w:t xml:space="preserve"> – Lidské vztahy</w:t>
            </w:r>
          </w:p>
        </w:tc>
      </w:tr>
      <w:tr w:rsidR="004F2719" w:rsidRPr="00FF675E" w:rsidTr="004F2719">
        <w:tc>
          <w:tcPr>
            <w:tcW w:w="4606" w:type="dxa"/>
          </w:tcPr>
          <w:p w:rsidR="004F2719" w:rsidRPr="00FF675E" w:rsidRDefault="004F2719" w:rsidP="004F2719">
            <w:pPr>
              <w:pStyle w:val="Odstavecseseznamem"/>
              <w:ind w:left="0"/>
              <w:rPr>
                <w:sz w:val="24"/>
                <w:szCs w:val="24"/>
              </w:rPr>
            </w:pPr>
            <w:r>
              <w:rPr>
                <w:sz w:val="24"/>
                <w:szCs w:val="24"/>
              </w:rPr>
              <w:t xml:space="preserve">3. </w:t>
            </w:r>
            <w:r w:rsidRPr="00FF675E">
              <w:rPr>
                <w:sz w:val="24"/>
                <w:szCs w:val="24"/>
              </w:rPr>
              <w:t>Reaguje na jednoduché písemné sdělení</w:t>
            </w:r>
          </w:p>
        </w:tc>
        <w:tc>
          <w:tcPr>
            <w:tcW w:w="4714" w:type="dxa"/>
          </w:tcPr>
          <w:p w:rsidR="004F2719" w:rsidRPr="00FF675E" w:rsidRDefault="004F2719" w:rsidP="004F2719">
            <w:r w:rsidRPr="00FF675E">
              <w:t xml:space="preserve">Sestavení krátkého textu – např. e-mail, </w:t>
            </w:r>
            <w:r>
              <w:t xml:space="preserve">SMS, reakce na sociálních sítích, </w:t>
            </w:r>
            <w:r w:rsidRPr="00FF675E">
              <w:t>pohled</w:t>
            </w:r>
          </w:p>
        </w:tc>
        <w:tc>
          <w:tcPr>
            <w:tcW w:w="4714" w:type="dxa"/>
          </w:tcPr>
          <w:p w:rsidR="004F2719" w:rsidRPr="00FF675E" w:rsidRDefault="004F2719" w:rsidP="004F2719"/>
        </w:tc>
      </w:tr>
    </w:tbl>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Pr="00FF675E" w:rsidRDefault="004F2719" w:rsidP="004F2719"/>
    <w:p w:rsidR="004F2719" w:rsidRDefault="004F2719" w:rsidP="004F271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59"/>
        <w:gridCol w:w="4665"/>
        <w:gridCol w:w="4660"/>
      </w:tblGrid>
      <w:tr w:rsidR="004F2719" w:rsidRPr="003176C4" w:rsidTr="004F2719">
        <w:tc>
          <w:tcPr>
            <w:tcW w:w="14034" w:type="dxa"/>
            <w:gridSpan w:val="3"/>
          </w:tcPr>
          <w:p w:rsidR="004F2719" w:rsidRPr="003176C4" w:rsidRDefault="004F2719" w:rsidP="004F2719">
            <w:pPr>
              <w:jc w:val="center"/>
              <w:rPr>
                <w:b/>
                <w:sz w:val="28"/>
                <w:szCs w:val="28"/>
              </w:rPr>
            </w:pPr>
            <w:r w:rsidRPr="003176C4">
              <w:rPr>
                <w:b/>
                <w:sz w:val="28"/>
                <w:szCs w:val="28"/>
              </w:rPr>
              <w:lastRenderedPageBreak/>
              <w:t>Anglický jazyk</w:t>
            </w:r>
          </w:p>
          <w:p w:rsidR="004F2719" w:rsidRPr="003176C4" w:rsidRDefault="004F2719" w:rsidP="004F2719">
            <w:pPr>
              <w:jc w:val="center"/>
              <w:rPr>
                <w:b/>
                <w:sz w:val="28"/>
                <w:szCs w:val="28"/>
              </w:rPr>
            </w:pPr>
            <w:r w:rsidRPr="003176C4">
              <w:rPr>
                <w:b/>
                <w:sz w:val="28"/>
                <w:szCs w:val="28"/>
              </w:rPr>
              <w:t>8. ročník</w:t>
            </w:r>
          </w:p>
        </w:tc>
      </w:tr>
      <w:tr w:rsidR="004F2719" w:rsidRPr="003176C4" w:rsidTr="004F2719">
        <w:tc>
          <w:tcPr>
            <w:tcW w:w="4606" w:type="dxa"/>
          </w:tcPr>
          <w:p w:rsidR="004F2719" w:rsidRPr="003176C4" w:rsidRDefault="004F2719" w:rsidP="004F2719">
            <w:pPr>
              <w:rPr>
                <w:b/>
              </w:rPr>
            </w:pPr>
            <w:r w:rsidRPr="003176C4">
              <w:rPr>
                <w:b/>
              </w:rPr>
              <w:t xml:space="preserve">očekávané výstupy </w:t>
            </w:r>
          </w:p>
        </w:tc>
        <w:tc>
          <w:tcPr>
            <w:tcW w:w="4714" w:type="dxa"/>
          </w:tcPr>
          <w:p w:rsidR="004F2719" w:rsidRPr="003176C4" w:rsidRDefault="004F2719" w:rsidP="004F2719">
            <w:pPr>
              <w:rPr>
                <w:b/>
              </w:rPr>
            </w:pPr>
            <w:r w:rsidRPr="003176C4">
              <w:rPr>
                <w:b/>
              </w:rPr>
              <w:t>učivo</w:t>
            </w:r>
          </w:p>
        </w:tc>
        <w:tc>
          <w:tcPr>
            <w:tcW w:w="4714" w:type="dxa"/>
          </w:tcPr>
          <w:p w:rsidR="004F2719" w:rsidRPr="003176C4" w:rsidRDefault="004F2719" w:rsidP="004F2719">
            <w:pPr>
              <w:rPr>
                <w:b/>
              </w:rPr>
            </w:pPr>
            <w:r w:rsidRPr="003176C4">
              <w:rPr>
                <w:b/>
              </w:rPr>
              <w:t>průřezová témata</w:t>
            </w:r>
          </w:p>
        </w:tc>
      </w:tr>
      <w:tr w:rsidR="004F2719" w:rsidRPr="003176C4" w:rsidTr="004F2719">
        <w:tc>
          <w:tcPr>
            <w:tcW w:w="14034" w:type="dxa"/>
            <w:gridSpan w:val="3"/>
          </w:tcPr>
          <w:p w:rsidR="004F2719" w:rsidRPr="003176C4" w:rsidRDefault="004F2719" w:rsidP="004F2719">
            <w:pPr>
              <w:rPr>
                <w:b/>
              </w:rPr>
            </w:pPr>
            <w:r w:rsidRPr="003176C4">
              <w:rPr>
                <w:b/>
              </w:rPr>
              <w:t>POSLECH S POROZUMĚNÍM</w:t>
            </w:r>
          </w:p>
        </w:tc>
      </w:tr>
      <w:tr w:rsidR="004F2719" w:rsidRPr="003176C4" w:rsidTr="004F2719">
        <w:tc>
          <w:tcPr>
            <w:tcW w:w="4606" w:type="dxa"/>
          </w:tcPr>
          <w:p w:rsidR="004F2719" w:rsidRPr="003176C4" w:rsidRDefault="004F2719" w:rsidP="004F2719">
            <w:pPr>
              <w:pStyle w:val="Odstavecseseznamem"/>
              <w:ind w:left="0"/>
              <w:rPr>
                <w:sz w:val="24"/>
                <w:szCs w:val="24"/>
              </w:rPr>
            </w:pPr>
            <w:r w:rsidRPr="003176C4">
              <w:rPr>
                <w:sz w:val="24"/>
                <w:szCs w:val="24"/>
              </w:rPr>
              <w:t xml:space="preserve">1.Rozumí informacím v jednoduchých poslechových textech, jsou – </w:t>
            </w:r>
            <w:proofErr w:type="spellStart"/>
            <w:r w:rsidRPr="003176C4">
              <w:rPr>
                <w:sz w:val="24"/>
                <w:szCs w:val="24"/>
              </w:rPr>
              <w:t>li</w:t>
            </w:r>
            <w:proofErr w:type="spellEnd"/>
            <w:r w:rsidRPr="003176C4">
              <w:rPr>
                <w:sz w:val="24"/>
                <w:szCs w:val="24"/>
              </w:rPr>
              <w:t xml:space="preserve"> pronášeny pomalu a zřetelně </w:t>
            </w:r>
          </w:p>
        </w:tc>
        <w:tc>
          <w:tcPr>
            <w:tcW w:w="4714" w:type="dxa"/>
          </w:tcPr>
          <w:p w:rsidR="004F2719" w:rsidRPr="003176C4" w:rsidRDefault="004F2719" w:rsidP="004F2719">
            <w:r w:rsidRPr="003176C4">
              <w:t>Rozlišení prvků fonologického systému jazyka, slovní a větný přízvuk, intonace, v nahrávkách z autentického prostředí</w:t>
            </w:r>
          </w:p>
        </w:tc>
        <w:tc>
          <w:tcPr>
            <w:tcW w:w="4714" w:type="dxa"/>
          </w:tcPr>
          <w:p w:rsidR="004F2719" w:rsidRDefault="004F2719" w:rsidP="004F2719"/>
          <w:p w:rsidR="004F2719" w:rsidRDefault="004F2719" w:rsidP="004F2719"/>
          <w:p w:rsidR="004F2719" w:rsidRDefault="004F2719" w:rsidP="004F2719"/>
          <w:p w:rsidR="004F2719" w:rsidRDefault="004F2719" w:rsidP="004F2719"/>
          <w:p w:rsidR="004F2719" w:rsidRPr="003176C4" w:rsidRDefault="004F2719" w:rsidP="004F2719"/>
        </w:tc>
      </w:tr>
      <w:tr w:rsidR="004F2719" w:rsidRPr="003176C4" w:rsidTr="004F2719">
        <w:tc>
          <w:tcPr>
            <w:tcW w:w="4606" w:type="dxa"/>
          </w:tcPr>
          <w:p w:rsidR="004F2719" w:rsidRPr="003176C4" w:rsidRDefault="004F2719" w:rsidP="004F2719">
            <w:pPr>
              <w:pStyle w:val="Odstavecseseznamem"/>
              <w:ind w:left="0"/>
              <w:rPr>
                <w:sz w:val="24"/>
                <w:szCs w:val="24"/>
              </w:rPr>
            </w:pPr>
            <w:r w:rsidRPr="003176C4">
              <w:rPr>
                <w:sz w:val="24"/>
                <w:szCs w:val="24"/>
              </w:rPr>
              <w:t>2. Rozumí obsahu jednoduché a zřetelně vyslovované promluvy či konverzace, který se týká osvojovaných témat</w:t>
            </w:r>
          </w:p>
        </w:tc>
        <w:tc>
          <w:tcPr>
            <w:tcW w:w="4714" w:type="dxa"/>
          </w:tcPr>
          <w:p w:rsidR="004F2719" w:rsidRPr="003176C4" w:rsidRDefault="004F2719" w:rsidP="004F2719">
            <w:r w:rsidRPr="003176C4">
              <w:t>Analýza známých slov a slovních spojení, odpovědi na otázky</w:t>
            </w:r>
          </w:p>
        </w:tc>
        <w:tc>
          <w:tcPr>
            <w:tcW w:w="4714" w:type="dxa"/>
          </w:tcPr>
          <w:p w:rsidR="004F2719" w:rsidRDefault="004F2719" w:rsidP="004F2719">
            <w:r w:rsidRPr="003176C4">
              <w:t>VMEGS – Evropa a svět nás zajímá</w:t>
            </w:r>
          </w:p>
          <w:p w:rsidR="004F2719" w:rsidRDefault="004F2719" w:rsidP="004F2719"/>
          <w:p w:rsidR="004F2719" w:rsidRDefault="004F2719" w:rsidP="004F2719"/>
          <w:p w:rsidR="004F2719" w:rsidRDefault="004F2719" w:rsidP="004F2719"/>
          <w:p w:rsidR="004F2719" w:rsidRPr="003176C4" w:rsidRDefault="004F2719" w:rsidP="004F2719"/>
        </w:tc>
      </w:tr>
      <w:tr w:rsidR="004F2719" w:rsidRPr="003176C4" w:rsidTr="004F2719">
        <w:tc>
          <w:tcPr>
            <w:tcW w:w="14034" w:type="dxa"/>
            <w:gridSpan w:val="3"/>
          </w:tcPr>
          <w:p w:rsidR="004F2719" w:rsidRPr="003176C4" w:rsidRDefault="004F2719" w:rsidP="004F2719">
            <w:r w:rsidRPr="003176C4">
              <w:rPr>
                <w:b/>
              </w:rPr>
              <w:t>MLUVENÍ</w:t>
            </w:r>
          </w:p>
        </w:tc>
      </w:tr>
      <w:tr w:rsidR="004F2719" w:rsidRPr="003176C4" w:rsidTr="004F2719">
        <w:tc>
          <w:tcPr>
            <w:tcW w:w="4606" w:type="dxa"/>
          </w:tcPr>
          <w:p w:rsidR="004F2719" w:rsidRPr="003176C4" w:rsidRDefault="004F2719" w:rsidP="004F2719">
            <w:pPr>
              <w:pStyle w:val="Odstavecseseznamem"/>
              <w:ind w:left="0"/>
              <w:rPr>
                <w:sz w:val="24"/>
                <w:szCs w:val="24"/>
              </w:rPr>
            </w:pPr>
            <w:r w:rsidRPr="003176C4">
              <w:rPr>
                <w:sz w:val="24"/>
                <w:szCs w:val="24"/>
              </w:rPr>
              <w:t>1.Zeptá se na základní informace a adekvátně reaguje v běžných každodenních formálních i neformálních situacích</w:t>
            </w:r>
          </w:p>
        </w:tc>
        <w:tc>
          <w:tcPr>
            <w:tcW w:w="4714" w:type="dxa"/>
          </w:tcPr>
          <w:p w:rsidR="004F2719" w:rsidRPr="003176C4" w:rsidRDefault="004F2719" w:rsidP="004F2719">
            <w:r w:rsidRPr="003176C4">
              <w:t>Sdělení konkrétní informace, tvoření otázek, používání frází z každodenního života, popis cesty, objednávání jídla v restauraci</w:t>
            </w:r>
          </w:p>
        </w:tc>
        <w:tc>
          <w:tcPr>
            <w:tcW w:w="4714" w:type="dxa"/>
          </w:tcPr>
          <w:p w:rsidR="004F2719" w:rsidRDefault="004F2719" w:rsidP="004F2719">
            <w:proofErr w:type="gramStart"/>
            <w:r w:rsidRPr="003176C4">
              <w:t>OSV - Komunikace</w:t>
            </w:r>
            <w:proofErr w:type="gramEnd"/>
            <w:r w:rsidRPr="003176C4">
              <w:br/>
            </w:r>
          </w:p>
          <w:p w:rsidR="004F2719" w:rsidRDefault="004F2719" w:rsidP="004F2719"/>
          <w:p w:rsidR="004F2719" w:rsidRDefault="004F2719" w:rsidP="004F2719"/>
          <w:p w:rsidR="004F2719" w:rsidRPr="003176C4" w:rsidRDefault="004F2719" w:rsidP="004F2719"/>
        </w:tc>
      </w:tr>
      <w:tr w:rsidR="004F2719" w:rsidRPr="003176C4" w:rsidTr="004F2719">
        <w:tc>
          <w:tcPr>
            <w:tcW w:w="4606" w:type="dxa"/>
          </w:tcPr>
          <w:p w:rsidR="004F2719" w:rsidRPr="003176C4" w:rsidRDefault="004F2719" w:rsidP="004F2719">
            <w:pPr>
              <w:pStyle w:val="Odstavecseseznamem"/>
              <w:ind w:left="0"/>
              <w:rPr>
                <w:sz w:val="24"/>
                <w:szCs w:val="24"/>
              </w:rPr>
            </w:pPr>
            <w:r w:rsidRPr="003176C4">
              <w:rPr>
                <w:sz w:val="24"/>
                <w:szCs w:val="24"/>
              </w:rPr>
              <w:t>2. Mluví o své rodině, kamarádech, škole, volném čase a dalších osvojovaných tématech</w:t>
            </w:r>
          </w:p>
        </w:tc>
        <w:tc>
          <w:tcPr>
            <w:tcW w:w="4714" w:type="dxa"/>
            <w:tcBorders>
              <w:top w:val="nil"/>
            </w:tcBorders>
          </w:tcPr>
          <w:p w:rsidR="004F2719" w:rsidRPr="003176C4" w:rsidRDefault="004F2719" w:rsidP="004F2719">
            <w:r w:rsidRPr="003176C4">
              <w:t>Vyprávění o rodině, domově, městě, počasí, tradicích a životě ve Velké Británii, cestování (oblíbená země, způsoby dopravy). Vyjádření přání a pocitů</w:t>
            </w:r>
          </w:p>
        </w:tc>
        <w:tc>
          <w:tcPr>
            <w:tcW w:w="4714" w:type="dxa"/>
          </w:tcPr>
          <w:p w:rsidR="004F2719" w:rsidRDefault="004F2719" w:rsidP="004F2719"/>
          <w:p w:rsidR="004F2719" w:rsidRDefault="004F2719" w:rsidP="004F2719"/>
          <w:p w:rsidR="004F2719" w:rsidRDefault="004F2719" w:rsidP="004F2719"/>
          <w:p w:rsidR="004F2719" w:rsidRDefault="004F2719" w:rsidP="004F2719"/>
          <w:p w:rsidR="004F2719" w:rsidRPr="003176C4" w:rsidRDefault="004F2719" w:rsidP="004F2719"/>
        </w:tc>
      </w:tr>
      <w:tr w:rsidR="004F2719" w:rsidRPr="003176C4" w:rsidTr="004F2719">
        <w:tc>
          <w:tcPr>
            <w:tcW w:w="4606" w:type="dxa"/>
          </w:tcPr>
          <w:p w:rsidR="004F2719" w:rsidRPr="0032664B" w:rsidRDefault="004F2719" w:rsidP="004F2719">
            <w:pPr>
              <w:pStyle w:val="Odstavecseseznamem"/>
              <w:ind w:left="0"/>
              <w:rPr>
                <w:sz w:val="24"/>
                <w:szCs w:val="24"/>
              </w:rPr>
            </w:pPr>
            <w:r w:rsidRPr="003176C4">
              <w:rPr>
                <w:sz w:val="24"/>
                <w:szCs w:val="24"/>
              </w:rPr>
              <w:t>3. Vypráví jednoduchý příběh či událost; popíše osoby, místa a věci ze svého každodenního života</w:t>
            </w:r>
          </w:p>
        </w:tc>
        <w:tc>
          <w:tcPr>
            <w:tcW w:w="4714" w:type="dxa"/>
          </w:tcPr>
          <w:p w:rsidR="004F2719" w:rsidRPr="003176C4" w:rsidRDefault="004F2719" w:rsidP="004F2719">
            <w:r w:rsidRPr="003176C4">
              <w:t>Popis včerejšího dne, vyprávění jednoduchého příběhu s použitím minulých časů – prostého a průběhového. Vyjádření plánů do budoucna</w:t>
            </w:r>
          </w:p>
        </w:tc>
        <w:tc>
          <w:tcPr>
            <w:tcW w:w="4714" w:type="dxa"/>
          </w:tcPr>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Pr="003176C4" w:rsidRDefault="004F2719" w:rsidP="004F2719"/>
        </w:tc>
      </w:tr>
      <w:tr w:rsidR="004F2719" w:rsidRPr="003176C4" w:rsidTr="004F2719">
        <w:tc>
          <w:tcPr>
            <w:tcW w:w="14034" w:type="dxa"/>
            <w:gridSpan w:val="3"/>
          </w:tcPr>
          <w:p w:rsidR="004F2719" w:rsidRPr="003176C4" w:rsidRDefault="004F2719" w:rsidP="004F2719">
            <w:r w:rsidRPr="003176C4">
              <w:rPr>
                <w:b/>
              </w:rPr>
              <w:lastRenderedPageBreak/>
              <w:t>ČTENÍ S POROZUMĚNÍM</w:t>
            </w:r>
          </w:p>
        </w:tc>
      </w:tr>
      <w:tr w:rsidR="004F2719" w:rsidRPr="003176C4" w:rsidTr="004F2719">
        <w:tc>
          <w:tcPr>
            <w:tcW w:w="4606" w:type="dxa"/>
          </w:tcPr>
          <w:p w:rsidR="004F2719" w:rsidRPr="003176C4" w:rsidRDefault="004F2719" w:rsidP="004F2719">
            <w:pPr>
              <w:pStyle w:val="Odstavecseseznamem"/>
              <w:ind w:left="0"/>
              <w:rPr>
                <w:sz w:val="24"/>
                <w:szCs w:val="24"/>
              </w:rPr>
            </w:pPr>
            <w:r w:rsidRPr="003176C4">
              <w:rPr>
                <w:sz w:val="24"/>
                <w:szCs w:val="24"/>
              </w:rPr>
              <w:t>1.Vyhledá požadované informace v jednoduchých každodenních autentických materiálech</w:t>
            </w:r>
          </w:p>
        </w:tc>
        <w:tc>
          <w:tcPr>
            <w:tcW w:w="4714" w:type="dxa"/>
          </w:tcPr>
          <w:p w:rsidR="004F2719" w:rsidRDefault="004F2719" w:rsidP="004F2719">
            <w:r w:rsidRPr="003176C4">
              <w:t>Rozlišení známých slov, odhad významu psané informace v komiksu, pohádce, autentickém textu z časopisu, novin</w:t>
            </w:r>
          </w:p>
          <w:p w:rsidR="004F2719" w:rsidRPr="003176C4" w:rsidRDefault="004F2719" w:rsidP="004F2719">
            <w:r>
              <w:t>Překlad v online prostředí</w:t>
            </w:r>
          </w:p>
        </w:tc>
        <w:tc>
          <w:tcPr>
            <w:tcW w:w="4714" w:type="dxa"/>
          </w:tcPr>
          <w:p w:rsidR="004F2719" w:rsidRPr="003176C4" w:rsidRDefault="004F2719" w:rsidP="004F2719">
            <w:r w:rsidRPr="003176C4">
              <w:t xml:space="preserve">VMEGS – Objevujeme Evropu a svět </w:t>
            </w:r>
          </w:p>
        </w:tc>
      </w:tr>
      <w:tr w:rsidR="004F2719" w:rsidRPr="003176C4" w:rsidTr="004F2719">
        <w:tc>
          <w:tcPr>
            <w:tcW w:w="4606" w:type="dxa"/>
          </w:tcPr>
          <w:p w:rsidR="004F2719" w:rsidRPr="003176C4" w:rsidRDefault="004F2719" w:rsidP="004F2719">
            <w:pPr>
              <w:pStyle w:val="Odstavecseseznamem"/>
              <w:ind w:left="0"/>
              <w:rPr>
                <w:sz w:val="24"/>
                <w:szCs w:val="24"/>
              </w:rPr>
            </w:pPr>
            <w:r w:rsidRPr="003176C4">
              <w:rPr>
                <w:sz w:val="24"/>
                <w:szCs w:val="24"/>
              </w:rPr>
              <w:t>2. Rozumí krátkým a jednoduchým textům, vyhledá v nich požadované informace</w:t>
            </w:r>
          </w:p>
        </w:tc>
        <w:tc>
          <w:tcPr>
            <w:tcW w:w="4714" w:type="dxa"/>
          </w:tcPr>
          <w:p w:rsidR="004F2719" w:rsidRDefault="004F2719" w:rsidP="004F2719">
            <w:r w:rsidRPr="003176C4">
              <w:t>Odpovědi na otázky z textu, vyjádření hlavní myšlenky, práce se slovníkem</w:t>
            </w:r>
          </w:p>
          <w:p w:rsidR="004F2719" w:rsidRPr="003176C4" w:rsidRDefault="004F2719" w:rsidP="004F2719">
            <w:r>
              <w:t>Práce s online slovníkem</w:t>
            </w:r>
          </w:p>
        </w:tc>
        <w:tc>
          <w:tcPr>
            <w:tcW w:w="4714" w:type="dxa"/>
          </w:tcPr>
          <w:p w:rsidR="004F2719" w:rsidRDefault="004F2719" w:rsidP="004F2719"/>
          <w:p w:rsidR="004F2719" w:rsidRDefault="004F2719" w:rsidP="004F2719"/>
          <w:p w:rsidR="004F2719" w:rsidRDefault="004F2719" w:rsidP="004F2719"/>
          <w:p w:rsidR="004F2719" w:rsidRPr="003176C4" w:rsidRDefault="004F2719" w:rsidP="004F2719"/>
        </w:tc>
      </w:tr>
      <w:tr w:rsidR="004F2719" w:rsidRPr="003176C4" w:rsidTr="004F2719">
        <w:tc>
          <w:tcPr>
            <w:tcW w:w="14034" w:type="dxa"/>
            <w:gridSpan w:val="3"/>
          </w:tcPr>
          <w:p w:rsidR="004F2719" w:rsidRPr="003176C4" w:rsidRDefault="004F2719" w:rsidP="004F2719">
            <w:pPr>
              <w:rPr>
                <w:b/>
              </w:rPr>
            </w:pPr>
            <w:r w:rsidRPr="003176C4">
              <w:rPr>
                <w:b/>
              </w:rPr>
              <w:t>PSANÍ</w:t>
            </w:r>
          </w:p>
        </w:tc>
      </w:tr>
      <w:tr w:rsidR="004F2719" w:rsidRPr="003176C4" w:rsidTr="004F2719">
        <w:tc>
          <w:tcPr>
            <w:tcW w:w="4606" w:type="dxa"/>
          </w:tcPr>
          <w:p w:rsidR="004F2719" w:rsidRPr="003176C4" w:rsidRDefault="004F2719" w:rsidP="004F2719">
            <w:pPr>
              <w:pStyle w:val="Odstavecseseznamem"/>
              <w:ind w:left="0"/>
              <w:rPr>
                <w:sz w:val="24"/>
                <w:szCs w:val="24"/>
              </w:rPr>
            </w:pPr>
            <w:r w:rsidRPr="003176C4">
              <w:rPr>
                <w:sz w:val="24"/>
                <w:szCs w:val="24"/>
              </w:rPr>
              <w:t>1. Vyplní základní údaje o sobě ve formuláři</w:t>
            </w:r>
          </w:p>
          <w:p w:rsidR="004F2719" w:rsidRPr="003176C4" w:rsidRDefault="004F2719" w:rsidP="004F2719">
            <w:pPr>
              <w:rPr>
                <w:b/>
              </w:rPr>
            </w:pPr>
          </w:p>
        </w:tc>
        <w:tc>
          <w:tcPr>
            <w:tcW w:w="4714" w:type="dxa"/>
          </w:tcPr>
          <w:p w:rsidR="004F2719" w:rsidRPr="003176C4" w:rsidRDefault="004F2719" w:rsidP="004F2719">
            <w:r w:rsidRPr="003176C4">
              <w:t>Pravopis osvojené slovní zásoby v rámci tematických celků – Můj dům/byt, Moje město, Počasí, Tradice a život ve Velké Británii, Cestování (oblíbená země, způsoby dopravy)</w:t>
            </w:r>
          </w:p>
        </w:tc>
        <w:tc>
          <w:tcPr>
            <w:tcW w:w="4714" w:type="dxa"/>
          </w:tcPr>
          <w:p w:rsidR="004F2719" w:rsidRPr="003176C4" w:rsidRDefault="004F2719" w:rsidP="004F2719">
            <w:r w:rsidRPr="003176C4">
              <w:br/>
            </w:r>
          </w:p>
        </w:tc>
      </w:tr>
      <w:tr w:rsidR="004F2719" w:rsidRPr="003176C4" w:rsidTr="004F2719">
        <w:tc>
          <w:tcPr>
            <w:tcW w:w="4606" w:type="dxa"/>
          </w:tcPr>
          <w:p w:rsidR="004F2719" w:rsidRPr="003176C4" w:rsidRDefault="004F2719" w:rsidP="004F2719">
            <w:pPr>
              <w:pStyle w:val="Odstavecseseznamem"/>
              <w:ind w:left="0"/>
              <w:rPr>
                <w:sz w:val="24"/>
                <w:szCs w:val="24"/>
              </w:rPr>
            </w:pPr>
            <w:r w:rsidRPr="003176C4">
              <w:rPr>
                <w:sz w:val="24"/>
                <w:szCs w:val="24"/>
              </w:rPr>
              <w:t>2. Napíše jednoduché texty týkající se jeho samotného, rodiny, školy, volného času a dalších osvojovaných témat</w:t>
            </w:r>
          </w:p>
        </w:tc>
        <w:tc>
          <w:tcPr>
            <w:tcW w:w="4714" w:type="dxa"/>
          </w:tcPr>
          <w:p w:rsidR="004F2719" w:rsidRDefault="004F2719" w:rsidP="004F2719">
            <w:r w:rsidRPr="003176C4">
              <w:t xml:space="preserve">Použití základních gramatických jevů – minulé časy – prostý a průběhový, vazbu „to </w:t>
            </w:r>
            <w:proofErr w:type="spellStart"/>
            <w:r w:rsidRPr="003176C4">
              <w:t>be</w:t>
            </w:r>
            <w:proofErr w:type="spellEnd"/>
            <w:r w:rsidRPr="003176C4">
              <w:t xml:space="preserve"> </w:t>
            </w:r>
            <w:proofErr w:type="spellStart"/>
            <w:r w:rsidRPr="003176C4">
              <w:t>going</w:t>
            </w:r>
            <w:proofErr w:type="spellEnd"/>
            <w:r w:rsidRPr="003176C4">
              <w:t xml:space="preserve"> to“, „</w:t>
            </w:r>
            <w:proofErr w:type="spellStart"/>
            <w:r w:rsidRPr="003176C4">
              <w:t>would</w:t>
            </w:r>
            <w:proofErr w:type="spellEnd"/>
            <w:r w:rsidRPr="003176C4">
              <w:t xml:space="preserve"> </w:t>
            </w:r>
            <w:proofErr w:type="spellStart"/>
            <w:r w:rsidRPr="003176C4">
              <w:t>like</w:t>
            </w:r>
            <w:proofErr w:type="spellEnd"/>
            <w:r w:rsidRPr="003176C4">
              <w:t xml:space="preserve"> to“, budoucí čas v jednoduchém textu</w:t>
            </w:r>
          </w:p>
          <w:p w:rsidR="004F2719" w:rsidRPr="003176C4" w:rsidRDefault="004F2719" w:rsidP="004F2719">
            <w:r>
              <w:t>Využití interaktivních online materiálů</w:t>
            </w:r>
          </w:p>
        </w:tc>
        <w:tc>
          <w:tcPr>
            <w:tcW w:w="4714" w:type="dxa"/>
          </w:tcPr>
          <w:p w:rsidR="004F2719" w:rsidRDefault="004F2719" w:rsidP="004F2719">
            <w:r w:rsidRPr="003176C4">
              <w:t xml:space="preserve">OSV – Kooperace a </w:t>
            </w:r>
            <w:proofErr w:type="spellStart"/>
            <w:r w:rsidRPr="003176C4">
              <w:t>kompetice</w:t>
            </w:r>
            <w:proofErr w:type="spellEnd"/>
          </w:p>
          <w:p w:rsidR="004F2719" w:rsidRDefault="004F2719" w:rsidP="004F2719"/>
          <w:p w:rsidR="004F2719" w:rsidRDefault="004F2719" w:rsidP="004F2719"/>
          <w:p w:rsidR="004F2719" w:rsidRDefault="004F2719" w:rsidP="004F2719"/>
          <w:p w:rsidR="004F2719" w:rsidRPr="003176C4" w:rsidRDefault="004F2719" w:rsidP="004F2719"/>
        </w:tc>
      </w:tr>
      <w:tr w:rsidR="004F2719" w:rsidRPr="003176C4" w:rsidTr="004F2719">
        <w:tc>
          <w:tcPr>
            <w:tcW w:w="4606" w:type="dxa"/>
          </w:tcPr>
          <w:p w:rsidR="004F2719" w:rsidRPr="003176C4" w:rsidRDefault="004F2719" w:rsidP="004F2719">
            <w:pPr>
              <w:pStyle w:val="Odstavecseseznamem"/>
              <w:ind w:left="0"/>
              <w:rPr>
                <w:sz w:val="24"/>
                <w:szCs w:val="24"/>
              </w:rPr>
            </w:pPr>
            <w:r w:rsidRPr="003176C4">
              <w:rPr>
                <w:sz w:val="24"/>
                <w:szCs w:val="24"/>
              </w:rPr>
              <w:t>3. Reaguje na jednoduché písemné sdělení</w:t>
            </w:r>
          </w:p>
        </w:tc>
        <w:tc>
          <w:tcPr>
            <w:tcW w:w="4714" w:type="dxa"/>
          </w:tcPr>
          <w:p w:rsidR="004F2719" w:rsidRPr="003176C4" w:rsidRDefault="004F2719" w:rsidP="004F2719">
            <w:r w:rsidRPr="003176C4">
              <w:t>Sestavení krátkého textu – např. e-mail, pohled, vzkaz, příběh</w:t>
            </w:r>
            <w:r>
              <w:t>, komentář na sociálních sítích</w:t>
            </w:r>
          </w:p>
        </w:tc>
        <w:tc>
          <w:tcPr>
            <w:tcW w:w="4714" w:type="dxa"/>
          </w:tcPr>
          <w:p w:rsidR="004F2719" w:rsidRDefault="004F2719" w:rsidP="004F2719">
            <w:r w:rsidRPr="003176C4">
              <w:t xml:space="preserve">VDO – Občanská společnost a škola </w:t>
            </w:r>
            <w:r w:rsidRPr="003176C4">
              <w:br/>
            </w:r>
          </w:p>
          <w:p w:rsidR="004F2719" w:rsidRPr="003176C4" w:rsidRDefault="004F2719" w:rsidP="004F2719"/>
        </w:tc>
      </w:tr>
    </w:tbl>
    <w:p w:rsidR="004F2719" w:rsidRPr="003176C4"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Pr="004C432D" w:rsidRDefault="004F2719" w:rsidP="004F271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59"/>
        <w:gridCol w:w="4665"/>
        <w:gridCol w:w="4660"/>
      </w:tblGrid>
      <w:tr w:rsidR="004F2719" w:rsidRPr="004C432D" w:rsidTr="004F2719">
        <w:tc>
          <w:tcPr>
            <w:tcW w:w="14034" w:type="dxa"/>
            <w:gridSpan w:val="3"/>
          </w:tcPr>
          <w:p w:rsidR="004F2719" w:rsidRPr="004C432D" w:rsidRDefault="004F2719" w:rsidP="004F2719">
            <w:pPr>
              <w:jc w:val="center"/>
              <w:rPr>
                <w:b/>
                <w:sz w:val="28"/>
                <w:szCs w:val="28"/>
              </w:rPr>
            </w:pPr>
            <w:r w:rsidRPr="004C432D">
              <w:rPr>
                <w:b/>
                <w:sz w:val="28"/>
                <w:szCs w:val="28"/>
              </w:rPr>
              <w:lastRenderedPageBreak/>
              <w:t>Anglický jazyk</w:t>
            </w:r>
          </w:p>
          <w:p w:rsidR="004F2719" w:rsidRPr="004C432D" w:rsidRDefault="004F2719" w:rsidP="004F2719">
            <w:pPr>
              <w:jc w:val="center"/>
              <w:rPr>
                <w:b/>
                <w:sz w:val="28"/>
                <w:szCs w:val="28"/>
              </w:rPr>
            </w:pPr>
            <w:r w:rsidRPr="004C432D">
              <w:rPr>
                <w:b/>
                <w:sz w:val="28"/>
                <w:szCs w:val="28"/>
              </w:rPr>
              <w:t>9. ročník</w:t>
            </w:r>
          </w:p>
        </w:tc>
      </w:tr>
      <w:tr w:rsidR="004F2719" w:rsidRPr="004C432D" w:rsidTr="004F2719">
        <w:tc>
          <w:tcPr>
            <w:tcW w:w="4606" w:type="dxa"/>
          </w:tcPr>
          <w:p w:rsidR="004F2719" w:rsidRPr="004C432D" w:rsidRDefault="004F2719" w:rsidP="004F2719">
            <w:pPr>
              <w:rPr>
                <w:b/>
              </w:rPr>
            </w:pPr>
            <w:r w:rsidRPr="004C432D">
              <w:rPr>
                <w:b/>
              </w:rPr>
              <w:t xml:space="preserve">očekávané výstupy </w:t>
            </w:r>
          </w:p>
        </w:tc>
        <w:tc>
          <w:tcPr>
            <w:tcW w:w="4714" w:type="dxa"/>
          </w:tcPr>
          <w:p w:rsidR="004F2719" w:rsidRPr="004C432D" w:rsidRDefault="004F2719" w:rsidP="004F2719">
            <w:pPr>
              <w:rPr>
                <w:b/>
              </w:rPr>
            </w:pPr>
            <w:r w:rsidRPr="004C432D">
              <w:rPr>
                <w:b/>
              </w:rPr>
              <w:t>učivo</w:t>
            </w:r>
          </w:p>
        </w:tc>
        <w:tc>
          <w:tcPr>
            <w:tcW w:w="4714" w:type="dxa"/>
          </w:tcPr>
          <w:p w:rsidR="004F2719" w:rsidRPr="004C432D" w:rsidRDefault="004F2719" w:rsidP="004F2719">
            <w:pPr>
              <w:rPr>
                <w:b/>
              </w:rPr>
            </w:pPr>
            <w:r w:rsidRPr="004C432D">
              <w:rPr>
                <w:b/>
              </w:rPr>
              <w:t>průřezová témata</w:t>
            </w:r>
          </w:p>
        </w:tc>
      </w:tr>
      <w:tr w:rsidR="004F2719" w:rsidRPr="004C432D" w:rsidTr="004F2719">
        <w:tc>
          <w:tcPr>
            <w:tcW w:w="14034" w:type="dxa"/>
            <w:gridSpan w:val="3"/>
          </w:tcPr>
          <w:p w:rsidR="004F2719" w:rsidRPr="004C432D" w:rsidRDefault="004F2719" w:rsidP="004F2719">
            <w:pPr>
              <w:rPr>
                <w:b/>
              </w:rPr>
            </w:pPr>
            <w:r w:rsidRPr="004C432D">
              <w:rPr>
                <w:b/>
              </w:rPr>
              <w:t>POSLECH S POROZUMĚNÍM</w:t>
            </w:r>
          </w:p>
        </w:tc>
      </w:tr>
      <w:tr w:rsidR="004F2719" w:rsidRPr="004C432D" w:rsidTr="004F2719">
        <w:tc>
          <w:tcPr>
            <w:tcW w:w="4606" w:type="dxa"/>
          </w:tcPr>
          <w:p w:rsidR="004F2719" w:rsidRPr="004C432D" w:rsidRDefault="004F2719" w:rsidP="004F2719">
            <w:pPr>
              <w:pStyle w:val="Odstavecseseznamem"/>
              <w:ind w:left="0"/>
              <w:rPr>
                <w:sz w:val="24"/>
                <w:szCs w:val="24"/>
              </w:rPr>
            </w:pPr>
            <w:r w:rsidRPr="004C432D">
              <w:rPr>
                <w:sz w:val="24"/>
                <w:szCs w:val="24"/>
              </w:rPr>
              <w:t>1.</w:t>
            </w:r>
            <w:r>
              <w:rPr>
                <w:sz w:val="24"/>
                <w:szCs w:val="24"/>
              </w:rPr>
              <w:t xml:space="preserve"> </w:t>
            </w:r>
            <w:r w:rsidRPr="004C432D">
              <w:rPr>
                <w:sz w:val="24"/>
                <w:szCs w:val="24"/>
              </w:rPr>
              <w:t xml:space="preserve">Rozumí informacím v jednoduchých poslechových textech, jsou – </w:t>
            </w:r>
            <w:proofErr w:type="spellStart"/>
            <w:r w:rsidRPr="004C432D">
              <w:rPr>
                <w:sz w:val="24"/>
                <w:szCs w:val="24"/>
              </w:rPr>
              <w:t>li</w:t>
            </w:r>
            <w:proofErr w:type="spellEnd"/>
            <w:r w:rsidRPr="004C432D">
              <w:rPr>
                <w:sz w:val="24"/>
                <w:szCs w:val="24"/>
              </w:rPr>
              <w:t xml:space="preserve"> pronášeny pomalu a zřetelně </w:t>
            </w:r>
          </w:p>
        </w:tc>
        <w:tc>
          <w:tcPr>
            <w:tcW w:w="4714" w:type="dxa"/>
          </w:tcPr>
          <w:p w:rsidR="004F2719" w:rsidRDefault="004F2719" w:rsidP="004F2719">
            <w:r w:rsidRPr="004C432D">
              <w:t>Rozlišování prvků fonologického systému jazyka, slovní a větný přízvuk, intonace, v nahrávkách z autentického prostředí, úryvcích z filmů a písničkách</w:t>
            </w:r>
          </w:p>
          <w:p w:rsidR="004F2719" w:rsidRPr="004C432D" w:rsidRDefault="004F2719" w:rsidP="004F2719">
            <w:r>
              <w:t xml:space="preserve">Aplikace v online prostředí, práce s interaktivní učebnicí </w:t>
            </w:r>
          </w:p>
        </w:tc>
        <w:tc>
          <w:tcPr>
            <w:tcW w:w="4714" w:type="dxa"/>
          </w:tcPr>
          <w:p w:rsidR="004F2719" w:rsidRPr="004C432D" w:rsidRDefault="004F2719" w:rsidP="004F2719">
            <w:proofErr w:type="spellStart"/>
            <w:r w:rsidRPr="004C432D">
              <w:t>MeV</w:t>
            </w:r>
            <w:proofErr w:type="spellEnd"/>
            <w:r w:rsidRPr="004C432D">
              <w:t xml:space="preserve"> – interpretace vztahu mediálních sdělení a reality </w:t>
            </w:r>
          </w:p>
        </w:tc>
      </w:tr>
      <w:tr w:rsidR="004F2719" w:rsidRPr="004C432D" w:rsidTr="004F2719">
        <w:tc>
          <w:tcPr>
            <w:tcW w:w="4606" w:type="dxa"/>
          </w:tcPr>
          <w:p w:rsidR="004F2719" w:rsidRPr="004C432D" w:rsidRDefault="004F2719" w:rsidP="004F2719">
            <w:pPr>
              <w:pStyle w:val="Odstavecseseznamem"/>
              <w:ind w:left="0"/>
              <w:rPr>
                <w:sz w:val="24"/>
                <w:szCs w:val="24"/>
              </w:rPr>
            </w:pPr>
            <w:r w:rsidRPr="004C432D">
              <w:rPr>
                <w:sz w:val="24"/>
                <w:szCs w:val="24"/>
              </w:rPr>
              <w:t>2. Rozumí obsahu jednoduché a zřetelně vyslovované promluvy či konverzace, který se týká osvojovaných témat</w:t>
            </w:r>
          </w:p>
        </w:tc>
        <w:tc>
          <w:tcPr>
            <w:tcW w:w="4714" w:type="dxa"/>
          </w:tcPr>
          <w:p w:rsidR="004F2719" w:rsidRPr="004C432D" w:rsidRDefault="004F2719" w:rsidP="004F2719">
            <w:r w:rsidRPr="004C432D">
              <w:t>Sluchová analýza a rozlišení známých slov a slovních spojení, pochopení významu sdělení, nálady a postoje mluvčího, odpovídání na otázky</w:t>
            </w:r>
          </w:p>
        </w:tc>
        <w:tc>
          <w:tcPr>
            <w:tcW w:w="4714" w:type="dxa"/>
          </w:tcPr>
          <w:p w:rsidR="004F2719" w:rsidRPr="004C432D" w:rsidRDefault="004F2719" w:rsidP="004F2719">
            <w:r w:rsidRPr="004C432D">
              <w:t>OSV – Poznávání lidí</w:t>
            </w:r>
            <w:r w:rsidRPr="004C432D">
              <w:br/>
            </w:r>
          </w:p>
        </w:tc>
      </w:tr>
      <w:tr w:rsidR="004F2719" w:rsidRPr="004C432D" w:rsidTr="004F2719">
        <w:tc>
          <w:tcPr>
            <w:tcW w:w="14034" w:type="dxa"/>
            <w:gridSpan w:val="3"/>
          </w:tcPr>
          <w:p w:rsidR="004F2719" w:rsidRPr="004C432D" w:rsidRDefault="004F2719" w:rsidP="004F2719">
            <w:r w:rsidRPr="004C432D">
              <w:rPr>
                <w:b/>
              </w:rPr>
              <w:t>MLUVENÍ</w:t>
            </w:r>
          </w:p>
        </w:tc>
      </w:tr>
      <w:tr w:rsidR="004F2719" w:rsidRPr="004C432D" w:rsidTr="004F2719">
        <w:tc>
          <w:tcPr>
            <w:tcW w:w="4606" w:type="dxa"/>
          </w:tcPr>
          <w:p w:rsidR="004F2719" w:rsidRPr="004C432D" w:rsidRDefault="004F2719" w:rsidP="004F2719">
            <w:pPr>
              <w:pStyle w:val="Odstavecseseznamem"/>
              <w:ind w:left="0"/>
              <w:rPr>
                <w:sz w:val="24"/>
                <w:szCs w:val="24"/>
              </w:rPr>
            </w:pPr>
            <w:r w:rsidRPr="004C432D">
              <w:rPr>
                <w:sz w:val="24"/>
                <w:szCs w:val="24"/>
              </w:rPr>
              <w:t>1.Zeptá se na základní informace a adekvátně reaguje v běžných každodenních formálních i neformálních situacích</w:t>
            </w:r>
          </w:p>
          <w:p w:rsidR="004F2719" w:rsidRPr="004C432D" w:rsidRDefault="004F2719" w:rsidP="004F2719">
            <w:pPr>
              <w:rPr>
                <w:b/>
              </w:rPr>
            </w:pPr>
          </w:p>
        </w:tc>
        <w:tc>
          <w:tcPr>
            <w:tcW w:w="4714" w:type="dxa"/>
          </w:tcPr>
          <w:p w:rsidR="004F2719" w:rsidRDefault="004F2719" w:rsidP="004F2719">
            <w:r w:rsidRPr="004C432D">
              <w:t>Sdělení konkrétní informace, kladení otázek, používání frází z každodenního života, popis cesty, objednávka jídla v restauraci, ubytování, jízdenky, reklamace zboží, řešení zdravotních problémů, rada ostatním</w:t>
            </w:r>
          </w:p>
          <w:p w:rsidR="004F2719" w:rsidRPr="004C432D" w:rsidRDefault="004F2719" w:rsidP="004F2719"/>
        </w:tc>
        <w:tc>
          <w:tcPr>
            <w:tcW w:w="4714" w:type="dxa"/>
          </w:tcPr>
          <w:p w:rsidR="004F2719" w:rsidRPr="004C432D" w:rsidRDefault="004F2719" w:rsidP="004F2719">
            <w:r w:rsidRPr="004C432D">
              <w:t xml:space="preserve">OSV – Kooperace a </w:t>
            </w:r>
            <w:proofErr w:type="spellStart"/>
            <w:r w:rsidRPr="004C432D">
              <w:t>kompetice</w:t>
            </w:r>
            <w:proofErr w:type="spellEnd"/>
            <w:r w:rsidRPr="004C432D">
              <w:br/>
            </w:r>
          </w:p>
        </w:tc>
      </w:tr>
      <w:tr w:rsidR="004F2719" w:rsidRPr="004C432D" w:rsidTr="004F2719">
        <w:tc>
          <w:tcPr>
            <w:tcW w:w="4606" w:type="dxa"/>
          </w:tcPr>
          <w:p w:rsidR="004F2719" w:rsidRPr="004C432D" w:rsidRDefault="004F2719" w:rsidP="004F2719">
            <w:pPr>
              <w:pStyle w:val="Odstavecseseznamem"/>
              <w:ind w:left="0"/>
              <w:rPr>
                <w:sz w:val="24"/>
                <w:szCs w:val="24"/>
              </w:rPr>
            </w:pPr>
            <w:r w:rsidRPr="004C432D">
              <w:rPr>
                <w:sz w:val="24"/>
                <w:szCs w:val="24"/>
              </w:rPr>
              <w:t>2. Mluví o své rodině, kamarádech, škole, volném čase a dalších osvojovaných tématech</w:t>
            </w:r>
          </w:p>
        </w:tc>
        <w:tc>
          <w:tcPr>
            <w:tcW w:w="4714" w:type="dxa"/>
            <w:tcBorders>
              <w:top w:val="nil"/>
            </w:tcBorders>
          </w:tcPr>
          <w:p w:rsidR="004F2719" w:rsidRDefault="004F2719" w:rsidP="004F2719">
            <w:r w:rsidRPr="004C432D">
              <w:t>Vyprávění o charakterových vlastnostech rodičů, kamarádů, plánech do budoucna, postojích, povolání, systému školství v anglicky mluvících zemích, srovnání s Českou republikou, stav životního prostředí, život, tradice a základní zeměpisná fakta o USA</w:t>
            </w:r>
          </w:p>
          <w:p w:rsidR="004F2719" w:rsidRPr="004C432D" w:rsidRDefault="004F2719" w:rsidP="004F2719">
            <w:r>
              <w:t>Tvorba videa, prezentace (</w:t>
            </w:r>
            <w:proofErr w:type="spellStart"/>
            <w:r>
              <w:t>Powerpoint</w:t>
            </w:r>
            <w:proofErr w:type="spellEnd"/>
            <w:r>
              <w:t xml:space="preserve"> apod.)</w:t>
            </w:r>
          </w:p>
          <w:p w:rsidR="004F2719" w:rsidRPr="004C432D" w:rsidRDefault="004F2719" w:rsidP="004F2719"/>
        </w:tc>
        <w:tc>
          <w:tcPr>
            <w:tcW w:w="4714" w:type="dxa"/>
          </w:tcPr>
          <w:p w:rsidR="004F2719" w:rsidRPr="004C432D" w:rsidRDefault="004F2719" w:rsidP="004F2719">
            <w:proofErr w:type="spellStart"/>
            <w:r w:rsidRPr="004C432D">
              <w:t>MkV</w:t>
            </w:r>
            <w:proofErr w:type="spellEnd"/>
            <w:r w:rsidRPr="004C432D">
              <w:t xml:space="preserve"> – Etnický původ </w:t>
            </w:r>
          </w:p>
          <w:p w:rsidR="004F2719" w:rsidRPr="004C432D" w:rsidRDefault="004F2719" w:rsidP="004F2719"/>
        </w:tc>
      </w:tr>
      <w:tr w:rsidR="004F2719" w:rsidRPr="004C432D" w:rsidTr="004F2719">
        <w:tc>
          <w:tcPr>
            <w:tcW w:w="4606" w:type="dxa"/>
          </w:tcPr>
          <w:p w:rsidR="004F2719" w:rsidRPr="004C432D" w:rsidRDefault="004F2719" w:rsidP="004F2719">
            <w:pPr>
              <w:pStyle w:val="Odstavecseseznamem"/>
              <w:ind w:left="0"/>
              <w:rPr>
                <w:sz w:val="24"/>
                <w:szCs w:val="24"/>
              </w:rPr>
            </w:pPr>
            <w:r w:rsidRPr="004C432D">
              <w:rPr>
                <w:sz w:val="24"/>
                <w:szCs w:val="24"/>
              </w:rPr>
              <w:lastRenderedPageBreak/>
              <w:t>3. Vypráví jednoduchý příběh či událost; popíše osoby, místa a věci ze svého každodenního života</w:t>
            </w:r>
          </w:p>
        </w:tc>
        <w:tc>
          <w:tcPr>
            <w:tcW w:w="4714" w:type="dxa"/>
          </w:tcPr>
          <w:p w:rsidR="004F2719" w:rsidRPr="004C432D" w:rsidRDefault="004F2719" w:rsidP="004F2719">
            <w:r w:rsidRPr="004C432D">
              <w:t>Popis aktivit během dne, vyprávění jednoduchého příběhu s použitím přítomných a minulých časů, času předpřítomného prostého. Vyjádření plánů do budoucna</w:t>
            </w:r>
          </w:p>
        </w:tc>
        <w:tc>
          <w:tcPr>
            <w:tcW w:w="4714" w:type="dxa"/>
          </w:tcPr>
          <w:p w:rsidR="004F2719" w:rsidRPr="004C432D" w:rsidRDefault="004F2719" w:rsidP="004F2719">
            <w:proofErr w:type="gramStart"/>
            <w:r w:rsidRPr="004C432D">
              <w:t>OSV - Komunikace</w:t>
            </w:r>
            <w:proofErr w:type="gramEnd"/>
          </w:p>
        </w:tc>
      </w:tr>
      <w:tr w:rsidR="004F2719" w:rsidRPr="004C432D" w:rsidTr="004F2719">
        <w:tc>
          <w:tcPr>
            <w:tcW w:w="14034" w:type="dxa"/>
            <w:gridSpan w:val="3"/>
          </w:tcPr>
          <w:p w:rsidR="004F2719" w:rsidRPr="004C432D" w:rsidRDefault="004F2719" w:rsidP="004F2719">
            <w:r w:rsidRPr="004C432D">
              <w:rPr>
                <w:b/>
              </w:rPr>
              <w:t>ČTENÍ S POROZUMĚNÍM</w:t>
            </w:r>
          </w:p>
        </w:tc>
      </w:tr>
      <w:tr w:rsidR="004F2719" w:rsidRPr="004C432D" w:rsidTr="004F2719">
        <w:tc>
          <w:tcPr>
            <w:tcW w:w="4606" w:type="dxa"/>
          </w:tcPr>
          <w:p w:rsidR="004F2719" w:rsidRPr="004C432D" w:rsidRDefault="004F2719" w:rsidP="004F2719">
            <w:pPr>
              <w:pStyle w:val="Odstavecseseznamem"/>
              <w:ind w:left="0"/>
              <w:rPr>
                <w:sz w:val="24"/>
                <w:szCs w:val="24"/>
              </w:rPr>
            </w:pPr>
            <w:r w:rsidRPr="004C432D">
              <w:rPr>
                <w:sz w:val="24"/>
                <w:szCs w:val="24"/>
              </w:rPr>
              <w:t>1.Vyhledá požadované informace v jednoduchých každodenních autentických materiálech</w:t>
            </w:r>
          </w:p>
        </w:tc>
        <w:tc>
          <w:tcPr>
            <w:tcW w:w="4714" w:type="dxa"/>
          </w:tcPr>
          <w:p w:rsidR="004F2719" w:rsidRDefault="004F2719" w:rsidP="004F2719">
            <w:r w:rsidRPr="004C432D">
              <w:t>Rozlišení známých slov, frází, odhad významu psané informace v komiksu, pohádce, autentickém textu z knihy, časopisu, novin, internetu</w:t>
            </w:r>
          </w:p>
          <w:p w:rsidR="004F2719" w:rsidRPr="004C432D" w:rsidRDefault="004F2719" w:rsidP="004F2719"/>
        </w:tc>
        <w:tc>
          <w:tcPr>
            <w:tcW w:w="4714" w:type="dxa"/>
          </w:tcPr>
          <w:p w:rsidR="004F2719" w:rsidRPr="004C432D" w:rsidRDefault="004F2719" w:rsidP="004F2719">
            <w:proofErr w:type="gramStart"/>
            <w:r w:rsidRPr="004C432D">
              <w:t>OSV - Kreativita</w:t>
            </w:r>
            <w:proofErr w:type="gramEnd"/>
          </w:p>
        </w:tc>
      </w:tr>
      <w:tr w:rsidR="004F2719" w:rsidRPr="004C432D" w:rsidTr="004F2719">
        <w:tc>
          <w:tcPr>
            <w:tcW w:w="4606" w:type="dxa"/>
          </w:tcPr>
          <w:p w:rsidR="004F2719" w:rsidRPr="004C432D" w:rsidRDefault="004F2719" w:rsidP="004F2719">
            <w:pPr>
              <w:pStyle w:val="Odstavecseseznamem"/>
              <w:ind w:left="0"/>
              <w:rPr>
                <w:sz w:val="24"/>
                <w:szCs w:val="24"/>
              </w:rPr>
            </w:pPr>
            <w:r w:rsidRPr="004C432D">
              <w:rPr>
                <w:sz w:val="24"/>
                <w:szCs w:val="24"/>
              </w:rPr>
              <w:t>2. Rozumí krátkým a jednoduchým textům, vyhledá v nich požadované informace</w:t>
            </w:r>
          </w:p>
        </w:tc>
        <w:tc>
          <w:tcPr>
            <w:tcW w:w="4714" w:type="dxa"/>
          </w:tcPr>
          <w:p w:rsidR="004F2719" w:rsidRPr="004C432D" w:rsidRDefault="004F2719" w:rsidP="004F2719">
            <w:r w:rsidRPr="004C432D">
              <w:t>Odpovídání na otázky, vyjádření hlavní myšlenky textu, postojů a nálady mluvčího, práce s</w:t>
            </w:r>
            <w:r>
              <w:t> </w:t>
            </w:r>
            <w:r w:rsidRPr="004C432D">
              <w:t>výkladovým</w:t>
            </w:r>
            <w:r>
              <w:t xml:space="preserve"> a </w:t>
            </w:r>
            <w:proofErr w:type="gramStart"/>
            <w:r>
              <w:t xml:space="preserve">elektronickým </w:t>
            </w:r>
            <w:r w:rsidRPr="004C432D">
              <w:t xml:space="preserve"> slovníkem</w:t>
            </w:r>
            <w:proofErr w:type="gramEnd"/>
          </w:p>
        </w:tc>
        <w:tc>
          <w:tcPr>
            <w:tcW w:w="4714" w:type="dxa"/>
          </w:tcPr>
          <w:p w:rsidR="004F2719" w:rsidRPr="004C432D" w:rsidRDefault="004F2719" w:rsidP="004F2719">
            <w:r w:rsidRPr="004C432D">
              <w:br/>
            </w:r>
          </w:p>
        </w:tc>
      </w:tr>
      <w:tr w:rsidR="004F2719" w:rsidRPr="004C432D" w:rsidTr="004F2719">
        <w:tc>
          <w:tcPr>
            <w:tcW w:w="14034" w:type="dxa"/>
            <w:gridSpan w:val="3"/>
          </w:tcPr>
          <w:p w:rsidR="004F2719" w:rsidRPr="004C432D" w:rsidRDefault="004F2719" w:rsidP="004F2719">
            <w:pPr>
              <w:rPr>
                <w:b/>
              </w:rPr>
            </w:pPr>
            <w:r w:rsidRPr="004C432D">
              <w:rPr>
                <w:b/>
              </w:rPr>
              <w:t>PSANÍ</w:t>
            </w:r>
          </w:p>
        </w:tc>
      </w:tr>
      <w:tr w:rsidR="004F2719" w:rsidRPr="004C432D" w:rsidTr="004F2719">
        <w:tc>
          <w:tcPr>
            <w:tcW w:w="4606" w:type="dxa"/>
          </w:tcPr>
          <w:p w:rsidR="004F2719" w:rsidRPr="004C432D" w:rsidRDefault="004F2719" w:rsidP="004F2719">
            <w:pPr>
              <w:pStyle w:val="Odstavecseseznamem"/>
              <w:ind w:left="0"/>
              <w:rPr>
                <w:sz w:val="24"/>
                <w:szCs w:val="24"/>
              </w:rPr>
            </w:pPr>
            <w:r w:rsidRPr="004C432D">
              <w:rPr>
                <w:sz w:val="24"/>
                <w:szCs w:val="24"/>
              </w:rPr>
              <w:t>1.Vyplní základní údaje o sobě ve formuláři</w:t>
            </w:r>
          </w:p>
        </w:tc>
        <w:tc>
          <w:tcPr>
            <w:tcW w:w="4714" w:type="dxa"/>
          </w:tcPr>
          <w:p w:rsidR="004F2719" w:rsidRPr="004C432D" w:rsidRDefault="004F2719" w:rsidP="004F2719">
            <w:r w:rsidRPr="004C432D">
              <w:t>Pravopis osvojené slovní zásoby, v rámci tematických celků – Povolání, Části těla/nemoci, Móda, Nakupování, Cestování, Životní prostředí, Školství, USA</w:t>
            </w:r>
          </w:p>
        </w:tc>
        <w:tc>
          <w:tcPr>
            <w:tcW w:w="4714" w:type="dxa"/>
          </w:tcPr>
          <w:p w:rsidR="004F2719" w:rsidRPr="004C432D" w:rsidRDefault="004F2719" w:rsidP="004F2719"/>
        </w:tc>
      </w:tr>
      <w:tr w:rsidR="004F2719" w:rsidRPr="004C432D" w:rsidTr="004F2719">
        <w:tc>
          <w:tcPr>
            <w:tcW w:w="4606" w:type="dxa"/>
          </w:tcPr>
          <w:p w:rsidR="004F2719" w:rsidRPr="004C432D" w:rsidRDefault="004F2719" w:rsidP="004F2719">
            <w:pPr>
              <w:pStyle w:val="Odstavecseseznamem"/>
              <w:ind w:left="0"/>
              <w:rPr>
                <w:sz w:val="24"/>
                <w:szCs w:val="24"/>
              </w:rPr>
            </w:pPr>
            <w:r w:rsidRPr="004C432D">
              <w:rPr>
                <w:sz w:val="24"/>
                <w:szCs w:val="24"/>
              </w:rPr>
              <w:t>2. Napíše jednoduché texty týkající se jeho samotného, rodiny, školy, volného času a dalších osvojovaných témat</w:t>
            </w:r>
          </w:p>
        </w:tc>
        <w:tc>
          <w:tcPr>
            <w:tcW w:w="4714" w:type="dxa"/>
          </w:tcPr>
          <w:p w:rsidR="004F2719" w:rsidRPr="004C432D" w:rsidRDefault="004F2719" w:rsidP="004F2719">
            <w:r w:rsidRPr="004C432D">
              <w:t>Použití gramatických jevů – minulé, přítomné časy, čas předpřítomný prostý, budoucí, včetně tvarů pro trpný rod</w:t>
            </w:r>
          </w:p>
        </w:tc>
        <w:tc>
          <w:tcPr>
            <w:tcW w:w="4714" w:type="dxa"/>
          </w:tcPr>
          <w:p w:rsidR="004F2719" w:rsidRPr="004C432D" w:rsidRDefault="004F2719" w:rsidP="004F2719"/>
        </w:tc>
      </w:tr>
      <w:tr w:rsidR="004F2719" w:rsidRPr="004C432D" w:rsidTr="004F2719">
        <w:tc>
          <w:tcPr>
            <w:tcW w:w="4606" w:type="dxa"/>
          </w:tcPr>
          <w:p w:rsidR="004F2719" w:rsidRPr="004C432D" w:rsidRDefault="004F2719" w:rsidP="004F2719">
            <w:pPr>
              <w:pStyle w:val="Odstavecseseznamem"/>
              <w:ind w:left="0"/>
              <w:rPr>
                <w:sz w:val="24"/>
                <w:szCs w:val="24"/>
              </w:rPr>
            </w:pPr>
            <w:r w:rsidRPr="004C432D">
              <w:rPr>
                <w:sz w:val="24"/>
                <w:szCs w:val="24"/>
              </w:rPr>
              <w:t>3. Reaguje na jednoduché písemné sdělení</w:t>
            </w:r>
          </w:p>
          <w:p w:rsidR="004F2719" w:rsidRPr="004C432D" w:rsidRDefault="004F2719" w:rsidP="004F2719">
            <w:pPr>
              <w:pStyle w:val="Odstavecseseznamem"/>
              <w:ind w:left="0"/>
              <w:rPr>
                <w:sz w:val="24"/>
                <w:szCs w:val="24"/>
              </w:rPr>
            </w:pPr>
          </w:p>
        </w:tc>
        <w:tc>
          <w:tcPr>
            <w:tcW w:w="4714" w:type="dxa"/>
          </w:tcPr>
          <w:p w:rsidR="004F2719" w:rsidRPr="004C432D" w:rsidRDefault="004F2719" w:rsidP="004F2719">
            <w:r w:rsidRPr="004C432D">
              <w:t xml:space="preserve">Sestavení krátkého textu – např. e-mail, pohled, </w:t>
            </w:r>
            <w:r>
              <w:t>SMS</w:t>
            </w:r>
            <w:r w:rsidRPr="004C432D">
              <w:t>, žádost o práci</w:t>
            </w:r>
            <w:r>
              <w:t>, komentáře (</w:t>
            </w:r>
            <w:proofErr w:type="gramStart"/>
            <w:r>
              <w:t>postoj)  na</w:t>
            </w:r>
            <w:proofErr w:type="gramEnd"/>
            <w:r>
              <w:t xml:space="preserve"> sociálních sítích</w:t>
            </w:r>
          </w:p>
        </w:tc>
        <w:tc>
          <w:tcPr>
            <w:tcW w:w="4714" w:type="dxa"/>
          </w:tcPr>
          <w:p w:rsidR="004F2719" w:rsidRPr="004C432D" w:rsidRDefault="004F2719" w:rsidP="004F2719"/>
        </w:tc>
      </w:tr>
    </w:tbl>
    <w:p w:rsidR="004F2719" w:rsidRPr="004C432D" w:rsidRDefault="004F2719" w:rsidP="004F2719">
      <w:r w:rsidRPr="004C432D">
        <w:t>Poznámka:</w:t>
      </w:r>
    </w:p>
    <w:p w:rsidR="004F2719" w:rsidRPr="004C432D" w:rsidRDefault="004F2719" w:rsidP="004F2719">
      <w:r w:rsidRPr="004C432D">
        <w:t>Požadavky na vzdělání v cizích jazycích formulované v RVP ZV vycházejí ze Společného evropského referenčního rámce pro jazyky, který popisuje různé úrovně ovládání cizího jazyka.</w:t>
      </w:r>
    </w:p>
    <w:p w:rsidR="004F2719" w:rsidRPr="004C432D" w:rsidRDefault="004F2719" w:rsidP="004F2719">
      <w:r w:rsidRPr="004C432D">
        <w:t>Vzdělávání v cizím jazyce předpokládá dosažení úrovně A2.</w:t>
      </w:r>
    </w:p>
    <w:p w:rsidR="004F2719" w:rsidRDefault="004F2719" w:rsidP="004F2719">
      <w:pPr>
        <w:rPr>
          <w:color w:val="000000"/>
        </w:rPr>
      </w:pPr>
      <w:r w:rsidRPr="004C432D">
        <w:rPr>
          <w:u w:val="single"/>
        </w:rPr>
        <w:lastRenderedPageBreak/>
        <w:t xml:space="preserve">Úroveň A2: </w:t>
      </w:r>
      <w:r w:rsidRPr="004C432D">
        <w:t>Žák – rozumí větám a často používaným výrazům vztahujícím se k oblastem, které se ho /jí bezprostředně týkají (např. základní informace o něm/ní a jeho / její rodině, o nakupování, místopisu a zaměstnání). Komunikuje prostřednictvím jednoduchých a běžných úloh, jež vyžadují jednoduchou a přímou výměnu informací o známých a běžných skutečnostech. Popíše jednoduchým způsobem svou vlastní rodinu, bezprostřední</w:t>
      </w:r>
      <w:r>
        <w:rPr>
          <w:color w:val="000000"/>
        </w:rPr>
        <w:t xml:space="preserve"> okolí a záležitostí týkající se jeho nejnaléhavějších potřeb.</w:t>
      </w:r>
    </w:p>
    <w:p w:rsidR="004F2719" w:rsidRDefault="004F2719" w:rsidP="004F2719">
      <w:pPr>
        <w:rPr>
          <w:color w:val="000000"/>
        </w:rPr>
      </w:pPr>
    </w:p>
    <w:p w:rsidR="004F2719" w:rsidRDefault="004F2719" w:rsidP="004F2719">
      <w:pPr>
        <w:rPr>
          <w:color w:val="000000"/>
        </w:rPr>
      </w:pPr>
    </w:p>
    <w:p w:rsidR="004F2719" w:rsidRDefault="004F2719" w:rsidP="004F2719">
      <w:pPr>
        <w:rPr>
          <w:color w:val="000000"/>
        </w:rPr>
      </w:pPr>
    </w:p>
    <w:p w:rsidR="004F2719" w:rsidRDefault="004F2719" w:rsidP="004F2719">
      <w:pPr>
        <w:rPr>
          <w:color w:val="000000"/>
        </w:rPr>
      </w:pPr>
    </w:p>
    <w:p w:rsidR="004F2719" w:rsidRDefault="004F2719" w:rsidP="004F2719">
      <w:pPr>
        <w:rPr>
          <w:color w:val="000000"/>
        </w:rPr>
      </w:pPr>
    </w:p>
    <w:p w:rsidR="004F2719" w:rsidRDefault="004F2719" w:rsidP="004F2719">
      <w:pPr>
        <w:rPr>
          <w:color w:val="000000"/>
        </w:rPr>
      </w:pPr>
    </w:p>
    <w:p w:rsidR="004F2719" w:rsidRDefault="004F2719" w:rsidP="004F2719">
      <w:pPr>
        <w:rPr>
          <w:color w:val="000000"/>
        </w:rPr>
      </w:pPr>
    </w:p>
    <w:p w:rsidR="004F2719" w:rsidRDefault="004F2719" w:rsidP="004F2719">
      <w:pPr>
        <w:rPr>
          <w:color w:val="000000"/>
        </w:rPr>
      </w:pPr>
    </w:p>
    <w:p w:rsidR="004F2719" w:rsidRDefault="004F2719" w:rsidP="004F2719">
      <w:pPr>
        <w:rPr>
          <w:color w:val="000000"/>
        </w:rPr>
      </w:pPr>
    </w:p>
    <w:p w:rsidR="004F2719" w:rsidRDefault="004F2719" w:rsidP="004F2719">
      <w:pPr>
        <w:rPr>
          <w:color w:val="000000"/>
        </w:rPr>
      </w:pPr>
    </w:p>
    <w:p w:rsidR="004F2719" w:rsidRDefault="004F2719" w:rsidP="004F2719">
      <w:pPr>
        <w:rPr>
          <w:color w:val="000000"/>
        </w:rPr>
      </w:pPr>
    </w:p>
    <w:p w:rsidR="004F2719" w:rsidRDefault="004F2719" w:rsidP="004F2719">
      <w:pPr>
        <w:rPr>
          <w:color w:val="000000"/>
        </w:rPr>
      </w:pPr>
    </w:p>
    <w:p w:rsidR="004F2719" w:rsidRDefault="004F2719" w:rsidP="004F2719">
      <w:pPr>
        <w:rPr>
          <w:color w:val="000000"/>
        </w:rPr>
      </w:pPr>
    </w:p>
    <w:p w:rsidR="004F2719" w:rsidRDefault="004F2719" w:rsidP="004F2719">
      <w:pPr>
        <w:outlineLvl w:val="0"/>
        <w:rPr>
          <w:rFonts w:ascii="Century Gothic" w:hAnsi="Century Gothic"/>
          <w:b/>
          <w:sz w:val="28"/>
          <w:szCs w:val="28"/>
        </w:rPr>
      </w:pPr>
    </w:p>
    <w:p w:rsidR="004F2719" w:rsidRDefault="004F2719" w:rsidP="004F2719">
      <w:pPr>
        <w:outlineLvl w:val="0"/>
        <w:rPr>
          <w:rFonts w:ascii="Century Gothic" w:hAnsi="Century Gothic"/>
          <w:b/>
          <w:sz w:val="28"/>
          <w:szCs w:val="28"/>
        </w:rPr>
      </w:pPr>
    </w:p>
    <w:p w:rsidR="004F2719" w:rsidRDefault="004F2719" w:rsidP="004F2719">
      <w:pPr>
        <w:outlineLvl w:val="0"/>
        <w:rPr>
          <w:rFonts w:ascii="Century Gothic" w:hAnsi="Century Gothic"/>
          <w:b/>
          <w:sz w:val="28"/>
          <w:szCs w:val="28"/>
        </w:rPr>
      </w:pPr>
    </w:p>
    <w:p w:rsidR="004F2719" w:rsidRDefault="004F2719" w:rsidP="004F2719">
      <w:pPr>
        <w:outlineLvl w:val="0"/>
        <w:rPr>
          <w:rFonts w:ascii="Century Gothic" w:hAnsi="Century Gothic"/>
          <w:b/>
          <w:sz w:val="28"/>
          <w:szCs w:val="28"/>
        </w:rPr>
      </w:pPr>
    </w:p>
    <w:p w:rsidR="004F2719" w:rsidRDefault="004F2719" w:rsidP="004F2719">
      <w:pPr>
        <w:outlineLvl w:val="0"/>
        <w:rPr>
          <w:rFonts w:ascii="Century Gothic" w:hAnsi="Century Gothic"/>
          <w:b/>
          <w:sz w:val="28"/>
          <w:szCs w:val="28"/>
        </w:rPr>
      </w:pPr>
    </w:p>
    <w:p w:rsidR="004F2719" w:rsidRDefault="004F2719" w:rsidP="004F2719">
      <w:pPr>
        <w:outlineLvl w:val="0"/>
        <w:rPr>
          <w:rFonts w:ascii="Century Gothic" w:hAnsi="Century Gothic"/>
          <w:b/>
          <w:sz w:val="28"/>
          <w:szCs w:val="28"/>
        </w:rPr>
      </w:pPr>
    </w:p>
    <w:p w:rsidR="004F2719" w:rsidRDefault="004F2719" w:rsidP="004F2719">
      <w:pPr>
        <w:outlineLvl w:val="0"/>
        <w:rPr>
          <w:rFonts w:ascii="Century Gothic" w:hAnsi="Century Gothic"/>
          <w:b/>
          <w:sz w:val="28"/>
          <w:szCs w:val="28"/>
        </w:rPr>
      </w:pPr>
    </w:p>
    <w:p w:rsidR="004F2719" w:rsidRDefault="004F2719" w:rsidP="004F2719">
      <w:pPr>
        <w:outlineLvl w:val="0"/>
        <w:rPr>
          <w:rFonts w:ascii="Century Gothic" w:hAnsi="Century Gothic"/>
          <w:b/>
          <w:sz w:val="28"/>
          <w:szCs w:val="28"/>
        </w:rPr>
      </w:pPr>
    </w:p>
    <w:p w:rsidR="004F2719" w:rsidRDefault="004F2719" w:rsidP="004F2719">
      <w:pPr>
        <w:outlineLvl w:val="0"/>
        <w:rPr>
          <w:rFonts w:ascii="Century Gothic" w:hAnsi="Century Gothic"/>
          <w:b/>
          <w:sz w:val="28"/>
          <w:szCs w:val="28"/>
        </w:rPr>
      </w:pPr>
    </w:p>
    <w:p w:rsidR="004F2719" w:rsidRDefault="004F2719" w:rsidP="004F2719">
      <w:pPr>
        <w:outlineLvl w:val="0"/>
        <w:rPr>
          <w:rFonts w:ascii="Century Gothic" w:hAnsi="Century Gothic"/>
          <w:b/>
          <w:sz w:val="28"/>
          <w:szCs w:val="28"/>
        </w:rPr>
      </w:pPr>
    </w:p>
    <w:p w:rsidR="004F2719" w:rsidRDefault="004F2719" w:rsidP="004F2719">
      <w:pPr>
        <w:outlineLvl w:val="0"/>
        <w:rPr>
          <w:rFonts w:ascii="Century Gothic" w:hAnsi="Century Gothic"/>
          <w:b/>
          <w:sz w:val="28"/>
          <w:szCs w:val="28"/>
        </w:rPr>
      </w:pPr>
    </w:p>
    <w:p w:rsidR="004F2719" w:rsidRDefault="004F2719" w:rsidP="004F2719">
      <w:pPr>
        <w:outlineLvl w:val="0"/>
        <w:rPr>
          <w:rFonts w:ascii="Century Gothic" w:hAnsi="Century Gothic"/>
          <w:b/>
          <w:sz w:val="28"/>
          <w:szCs w:val="28"/>
        </w:rPr>
      </w:pPr>
    </w:p>
    <w:p w:rsidR="004F2719" w:rsidRDefault="004F2719" w:rsidP="004F2719">
      <w:pPr>
        <w:outlineLvl w:val="0"/>
        <w:rPr>
          <w:rFonts w:ascii="Century Gothic" w:hAnsi="Century Gothic"/>
          <w:b/>
          <w:sz w:val="28"/>
          <w:szCs w:val="28"/>
        </w:rPr>
      </w:pPr>
    </w:p>
    <w:p w:rsidR="004F2719" w:rsidRPr="00C00FBB" w:rsidRDefault="004F2719" w:rsidP="004F2719">
      <w:pPr>
        <w:pStyle w:val="Nadpis2"/>
        <w:rPr>
          <w:sz w:val="32"/>
        </w:rPr>
      </w:pPr>
      <w:bookmarkStart w:id="21" w:name="_Toc148649550"/>
      <w:r w:rsidRPr="00C00FBB">
        <w:t>Další</w:t>
      </w:r>
      <w:r w:rsidRPr="00C00FBB">
        <w:rPr>
          <w:color w:val="FF0000"/>
        </w:rPr>
        <w:t xml:space="preserve"> </w:t>
      </w:r>
      <w:r w:rsidRPr="00C00FBB">
        <w:rPr>
          <w:sz w:val="32"/>
        </w:rPr>
        <w:t>cizí jazyk (</w:t>
      </w:r>
      <w:r w:rsidRPr="00C00FBB">
        <w:t>Cizí jazyk německý, jazyk ruský</w:t>
      </w:r>
      <w:r>
        <w:t>, jazyk španělský, jazyk český</w:t>
      </w:r>
      <w:r w:rsidRPr="00C00FBB">
        <w:rPr>
          <w:sz w:val="32"/>
        </w:rPr>
        <w:t>)</w:t>
      </w:r>
      <w:bookmarkEnd w:id="21"/>
    </w:p>
    <w:p w:rsidR="004F2719" w:rsidRDefault="004F2719" w:rsidP="004F2719">
      <w:pPr>
        <w:pStyle w:val="Nadpis2"/>
      </w:pPr>
    </w:p>
    <w:p w:rsidR="004F2719" w:rsidRDefault="004F2719" w:rsidP="004F2719">
      <w:pPr>
        <w:pStyle w:val="Nadpis3"/>
      </w:pPr>
      <w:bookmarkStart w:id="22" w:name="_Toc148649551"/>
      <w:r>
        <w:t>Charakteristika vyučovacího předmětu</w:t>
      </w:r>
      <w:bookmarkEnd w:id="22"/>
    </w:p>
    <w:p w:rsidR="004F2719" w:rsidRPr="00FA0598" w:rsidRDefault="004F2719" w:rsidP="004F2719">
      <w:pPr>
        <w:pStyle w:val="Nadpis3"/>
      </w:pPr>
    </w:p>
    <w:p w:rsidR="004F2719" w:rsidRDefault="004F2719" w:rsidP="004F2719">
      <w:pPr>
        <w:jc w:val="both"/>
      </w:pPr>
      <w:r>
        <w:t>Vzdělávací obor Cizí jazyk poskytuje předpoklady pro komunikaci žáků v rámci integrované Evropy a světa. Umožňuje poznávat odlišnosti ve způsobu života lidí jiných zemí i jejich odlišné kulturní tradice.</w:t>
      </w:r>
    </w:p>
    <w:p w:rsidR="004F2719" w:rsidRDefault="004F2719" w:rsidP="004F2719">
      <w:pPr>
        <w:jc w:val="both"/>
      </w:pPr>
      <w:r>
        <w:t>Očekávané výstupy jsou rozděleny do oblastí:</w:t>
      </w:r>
    </w:p>
    <w:p w:rsidR="004F2719" w:rsidRDefault="004F2719" w:rsidP="004F2719">
      <w:pPr>
        <w:jc w:val="both"/>
      </w:pPr>
    </w:p>
    <w:p w:rsidR="004F2719" w:rsidRDefault="004F2719" w:rsidP="00C308A6">
      <w:pPr>
        <w:numPr>
          <w:ilvl w:val="0"/>
          <w:numId w:val="40"/>
        </w:numPr>
        <w:jc w:val="both"/>
      </w:pPr>
      <w:r>
        <w:t>období: Poslech s porozuměním, Mluvení, Čtení s porozuměním, Psaní</w:t>
      </w:r>
    </w:p>
    <w:p w:rsidR="004F2719" w:rsidRDefault="004F2719" w:rsidP="004F2719">
      <w:pPr>
        <w:ind w:left="1080"/>
        <w:jc w:val="both"/>
      </w:pPr>
    </w:p>
    <w:p w:rsidR="004F2719" w:rsidRDefault="004F2719" w:rsidP="004F2719">
      <w:pPr>
        <w:jc w:val="both"/>
      </w:pPr>
      <w:r>
        <w:t>Vyučovací předmět vychází z obsahu vzdělávací oblasti Jazyk a jazyková komunikace a je vyučován od 7. do 9. ročníku ve dvouhodinové dotaci.</w:t>
      </w:r>
    </w:p>
    <w:p w:rsidR="004F2719" w:rsidRDefault="004F2719" w:rsidP="004F2719">
      <w:pPr>
        <w:jc w:val="both"/>
      </w:pPr>
      <w:r>
        <w:t xml:space="preserve">Výuka většinou probíhá v jazykové učebně a v kmenových třídách. Do výuky jsou zařazovány aktivizující hry, využívání audiovizuální techniky, práce se slovníky a cizojazyčnými časopisy.  </w:t>
      </w:r>
    </w:p>
    <w:p w:rsidR="004F2719" w:rsidRDefault="004F2719" w:rsidP="004F2719">
      <w:pPr>
        <w:ind w:firstLine="708"/>
        <w:jc w:val="both"/>
      </w:pPr>
    </w:p>
    <w:p w:rsidR="004F2719" w:rsidRPr="000229B2" w:rsidRDefault="004F2719" w:rsidP="004F2719">
      <w:pPr>
        <w:rPr>
          <w:rFonts w:ascii="Century Gothic" w:hAnsi="Century Gothic"/>
          <w:b/>
        </w:rPr>
      </w:pPr>
      <w:r w:rsidRPr="00C1178E">
        <w:rPr>
          <w:rFonts w:ascii="Century Gothic" w:hAnsi="Century Gothic"/>
          <w:b/>
        </w:rPr>
        <w:t>Výchovné a vzdělávací strategie</w:t>
      </w:r>
    </w:p>
    <w:p w:rsidR="004F2719" w:rsidRPr="00C1178E" w:rsidRDefault="004F2719" w:rsidP="004F2719">
      <w:pPr>
        <w:rPr>
          <w:rFonts w:ascii="Century Gothic" w:hAnsi="Century Gothic"/>
        </w:rPr>
      </w:pPr>
      <w:r w:rsidRPr="00C1178E">
        <w:rPr>
          <w:rFonts w:ascii="Century Gothic" w:hAnsi="Century Gothic"/>
        </w:rPr>
        <w:t>Kompetence k učení</w:t>
      </w:r>
    </w:p>
    <w:p w:rsidR="004F2719" w:rsidRDefault="004F2719" w:rsidP="00C308A6">
      <w:pPr>
        <w:numPr>
          <w:ilvl w:val="0"/>
          <w:numId w:val="12"/>
        </w:numPr>
      </w:pPr>
      <w:r>
        <w:t>umožňujeme analyzovat a zpracovávat texty z cizojazyčného tisku a z naučné literatury a prezentovat je před spolužáky v podobě krátkých zpráv, projektů</w:t>
      </w:r>
    </w:p>
    <w:p w:rsidR="004F2719" w:rsidRDefault="004F2719" w:rsidP="00C308A6">
      <w:pPr>
        <w:numPr>
          <w:ilvl w:val="0"/>
          <w:numId w:val="12"/>
        </w:numPr>
      </w:pPr>
      <w:r>
        <w:t>klademe důraz na prožitkové a činnostní učení</w:t>
      </w:r>
    </w:p>
    <w:p w:rsidR="004F2719" w:rsidRDefault="004F2719" w:rsidP="004F2719">
      <w:pPr>
        <w:ind w:left="720"/>
      </w:pPr>
    </w:p>
    <w:p w:rsidR="004F2719" w:rsidRDefault="004F2719" w:rsidP="004F2719">
      <w:pPr>
        <w:rPr>
          <w:rFonts w:ascii="Century Gothic" w:hAnsi="Century Gothic"/>
        </w:rPr>
      </w:pPr>
      <w:r>
        <w:rPr>
          <w:rFonts w:ascii="Century Gothic" w:hAnsi="Century Gothic"/>
        </w:rPr>
        <w:t>Kompetence k řešení problémů</w:t>
      </w:r>
    </w:p>
    <w:p w:rsidR="004F2719" w:rsidRDefault="004F2719" w:rsidP="00C308A6">
      <w:pPr>
        <w:numPr>
          <w:ilvl w:val="0"/>
          <w:numId w:val="12"/>
        </w:numPr>
      </w:pPr>
      <w:r>
        <w:t>zadáváme úkoly, které umožňují žákům uplatnit dosud osvojenou slovní zásobu a logickou úvahu</w:t>
      </w:r>
    </w:p>
    <w:p w:rsidR="004F2719" w:rsidRDefault="004F2719" w:rsidP="00C308A6">
      <w:pPr>
        <w:numPr>
          <w:ilvl w:val="0"/>
          <w:numId w:val="12"/>
        </w:numPr>
      </w:pPr>
      <w:r>
        <w:t>zadáváme motivační úkoly, při kterých mohou žáci uplatnit své získané znalosti a individuálně se projevit</w:t>
      </w:r>
    </w:p>
    <w:p w:rsidR="004F2719" w:rsidRDefault="004F2719" w:rsidP="004F2719">
      <w:pPr>
        <w:ind w:left="360"/>
      </w:pPr>
    </w:p>
    <w:p w:rsidR="004F2719" w:rsidRPr="00C1178E" w:rsidRDefault="004F2719" w:rsidP="004F2719">
      <w:pPr>
        <w:rPr>
          <w:rFonts w:ascii="Century Gothic" w:hAnsi="Century Gothic"/>
        </w:rPr>
      </w:pPr>
      <w:r w:rsidRPr="00C1178E">
        <w:rPr>
          <w:rFonts w:ascii="Century Gothic" w:hAnsi="Century Gothic"/>
        </w:rPr>
        <w:t>Kompetence komunikativní</w:t>
      </w:r>
    </w:p>
    <w:p w:rsidR="004F2719" w:rsidRDefault="004F2719" w:rsidP="00C308A6">
      <w:pPr>
        <w:numPr>
          <w:ilvl w:val="0"/>
          <w:numId w:val="12"/>
        </w:numPr>
      </w:pPr>
      <w:r>
        <w:t>seznamujeme žáky s reáliemi jiných zemí</w:t>
      </w:r>
    </w:p>
    <w:p w:rsidR="004F2719" w:rsidRDefault="004F2719" w:rsidP="00C308A6">
      <w:pPr>
        <w:numPr>
          <w:ilvl w:val="0"/>
          <w:numId w:val="12"/>
        </w:numPr>
      </w:pPr>
      <w:r>
        <w:t>vedeme žáky k využívání dovedností osvojených v cizím jazyce k navázání kontaktu či vztahu a ke zbavení se ostychu jazyk používat</w:t>
      </w:r>
    </w:p>
    <w:p w:rsidR="004F2719" w:rsidRDefault="004F2719" w:rsidP="004F2719">
      <w:pPr>
        <w:ind w:left="360"/>
      </w:pPr>
    </w:p>
    <w:p w:rsidR="004F2719" w:rsidRPr="00097CA3" w:rsidRDefault="004F2719" w:rsidP="004F2719">
      <w:pPr>
        <w:rPr>
          <w:rFonts w:ascii="Century Gothic" w:hAnsi="Century Gothic"/>
        </w:rPr>
      </w:pPr>
      <w:r w:rsidRPr="00C1178E">
        <w:rPr>
          <w:rFonts w:ascii="Century Gothic" w:hAnsi="Century Gothic"/>
        </w:rPr>
        <w:t>Kompetence sociální a personální</w:t>
      </w:r>
    </w:p>
    <w:p w:rsidR="004F2719" w:rsidRDefault="004F2719" w:rsidP="00C308A6">
      <w:pPr>
        <w:numPr>
          <w:ilvl w:val="0"/>
          <w:numId w:val="12"/>
        </w:numPr>
        <w:rPr>
          <w:i/>
        </w:rPr>
      </w:pPr>
      <w:r>
        <w:t>prohlubujeme dovednost žáků obhájit svůj názor a vedeme je</w:t>
      </w:r>
      <w:r>
        <w:rPr>
          <w:i/>
        </w:rPr>
        <w:t xml:space="preserve"> </w:t>
      </w:r>
      <w:r>
        <w:t>k toleranci názoru jiných lidí</w:t>
      </w:r>
    </w:p>
    <w:p w:rsidR="004F2719" w:rsidRDefault="004F2719" w:rsidP="004F2719">
      <w:pPr>
        <w:ind w:left="360"/>
      </w:pPr>
    </w:p>
    <w:p w:rsidR="004F2719" w:rsidRPr="00C1178E" w:rsidRDefault="004F2719" w:rsidP="004F2719">
      <w:pPr>
        <w:rPr>
          <w:rFonts w:ascii="Century Gothic" w:hAnsi="Century Gothic"/>
        </w:rPr>
      </w:pPr>
      <w:r w:rsidRPr="00C1178E">
        <w:rPr>
          <w:rFonts w:ascii="Century Gothic" w:hAnsi="Century Gothic"/>
        </w:rPr>
        <w:t>Kompetence občanské</w:t>
      </w:r>
    </w:p>
    <w:p w:rsidR="004F2719" w:rsidRDefault="004F2719" w:rsidP="00C308A6">
      <w:pPr>
        <w:numPr>
          <w:ilvl w:val="0"/>
          <w:numId w:val="12"/>
        </w:numPr>
      </w:pPr>
      <w:r>
        <w:t>umožňujeme žákům pochopit a respektovat odlišné kulturní prostředí se všemi jeho jevy</w:t>
      </w:r>
    </w:p>
    <w:p w:rsidR="004F2719" w:rsidRDefault="004F2719" w:rsidP="004F2719">
      <w:pPr>
        <w:ind w:left="360"/>
      </w:pPr>
    </w:p>
    <w:p w:rsidR="004F2719" w:rsidRPr="00097CA3" w:rsidRDefault="004F2719" w:rsidP="004F2719">
      <w:pPr>
        <w:rPr>
          <w:rFonts w:ascii="Century Gothic" w:hAnsi="Century Gothic"/>
        </w:rPr>
      </w:pPr>
      <w:r w:rsidRPr="00C1178E">
        <w:rPr>
          <w:rFonts w:ascii="Century Gothic" w:hAnsi="Century Gothic"/>
        </w:rPr>
        <w:t>Kompetence pracovní</w:t>
      </w:r>
    </w:p>
    <w:p w:rsidR="004F2719" w:rsidRDefault="004F2719" w:rsidP="00C308A6">
      <w:pPr>
        <w:numPr>
          <w:ilvl w:val="0"/>
          <w:numId w:val="12"/>
        </w:numPr>
      </w:pPr>
      <w:r>
        <w:t>umožňujeme žákům využívat znalosti cizího jazyka k získávání informací z různých oblastí a orientovat své vzdělání na budoucí profesní zaměření</w:t>
      </w:r>
    </w:p>
    <w:p w:rsidR="004F2719" w:rsidRDefault="004F2719" w:rsidP="004F2719"/>
    <w:p w:rsidR="004F2719" w:rsidRPr="00431FD0" w:rsidRDefault="004F2719" w:rsidP="004F2719">
      <w:pPr>
        <w:rPr>
          <w:rFonts w:ascii="Century Gothic" w:hAnsi="Century Gothic"/>
        </w:rPr>
      </w:pPr>
      <w:r w:rsidRPr="00431FD0">
        <w:rPr>
          <w:rFonts w:ascii="Century Gothic" w:hAnsi="Century Gothic"/>
        </w:rPr>
        <w:t>Kompetence digitální</w:t>
      </w:r>
    </w:p>
    <w:p w:rsidR="004F2719" w:rsidRPr="008261B2" w:rsidRDefault="004F2719" w:rsidP="00C308A6">
      <w:pPr>
        <w:numPr>
          <w:ilvl w:val="0"/>
          <w:numId w:val="67"/>
        </w:numPr>
      </w:pPr>
      <w:r w:rsidRPr="008261B2">
        <w:t>vedeme žáky k vyhledávání a zpracovávání informací, k posuzování důvěryhodnosti cizojazyčného informačního zdroje</w:t>
      </w:r>
    </w:p>
    <w:p w:rsidR="004F2719" w:rsidRPr="008261B2" w:rsidRDefault="004F2719" w:rsidP="00C308A6">
      <w:pPr>
        <w:numPr>
          <w:ilvl w:val="0"/>
          <w:numId w:val="67"/>
        </w:numPr>
      </w:pPr>
      <w:r w:rsidRPr="008261B2">
        <w:t>vedeme žáky k dalšímu digitálnímu zpracovávání, ukládání, a sdílení   získaných informací a vytváření digitálního obsahu (např. prezentace, vlastní video)</w:t>
      </w:r>
    </w:p>
    <w:p w:rsidR="004F2719" w:rsidRPr="008261B2" w:rsidRDefault="004F2719" w:rsidP="00C308A6">
      <w:pPr>
        <w:numPr>
          <w:ilvl w:val="0"/>
          <w:numId w:val="67"/>
        </w:numPr>
      </w:pPr>
      <w:r w:rsidRPr="008261B2">
        <w:t>vedeme žáky k uvědomování si existence autorského práva</w:t>
      </w:r>
    </w:p>
    <w:p w:rsidR="004F2719" w:rsidRDefault="004F2719" w:rsidP="00C308A6">
      <w:pPr>
        <w:numPr>
          <w:ilvl w:val="0"/>
          <w:numId w:val="67"/>
        </w:numPr>
      </w:pPr>
      <w:r w:rsidRPr="008261B2">
        <w:t>vedeme žáky k práci s</w:t>
      </w:r>
      <w:r>
        <w:t> </w:t>
      </w:r>
      <w:r w:rsidRPr="008261B2">
        <w:t>vybranými</w:t>
      </w:r>
      <w:r>
        <w:t xml:space="preserve"> </w:t>
      </w:r>
      <w:r w:rsidRPr="008261B2">
        <w:t>internetovými aplikacemi k výuce cizích jazyků (např. on-line slovníky)</w:t>
      </w:r>
    </w:p>
    <w:p w:rsidR="004F2719" w:rsidRPr="008261B2" w:rsidRDefault="004F2719" w:rsidP="00C308A6">
      <w:pPr>
        <w:numPr>
          <w:ilvl w:val="0"/>
          <w:numId w:val="67"/>
        </w:numPr>
      </w:pPr>
      <w:r>
        <w:t xml:space="preserve">vedeme žáky k využívání odpovídajících čtenářských strategií vhodných pro digitální čtení </w:t>
      </w:r>
    </w:p>
    <w:p w:rsidR="004F2719" w:rsidRDefault="004F2719" w:rsidP="004F2719"/>
    <w:p w:rsidR="004F2719" w:rsidRDefault="004F2719" w:rsidP="004F2719"/>
    <w:p w:rsidR="004F2719" w:rsidRDefault="004F2719" w:rsidP="004F2719">
      <w:pPr>
        <w:rPr>
          <w:i/>
        </w:rPr>
      </w:pPr>
    </w:p>
    <w:p w:rsidR="0009631F" w:rsidRDefault="0009631F" w:rsidP="004F2719">
      <w:pPr>
        <w:rPr>
          <w:i/>
        </w:rPr>
      </w:pPr>
    </w:p>
    <w:p w:rsidR="0009631F" w:rsidRDefault="0009631F" w:rsidP="004F2719">
      <w:pPr>
        <w:rPr>
          <w:i/>
        </w:rPr>
      </w:pPr>
    </w:p>
    <w:p w:rsidR="0009631F" w:rsidRDefault="0009631F" w:rsidP="004F2719">
      <w:pPr>
        <w:rPr>
          <w:i/>
        </w:rPr>
      </w:pPr>
    </w:p>
    <w:p w:rsidR="0009631F" w:rsidRDefault="0009631F" w:rsidP="004F2719">
      <w:pPr>
        <w:rPr>
          <w:i/>
        </w:rPr>
      </w:pPr>
    </w:p>
    <w:p w:rsidR="0009631F" w:rsidRDefault="0009631F" w:rsidP="004F2719">
      <w:pPr>
        <w:rPr>
          <w:i/>
        </w:rPr>
      </w:pPr>
    </w:p>
    <w:p w:rsidR="0009631F" w:rsidRDefault="0009631F" w:rsidP="004F2719">
      <w:pPr>
        <w:rPr>
          <w:i/>
        </w:rPr>
      </w:pPr>
    </w:p>
    <w:p w:rsidR="0009631F" w:rsidRDefault="0009631F" w:rsidP="004F2719">
      <w:pPr>
        <w:rPr>
          <w:i/>
        </w:rPr>
      </w:pPr>
    </w:p>
    <w:p w:rsidR="004F2719" w:rsidRDefault="004F2719" w:rsidP="004F2719">
      <w:pPr>
        <w:rPr>
          <w:color w:val="000000"/>
        </w:rPr>
      </w:pPr>
    </w:p>
    <w:p w:rsidR="004F2719" w:rsidRDefault="004F2719" w:rsidP="004F2719">
      <w:pPr>
        <w:rPr>
          <w:rFonts w:ascii="Century Gothic" w:hAnsi="Century Gothic"/>
        </w:rPr>
      </w:pPr>
    </w:p>
    <w:p w:rsidR="004F2719" w:rsidRPr="00930370" w:rsidRDefault="004F2719" w:rsidP="004F27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5"/>
        <w:gridCol w:w="4667"/>
        <w:gridCol w:w="4660"/>
      </w:tblGrid>
      <w:tr w:rsidR="004F2719" w:rsidRPr="00930370" w:rsidTr="004F2719">
        <w:tc>
          <w:tcPr>
            <w:tcW w:w="14142" w:type="dxa"/>
            <w:gridSpan w:val="3"/>
          </w:tcPr>
          <w:p w:rsidR="004F2719" w:rsidRPr="00930370" w:rsidRDefault="004F2719" w:rsidP="004F2719">
            <w:pPr>
              <w:jc w:val="center"/>
              <w:rPr>
                <w:b/>
                <w:sz w:val="28"/>
                <w:szCs w:val="28"/>
              </w:rPr>
            </w:pPr>
            <w:r w:rsidRPr="00930370">
              <w:rPr>
                <w:b/>
                <w:sz w:val="28"/>
                <w:szCs w:val="28"/>
              </w:rPr>
              <w:lastRenderedPageBreak/>
              <w:t>Další cizí jazyk</w:t>
            </w:r>
          </w:p>
          <w:p w:rsidR="004F2719" w:rsidRPr="00930370" w:rsidRDefault="004F2719" w:rsidP="004F2719">
            <w:pPr>
              <w:jc w:val="center"/>
              <w:rPr>
                <w:b/>
                <w:sz w:val="28"/>
                <w:szCs w:val="28"/>
              </w:rPr>
            </w:pPr>
            <w:r>
              <w:rPr>
                <w:b/>
                <w:sz w:val="28"/>
                <w:szCs w:val="28"/>
              </w:rPr>
              <w:t>(</w:t>
            </w:r>
            <w:r w:rsidRPr="00930370">
              <w:rPr>
                <w:b/>
                <w:sz w:val="28"/>
                <w:szCs w:val="28"/>
              </w:rPr>
              <w:t>/Německý</w:t>
            </w:r>
            <w:r>
              <w:rPr>
                <w:b/>
                <w:sz w:val="28"/>
                <w:szCs w:val="28"/>
              </w:rPr>
              <w:t>/Ruský/Španělský/Český</w:t>
            </w:r>
            <w:r w:rsidRPr="00930370">
              <w:rPr>
                <w:b/>
                <w:sz w:val="28"/>
                <w:szCs w:val="28"/>
              </w:rPr>
              <w:t>)</w:t>
            </w:r>
          </w:p>
          <w:p w:rsidR="004F2719" w:rsidRPr="00930370" w:rsidRDefault="004F2719" w:rsidP="004F2719">
            <w:pPr>
              <w:jc w:val="center"/>
            </w:pPr>
            <w:r w:rsidRPr="00930370">
              <w:rPr>
                <w:b/>
                <w:sz w:val="28"/>
                <w:szCs w:val="28"/>
              </w:rPr>
              <w:t>7. – 9. ročník</w:t>
            </w:r>
          </w:p>
        </w:tc>
      </w:tr>
      <w:tr w:rsidR="004F2719" w:rsidRPr="00930370" w:rsidTr="004F2719">
        <w:tc>
          <w:tcPr>
            <w:tcW w:w="4714" w:type="dxa"/>
          </w:tcPr>
          <w:p w:rsidR="004F2719" w:rsidRPr="00930370" w:rsidRDefault="004F2719" w:rsidP="004F2719">
            <w:pPr>
              <w:rPr>
                <w:b/>
              </w:rPr>
            </w:pPr>
            <w:r w:rsidRPr="00930370">
              <w:rPr>
                <w:b/>
              </w:rPr>
              <w:t xml:space="preserve">Očekávané výstupy </w:t>
            </w:r>
          </w:p>
        </w:tc>
        <w:tc>
          <w:tcPr>
            <w:tcW w:w="4714" w:type="dxa"/>
          </w:tcPr>
          <w:p w:rsidR="004F2719" w:rsidRPr="00930370" w:rsidRDefault="004F2719" w:rsidP="004F2719">
            <w:pPr>
              <w:rPr>
                <w:b/>
              </w:rPr>
            </w:pPr>
            <w:r w:rsidRPr="00930370">
              <w:rPr>
                <w:b/>
              </w:rPr>
              <w:t>učivo</w:t>
            </w:r>
          </w:p>
        </w:tc>
        <w:tc>
          <w:tcPr>
            <w:tcW w:w="4714" w:type="dxa"/>
          </w:tcPr>
          <w:p w:rsidR="004F2719" w:rsidRPr="00930370" w:rsidRDefault="004F2719" w:rsidP="004F2719">
            <w:pPr>
              <w:rPr>
                <w:b/>
              </w:rPr>
            </w:pPr>
            <w:r w:rsidRPr="00930370">
              <w:rPr>
                <w:b/>
              </w:rPr>
              <w:t>průřezová témata</w:t>
            </w:r>
          </w:p>
        </w:tc>
      </w:tr>
      <w:tr w:rsidR="004F2719" w:rsidRPr="00930370" w:rsidTr="004F2719">
        <w:tc>
          <w:tcPr>
            <w:tcW w:w="14142" w:type="dxa"/>
            <w:gridSpan w:val="3"/>
          </w:tcPr>
          <w:p w:rsidR="004F2719" w:rsidRPr="00930370" w:rsidRDefault="004F2719" w:rsidP="004F2719">
            <w:pPr>
              <w:rPr>
                <w:b/>
              </w:rPr>
            </w:pPr>
            <w:r w:rsidRPr="00930370">
              <w:rPr>
                <w:b/>
              </w:rPr>
              <w:t>POSLECH S POROZUMĚNÍM</w:t>
            </w:r>
          </w:p>
        </w:tc>
      </w:tr>
      <w:tr w:rsidR="004F2719" w:rsidRPr="00930370" w:rsidTr="004F2719">
        <w:tc>
          <w:tcPr>
            <w:tcW w:w="4714" w:type="dxa"/>
          </w:tcPr>
          <w:p w:rsidR="004F2719" w:rsidRPr="00930370" w:rsidRDefault="004F2719" w:rsidP="004F2719">
            <w:pPr>
              <w:pStyle w:val="Odstavecseseznamem"/>
              <w:ind w:left="0"/>
              <w:rPr>
                <w:sz w:val="24"/>
                <w:szCs w:val="24"/>
              </w:rPr>
            </w:pPr>
            <w:r w:rsidRPr="00930370">
              <w:rPr>
                <w:sz w:val="24"/>
                <w:szCs w:val="24"/>
              </w:rPr>
              <w:t xml:space="preserve"> 1.Rozumí jednoduchým pokynům a otázkám učitele, které jsou pronášeny pomalu a s pečlivou výslovností a reaguje na ně</w:t>
            </w:r>
          </w:p>
        </w:tc>
        <w:tc>
          <w:tcPr>
            <w:tcW w:w="4714" w:type="dxa"/>
          </w:tcPr>
          <w:p w:rsidR="004F2719" w:rsidRDefault="004F2719" w:rsidP="004F2719">
            <w:r w:rsidRPr="00930370">
              <w:t>Rozlišení a splnění základních instrukcí používaných v běžném životě, procvičení osvojené slovní zásoby, odpovídání na jednoduché otázk</w:t>
            </w:r>
            <w:r>
              <w:t>y</w:t>
            </w:r>
          </w:p>
          <w:p w:rsidR="004F2719" w:rsidRPr="00930370" w:rsidRDefault="004F2719" w:rsidP="004F2719">
            <w:r>
              <w:t xml:space="preserve">Práce s interaktivními </w:t>
            </w:r>
            <w:proofErr w:type="spellStart"/>
            <w:r>
              <w:t>dig</w:t>
            </w:r>
            <w:proofErr w:type="spellEnd"/>
            <w:r>
              <w:t>. materiály</w:t>
            </w:r>
          </w:p>
        </w:tc>
        <w:tc>
          <w:tcPr>
            <w:tcW w:w="4714" w:type="dxa"/>
          </w:tcPr>
          <w:p w:rsidR="004F2719" w:rsidRPr="00930370" w:rsidRDefault="004F2719" w:rsidP="004F2719">
            <w:proofErr w:type="spellStart"/>
            <w:r w:rsidRPr="00930370">
              <w:t>MkV</w:t>
            </w:r>
            <w:proofErr w:type="spellEnd"/>
            <w:r w:rsidRPr="00930370">
              <w:t xml:space="preserve"> – Lidské vztahy</w:t>
            </w:r>
          </w:p>
        </w:tc>
      </w:tr>
      <w:tr w:rsidR="004F2719" w:rsidRPr="00930370" w:rsidTr="004F2719">
        <w:tc>
          <w:tcPr>
            <w:tcW w:w="4714" w:type="dxa"/>
          </w:tcPr>
          <w:p w:rsidR="004F2719" w:rsidRPr="00930370" w:rsidRDefault="004F2719" w:rsidP="004F2719">
            <w:pPr>
              <w:pStyle w:val="Odstavecseseznamem"/>
              <w:ind w:left="0"/>
              <w:rPr>
                <w:sz w:val="24"/>
                <w:szCs w:val="24"/>
              </w:rPr>
            </w:pPr>
            <w:r w:rsidRPr="00930370">
              <w:rPr>
                <w:sz w:val="24"/>
                <w:szCs w:val="24"/>
              </w:rPr>
              <w:t>2. Rozumí slovům a jednoduchým větám, které jsou pronášeny pomalu a zřetelně a týkají se osvojovaných témat, zejména pokud má k dispozici vizuální oporu</w:t>
            </w:r>
          </w:p>
        </w:tc>
        <w:tc>
          <w:tcPr>
            <w:tcW w:w="4714" w:type="dxa"/>
          </w:tcPr>
          <w:p w:rsidR="004F2719" w:rsidRDefault="004F2719" w:rsidP="004F2719">
            <w:r w:rsidRPr="00930370">
              <w:t>Sluchová analýza známých slov a slovních spojení v textu – v krátkém příběhu, komiksu</w:t>
            </w:r>
          </w:p>
          <w:p w:rsidR="004F2719" w:rsidRPr="00930370" w:rsidRDefault="004F2719" w:rsidP="004F2719">
            <w:r>
              <w:t>Využití aplikací pro nácvik poslechu</w:t>
            </w:r>
          </w:p>
          <w:p w:rsidR="004F2719" w:rsidRPr="00930370" w:rsidRDefault="004F2719" w:rsidP="004F2719"/>
        </w:tc>
        <w:tc>
          <w:tcPr>
            <w:tcW w:w="4714" w:type="dxa"/>
          </w:tcPr>
          <w:p w:rsidR="004F2719" w:rsidRPr="00930370" w:rsidRDefault="004F2719" w:rsidP="004F2719">
            <w:pPr>
              <w:rPr>
                <w:b/>
              </w:rPr>
            </w:pPr>
          </w:p>
        </w:tc>
      </w:tr>
      <w:tr w:rsidR="004F2719" w:rsidRPr="00930370" w:rsidTr="004F2719">
        <w:tc>
          <w:tcPr>
            <w:tcW w:w="4714" w:type="dxa"/>
          </w:tcPr>
          <w:p w:rsidR="004F2719" w:rsidRPr="00930370" w:rsidRDefault="004F2719" w:rsidP="004F2719">
            <w:pPr>
              <w:pStyle w:val="Odstavecseseznamem"/>
              <w:ind w:left="0"/>
              <w:rPr>
                <w:sz w:val="24"/>
                <w:szCs w:val="24"/>
              </w:rPr>
            </w:pPr>
            <w:r w:rsidRPr="00930370">
              <w:rPr>
                <w:sz w:val="24"/>
                <w:szCs w:val="24"/>
              </w:rPr>
              <w:t>3. Rozumí základním informacím v krátkých poslechových textech týkajících se každodenních témat</w:t>
            </w:r>
          </w:p>
        </w:tc>
        <w:tc>
          <w:tcPr>
            <w:tcW w:w="4714" w:type="dxa"/>
          </w:tcPr>
          <w:p w:rsidR="004F2719" w:rsidRPr="00930370" w:rsidRDefault="004F2719" w:rsidP="004F2719">
            <w:r w:rsidRPr="00930370">
              <w:t>Doplňování slov, slovních spojení podle poslechu v rámci tematických okruhů Rodina, Škola, Volný čas, Zvířata, Jídlo</w:t>
            </w:r>
          </w:p>
        </w:tc>
        <w:tc>
          <w:tcPr>
            <w:tcW w:w="4714" w:type="dxa"/>
          </w:tcPr>
          <w:p w:rsidR="004F2719" w:rsidRPr="00930370" w:rsidRDefault="004F2719" w:rsidP="004F2719">
            <w:pPr>
              <w:rPr>
                <w:b/>
              </w:rPr>
            </w:pPr>
          </w:p>
        </w:tc>
      </w:tr>
      <w:tr w:rsidR="004F2719" w:rsidRPr="00930370" w:rsidTr="004F2719">
        <w:tc>
          <w:tcPr>
            <w:tcW w:w="14142" w:type="dxa"/>
            <w:gridSpan w:val="3"/>
          </w:tcPr>
          <w:p w:rsidR="004F2719" w:rsidRPr="00930370" w:rsidRDefault="004F2719" w:rsidP="004F2719">
            <w:pPr>
              <w:rPr>
                <w:b/>
              </w:rPr>
            </w:pPr>
            <w:r w:rsidRPr="00930370">
              <w:t xml:space="preserve"> </w:t>
            </w:r>
            <w:r w:rsidRPr="00930370">
              <w:rPr>
                <w:b/>
              </w:rPr>
              <w:t>MLUVENÍ</w:t>
            </w:r>
          </w:p>
        </w:tc>
      </w:tr>
      <w:tr w:rsidR="004F2719" w:rsidRPr="00930370" w:rsidTr="004F2719">
        <w:tc>
          <w:tcPr>
            <w:tcW w:w="4714" w:type="dxa"/>
          </w:tcPr>
          <w:p w:rsidR="004F2719" w:rsidRPr="00930370" w:rsidRDefault="004F2719" w:rsidP="004F2719">
            <w:pPr>
              <w:pStyle w:val="Odstavecseseznamem"/>
              <w:ind w:left="0"/>
              <w:rPr>
                <w:sz w:val="24"/>
                <w:szCs w:val="24"/>
              </w:rPr>
            </w:pPr>
            <w:r w:rsidRPr="00930370">
              <w:rPr>
                <w:sz w:val="24"/>
                <w:szCs w:val="24"/>
              </w:rPr>
              <w:t>1.Se zapojí do jednoduchých rozhovorů</w:t>
            </w:r>
          </w:p>
        </w:tc>
        <w:tc>
          <w:tcPr>
            <w:tcW w:w="4714" w:type="dxa"/>
          </w:tcPr>
          <w:p w:rsidR="004F2719" w:rsidRPr="00930370" w:rsidRDefault="004F2719" w:rsidP="004F2719">
            <w:r w:rsidRPr="00930370">
              <w:t>Procvičení slovní zásoby, tvoření otázek a odpovědí v komunikačních situacích: zjištění informací o kamarádovi, jeho volném čase, ptaní se na cestu, objednání jídla v restauraci, jízdného, ubytování</w:t>
            </w:r>
          </w:p>
          <w:p w:rsidR="004F2719" w:rsidRPr="00930370" w:rsidRDefault="004F2719" w:rsidP="004F2719"/>
        </w:tc>
        <w:tc>
          <w:tcPr>
            <w:tcW w:w="4714" w:type="dxa"/>
          </w:tcPr>
          <w:p w:rsidR="004F2719" w:rsidRPr="00930370" w:rsidRDefault="004F2719" w:rsidP="004F2719">
            <w:pPr>
              <w:rPr>
                <w:b/>
              </w:rPr>
            </w:pPr>
            <w:proofErr w:type="gramStart"/>
            <w:r w:rsidRPr="00930370">
              <w:t>OSV - Komunikace</w:t>
            </w:r>
            <w:proofErr w:type="gramEnd"/>
            <w:r w:rsidRPr="00930370">
              <w:br/>
            </w:r>
          </w:p>
        </w:tc>
      </w:tr>
      <w:tr w:rsidR="004F2719" w:rsidRPr="00930370" w:rsidTr="004F2719">
        <w:tc>
          <w:tcPr>
            <w:tcW w:w="4714" w:type="dxa"/>
          </w:tcPr>
          <w:p w:rsidR="004F2719" w:rsidRPr="00930370" w:rsidRDefault="004F2719" w:rsidP="004F2719">
            <w:pPr>
              <w:pStyle w:val="Odstavecseseznamem"/>
              <w:ind w:left="0"/>
              <w:rPr>
                <w:sz w:val="24"/>
                <w:szCs w:val="24"/>
              </w:rPr>
            </w:pPr>
            <w:r w:rsidRPr="00930370">
              <w:rPr>
                <w:sz w:val="24"/>
                <w:szCs w:val="24"/>
              </w:rPr>
              <w:t xml:space="preserve">2. Sdělí jednoduchým způsobem základní informace týkající se jeho samotného, rodiny, </w:t>
            </w:r>
            <w:r w:rsidRPr="00930370">
              <w:rPr>
                <w:sz w:val="24"/>
                <w:szCs w:val="24"/>
              </w:rPr>
              <w:lastRenderedPageBreak/>
              <w:t>školy, volného času a dalších osvojovaných témat</w:t>
            </w:r>
          </w:p>
        </w:tc>
        <w:tc>
          <w:tcPr>
            <w:tcW w:w="4714" w:type="dxa"/>
          </w:tcPr>
          <w:p w:rsidR="004F2719" w:rsidRPr="00930370" w:rsidRDefault="004F2719" w:rsidP="004F2719">
            <w:r w:rsidRPr="00930370">
              <w:lastRenderedPageBreak/>
              <w:t xml:space="preserve">Představení členů rodiny a </w:t>
            </w:r>
            <w:proofErr w:type="gramStart"/>
            <w:r w:rsidRPr="00930370">
              <w:t>kamarádů - věk</w:t>
            </w:r>
            <w:proofErr w:type="gramEnd"/>
            <w:r w:rsidRPr="00930370">
              <w:t>, záliby, popis oblíbeného zvířete, ročních období - jednoduchými větami</w:t>
            </w:r>
          </w:p>
        </w:tc>
        <w:tc>
          <w:tcPr>
            <w:tcW w:w="4714" w:type="dxa"/>
          </w:tcPr>
          <w:p w:rsidR="004F2719" w:rsidRPr="00930370" w:rsidRDefault="004F2719" w:rsidP="004F2719"/>
        </w:tc>
      </w:tr>
      <w:tr w:rsidR="004F2719" w:rsidRPr="00930370" w:rsidTr="004F2719">
        <w:tc>
          <w:tcPr>
            <w:tcW w:w="4714" w:type="dxa"/>
          </w:tcPr>
          <w:p w:rsidR="004F2719" w:rsidRPr="00930370" w:rsidRDefault="004F2719" w:rsidP="004F2719">
            <w:pPr>
              <w:pStyle w:val="Odstavecseseznamem"/>
              <w:ind w:left="0"/>
              <w:rPr>
                <w:sz w:val="24"/>
                <w:szCs w:val="24"/>
              </w:rPr>
            </w:pPr>
            <w:r w:rsidRPr="00930370">
              <w:rPr>
                <w:sz w:val="24"/>
                <w:szCs w:val="24"/>
              </w:rPr>
              <w:t>3. Odpovídá na jednoduché otázky týkající se jeho samotného, rodiny, školy, volného času a podobné otázky pokládá</w:t>
            </w:r>
          </w:p>
        </w:tc>
        <w:tc>
          <w:tcPr>
            <w:tcW w:w="4714" w:type="dxa"/>
          </w:tcPr>
          <w:p w:rsidR="004F2719" w:rsidRPr="00930370" w:rsidRDefault="004F2719" w:rsidP="004F2719">
            <w:r w:rsidRPr="00930370">
              <w:t>Třídní výzkum – Oblíbená a neoblíbená jídla, sporty, školní předměty, dny v týdnu, barvy, zvířata. Tvorba otázek a odpovědí. (jsou tolerovány elementární chyby, které nenarušují smysl sdělení a porozumění)</w:t>
            </w:r>
          </w:p>
        </w:tc>
        <w:tc>
          <w:tcPr>
            <w:tcW w:w="4714" w:type="dxa"/>
          </w:tcPr>
          <w:p w:rsidR="004F2719" w:rsidRPr="00930370" w:rsidRDefault="004F2719" w:rsidP="004F2719">
            <w:pPr>
              <w:rPr>
                <w:b/>
              </w:rPr>
            </w:pPr>
          </w:p>
        </w:tc>
      </w:tr>
      <w:tr w:rsidR="004F2719" w:rsidRPr="00930370" w:rsidTr="004F2719">
        <w:tc>
          <w:tcPr>
            <w:tcW w:w="14142" w:type="dxa"/>
            <w:gridSpan w:val="3"/>
          </w:tcPr>
          <w:p w:rsidR="004F2719" w:rsidRPr="00930370" w:rsidRDefault="004F2719" w:rsidP="004F2719">
            <w:pPr>
              <w:rPr>
                <w:b/>
              </w:rPr>
            </w:pPr>
            <w:r w:rsidRPr="00930370">
              <w:rPr>
                <w:b/>
              </w:rPr>
              <w:t>ČTENÍ S POROZUMĚNÍM</w:t>
            </w:r>
          </w:p>
        </w:tc>
      </w:tr>
      <w:tr w:rsidR="004F2719" w:rsidRPr="00930370" w:rsidTr="004F2719">
        <w:tc>
          <w:tcPr>
            <w:tcW w:w="4714" w:type="dxa"/>
          </w:tcPr>
          <w:p w:rsidR="004F2719" w:rsidRPr="00930370" w:rsidRDefault="004F2719" w:rsidP="004F2719">
            <w:pPr>
              <w:pStyle w:val="Odstavecseseznamem"/>
              <w:ind w:left="0"/>
              <w:rPr>
                <w:sz w:val="24"/>
                <w:szCs w:val="24"/>
              </w:rPr>
            </w:pPr>
            <w:r w:rsidRPr="00930370">
              <w:rPr>
                <w:sz w:val="24"/>
                <w:szCs w:val="24"/>
              </w:rPr>
              <w:t>1.Rozumí jednoduchým informačním nápisům a orientačním pokynům</w:t>
            </w:r>
          </w:p>
        </w:tc>
        <w:tc>
          <w:tcPr>
            <w:tcW w:w="4714" w:type="dxa"/>
          </w:tcPr>
          <w:p w:rsidR="004F2719" w:rsidRDefault="004F2719" w:rsidP="004F2719">
            <w:r w:rsidRPr="00930370">
              <w:t>Vyhledávání známých slov, odhadování významu napsané informace</w:t>
            </w:r>
          </w:p>
          <w:p w:rsidR="004F2719" w:rsidRPr="00930370" w:rsidRDefault="004F2719" w:rsidP="004F2719">
            <w:r>
              <w:t>Práce s online slovníky</w:t>
            </w:r>
          </w:p>
        </w:tc>
        <w:tc>
          <w:tcPr>
            <w:tcW w:w="4714" w:type="dxa"/>
          </w:tcPr>
          <w:p w:rsidR="004F2719" w:rsidRPr="00930370" w:rsidRDefault="004F2719" w:rsidP="004F2719">
            <w:pPr>
              <w:rPr>
                <w:b/>
              </w:rPr>
            </w:pPr>
          </w:p>
        </w:tc>
      </w:tr>
      <w:tr w:rsidR="004F2719" w:rsidRPr="00930370" w:rsidTr="004F2719">
        <w:tc>
          <w:tcPr>
            <w:tcW w:w="4714" w:type="dxa"/>
          </w:tcPr>
          <w:p w:rsidR="004F2719" w:rsidRPr="00930370" w:rsidRDefault="004F2719" w:rsidP="004F2719">
            <w:pPr>
              <w:pStyle w:val="Odstavecseseznamem"/>
              <w:ind w:left="0"/>
              <w:rPr>
                <w:sz w:val="24"/>
                <w:szCs w:val="24"/>
              </w:rPr>
            </w:pPr>
            <w:r w:rsidRPr="00930370">
              <w:rPr>
                <w:sz w:val="24"/>
                <w:szCs w:val="24"/>
              </w:rPr>
              <w:t>2. Rozumí slovům a jednoduchým větám, které se vztahují k běžným tématům</w:t>
            </w:r>
          </w:p>
          <w:p w:rsidR="004F2719" w:rsidRPr="00930370" w:rsidRDefault="004F2719" w:rsidP="004F2719">
            <w:pPr>
              <w:pStyle w:val="Odstavecseseznamem"/>
              <w:ind w:left="0"/>
              <w:rPr>
                <w:sz w:val="24"/>
                <w:szCs w:val="24"/>
              </w:rPr>
            </w:pPr>
          </w:p>
        </w:tc>
        <w:tc>
          <w:tcPr>
            <w:tcW w:w="4714" w:type="dxa"/>
          </w:tcPr>
          <w:p w:rsidR="004F2719" w:rsidRPr="00930370" w:rsidRDefault="004F2719" w:rsidP="004F2719">
            <w:r w:rsidRPr="00930370">
              <w:t>Procvičení osvojené slovní zásoby v rámci těchto tematických celků: Život, tradice a zvyky v německy mluvících zemích, Roční období, Nakupování, Zdraví (části těla, nemoci)</w:t>
            </w:r>
          </w:p>
        </w:tc>
        <w:tc>
          <w:tcPr>
            <w:tcW w:w="4714" w:type="dxa"/>
          </w:tcPr>
          <w:p w:rsidR="004F2719" w:rsidRPr="00930370" w:rsidRDefault="004F2719" w:rsidP="004F2719">
            <w:proofErr w:type="spellStart"/>
            <w:r w:rsidRPr="00930370">
              <w:t>MkV</w:t>
            </w:r>
            <w:proofErr w:type="spellEnd"/>
            <w:r w:rsidRPr="00930370">
              <w:t xml:space="preserve"> – Kulturní diference</w:t>
            </w:r>
          </w:p>
        </w:tc>
      </w:tr>
      <w:tr w:rsidR="004F2719" w:rsidRPr="00930370" w:rsidTr="004F2719">
        <w:tc>
          <w:tcPr>
            <w:tcW w:w="4714" w:type="dxa"/>
          </w:tcPr>
          <w:p w:rsidR="004F2719" w:rsidRPr="00930370" w:rsidRDefault="004F2719" w:rsidP="004F2719">
            <w:pPr>
              <w:pStyle w:val="Odstavecseseznamem"/>
              <w:ind w:left="0"/>
              <w:rPr>
                <w:sz w:val="24"/>
                <w:szCs w:val="24"/>
              </w:rPr>
            </w:pPr>
            <w:r w:rsidRPr="00930370">
              <w:rPr>
                <w:sz w:val="24"/>
                <w:szCs w:val="24"/>
              </w:rPr>
              <w:t>3. Rozumí krátkému jednoduchému textu zejména, pokud má k dispozici vizuální oporu, a vyhledá v něm požadovanou informaci</w:t>
            </w:r>
          </w:p>
        </w:tc>
        <w:tc>
          <w:tcPr>
            <w:tcW w:w="4714" w:type="dxa"/>
          </w:tcPr>
          <w:p w:rsidR="004F2719" w:rsidRDefault="004F2719" w:rsidP="004F2719">
            <w:r w:rsidRPr="00930370">
              <w:t xml:space="preserve">Odpovídání na předem zadané otázky, vyhledávání neznámých slov ve slovníku </w:t>
            </w:r>
          </w:p>
          <w:p w:rsidR="004F2719" w:rsidRPr="00930370" w:rsidRDefault="004F2719" w:rsidP="004F2719">
            <w:r>
              <w:t>Práce s elektronickým slovníkem</w:t>
            </w:r>
          </w:p>
        </w:tc>
        <w:tc>
          <w:tcPr>
            <w:tcW w:w="4714" w:type="dxa"/>
          </w:tcPr>
          <w:p w:rsidR="004F2719" w:rsidRPr="00930370" w:rsidRDefault="004F2719" w:rsidP="004F2719">
            <w:r w:rsidRPr="00930370">
              <w:t xml:space="preserve">VMEGS – Evropa a svět nás zajímá, </w:t>
            </w:r>
          </w:p>
          <w:p w:rsidR="004F2719" w:rsidRPr="00930370" w:rsidRDefault="004F2719" w:rsidP="004F2719">
            <w:r w:rsidRPr="00930370">
              <w:t>Objevujeme Evropu a svět</w:t>
            </w:r>
          </w:p>
        </w:tc>
      </w:tr>
      <w:tr w:rsidR="004F2719" w:rsidRPr="00930370" w:rsidTr="004F2719">
        <w:tc>
          <w:tcPr>
            <w:tcW w:w="14142" w:type="dxa"/>
            <w:gridSpan w:val="3"/>
          </w:tcPr>
          <w:p w:rsidR="004F2719" w:rsidRPr="00930370" w:rsidRDefault="004F2719" w:rsidP="004F2719">
            <w:pPr>
              <w:rPr>
                <w:b/>
              </w:rPr>
            </w:pPr>
            <w:r w:rsidRPr="00930370">
              <w:rPr>
                <w:b/>
              </w:rPr>
              <w:t>PSANÍ</w:t>
            </w:r>
          </w:p>
          <w:p w:rsidR="004F2719" w:rsidRPr="00930370" w:rsidRDefault="004F2719" w:rsidP="004F2719">
            <w:pPr>
              <w:rPr>
                <w:b/>
              </w:rPr>
            </w:pPr>
          </w:p>
        </w:tc>
      </w:tr>
      <w:tr w:rsidR="004F2719" w:rsidRPr="00930370" w:rsidTr="004F2719">
        <w:tc>
          <w:tcPr>
            <w:tcW w:w="4714" w:type="dxa"/>
          </w:tcPr>
          <w:p w:rsidR="004F2719" w:rsidRPr="00930370" w:rsidRDefault="004F2719" w:rsidP="004F2719">
            <w:pPr>
              <w:pStyle w:val="Odstavecseseznamem"/>
              <w:ind w:left="0"/>
              <w:rPr>
                <w:sz w:val="24"/>
                <w:szCs w:val="24"/>
              </w:rPr>
            </w:pPr>
            <w:r w:rsidRPr="00930370">
              <w:rPr>
                <w:sz w:val="24"/>
                <w:szCs w:val="24"/>
              </w:rPr>
              <w:t>1.Vyplní základní údaje o sobě ve formuláři</w:t>
            </w:r>
          </w:p>
        </w:tc>
        <w:tc>
          <w:tcPr>
            <w:tcW w:w="4714" w:type="dxa"/>
          </w:tcPr>
          <w:p w:rsidR="004F2719" w:rsidRPr="00930370" w:rsidRDefault="004F2719" w:rsidP="004F2719">
            <w:r w:rsidRPr="00930370">
              <w:t xml:space="preserve">Doplňování informací do předem připravených dotazníků – základní fakta o své osobě, rodině, volném čase </w:t>
            </w:r>
          </w:p>
        </w:tc>
        <w:tc>
          <w:tcPr>
            <w:tcW w:w="4714" w:type="dxa"/>
          </w:tcPr>
          <w:p w:rsidR="004F2719" w:rsidRDefault="004F2719" w:rsidP="004F2719"/>
          <w:p w:rsidR="004F2719" w:rsidRDefault="004F2719" w:rsidP="004F2719"/>
          <w:p w:rsidR="004F2719" w:rsidRDefault="004F2719" w:rsidP="004F2719"/>
          <w:p w:rsidR="004F2719" w:rsidRPr="00930370" w:rsidRDefault="004F2719" w:rsidP="004F2719"/>
        </w:tc>
      </w:tr>
      <w:tr w:rsidR="004F2719" w:rsidRPr="00930370" w:rsidTr="004F2719">
        <w:tc>
          <w:tcPr>
            <w:tcW w:w="4714" w:type="dxa"/>
          </w:tcPr>
          <w:p w:rsidR="004F2719" w:rsidRPr="00930370" w:rsidRDefault="004F2719" w:rsidP="004F2719">
            <w:pPr>
              <w:pStyle w:val="Odstavecseseznamem"/>
              <w:ind w:left="0"/>
              <w:rPr>
                <w:sz w:val="24"/>
                <w:szCs w:val="24"/>
              </w:rPr>
            </w:pPr>
            <w:r w:rsidRPr="00930370">
              <w:rPr>
                <w:sz w:val="24"/>
                <w:szCs w:val="24"/>
              </w:rPr>
              <w:lastRenderedPageBreak/>
              <w:t>2. Napíše jednoduché texty týkající se jeho samotného, rodiny, školy, volného času a dalších osvojovaných témat</w:t>
            </w:r>
          </w:p>
        </w:tc>
        <w:tc>
          <w:tcPr>
            <w:tcW w:w="4714" w:type="dxa"/>
          </w:tcPr>
          <w:p w:rsidR="004F2719" w:rsidRPr="00930370" w:rsidRDefault="004F2719" w:rsidP="004F2719">
            <w:r w:rsidRPr="00930370">
              <w:t>Použití základních gramatických jevů – sloveso být, mít, přítomný, minulý a budoucí čas</w:t>
            </w:r>
          </w:p>
          <w:p w:rsidR="004F2719" w:rsidRPr="00930370" w:rsidRDefault="004F2719" w:rsidP="004F2719"/>
        </w:tc>
        <w:tc>
          <w:tcPr>
            <w:tcW w:w="4714" w:type="dxa"/>
          </w:tcPr>
          <w:p w:rsidR="004F2719" w:rsidRDefault="004F2719" w:rsidP="004F2719"/>
          <w:p w:rsidR="004F2719" w:rsidRDefault="004F2719" w:rsidP="004F2719"/>
          <w:p w:rsidR="004F2719" w:rsidRDefault="004F2719" w:rsidP="004F2719"/>
          <w:p w:rsidR="004F2719" w:rsidRDefault="004F2719" w:rsidP="004F2719"/>
          <w:p w:rsidR="004F2719" w:rsidRPr="00930370" w:rsidRDefault="004F2719" w:rsidP="004F2719"/>
        </w:tc>
      </w:tr>
      <w:tr w:rsidR="004F2719" w:rsidRPr="00930370" w:rsidTr="004F2719">
        <w:tc>
          <w:tcPr>
            <w:tcW w:w="4714" w:type="dxa"/>
          </w:tcPr>
          <w:p w:rsidR="004F2719" w:rsidRPr="00930370" w:rsidRDefault="004F2719" w:rsidP="004F2719">
            <w:pPr>
              <w:pStyle w:val="Odstavecseseznamem"/>
              <w:ind w:left="0"/>
              <w:rPr>
                <w:sz w:val="24"/>
                <w:szCs w:val="24"/>
              </w:rPr>
            </w:pPr>
            <w:r w:rsidRPr="00930370">
              <w:rPr>
                <w:sz w:val="24"/>
                <w:szCs w:val="24"/>
              </w:rPr>
              <w:t>3. Stručně reaguje na jednoduché písemné sdělení</w:t>
            </w:r>
          </w:p>
        </w:tc>
        <w:tc>
          <w:tcPr>
            <w:tcW w:w="4714" w:type="dxa"/>
          </w:tcPr>
          <w:p w:rsidR="004F2719" w:rsidRPr="00930370" w:rsidRDefault="004F2719" w:rsidP="004F2719">
            <w:r w:rsidRPr="00930370">
              <w:t>Sestavení krátkého textu, odpovědi – např. e-mail, pohled</w:t>
            </w:r>
            <w:r>
              <w:t>, SMS, komentáře na sociálních sítích</w:t>
            </w:r>
          </w:p>
        </w:tc>
        <w:tc>
          <w:tcPr>
            <w:tcW w:w="4714" w:type="dxa"/>
          </w:tcPr>
          <w:p w:rsidR="004F2719" w:rsidRPr="00930370" w:rsidRDefault="004F2719" w:rsidP="004F2719"/>
          <w:p w:rsidR="004F2719" w:rsidRPr="00930370" w:rsidRDefault="004F2719" w:rsidP="004F2719"/>
          <w:p w:rsidR="004F2719" w:rsidRPr="00930370" w:rsidRDefault="004F2719" w:rsidP="004F2719"/>
          <w:p w:rsidR="004F2719" w:rsidRPr="00930370" w:rsidRDefault="004F2719" w:rsidP="004F2719"/>
        </w:tc>
      </w:tr>
    </w:tbl>
    <w:p w:rsidR="004F2719" w:rsidRPr="00930370" w:rsidRDefault="004F2719" w:rsidP="004F2719"/>
    <w:p w:rsidR="004F2719" w:rsidRPr="00930370" w:rsidRDefault="004F2719" w:rsidP="004F2719"/>
    <w:p w:rsidR="004F2719" w:rsidRPr="00930370" w:rsidRDefault="004F2719" w:rsidP="004F2719">
      <w:r w:rsidRPr="00930370">
        <w:t>Poznámka:</w:t>
      </w:r>
    </w:p>
    <w:p w:rsidR="004F2719" w:rsidRPr="00930370" w:rsidRDefault="004F2719" w:rsidP="004F2719">
      <w:r w:rsidRPr="00930370">
        <w:t>Požadavky na vzdělání v cizích jazycích formulované v RVP ZV vycházejí ze Společného evropského referenčního rámce pro jazyky, který popisuje různé úrovně ovládání cizího jazyka.</w:t>
      </w:r>
    </w:p>
    <w:p w:rsidR="004F2719" w:rsidRPr="00930370" w:rsidRDefault="004F2719" w:rsidP="004F2719">
      <w:r w:rsidRPr="00930370">
        <w:t>Vzdělávání v Dalším cizím jazyce předpokládá dosažení úrovně A1.</w:t>
      </w:r>
    </w:p>
    <w:p w:rsidR="004F2719" w:rsidRPr="00930370" w:rsidRDefault="004F2719" w:rsidP="004F2719"/>
    <w:p w:rsidR="004F2719" w:rsidRPr="00930370" w:rsidRDefault="004F2719" w:rsidP="004F2719">
      <w:r w:rsidRPr="00930370">
        <w:rPr>
          <w:u w:val="single"/>
        </w:rPr>
        <w:t xml:space="preserve">Úroveň A1: </w:t>
      </w:r>
      <w:r w:rsidRPr="00930370">
        <w:t xml:space="preserve">Žák – rozumí známým každodenním výrazům a zcela základním frázím, jejichž cílem je vyhovět konkrétním potřebám, a tyto výrazy a fráze používá. Představí sebe a ostatní a klade jednoduché otázky týkající se informací osobního rázu, např. o místě, kde žije, o lidech, které zná, a věcech, které vlastní, a na podobné otázky odpovídá. Jednoduchým způsobem se domluví, mluví – </w:t>
      </w:r>
      <w:proofErr w:type="spellStart"/>
      <w:r w:rsidRPr="00930370">
        <w:t>li</w:t>
      </w:r>
      <w:proofErr w:type="spellEnd"/>
      <w:r w:rsidRPr="00930370">
        <w:t xml:space="preserve"> partner pomalu a jasně a je ochoten mu/jí pomoci.</w:t>
      </w:r>
    </w:p>
    <w:p w:rsidR="004F2719" w:rsidRPr="00930370" w:rsidRDefault="004F2719" w:rsidP="004F2719"/>
    <w:p w:rsidR="004F2719" w:rsidRPr="00930370" w:rsidRDefault="004F2719" w:rsidP="004F2719"/>
    <w:p w:rsidR="004F2719" w:rsidRPr="00930370" w:rsidRDefault="004F2719" w:rsidP="004F2719"/>
    <w:p w:rsidR="004F2719" w:rsidRPr="00930370" w:rsidRDefault="004F2719" w:rsidP="004F2719"/>
    <w:p w:rsidR="004F2719" w:rsidRPr="00930370" w:rsidRDefault="004F2719" w:rsidP="004F2719"/>
    <w:p w:rsidR="004F2719" w:rsidRPr="00930370" w:rsidRDefault="004F2719" w:rsidP="004F2719"/>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b/>
          <w:sz w:val="28"/>
          <w:szCs w:val="28"/>
        </w:rPr>
        <w:sectPr w:rsidR="004F2719" w:rsidSect="004F2719">
          <w:pgSz w:w="16838" w:h="11906" w:orient="landscape"/>
          <w:pgMar w:top="1418" w:right="1418" w:bottom="1418" w:left="1418" w:header="709" w:footer="709" w:gutter="0"/>
          <w:cols w:space="708"/>
          <w:docGrid w:linePitch="360"/>
        </w:sectPr>
      </w:pPr>
    </w:p>
    <w:p w:rsidR="00EE0D32" w:rsidRDefault="00EE0D32" w:rsidP="004F2719">
      <w:pPr>
        <w:pStyle w:val="Nadpis2"/>
      </w:pPr>
    </w:p>
    <w:p w:rsidR="004F2719" w:rsidRDefault="004F2719" w:rsidP="00EE0D32">
      <w:pPr>
        <w:pStyle w:val="Nadpis1"/>
      </w:pPr>
      <w:bookmarkStart w:id="23" w:name="_Toc148649552"/>
      <w:r w:rsidRPr="004F2A9A">
        <w:t>Matematika a její aplikace</w:t>
      </w:r>
      <w:bookmarkEnd w:id="23"/>
    </w:p>
    <w:p w:rsidR="00EE0D32" w:rsidRPr="00EE0D32" w:rsidRDefault="00EE0D32" w:rsidP="00EE0D32">
      <w:pPr>
        <w:pStyle w:val="Nadpis2"/>
      </w:pPr>
      <w:bookmarkStart w:id="24" w:name="_Toc148649553"/>
      <w:r>
        <w:t>Matematika a její aplikace</w:t>
      </w:r>
      <w:bookmarkEnd w:id="24"/>
    </w:p>
    <w:p w:rsidR="004F2719" w:rsidRPr="004F2A9A" w:rsidRDefault="004F2719" w:rsidP="004F2719">
      <w:pPr>
        <w:pStyle w:val="Nadpis2"/>
      </w:pPr>
    </w:p>
    <w:p w:rsidR="004F2719" w:rsidRPr="00C26D79" w:rsidRDefault="004F2719" w:rsidP="004F2719">
      <w:pPr>
        <w:pStyle w:val="Nadpis3"/>
        <w:rPr>
          <w:rFonts w:ascii="Times New Roman" w:hAnsi="Times New Roman"/>
          <w:sz w:val="24"/>
          <w:szCs w:val="24"/>
        </w:rPr>
      </w:pPr>
      <w:bookmarkStart w:id="25" w:name="_Toc148649554"/>
      <w:r w:rsidRPr="00C26D79">
        <w:rPr>
          <w:rFonts w:ascii="Times New Roman" w:hAnsi="Times New Roman"/>
          <w:sz w:val="24"/>
          <w:szCs w:val="24"/>
        </w:rPr>
        <w:t>Charakteristika vyučovacího předmětu</w:t>
      </w:r>
      <w:bookmarkEnd w:id="25"/>
    </w:p>
    <w:p w:rsidR="004F2719" w:rsidRPr="00C26D79" w:rsidRDefault="004F2719" w:rsidP="004F2719">
      <w:pPr>
        <w:jc w:val="both"/>
      </w:pPr>
      <w:r w:rsidRPr="00C26D79">
        <w:rPr>
          <w:b/>
        </w:rPr>
        <w:t xml:space="preserve">     </w:t>
      </w:r>
      <w:r w:rsidRPr="00C26D79">
        <w:t xml:space="preserve">Matematika poskytuje žákům vědomosti a dovednosti potřebné pro všestrannou orientaci v praktickém životě. Napomáhá rozvíjet paměť, představivost, tvořivost, abstraktní a logické myšlení. Současně přispívá k vytváření a rozvíjení určitých rysů osobnosti, jako je sebekontrola, systematičnost, vytrvalost a přesnost. </w:t>
      </w:r>
    </w:p>
    <w:p w:rsidR="004F2719" w:rsidRPr="00C26D79" w:rsidRDefault="004F2719" w:rsidP="004F2719">
      <w:pPr>
        <w:jc w:val="both"/>
      </w:pPr>
      <w:r w:rsidRPr="00C26D79">
        <w:t xml:space="preserve">     Cílem vyučovacího předmětu je vedení žáka k osvojování si matematických poznatků a jejich využívání v běžném životě, k užívání matematické symboliky za účelem přesného a stručného vyjadřování. Řešit slovní úlohy z praxe, provádět odhady výsledků řešení, číst a užívat jednoduché statistické tabulky, orientovat se v rovině a prostoru.</w:t>
      </w:r>
    </w:p>
    <w:p w:rsidR="004F2719" w:rsidRPr="00C26D79" w:rsidRDefault="004F2719" w:rsidP="004F2719">
      <w:pPr>
        <w:jc w:val="both"/>
      </w:pPr>
      <w:r w:rsidRPr="00C26D79">
        <w:t xml:space="preserve">Předmět se vyučuje ve všech ročnících dle časově zvolené dotace (viz učební plán). </w:t>
      </w:r>
    </w:p>
    <w:p w:rsidR="004F2719" w:rsidRPr="00C26D79" w:rsidRDefault="004F2719" w:rsidP="004F2719">
      <w:pPr>
        <w:jc w:val="both"/>
      </w:pPr>
      <w:r w:rsidRPr="00C26D79">
        <w:tab/>
        <w:t xml:space="preserve">V předmětu jsou realizovány některé </w:t>
      </w:r>
      <w:proofErr w:type="spellStart"/>
      <w:r w:rsidRPr="00C26D79">
        <w:t>tématické</w:t>
      </w:r>
      <w:proofErr w:type="spellEnd"/>
      <w:r w:rsidRPr="00C26D79">
        <w:t xml:space="preserve"> okruhy Osobnostní a sociální výchovy a Environmentální výchovy.</w:t>
      </w:r>
    </w:p>
    <w:p w:rsidR="004F2719" w:rsidRPr="00C26D79" w:rsidRDefault="004F2719" w:rsidP="004F2719">
      <w:pPr>
        <w:tabs>
          <w:tab w:val="left" w:pos="360"/>
          <w:tab w:val="left" w:pos="900"/>
        </w:tabs>
        <w:ind w:left="900" w:hanging="900"/>
        <w:jc w:val="both"/>
      </w:pPr>
    </w:p>
    <w:p w:rsidR="004F2719" w:rsidRPr="00C26D79" w:rsidRDefault="004F2719" w:rsidP="004F2719">
      <w:pPr>
        <w:tabs>
          <w:tab w:val="left" w:pos="360"/>
          <w:tab w:val="left" w:pos="900"/>
        </w:tabs>
        <w:ind w:left="900" w:hanging="900"/>
        <w:jc w:val="both"/>
        <w:rPr>
          <w:b/>
        </w:rPr>
      </w:pPr>
      <w:r w:rsidRPr="00C26D79">
        <w:rPr>
          <w:b/>
        </w:rPr>
        <w:t xml:space="preserve">Výchovné a vzdělávací strategie </w:t>
      </w:r>
    </w:p>
    <w:p w:rsidR="004F2719" w:rsidRPr="00C26D79" w:rsidRDefault="004F2719" w:rsidP="004F2719">
      <w:pPr>
        <w:tabs>
          <w:tab w:val="left" w:pos="360"/>
          <w:tab w:val="left" w:pos="900"/>
        </w:tabs>
        <w:ind w:left="900" w:hanging="900"/>
        <w:jc w:val="both"/>
      </w:pPr>
    </w:p>
    <w:p w:rsidR="004F2719" w:rsidRPr="00C26D79" w:rsidRDefault="004F2719" w:rsidP="004F2719">
      <w:pPr>
        <w:tabs>
          <w:tab w:val="left" w:pos="360"/>
          <w:tab w:val="left" w:pos="900"/>
        </w:tabs>
        <w:ind w:left="900" w:hanging="900"/>
        <w:jc w:val="both"/>
      </w:pPr>
      <w:r w:rsidRPr="00C26D79">
        <w:t>Kompetence k učení</w:t>
      </w:r>
    </w:p>
    <w:p w:rsidR="004F2719" w:rsidRPr="00C26D79" w:rsidRDefault="004F2719" w:rsidP="00C308A6">
      <w:pPr>
        <w:numPr>
          <w:ilvl w:val="0"/>
          <w:numId w:val="10"/>
        </w:numPr>
        <w:tabs>
          <w:tab w:val="left" w:pos="360"/>
          <w:tab w:val="left" w:pos="540"/>
          <w:tab w:val="left" w:pos="900"/>
        </w:tabs>
        <w:jc w:val="both"/>
      </w:pPr>
      <w:r w:rsidRPr="00C26D79">
        <w:t>poznávat a osvojovat si matematické pojmy a vztahy</w:t>
      </w:r>
    </w:p>
    <w:p w:rsidR="004F2719" w:rsidRPr="00C26D79" w:rsidRDefault="004F2719" w:rsidP="00C308A6">
      <w:pPr>
        <w:numPr>
          <w:ilvl w:val="0"/>
          <w:numId w:val="10"/>
        </w:numPr>
        <w:tabs>
          <w:tab w:val="left" w:pos="360"/>
          <w:tab w:val="left" w:pos="540"/>
          <w:tab w:val="left" w:pos="900"/>
        </w:tabs>
        <w:jc w:val="both"/>
      </w:pPr>
      <w:r w:rsidRPr="00C26D79">
        <w:t>vyhledávat algoritmy a využívat je, dávat poznatky do souvislostí</w:t>
      </w:r>
    </w:p>
    <w:p w:rsidR="004F2719" w:rsidRPr="00C26D79" w:rsidRDefault="004F2719" w:rsidP="00C308A6">
      <w:pPr>
        <w:numPr>
          <w:ilvl w:val="0"/>
          <w:numId w:val="10"/>
        </w:numPr>
        <w:tabs>
          <w:tab w:val="left" w:pos="360"/>
          <w:tab w:val="left" w:pos="540"/>
          <w:tab w:val="left" w:pos="900"/>
        </w:tabs>
        <w:jc w:val="both"/>
      </w:pPr>
      <w:r w:rsidRPr="00C26D79">
        <w:t>využívat matematického jazyka a symboliky</w:t>
      </w:r>
    </w:p>
    <w:p w:rsidR="004F2719" w:rsidRPr="00C26D79" w:rsidRDefault="004F2719" w:rsidP="00C308A6">
      <w:pPr>
        <w:numPr>
          <w:ilvl w:val="0"/>
          <w:numId w:val="10"/>
        </w:numPr>
        <w:tabs>
          <w:tab w:val="left" w:pos="360"/>
          <w:tab w:val="left" w:pos="540"/>
          <w:tab w:val="left" w:pos="900"/>
        </w:tabs>
        <w:jc w:val="both"/>
      </w:pPr>
      <w:r w:rsidRPr="00C26D79">
        <w:t>využívat prostředků výpočetní techniky</w:t>
      </w:r>
    </w:p>
    <w:p w:rsidR="004F2719" w:rsidRPr="00C26D79" w:rsidRDefault="004F2719" w:rsidP="004F2719">
      <w:pPr>
        <w:tabs>
          <w:tab w:val="left" w:pos="360"/>
          <w:tab w:val="left" w:pos="540"/>
          <w:tab w:val="left" w:pos="900"/>
        </w:tabs>
        <w:ind w:left="360"/>
        <w:jc w:val="both"/>
      </w:pPr>
    </w:p>
    <w:p w:rsidR="004F2719" w:rsidRPr="00C26D79" w:rsidRDefault="004F2719" w:rsidP="004F2719">
      <w:pPr>
        <w:tabs>
          <w:tab w:val="left" w:pos="0"/>
          <w:tab w:val="left" w:pos="540"/>
          <w:tab w:val="left" w:pos="900"/>
        </w:tabs>
        <w:ind w:left="420" w:hanging="420"/>
        <w:jc w:val="both"/>
      </w:pPr>
      <w:r w:rsidRPr="00C26D79">
        <w:t>Kompetence k řešení problémů</w:t>
      </w:r>
    </w:p>
    <w:p w:rsidR="004F2719" w:rsidRPr="00C26D79" w:rsidRDefault="004F2719" w:rsidP="00C308A6">
      <w:pPr>
        <w:numPr>
          <w:ilvl w:val="0"/>
          <w:numId w:val="10"/>
        </w:numPr>
        <w:tabs>
          <w:tab w:val="left" w:pos="0"/>
          <w:tab w:val="left" w:pos="540"/>
          <w:tab w:val="left" w:pos="900"/>
        </w:tabs>
        <w:jc w:val="both"/>
      </w:pPr>
      <w:r w:rsidRPr="00C26D79">
        <w:t>hledat a vybírat varianty řešení s využitím svého vlastního úsudku</w:t>
      </w:r>
    </w:p>
    <w:p w:rsidR="004F2719" w:rsidRPr="00C26D79" w:rsidRDefault="004F2719" w:rsidP="00C308A6">
      <w:pPr>
        <w:numPr>
          <w:ilvl w:val="0"/>
          <w:numId w:val="10"/>
        </w:numPr>
        <w:tabs>
          <w:tab w:val="left" w:pos="0"/>
          <w:tab w:val="left" w:pos="540"/>
          <w:tab w:val="left" w:pos="900"/>
        </w:tabs>
        <w:jc w:val="both"/>
      </w:pPr>
      <w:r w:rsidRPr="00C26D79">
        <w:t>užívat při řešení problému matematické a logické postupy</w:t>
      </w:r>
    </w:p>
    <w:p w:rsidR="004F2719" w:rsidRPr="00C26D79" w:rsidRDefault="004F2719" w:rsidP="004F2719">
      <w:pPr>
        <w:tabs>
          <w:tab w:val="left" w:pos="0"/>
          <w:tab w:val="left" w:pos="540"/>
          <w:tab w:val="left" w:pos="900"/>
        </w:tabs>
        <w:ind w:left="360"/>
        <w:jc w:val="both"/>
      </w:pPr>
    </w:p>
    <w:p w:rsidR="004F2719" w:rsidRPr="00C26D79" w:rsidRDefault="004F2719" w:rsidP="004F2719">
      <w:pPr>
        <w:tabs>
          <w:tab w:val="left" w:pos="0"/>
          <w:tab w:val="left" w:pos="540"/>
          <w:tab w:val="left" w:pos="900"/>
        </w:tabs>
        <w:jc w:val="both"/>
      </w:pPr>
      <w:r w:rsidRPr="00C26D79">
        <w:t>Kompetence komunikativní</w:t>
      </w:r>
    </w:p>
    <w:p w:rsidR="004F2719" w:rsidRPr="00C26D79" w:rsidRDefault="004F2719" w:rsidP="00C308A6">
      <w:pPr>
        <w:numPr>
          <w:ilvl w:val="0"/>
          <w:numId w:val="10"/>
        </w:numPr>
        <w:tabs>
          <w:tab w:val="left" w:pos="0"/>
          <w:tab w:val="left" w:pos="540"/>
          <w:tab w:val="left" w:pos="900"/>
        </w:tabs>
        <w:jc w:val="both"/>
      </w:pPr>
      <w:r w:rsidRPr="00C26D79">
        <w:t>porozumět matematickému jazyku a využívat jej pro rozvoj slovní zásoby</w:t>
      </w:r>
    </w:p>
    <w:p w:rsidR="004F2719" w:rsidRPr="00C26D79" w:rsidRDefault="004F2719" w:rsidP="00C308A6">
      <w:pPr>
        <w:numPr>
          <w:ilvl w:val="0"/>
          <w:numId w:val="10"/>
        </w:numPr>
        <w:tabs>
          <w:tab w:val="left" w:pos="0"/>
          <w:tab w:val="left" w:pos="540"/>
          <w:tab w:val="left" w:pos="900"/>
        </w:tabs>
        <w:jc w:val="both"/>
      </w:pPr>
      <w:r w:rsidRPr="00C26D79">
        <w:t>zdůvodňovat postupy při řešení úloh</w:t>
      </w:r>
    </w:p>
    <w:p w:rsidR="004F2719" w:rsidRPr="00C26D79" w:rsidRDefault="004F2719" w:rsidP="00C308A6">
      <w:pPr>
        <w:numPr>
          <w:ilvl w:val="0"/>
          <w:numId w:val="10"/>
        </w:numPr>
        <w:tabs>
          <w:tab w:val="left" w:pos="0"/>
          <w:tab w:val="left" w:pos="540"/>
          <w:tab w:val="left" w:pos="900"/>
        </w:tabs>
        <w:jc w:val="both"/>
      </w:pPr>
      <w:r w:rsidRPr="00C26D79">
        <w:t>věcně argumentovat, vysvětlit a obhajovat své řešení</w:t>
      </w:r>
    </w:p>
    <w:p w:rsidR="004F2719" w:rsidRPr="00C26D79" w:rsidRDefault="004F2719" w:rsidP="004F2719">
      <w:pPr>
        <w:tabs>
          <w:tab w:val="left" w:pos="0"/>
          <w:tab w:val="left" w:pos="540"/>
          <w:tab w:val="left" w:pos="900"/>
        </w:tabs>
        <w:ind w:left="360"/>
        <w:jc w:val="both"/>
      </w:pPr>
    </w:p>
    <w:p w:rsidR="004F2719" w:rsidRPr="00C26D79" w:rsidRDefault="004F2719" w:rsidP="004F2719">
      <w:pPr>
        <w:tabs>
          <w:tab w:val="left" w:pos="0"/>
          <w:tab w:val="left" w:pos="540"/>
          <w:tab w:val="left" w:pos="900"/>
        </w:tabs>
        <w:jc w:val="both"/>
      </w:pPr>
      <w:r w:rsidRPr="00C26D79">
        <w:t xml:space="preserve">Kompetence sociální a personální </w:t>
      </w:r>
    </w:p>
    <w:p w:rsidR="004F2719" w:rsidRPr="00C26D79" w:rsidRDefault="004F2719" w:rsidP="00C308A6">
      <w:pPr>
        <w:numPr>
          <w:ilvl w:val="0"/>
          <w:numId w:val="10"/>
        </w:numPr>
        <w:tabs>
          <w:tab w:val="left" w:pos="0"/>
          <w:tab w:val="left" w:pos="540"/>
          <w:tab w:val="left" w:pos="900"/>
        </w:tabs>
        <w:jc w:val="both"/>
      </w:pPr>
      <w:r w:rsidRPr="00C26D79">
        <w:t>pozitivně ovlivňovat vztahy ve skupině</w:t>
      </w:r>
    </w:p>
    <w:p w:rsidR="004F2719" w:rsidRPr="00C26D79" w:rsidRDefault="004F2719" w:rsidP="00C308A6">
      <w:pPr>
        <w:numPr>
          <w:ilvl w:val="0"/>
          <w:numId w:val="10"/>
        </w:numPr>
        <w:tabs>
          <w:tab w:val="left" w:pos="0"/>
          <w:tab w:val="left" w:pos="540"/>
          <w:tab w:val="left" w:pos="900"/>
        </w:tabs>
        <w:jc w:val="both"/>
      </w:pPr>
      <w:r w:rsidRPr="00C26D79">
        <w:t>respektovat názor druhých</w:t>
      </w:r>
    </w:p>
    <w:p w:rsidR="004F2719" w:rsidRPr="00C26D79" w:rsidRDefault="004F2719" w:rsidP="00C308A6">
      <w:pPr>
        <w:numPr>
          <w:ilvl w:val="0"/>
          <w:numId w:val="10"/>
        </w:numPr>
        <w:tabs>
          <w:tab w:val="left" w:pos="0"/>
          <w:tab w:val="left" w:pos="540"/>
          <w:tab w:val="left" w:pos="900"/>
        </w:tabs>
        <w:jc w:val="both"/>
      </w:pPr>
      <w:r w:rsidRPr="00C26D79">
        <w:t>poskytovat pomoc druhým</w:t>
      </w:r>
    </w:p>
    <w:p w:rsidR="004F2719" w:rsidRPr="00C26D79" w:rsidRDefault="004F2719" w:rsidP="004F2719">
      <w:pPr>
        <w:tabs>
          <w:tab w:val="left" w:pos="0"/>
          <w:tab w:val="left" w:pos="540"/>
          <w:tab w:val="left" w:pos="900"/>
        </w:tabs>
        <w:ind w:left="360"/>
        <w:jc w:val="both"/>
      </w:pPr>
    </w:p>
    <w:p w:rsidR="004F2719" w:rsidRPr="00C26D79" w:rsidRDefault="004F2719" w:rsidP="004F2719">
      <w:pPr>
        <w:tabs>
          <w:tab w:val="left" w:pos="0"/>
          <w:tab w:val="left" w:pos="540"/>
          <w:tab w:val="left" w:pos="900"/>
        </w:tabs>
        <w:jc w:val="both"/>
      </w:pPr>
      <w:r w:rsidRPr="00C26D79">
        <w:t>Kompetence občanská</w:t>
      </w:r>
    </w:p>
    <w:p w:rsidR="004F2719" w:rsidRPr="00C26D79" w:rsidRDefault="004F2719" w:rsidP="00C308A6">
      <w:pPr>
        <w:numPr>
          <w:ilvl w:val="0"/>
          <w:numId w:val="10"/>
        </w:numPr>
        <w:tabs>
          <w:tab w:val="left" w:pos="0"/>
          <w:tab w:val="left" w:pos="540"/>
          <w:tab w:val="left" w:pos="900"/>
        </w:tabs>
        <w:jc w:val="both"/>
      </w:pPr>
      <w:r w:rsidRPr="00C26D79">
        <w:t>dodržovat dohodnutá pravidla a postupy</w:t>
      </w:r>
    </w:p>
    <w:p w:rsidR="004F2719" w:rsidRPr="00C26D79" w:rsidRDefault="004F2719" w:rsidP="00C308A6">
      <w:pPr>
        <w:numPr>
          <w:ilvl w:val="0"/>
          <w:numId w:val="10"/>
        </w:numPr>
        <w:tabs>
          <w:tab w:val="left" w:pos="0"/>
          <w:tab w:val="left" w:pos="540"/>
          <w:tab w:val="left" w:pos="900"/>
        </w:tabs>
        <w:jc w:val="both"/>
      </w:pPr>
      <w:r w:rsidRPr="00C26D79">
        <w:t>přijímat zodpovědnost za své chování</w:t>
      </w:r>
    </w:p>
    <w:p w:rsidR="004F2719" w:rsidRPr="00C26D79" w:rsidRDefault="004F2719" w:rsidP="00C308A6">
      <w:pPr>
        <w:numPr>
          <w:ilvl w:val="0"/>
          <w:numId w:val="10"/>
        </w:numPr>
        <w:tabs>
          <w:tab w:val="left" w:pos="0"/>
          <w:tab w:val="left" w:pos="540"/>
          <w:tab w:val="left" w:pos="900"/>
        </w:tabs>
        <w:jc w:val="both"/>
      </w:pPr>
      <w:r w:rsidRPr="00C26D79">
        <w:t>uznávat i odlišné názory na řešení problému</w:t>
      </w:r>
    </w:p>
    <w:p w:rsidR="004F2719" w:rsidRPr="00C26D79" w:rsidRDefault="004F2719" w:rsidP="004F2719">
      <w:pPr>
        <w:tabs>
          <w:tab w:val="left" w:pos="0"/>
          <w:tab w:val="left" w:pos="540"/>
          <w:tab w:val="left" w:pos="900"/>
        </w:tabs>
        <w:ind w:left="360"/>
        <w:jc w:val="both"/>
      </w:pPr>
    </w:p>
    <w:p w:rsidR="004F2719" w:rsidRPr="00C26D79" w:rsidRDefault="004F2719" w:rsidP="004F2719">
      <w:pPr>
        <w:tabs>
          <w:tab w:val="left" w:pos="0"/>
          <w:tab w:val="left" w:pos="540"/>
          <w:tab w:val="left" w:pos="900"/>
        </w:tabs>
        <w:jc w:val="both"/>
      </w:pPr>
      <w:r w:rsidRPr="00C26D79">
        <w:t>Kompetence pracovní</w:t>
      </w:r>
    </w:p>
    <w:p w:rsidR="004F2719" w:rsidRPr="00C26D79" w:rsidRDefault="004F2719" w:rsidP="00C308A6">
      <w:pPr>
        <w:numPr>
          <w:ilvl w:val="0"/>
          <w:numId w:val="10"/>
        </w:numPr>
        <w:tabs>
          <w:tab w:val="left" w:pos="0"/>
          <w:tab w:val="left" w:pos="540"/>
          <w:tab w:val="left" w:pos="900"/>
        </w:tabs>
        <w:jc w:val="both"/>
      </w:pPr>
      <w:r w:rsidRPr="00C26D79">
        <w:t>rozvíjet motoriku při práci s učebními pomůckami a nástroji</w:t>
      </w:r>
    </w:p>
    <w:p w:rsidR="004F2719" w:rsidRPr="00C26D79" w:rsidRDefault="004F2719" w:rsidP="00C308A6">
      <w:pPr>
        <w:numPr>
          <w:ilvl w:val="0"/>
          <w:numId w:val="10"/>
        </w:numPr>
        <w:tabs>
          <w:tab w:val="left" w:pos="0"/>
          <w:tab w:val="left" w:pos="540"/>
          <w:tab w:val="left" w:pos="900"/>
        </w:tabs>
        <w:jc w:val="both"/>
      </w:pPr>
      <w:r w:rsidRPr="00C26D79">
        <w:t>zdokonalovat grafický projev</w:t>
      </w:r>
    </w:p>
    <w:p w:rsidR="004F2719" w:rsidRPr="00C26D79" w:rsidRDefault="004F2719" w:rsidP="00C308A6">
      <w:pPr>
        <w:numPr>
          <w:ilvl w:val="0"/>
          <w:numId w:val="10"/>
        </w:numPr>
        <w:tabs>
          <w:tab w:val="left" w:pos="0"/>
          <w:tab w:val="left" w:pos="540"/>
          <w:tab w:val="left" w:pos="900"/>
        </w:tabs>
        <w:jc w:val="both"/>
      </w:pPr>
      <w:r w:rsidRPr="00C26D79">
        <w:lastRenderedPageBreak/>
        <w:t>dodržovat pracovní postupy</w:t>
      </w:r>
    </w:p>
    <w:p w:rsidR="004F2719" w:rsidRPr="00C26D79" w:rsidRDefault="004F2719" w:rsidP="00C308A6">
      <w:pPr>
        <w:numPr>
          <w:ilvl w:val="0"/>
          <w:numId w:val="10"/>
        </w:numPr>
        <w:tabs>
          <w:tab w:val="left" w:pos="0"/>
          <w:tab w:val="left" w:pos="540"/>
          <w:tab w:val="left" w:pos="900"/>
        </w:tabs>
        <w:jc w:val="both"/>
      </w:pPr>
      <w:r w:rsidRPr="00C26D79">
        <w:t>využívat získané poznatky pro rozhodování o své profesní orientaci</w:t>
      </w:r>
    </w:p>
    <w:p w:rsidR="004F2719" w:rsidRPr="00C26D79" w:rsidRDefault="004F2719" w:rsidP="004F2719">
      <w:pPr>
        <w:tabs>
          <w:tab w:val="left" w:pos="0"/>
          <w:tab w:val="left" w:pos="540"/>
          <w:tab w:val="left" w:pos="900"/>
        </w:tabs>
        <w:jc w:val="both"/>
      </w:pPr>
    </w:p>
    <w:p w:rsidR="004F2719" w:rsidRPr="00C26D79" w:rsidRDefault="004F2719" w:rsidP="004F2719"/>
    <w:p w:rsidR="004F2719" w:rsidRPr="00C26D79" w:rsidRDefault="004F2719" w:rsidP="004F2719">
      <w:r w:rsidRPr="00C26D79">
        <w:t>Kompetence digitální</w:t>
      </w:r>
    </w:p>
    <w:p w:rsidR="004F2719" w:rsidRPr="00C26D79" w:rsidRDefault="004F2719" w:rsidP="00C308A6">
      <w:pPr>
        <w:numPr>
          <w:ilvl w:val="0"/>
          <w:numId w:val="11"/>
        </w:numPr>
        <w:rPr>
          <w:bdr w:val="nil"/>
        </w:rPr>
      </w:pPr>
      <w:r w:rsidRPr="00C26D79">
        <w:rPr>
          <w:rFonts w:eastAsia="Calibri"/>
          <w:bdr w:val="nil"/>
        </w:rPr>
        <w:t>umožňujeme žákům využívat digitální technologií pro potřebu výuky a pro zapojení se do života školy</w:t>
      </w:r>
    </w:p>
    <w:p w:rsidR="004F2719" w:rsidRPr="00C26D79" w:rsidRDefault="004F2719" w:rsidP="00C308A6">
      <w:pPr>
        <w:numPr>
          <w:ilvl w:val="0"/>
          <w:numId w:val="11"/>
        </w:numPr>
        <w:rPr>
          <w:bdr w:val="nil"/>
        </w:rPr>
      </w:pPr>
      <w:r w:rsidRPr="00C26D79">
        <w:rPr>
          <w:rFonts w:eastAsia="Calibri"/>
          <w:bdr w:val="nil"/>
        </w:rPr>
        <w:t>vyžadujeme, aby si žáci osvojili digitální technologie k usnadnění práce</w:t>
      </w:r>
    </w:p>
    <w:p w:rsidR="004F2719" w:rsidRPr="00C26D79" w:rsidRDefault="004F2719" w:rsidP="00C308A6">
      <w:pPr>
        <w:numPr>
          <w:ilvl w:val="0"/>
          <w:numId w:val="11"/>
        </w:numPr>
        <w:rPr>
          <w:bdr w:val="nil"/>
        </w:rPr>
      </w:pPr>
      <w:r w:rsidRPr="00C26D79">
        <w:rPr>
          <w:rFonts w:eastAsia="Calibri"/>
          <w:bdr w:val="nil"/>
        </w:rPr>
        <w:t>vedeme žáky, aby své poznatky vyjadřovali pomocí digitálních prostředků</w:t>
      </w:r>
    </w:p>
    <w:p w:rsidR="004F2719" w:rsidRPr="00C26D79" w:rsidRDefault="004F2719" w:rsidP="00C308A6">
      <w:pPr>
        <w:numPr>
          <w:ilvl w:val="0"/>
          <w:numId w:val="11"/>
        </w:numPr>
        <w:rPr>
          <w:bdr w:val="nil"/>
        </w:rPr>
      </w:pPr>
      <w:r w:rsidRPr="00C26D79">
        <w:rPr>
          <w:rFonts w:eastAsia="Calibri"/>
          <w:bdr w:val="nil"/>
        </w:rPr>
        <w:t>klademe důraz na bezpečnost při používání internetu</w:t>
      </w:r>
    </w:p>
    <w:p w:rsidR="004F2719" w:rsidRPr="00C26D79" w:rsidRDefault="004F2719" w:rsidP="004F2719"/>
    <w:p w:rsidR="004F2719" w:rsidRPr="00C26D79" w:rsidRDefault="004F2719" w:rsidP="004F2719"/>
    <w:p w:rsidR="004F2719" w:rsidRPr="00C26D79" w:rsidRDefault="004F2719" w:rsidP="004F2719"/>
    <w:p w:rsidR="004F2719" w:rsidRPr="00C26D79" w:rsidRDefault="004F2719" w:rsidP="004F2719"/>
    <w:p w:rsidR="004F2719" w:rsidRPr="00C26D79" w:rsidRDefault="004F2719" w:rsidP="004F2719"/>
    <w:p w:rsidR="004F2719" w:rsidRPr="00C26D79" w:rsidRDefault="004F2719" w:rsidP="004F2719"/>
    <w:p w:rsidR="004F2719" w:rsidRPr="00C26D79" w:rsidRDefault="004F2719" w:rsidP="004F2719"/>
    <w:p w:rsidR="004F2719" w:rsidRPr="00C26D79" w:rsidRDefault="004F2719" w:rsidP="004F2719"/>
    <w:p w:rsidR="004F2719" w:rsidRPr="00C26D79" w:rsidRDefault="004F2719" w:rsidP="004F2719"/>
    <w:p w:rsidR="004F2719" w:rsidRPr="00C26D79" w:rsidRDefault="004F2719" w:rsidP="004F2719"/>
    <w:p w:rsidR="004F2719" w:rsidRPr="00C26D79" w:rsidRDefault="004F2719" w:rsidP="004F2719"/>
    <w:p w:rsidR="004F2719" w:rsidRPr="00C26D79" w:rsidRDefault="004F2719" w:rsidP="004F2719"/>
    <w:p w:rsidR="004F2719" w:rsidRDefault="004F2719" w:rsidP="004F2719">
      <w:pPr>
        <w:jc w:val="center"/>
        <w:rPr>
          <w:b/>
          <w:sz w:val="28"/>
          <w:szCs w:val="28"/>
        </w:rPr>
        <w:sectPr w:rsidR="004F2719" w:rsidSect="004F2719">
          <w:footerReference w:type="default" r:id="rId13"/>
          <w:pgSz w:w="11906" w:h="16838"/>
          <w:pgMar w:top="1418" w:right="1418" w:bottom="1418" w:left="1418" w:header="709" w:footer="709"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8"/>
        <w:gridCol w:w="4663"/>
        <w:gridCol w:w="4661"/>
      </w:tblGrid>
      <w:tr w:rsidR="004F2719" w:rsidTr="004F2719">
        <w:tc>
          <w:tcPr>
            <w:tcW w:w="14142" w:type="dxa"/>
            <w:gridSpan w:val="3"/>
          </w:tcPr>
          <w:p w:rsidR="004F2719" w:rsidRPr="00135333" w:rsidRDefault="004F2719" w:rsidP="004F2719">
            <w:pPr>
              <w:jc w:val="center"/>
              <w:rPr>
                <w:b/>
                <w:sz w:val="28"/>
                <w:szCs w:val="28"/>
              </w:rPr>
            </w:pPr>
            <w:r w:rsidRPr="00135333">
              <w:rPr>
                <w:b/>
                <w:sz w:val="28"/>
                <w:szCs w:val="28"/>
              </w:rPr>
              <w:lastRenderedPageBreak/>
              <w:t>Matematika a její aplikace</w:t>
            </w:r>
          </w:p>
          <w:p w:rsidR="004F2719" w:rsidRPr="00135333" w:rsidRDefault="004F2719" w:rsidP="004F2719">
            <w:pPr>
              <w:jc w:val="center"/>
              <w:rPr>
                <w:b/>
                <w:sz w:val="28"/>
                <w:szCs w:val="28"/>
              </w:rPr>
            </w:pPr>
            <w:r w:rsidRPr="00135333">
              <w:rPr>
                <w:b/>
                <w:sz w:val="28"/>
                <w:szCs w:val="28"/>
              </w:rPr>
              <w:t>1. ročník</w:t>
            </w:r>
          </w:p>
        </w:tc>
      </w:tr>
      <w:tr w:rsidR="004F2719" w:rsidTr="004F2719">
        <w:tc>
          <w:tcPr>
            <w:tcW w:w="4714" w:type="dxa"/>
          </w:tcPr>
          <w:p w:rsidR="004F2719" w:rsidRPr="00135333" w:rsidRDefault="004F2719" w:rsidP="004F2719">
            <w:pPr>
              <w:rPr>
                <w:b/>
              </w:rPr>
            </w:pPr>
            <w:r>
              <w:rPr>
                <w:b/>
              </w:rPr>
              <w:t>očekávané výstupy</w:t>
            </w:r>
          </w:p>
        </w:tc>
        <w:tc>
          <w:tcPr>
            <w:tcW w:w="4714" w:type="dxa"/>
          </w:tcPr>
          <w:p w:rsidR="004F2719" w:rsidRPr="00135333" w:rsidRDefault="004F2719" w:rsidP="004F2719">
            <w:pPr>
              <w:rPr>
                <w:b/>
              </w:rPr>
            </w:pPr>
            <w:r w:rsidRPr="00135333">
              <w:rPr>
                <w:b/>
              </w:rPr>
              <w:t>učivo</w:t>
            </w:r>
          </w:p>
        </w:tc>
        <w:tc>
          <w:tcPr>
            <w:tcW w:w="4714" w:type="dxa"/>
          </w:tcPr>
          <w:p w:rsidR="004F2719" w:rsidRPr="00135333" w:rsidRDefault="004F2719" w:rsidP="004F2719">
            <w:pPr>
              <w:rPr>
                <w:b/>
              </w:rPr>
            </w:pPr>
            <w:r w:rsidRPr="00135333">
              <w:rPr>
                <w:b/>
              </w:rPr>
              <w:t>průřezová témata</w:t>
            </w:r>
          </w:p>
        </w:tc>
      </w:tr>
      <w:tr w:rsidR="004F2719" w:rsidTr="004F2719">
        <w:tc>
          <w:tcPr>
            <w:tcW w:w="14142" w:type="dxa"/>
            <w:gridSpan w:val="3"/>
          </w:tcPr>
          <w:p w:rsidR="004F2719" w:rsidRPr="00135333" w:rsidRDefault="004F2719" w:rsidP="004F2719">
            <w:pPr>
              <w:rPr>
                <w:b/>
              </w:rPr>
            </w:pPr>
            <w:r w:rsidRPr="00135333">
              <w:rPr>
                <w:b/>
              </w:rPr>
              <w:t>ČÍSLO A POČETNÍ OPERACE</w:t>
            </w:r>
          </w:p>
        </w:tc>
      </w:tr>
      <w:tr w:rsidR="004F2719" w:rsidTr="004F2719">
        <w:tc>
          <w:tcPr>
            <w:tcW w:w="4714" w:type="dxa"/>
          </w:tcPr>
          <w:p w:rsidR="004F2719" w:rsidRDefault="004F2719" w:rsidP="004F2719">
            <w:r w:rsidRPr="00ED0CF0">
              <w:t>1. používá přirozená čísla k modelování reálných situací, počítá předměty v daném souboru, vytváří soubory s daným počtem prvků</w:t>
            </w:r>
          </w:p>
        </w:tc>
        <w:tc>
          <w:tcPr>
            <w:tcW w:w="4714" w:type="dxa"/>
          </w:tcPr>
          <w:p w:rsidR="004F2719" w:rsidRPr="00BB4FFB" w:rsidRDefault="004F2719" w:rsidP="004F2719">
            <w:r w:rsidRPr="00BB4FFB">
              <w:t xml:space="preserve">přirozená čísla </w:t>
            </w:r>
            <w:proofErr w:type="gramStart"/>
            <w:r w:rsidRPr="00BB4FFB">
              <w:t>0 – 20</w:t>
            </w:r>
            <w:proofErr w:type="gramEnd"/>
          </w:p>
          <w:p w:rsidR="004F2719" w:rsidRDefault="004F2719" w:rsidP="004F2719"/>
        </w:tc>
        <w:tc>
          <w:tcPr>
            <w:tcW w:w="4714" w:type="dxa"/>
          </w:tcPr>
          <w:p w:rsidR="004F2719" w:rsidRDefault="004F2719" w:rsidP="004F2719"/>
        </w:tc>
      </w:tr>
      <w:tr w:rsidR="004F2719" w:rsidTr="004F2719">
        <w:tc>
          <w:tcPr>
            <w:tcW w:w="4714" w:type="dxa"/>
          </w:tcPr>
          <w:p w:rsidR="004F2719" w:rsidRPr="00DA502B" w:rsidRDefault="004F2719" w:rsidP="004F2719">
            <w:r w:rsidRPr="00ED0CF0">
              <w:t>2. čte, zapisuje a porovnává přirozená čísla do 1000, užívá a zapisuje vztah rovnosti a nerovnosti</w:t>
            </w:r>
          </w:p>
        </w:tc>
        <w:tc>
          <w:tcPr>
            <w:tcW w:w="4714" w:type="dxa"/>
          </w:tcPr>
          <w:p w:rsidR="004F2719" w:rsidRPr="00BB4FFB" w:rsidRDefault="004F2719" w:rsidP="004F2719">
            <w:r w:rsidRPr="00BB4FFB">
              <w:t>rovnost, nerovnost</w:t>
            </w:r>
          </w:p>
        </w:tc>
        <w:tc>
          <w:tcPr>
            <w:tcW w:w="4714" w:type="dxa"/>
          </w:tcPr>
          <w:p w:rsidR="004F2719" w:rsidRDefault="004F2719" w:rsidP="004F2719"/>
        </w:tc>
      </w:tr>
      <w:tr w:rsidR="004F2719" w:rsidTr="004F2719">
        <w:tc>
          <w:tcPr>
            <w:tcW w:w="4714" w:type="dxa"/>
          </w:tcPr>
          <w:p w:rsidR="004F2719" w:rsidRPr="00135333" w:rsidRDefault="004F2719" w:rsidP="004F2719">
            <w:pPr>
              <w:rPr>
                <w:rFonts w:ascii="Arial" w:hAnsi="Arial" w:cs="Arial"/>
              </w:rPr>
            </w:pPr>
            <w:r w:rsidRPr="00135333">
              <w:rPr>
                <w:rFonts w:ascii="Arial" w:hAnsi="Arial" w:cs="Arial"/>
              </w:rPr>
              <w:t>3</w:t>
            </w:r>
            <w:r w:rsidRPr="0052486A">
              <w:t>. užívá lineární uspořádání, zobrazí číslo na číselné ose</w:t>
            </w:r>
          </w:p>
        </w:tc>
        <w:tc>
          <w:tcPr>
            <w:tcW w:w="4714" w:type="dxa"/>
          </w:tcPr>
          <w:p w:rsidR="004F2719" w:rsidRPr="0052486A" w:rsidRDefault="004F2719" w:rsidP="004F2719">
            <w:r w:rsidRPr="0052486A">
              <w:t xml:space="preserve">číselná osa </w:t>
            </w:r>
            <w:proofErr w:type="gramStart"/>
            <w:r w:rsidRPr="0052486A">
              <w:t>0 – 20</w:t>
            </w:r>
            <w:proofErr w:type="gramEnd"/>
          </w:p>
          <w:p w:rsidR="004F2719" w:rsidRPr="00BB4FFB" w:rsidRDefault="004F2719" w:rsidP="004F2719">
            <w:r w:rsidRPr="0052486A">
              <w:t xml:space="preserve">čísla </w:t>
            </w:r>
            <w:proofErr w:type="gramStart"/>
            <w:r w:rsidRPr="0052486A">
              <w:t>0 - 20</w:t>
            </w:r>
            <w:proofErr w:type="gramEnd"/>
          </w:p>
        </w:tc>
        <w:tc>
          <w:tcPr>
            <w:tcW w:w="4714" w:type="dxa"/>
          </w:tcPr>
          <w:p w:rsidR="004F2719" w:rsidRDefault="004F2719" w:rsidP="004F2719"/>
        </w:tc>
      </w:tr>
      <w:tr w:rsidR="004F2719" w:rsidTr="004F2719">
        <w:tc>
          <w:tcPr>
            <w:tcW w:w="4714" w:type="dxa"/>
          </w:tcPr>
          <w:p w:rsidR="004F2719" w:rsidRPr="00DA502B" w:rsidRDefault="004F2719" w:rsidP="004F2719">
            <w:r w:rsidRPr="0052486A">
              <w:t xml:space="preserve">4. provádí zpaměti jednoduché početní operace s přirozenými čísly </w:t>
            </w:r>
          </w:p>
        </w:tc>
        <w:tc>
          <w:tcPr>
            <w:tcW w:w="4714" w:type="dxa"/>
          </w:tcPr>
          <w:p w:rsidR="004F2719" w:rsidRPr="0052486A" w:rsidRDefault="004F2719" w:rsidP="004F2719">
            <w:r w:rsidRPr="0052486A">
              <w:t>sčítání a odčítání do 20 (sčítání jako sjednocení, přidávání, odčítání jako ubírání)</w:t>
            </w:r>
          </w:p>
        </w:tc>
        <w:tc>
          <w:tcPr>
            <w:tcW w:w="4714" w:type="dxa"/>
          </w:tcPr>
          <w:p w:rsidR="004F2719" w:rsidRDefault="004F2719" w:rsidP="004F2719"/>
        </w:tc>
      </w:tr>
      <w:tr w:rsidR="004F2719" w:rsidTr="004F2719">
        <w:tc>
          <w:tcPr>
            <w:tcW w:w="4714" w:type="dxa"/>
          </w:tcPr>
          <w:p w:rsidR="004F2719" w:rsidRPr="0052486A" w:rsidRDefault="004F2719" w:rsidP="004F2719">
            <w:r w:rsidRPr="0052486A">
              <w:t>5. řeší a tvoří úlohy, ve kterých aplikuje a modeluje osvojené početní operace</w:t>
            </w:r>
          </w:p>
          <w:p w:rsidR="004F2719" w:rsidRPr="00135333" w:rsidRDefault="004F2719" w:rsidP="004F2719">
            <w:pPr>
              <w:rPr>
                <w:i/>
                <w:iCs/>
                <w:sz w:val="28"/>
              </w:rPr>
            </w:pPr>
          </w:p>
          <w:p w:rsidR="004F2719" w:rsidRPr="00135333" w:rsidRDefault="004F2719" w:rsidP="004F2719">
            <w:pPr>
              <w:rPr>
                <w:rFonts w:ascii="Arial" w:hAnsi="Arial" w:cs="Arial"/>
              </w:rPr>
            </w:pPr>
          </w:p>
        </w:tc>
        <w:tc>
          <w:tcPr>
            <w:tcW w:w="4714" w:type="dxa"/>
          </w:tcPr>
          <w:p w:rsidR="004F2719" w:rsidRPr="0052486A" w:rsidRDefault="004F2719" w:rsidP="004F2719">
            <w:r w:rsidRPr="0052486A">
              <w:t xml:space="preserve">jednoduché slovní úlohy řešené 1 početním výkonem </w:t>
            </w:r>
          </w:p>
          <w:p w:rsidR="004F2719" w:rsidRPr="00135333" w:rsidRDefault="004F2719" w:rsidP="004F2719">
            <w:pPr>
              <w:rPr>
                <w:rFonts w:ascii="Arial" w:hAnsi="Arial" w:cs="Arial"/>
              </w:rPr>
            </w:pPr>
            <w:r>
              <w:t>(</w:t>
            </w:r>
            <w:r w:rsidRPr="0052486A">
              <w:t>sčítání a odčítání do 20)</w:t>
            </w:r>
          </w:p>
        </w:tc>
        <w:tc>
          <w:tcPr>
            <w:tcW w:w="4714" w:type="dxa"/>
          </w:tcPr>
          <w:p w:rsidR="004F2719" w:rsidRDefault="004F2719" w:rsidP="004F2719"/>
        </w:tc>
      </w:tr>
      <w:tr w:rsidR="004F2719" w:rsidTr="004F2719">
        <w:tc>
          <w:tcPr>
            <w:tcW w:w="14142" w:type="dxa"/>
            <w:gridSpan w:val="3"/>
          </w:tcPr>
          <w:p w:rsidR="004F2719" w:rsidRPr="00C308A6" w:rsidRDefault="004F2719" w:rsidP="004F2719">
            <w:pPr>
              <w:pStyle w:val="Nadpis3"/>
              <w:rPr>
                <w:rFonts w:ascii="Times New Roman" w:hAnsi="Times New Roman"/>
                <w:sz w:val="24"/>
              </w:rPr>
            </w:pPr>
          </w:p>
        </w:tc>
      </w:tr>
      <w:tr w:rsidR="004F2719" w:rsidRPr="0052486A" w:rsidTr="004F2719">
        <w:tc>
          <w:tcPr>
            <w:tcW w:w="4714" w:type="dxa"/>
          </w:tcPr>
          <w:p w:rsidR="00F53D37" w:rsidRPr="00F53D37" w:rsidRDefault="00F53D37" w:rsidP="004F2719">
            <w:pPr>
              <w:rPr>
                <w:b/>
              </w:rPr>
            </w:pPr>
            <w:r w:rsidRPr="00F53D37">
              <w:rPr>
                <w:b/>
              </w:rPr>
              <w:t>ZÁVISLOSTI, VZTAHY A PRÁCE S DATY</w:t>
            </w:r>
          </w:p>
          <w:p w:rsidR="004F2719" w:rsidRPr="0052486A" w:rsidRDefault="004F2719" w:rsidP="004F2719">
            <w:r>
              <w:t>1</w:t>
            </w:r>
            <w:r w:rsidRPr="0052486A">
              <w:t>. orientuje se v čase, provádí jednoduché převody jednotek času</w:t>
            </w:r>
          </w:p>
          <w:p w:rsidR="004F2719" w:rsidRPr="0052486A" w:rsidRDefault="004F2719" w:rsidP="004F2719"/>
        </w:tc>
        <w:tc>
          <w:tcPr>
            <w:tcW w:w="4714" w:type="dxa"/>
          </w:tcPr>
          <w:p w:rsidR="004F2719" w:rsidRPr="0052486A" w:rsidRDefault="004F2719" w:rsidP="004F2719">
            <w:r w:rsidRPr="0052486A">
              <w:t>poznávání hodin</w:t>
            </w:r>
          </w:p>
          <w:p w:rsidR="004F2719" w:rsidRPr="0052486A" w:rsidRDefault="004F2719" w:rsidP="004F2719">
            <w:r w:rsidRPr="0052486A">
              <w:t>kalendář</w:t>
            </w:r>
          </w:p>
          <w:p w:rsidR="004F2719" w:rsidRPr="0052486A" w:rsidRDefault="004F2719" w:rsidP="004F2719">
            <w:r w:rsidRPr="0052486A">
              <w:t>dny v týdnu</w:t>
            </w:r>
          </w:p>
          <w:p w:rsidR="004F2719" w:rsidRPr="0052486A" w:rsidRDefault="004F2719" w:rsidP="004F2719">
            <w:r w:rsidRPr="0052486A">
              <w:t>měsíce v roce</w:t>
            </w:r>
          </w:p>
        </w:tc>
        <w:tc>
          <w:tcPr>
            <w:tcW w:w="4714" w:type="dxa"/>
          </w:tcPr>
          <w:p w:rsidR="004F2719" w:rsidRPr="0052486A" w:rsidRDefault="004F2719" w:rsidP="004F2719"/>
        </w:tc>
      </w:tr>
      <w:tr w:rsidR="004F2719" w:rsidRPr="0052486A" w:rsidTr="004F2719">
        <w:tc>
          <w:tcPr>
            <w:tcW w:w="4714" w:type="dxa"/>
          </w:tcPr>
          <w:p w:rsidR="004F2719" w:rsidRPr="0052486A" w:rsidRDefault="004F2719" w:rsidP="004F2719">
            <w:r>
              <w:t>2</w:t>
            </w:r>
            <w:r w:rsidRPr="0052486A">
              <w:t>. popisuje jednoduché závislosti z praktického života</w:t>
            </w:r>
          </w:p>
          <w:p w:rsidR="004F2719" w:rsidRPr="0052486A" w:rsidRDefault="004F2719" w:rsidP="004F2719"/>
        </w:tc>
        <w:tc>
          <w:tcPr>
            <w:tcW w:w="4714" w:type="dxa"/>
          </w:tcPr>
          <w:p w:rsidR="004F2719" w:rsidRPr="0052486A" w:rsidRDefault="004F2719" w:rsidP="004F2719">
            <w:r w:rsidRPr="0052486A">
              <w:t>sčítání a odčítání do 20</w:t>
            </w:r>
          </w:p>
          <w:p w:rsidR="004F2719" w:rsidRDefault="004F2719" w:rsidP="004F2719">
            <w:r w:rsidRPr="0052486A">
              <w:t>jednoduché slovní úlohy</w:t>
            </w:r>
          </w:p>
          <w:p w:rsidR="004F2719" w:rsidRPr="00EE5925" w:rsidRDefault="004F2719" w:rsidP="004F2719">
            <w:r w:rsidRPr="00EE5925">
              <w:t>české mince a bankovky</w:t>
            </w:r>
          </w:p>
          <w:p w:rsidR="004F2719" w:rsidRPr="0052486A" w:rsidRDefault="004F2719" w:rsidP="004F2719"/>
        </w:tc>
        <w:tc>
          <w:tcPr>
            <w:tcW w:w="4714" w:type="dxa"/>
          </w:tcPr>
          <w:p w:rsidR="004F2719" w:rsidRPr="0052486A" w:rsidRDefault="004F2719" w:rsidP="004F2719"/>
        </w:tc>
      </w:tr>
      <w:tr w:rsidR="004F2719" w:rsidRPr="0052486A" w:rsidTr="004F2719">
        <w:tc>
          <w:tcPr>
            <w:tcW w:w="4714" w:type="dxa"/>
          </w:tcPr>
          <w:p w:rsidR="004F2719" w:rsidRPr="0052486A" w:rsidRDefault="004F2719" w:rsidP="004F2719">
            <w:r>
              <w:t>3</w:t>
            </w:r>
            <w:r w:rsidRPr="0052486A">
              <w:t>. doplňuje tabulky, schémata, posloupnost čísel</w:t>
            </w:r>
          </w:p>
          <w:p w:rsidR="004F2719" w:rsidRPr="0052486A" w:rsidRDefault="004F2719" w:rsidP="004F2719"/>
        </w:tc>
        <w:tc>
          <w:tcPr>
            <w:tcW w:w="4714" w:type="dxa"/>
          </w:tcPr>
          <w:p w:rsidR="004F2719" w:rsidRPr="0052486A" w:rsidRDefault="004F2719" w:rsidP="004F2719">
            <w:r w:rsidRPr="0052486A">
              <w:lastRenderedPageBreak/>
              <w:t>tabulky</w:t>
            </w:r>
          </w:p>
          <w:p w:rsidR="004F2719" w:rsidRPr="0052486A" w:rsidRDefault="004F2719" w:rsidP="004F2719">
            <w:r w:rsidRPr="0052486A">
              <w:t>barevné ornamenty</w:t>
            </w:r>
          </w:p>
          <w:p w:rsidR="004F2719" w:rsidRPr="0052486A" w:rsidRDefault="004F2719" w:rsidP="004F2719">
            <w:r w:rsidRPr="0052486A">
              <w:lastRenderedPageBreak/>
              <w:t>geometrické tvary podle vzoru</w:t>
            </w:r>
          </w:p>
          <w:p w:rsidR="004F2719" w:rsidRPr="0052486A" w:rsidRDefault="004F2719" w:rsidP="004F2719">
            <w:r w:rsidRPr="0052486A">
              <w:t>doplňování obrázků</w:t>
            </w:r>
          </w:p>
        </w:tc>
        <w:tc>
          <w:tcPr>
            <w:tcW w:w="4714" w:type="dxa"/>
          </w:tcPr>
          <w:p w:rsidR="004F2719" w:rsidRPr="0052486A" w:rsidRDefault="004F2719" w:rsidP="004F2719"/>
        </w:tc>
      </w:tr>
      <w:tr w:rsidR="004F2719" w:rsidRPr="0052486A" w:rsidTr="004F2719">
        <w:tc>
          <w:tcPr>
            <w:tcW w:w="14142" w:type="dxa"/>
            <w:gridSpan w:val="3"/>
          </w:tcPr>
          <w:p w:rsidR="004F2719" w:rsidRPr="0052486A" w:rsidRDefault="004F2719" w:rsidP="004F2719">
            <w:r w:rsidRPr="00135333">
              <w:rPr>
                <w:b/>
              </w:rPr>
              <w:t>GEOMETRIE V ROVINĚ A PROSTORU</w:t>
            </w:r>
          </w:p>
        </w:tc>
      </w:tr>
      <w:tr w:rsidR="004F2719" w:rsidRPr="0052486A" w:rsidTr="004F2719">
        <w:tc>
          <w:tcPr>
            <w:tcW w:w="4714" w:type="dxa"/>
          </w:tcPr>
          <w:p w:rsidR="004F2719" w:rsidRPr="006F718F" w:rsidRDefault="004F2719" w:rsidP="004F2719">
            <w:r>
              <w:t>1. rozezná, pojmenuje, vymodeluje a popíše základní rovinné útvary a jednoduchá tělesa, nachází v realitě jejich reprezentaci</w:t>
            </w:r>
          </w:p>
        </w:tc>
        <w:tc>
          <w:tcPr>
            <w:tcW w:w="4714" w:type="dxa"/>
          </w:tcPr>
          <w:p w:rsidR="004F2719" w:rsidRDefault="004F2719" w:rsidP="004F2719">
            <w:r w:rsidRPr="006F718F">
              <w:t xml:space="preserve">rovinné geometrické útvary </w:t>
            </w:r>
          </w:p>
          <w:p w:rsidR="004F2719" w:rsidRPr="006F718F" w:rsidRDefault="004F2719" w:rsidP="004F2719">
            <w:r>
              <w:t>(</w:t>
            </w:r>
            <w:r w:rsidRPr="006F718F">
              <w:t>čtverec, kruh, obdélník, trojúhelník)</w:t>
            </w:r>
          </w:p>
          <w:p w:rsidR="004F2719" w:rsidRPr="006F718F" w:rsidRDefault="004F2719" w:rsidP="004F2719">
            <w:r>
              <w:t xml:space="preserve">vybarvuje, </w:t>
            </w:r>
            <w:r w:rsidRPr="006F718F">
              <w:t>dokresluje a kreslí geometrické tvary</w:t>
            </w:r>
          </w:p>
        </w:tc>
        <w:tc>
          <w:tcPr>
            <w:tcW w:w="4714" w:type="dxa"/>
          </w:tcPr>
          <w:p w:rsidR="004F2719" w:rsidRPr="0052486A" w:rsidRDefault="004F2719" w:rsidP="004F2719"/>
        </w:tc>
      </w:tr>
      <w:tr w:rsidR="004F2719" w:rsidRPr="0052486A" w:rsidTr="004F2719">
        <w:tc>
          <w:tcPr>
            <w:tcW w:w="4714" w:type="dxa"/>
          </w:tcPr>
          <w:p w:rsidR="004F2719" w:rsidRPr="00675CF2" w:rsidRDefault="004F2719" w:rsidP="004F2719">
            <w:r>
              <w:t>2. porovnává velikost útvarů, měří a odhaduje délku úsečky</w:t>
            </w:r>
          </w:p>
        </w:tc>
        <w:tc>
          <w:tcPr>
            <w:tcW w:w="4714" w:type="dxa"/>
          </w:tcPr>
          <w:p w:rsidR="004F2719" w:rsidRPr="00675CF2" w:rsidRDefault="004F2719" w:rsidP="004F2719">
            <w:r w:rsidRPr="00675CF2">
              <w:t>základní geometrické tvary</w:t>
            </w:r>
          </w:p>
        </w:tc>
        <w:tc>
          <w:tcPr>
            <w:tcW w:w="4714" w:type="dxa"/>
          </w:tcPr>
          <w:p w:rsidR="004F2719" w:rsidRPr="0052486A" w:rsidRDefault="004F2719" w:rsidP="004F2719"/>
        </w:tc>
      </w:tr>
      <w:tr w:rsidR="004F2719" w:rsidRPr="0052486A" w:rsidTr="004F2719">
        <w:tc>
          <w:tcPr>
            <w:tcW w:w="4714" w:type="dxa"/>
          </w:tcPr>
          <w:p w:rsidR="004F2719" w:rsidRPr="00675CF2" w:rsidRDefault="004F2719" w:rsidP="004F2719">
            <w:r>
              <w:t>3. rozezná a modeluje jednoduché souměrné útvary v rovině</w:t>
            </w:r>
          </w:p>
        </w:tc>
        <w:tc>
          <w:tcPr>
            <w:tcW w:w="4714" w:type="dxa"/>
          </w:tcPr>
          <w:p w:rsidR="004F2719" w:rsidRPr="00675CF2" w:rsidRDefault="004F2719" w:rsidP="004F2719">
            <w:r>
              <w:t>známé tvary</w:t>
            </w:r>
            <w:r w:rsidRPr="00675CF2">
              <w:t xml:space="preserve"> vycházející z reálných a známých situací</w:t>
            </w:r>
          </w:p>
        </w:tc>
        <w:tc>
          <w:tcPr>
            <w:tcW w:w="4714" w:type="dxa"/>
          </w:tcPr>
          <w:p w:rsidR="004F2719" w:rsidRPr="0052486A" w:rsidRDefault="004F2719" w:rsidP="004F2719"/>
        </w:tc>
      </w:tr>
    </w:tbl>
    <w:p w:rsidR="004F2719" w:rsidRPr="0052486A" w:rsidRDefault="004F2719" w:rsidP="004F2719"/>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5"/>
        <w:gridCol w:w="4667"/>
        <w:gridCol w:w="4660"/>
      </w:tblGrid>
      <w:tr w:rsidR="004F2719" w:rsidTr="004F2719">
        <w:tc>
          <w:tcPr>
            <w:tcW w:w="14142" w:type="dxa"/>
            <w:gridSpan w:val="3"/>
          </w:tcPr>
          <w:p w:rsidR="004F2719" w:rsidRPr="00F7259F" w:rsidRDefault="004F2719" w:rsidP="004F2719">
            <w:pPr>
              <w:jc w:val="center"/>
              <w:rPr>
                <w:b/>
                <w:sz w:val="28"/>
                <w:szCs w:val="28"/>
              </w:rPr>
            </w:pPr>
            <w:r w:rsidRPr="00F7259F">
              <w:rPr>
                <w:b/>
                <w:sz w:val="28"/>
                <w:szCs w:val="28"/>
              </w:rPr>
              <w:lastRenderedPageBreak/>
              <w:t>Matematika a její aplikac</w:t>
            </w:r>
            <w:r>
              <w:rPr>
                <w:b/>
                <w:sz w:val="28"/>
                <w:szCs w:val="28"/>
              </w:rPr>
              <w:t>e</w:t>
            </w:r>
          </w:p>
          <w:p w:rsidR="004F2719" w:rsidRDefault="004F2719" w:rsidP="004F2719">
            <w:pPr>
              <w:jc w:val="center"/>
            </w:pPr>
            <w:r w:rsidRPr="00F7259F">
              <w:rPr>
                <w:b/>
                <w:sz w:val="28"/>
                <w:szCs w:val="28"/>
              </w:rPr>
              <w:t>2. ročník</w:t>
            </w:r>
          </w:p>
        </w:tc>
      </w:tr>
      <w:tr w:rsidR="004F2719" w:rsidTr="004F2719">
        <w:tc>
          <w:tcPr>
            <w:tcW w:w="4714" w:type="dxa"/>
          </w:tcPr>
          <w:p w:rsidR="004F2719" w:rsidRPr="00F7259F" w:rsidRDefault="004F2719" w:rsidP="004F2719">
            <w:pPr>
              <w:rPr>
                <w:b/>
              </w:rPr>
            </w:pPr>
            <w:r>
              <w:rPr>
                <w:b/>
              </w:rPr>
              <w:t>očekávané</w:t>
            </w:r>
            <w:r w:rsidRPr="00F7259F">
              <w:rPr>
                <w:b/>
              </w:rPr>
              <w:t xml:space="preserve"> výstu</w:t>
            </w:r>
            <w:r>
              <w:rPr>
                <w:b/>
              </w:rPr>
              <w:t>py</w:t>
            </w:r>
          </w:p>
        </w:tc>
        <w:tc>
          <w:tcPr>
            <w:tcW w:w="4714" w:type="dxa"/>
          </w:tcPr>
          <w:p w:rsidR="004F2719" w:rsidRPr="00F7259F" w:rsidRDefault="004F2719" w:rsidP="004F2719">
            <w:pPr>
              <w:rPr>
                <w:b/>
              </w:rPr>
            </w:pPr>
            <w:r w:rsidRPr="00F7259F">
              <w:rPr>
                <w:b/>
              </w:rPr>
              <w:t>učivo</w:t>
            </w:r>
          </w:p>
        </w:tc>
        <w:tc>
          <w:tcPr>
            <w:tcW w:w="4714" w:type="dxa"/>
          </w:tcPr>
          <w:p w:rsidR="004F2719" w:rsidRPr="00F7259F" w:rsidRDefault="004F2719" w:rsidP="004F2719">
            <w:pPr>
              <w:rPr>
                <w:b/>
              </w:rPr>
            </w:pPr>
            <w:r w:rsidRPr="00F7259F">
              <w:rPr>
                <w:b/>
              </w:rPr>
              <w:t>průřezová témata</w:t>
            </w:r>
          </w:p>
        </w:tc>
      </w:tr>
      <w:tr w:rsidR="004F2719" w:rsidTr="004F2719">
        <w:tc>
          <w:tcPr>
            <w:tcW w:w="4714" w:type="dxa"/>
          </w:tcPr>
          <w:p w:rsidR="004F2719" w:rsidRPr="00F7259F" w:rsidRDefault="004F2719" w:rsidP="004F2719">
            <w:pPr>
              <w:rPr>
                <w:b/>
              </w:rPr>
            </w:pPr>
            <w:r w:rsidRPr="00F7259F">
              <w:rPr>
                <w:b/>
              </w:rPr>
              <w:t>ČÍSLO A POČETNÍ OPERACE</w:t>
            </w:r>
          </w:p>
        </w:tc>
        <w:tc>
          <w:tcPr>
            <w:tcW w:w="4714" w:type="dxa"/>
          </w:tcPr>
          <w:p w:rsidR="004F2719" w:rsidRPr="00F7259F" w:rsidRDefault="004F2719" w:rsidP="004F2719">
            <w:pPr>
              <w:rPr>
                <w:b/>
              </w:rPr>
            </w:pPr>
          </w:p>
        </w:tc>
        <w:tc>
          <w:tcPr>
            <w:tcW w:w="4714" w:type="dxa"/>
          </w:tcPr>
          <w:p w:rsidR="004F2719" w:rsidRPr="00F7259F" w:rsidRDefault="004F2719" w:rsidP="004F2719">
            <w:pPr>
              <w:rPr>
                <w:b/>
              </w:rPr>
            </w:pPr>
          </w:p>
        </w:tc>
      </w:tr>
      <w:tr w:rsidR="004F2719" w:rsidTr="004F2719">
        <w:tc>
          <w:tcPr>
            <w:tcW w:w="4714" w:type="dxa"/>
          </w:tcPr>
          <w:p w:rsidR="004F2719" w:rsidRPr="00FD13C5" w:rsidRDefault="004F2719" w:rsidP="004F2719">
            <w:r w:rsidRPr="00ED0CF0">
              <w:t>1. používá přirozená čísla k modelování reálných situací, počítá předměty v daném souboru, vytváří soubory s daným počtem prvků</w:t>
            </w:r>
          </w:p>
        </w:tc>
        <w:tc>
          <w:tcPr>
            <w:tcW w:w="4714" w:type="dxa"/>
          </w:tcPr>
          <w:p w:rsidR="004F2719" w:rsidRPr="00F7259F" w:rsidRDefault="004F2719" w:rsidP="004F2719">
            <w:pPr>
              <w:rPr>
                <w:b/>
              </w:rPr>
            </w:pPr>
            <w:r w:rsidRPr="00FE6F10">
              <w:t xml:space="preserve">přirozená čísla </w:t>
            </w:r>
            <w:proofErr w:type="gramStart"/>
            <w:r w:rsidRPr="00FE6F10">
              <w:t>0 - 100</w:t>
            </w:r>
            <w:proofErr w:type="gramEnd"/>
          </w:p>
        </w:tc>
        <w:tc>
          <w:tcPr>
            <w:tcW w:w="4714" w:type="dxa"/>
          </w:tcPr>
          <w:p w:rsidR="004F2719" w:rsidRPr="00F7259F" w:rsidRDefault="004F2719" w:rsidP="004F2719">
            <w:pPr>
              <w:rPr>
                <w:b/>
              </w:rPr>
            </w:pPr>
          </w:p>
        </w:tc>
      </w:tr>
      <w:tr w:rsidR="004F2719" w:rsidRPr="00FD13C5" w:rsidTr="004F2719">
        <w:tc>
          <w:tcPr>
            <w:tcW w:w="4714" w:type="dxa"/>
          </w:tcPr>
          <w:p w:rsidR="004F2719" w:rsidRPr="00FD13C5" w:rsidRDefault="004F2719" w:rsidP="004F2719">
            <w:r w:rsidRPr="00FD13C5">
              <w:t>2. čte, zapisuje a porovnává přirozená čísla do 1000, užívá a zapisuje vztah rovnosti a nerovnosti</w:t>
            </w:r>
          </w:p>
        </w:tc>
        <w:tc>
          <w:tcPr>
            <w:tcW w:w="4714" w:type="dxa"/>
          </w:tcPr>
          <w:p w:rsidR="004F2719" w:rsidRPr="00FD13C5" w:rsidRDefault="004F2719" w:rsidP="004F2719">
            <w:r w:rsidRPr="00FD13C5">
              <w:t xml:space="preserve">porovnávání přirozených čísel a množství prvků </w:t>
            </w:r>
            <w:proofErr w:type="gramStart"/>
            <w:r w:rsidRPr="00FD13C5">
              <w:t>0 – 100</w:t>
            </w:r>
            <w:proofErr w:type="gramEnd"/>
          </w:p>
          <w:p w:rsidR="004F2719" w:rsidRPr="00F7259F" w:rsidRDefault="004F2719" w:rsidP="004F2719">
            <w:pPr>
              <w:rPr>
                <w:b/>
              </w:rPr>
            </w:pPr>
            <w:r w:rsidRPr="00FD13C5">
              <w:t>zaokrouhlování čísel na desítky</w:t>
            </w:r>
          </w:p>
        </w:tc>
        <w:tc>
          <w:tcPr>
            <w:tcW w:w="4714" w:type="dxa"/>
          </w:tcPr>
          <w:p w:rsidR="004F2719" w:rsidRPr="00F7259F" w:rsidRDefault="004F2719" w:rsidP="004F2719">
            <w:pPr>
              <w:rPr>
                <w:b/>
              </w:rPr>
            </w:pPr>
          </w:p>
        </w:tc>
      </w:tr>
      <w:tr w:rsidR="004F2719" w:rsidRPr="00FD13C5" w:rsidTr="004F2719">
        <w:tc>
          <w:tcPr>
            <w:tcW w:w="4714" w:type="dxa"/>
          </w:tcPr>
          <w:p w:rsidR="004F2719" w:rsidRPr="00FD13C5" w:rsidRDefault="004F2719" w:rsidP="004F2719">
            <w:r w:rsidRPr="00FD13C5">
              <w:t>3. užívá lineární uspořádání, zobrazí číslo na číselné ose</w:t>
            </w:r>
          </w:p>
        </w:tc>
        <w:tc>
          <w:tcPr>
            <w:tcW w:w="4714" w:type="dxa"/>
          </w:tcPr>
          <w:p w:rsidR="004F2719" w:rsidRPr="00FD13C5" w:rsidRDefault="004F2719" w:rsidP="004F2719">
            <w:r w:rsidRPr="00FD13C5">
              <w:t xml:space="preserve">číselná osa </w:t>
            </w:r>
            <w:proofErr w:type="gramStart"/>
            <w:r w:rsidRPr="00FD13C5">
              <w:t>0 – 100</w:t>
            </w:r>
            <w:proofErr w:type="gramEnd"/>
          </w:p>
          <w:p w:rsidR="004F2719" w:rsidRPr="00F7259F" w:rsidRDefault="004F2719" w:rsidP="004F2719">
            <w:pPr>
              <w:rPr>
                <w:b/>
              </w:rPr>
            </w:pPr>
            <w:r w:rsidRPr="00FD13C5">
              <w:t xml:space="preserve">čísla </w:t>
            </w:r>
            <w:proofErr w:type="gramStart"/>
            <w:r w:rsidRPr="00FD13C5">
              <w:t>0 - 100</w:t>
            </w:r>
            <w:proofErr w:type="gramEnd"/>
          </w:p>
        </w:tc>
        <w:tc>
          <w:tcPr>
            <w:tcW w:w="4714" w:type="dxa"/>
          </w:tcPr>
          <w:p w:rsidR="004F2719" w:rsidRPr="00F7259F" w:rsidRDefault="004F2719" w:rsidP="004F2719">
            <w:pPr>
              <w:rPr>
                <w:b/>
              </w:rPr>
            </w:pPr>
          </w:p>
        </w:tc>
      </w:tr>
      <w:tr w:rsidR="004F2719" w:rsidRPr="00FD13C5" w:rsidTr="004F2719">
        <w:tc>
          <w:tcPr>
            <w:tcW w:w="4714" w:type="dxa"/>
          </w:tcPr>
          <w:p w:rsidR="004F2719" w:rsidRPr="00FD13C5" w:rsidRDefault="004F2719" w:rsidP="004F2719">
            <w:r w:rsidRPr="00FD13C5">
              <w:t xml:space="preserve">4. provádí zpaměti jednoduché početní operace s přirozenými čísly </w:t>
            </w:r>
          </w:p>
        </w:tc>
        <w:tc>
          <w:tcPr>
            <w:tcW w:w="4714" w:type="dxa"/>
          </w:tcPr>
          <w:p w:rsidR="004F2719" w:rsidRPr="00FD13C5" w:rsidRDefault="004F2719" w:rsidP="004F2719">
            <w:r w:rsidRPr="00FD13C5">
              <w:t>sčítání a odčítání do 100</w:t>
            </w:r>
          </w:p>
          <w:p w:rsidR="004F2719" w:rsidRPr="00FD13C5" w:rsidRDefault="004F2719" w:rsidP="004F2719">
            <w:r w:rsidRPr="00FD13C5">
              <w:t>násobení a dělení přirozenými čísly do 5</w:t>
            </w:r>
          </w:p>
        </w:tc>
        <w:tc>
          <w:tcPr>
            <w:tcW w:w="4714" w:type="dxa"/>
          </w:tcPr>
          <w:p w:rsidR="004F2719" w:rsidRPr="00F7259F" w:rsidRDefault="004F2719" w:rsidP="004F2719">
            <w:pPr>
              <w:rPr>
                <w:b/>
              </w:rPr>
            </w:pPr>
          </w:p>
        </w:tc>
      </w:tr>
      <w:tr w:rsidR="004F2719" w:rsidRPr="00FD13C5" w:rsidTr="004F2719">
        <w:tc>
          <w:tcPr>
            <w:tcW w:w="4714" w:type="dxa"/>
          </w:tcPr>
          <w:p w:rsidR="004F2719" w:rsidRPr="00FD13C5" w:rsidRDefault="004F2719" w:rsidP="004F2719">
            <w:r w:rsidRPr="00FD13C5">
              <w:t>5. řeší a tvoří úlohy, ve kterých aplikuje a modeluje osvojené početní operace</w:t>
            </w:r>
          </w:p>
          <w:p w:rsidR="004F2719" w:rsidRPr="00F7259F" w:rsidRDefault="004F2719" w:rsidP="004F2719">
            <w:pPr>
              <w:rPr>
                <w:i/>
                <w:iCs/>
              </w:rPr>
            </w:pPr>
          </w:p>
          <w:p w:rsidR="004F2719" w:rsidRPr="00FD13C5" w:rsidRDefault="004F2719" w:rsidP="004F2719"/>
        </w:tc>
        <w:tc>
          <w:tcPr>
            <w:tcW w:w="4714" w:type="dxa"/>
          </w:tcPr>
          <w:p w:rsidR="004F2719" w:rsidRPr="00FD13C5" w:rsidRDefault="004F2719" w:rsidP="004F2719">
            <w:r w:rsidRPr="00FD13C5">
              <w:t xml:space="preserve">jednoduché slovní úlohy řešené 1 početním výkonem </w:t>
            </w:r>
          </w:p>
          <w:p w:rsidR="004F2719" w:rsidRPr="00FD13C5" w:rsidRDefault="004F2719" w:rsidP="004F2719">
            <w:r w:rsidRPr="00FD13C5">
              <w:t>(s</w:t>
            </w:r>
            <w:r>
              <w:t xml:space="preserve">čítání a odčítání, násobení a </w:t>
            </w:r>
            <w:r w:rsidRPr="00FD13C5">
              <w:t>dělení přirozenými čísly do 5)</w:t>
            </w:r>
          </w:p>
          <w:p w:rsidR="004F2719" w:rsidRDefault="004F2719" w:rsidP="004F2719">
            <w:r w:rsidRPr="00FD13C5">
              <w:t>slovní úlohy se vztahy „o n</w:t>
            </w:r>
            <w:r>
              <w:t xml:space="preserve"> </w:t>
            </w:r>
            <w:r w:rsidRPr="00FD13C5">
              <w:t>více – méně</w:t>
            </w:r>
            <w:proofErr w:type="gramStart"/>
            <w:r w:rsidRPr="00FD13C5">
              <w:t>“,„</w:t>
            </w:r>
            <w:proofErr w:type="gramEnd"/>
            <w:r w:rsidRPr="00FD13C5">
              <w:t xml:space="preserve"> n</w:t>
            </w:r>
            <w:r>
              <w:t xml:space="preserve"> </w:t>
            </w:r>
            <w:r w:rsidRPr="00FD13C5">
              <w:t>krát více – méně“</w:t>
            </w:r>
          </w:p>
          <w:p w:rsidR="004F2719" w:rsidRPr="008A55F4" w:rsidRDefault="004F2719" w:rsidP="004F2719">
            <w:r w:rsidRPr="008A55F4">
              <w:t>české mince a bankovky</w:t>
            </w:r>
          </w:p>
          <w:p w:rsidR="004F2719" w:rsidRPr="00F7259F" w:rsidRDefault="004F2719" w:rsidP="004F2719">
            <w:pPr>
              <w:rPr>
                <w:color w:val="FF0000"/>
              </w:rPr>
            </w:pPr>
            <w:r w:rsidRPr="008A55F4">
              <w:t>příklady využití platební karty</w:t>
            </w:r>
            <w:r w:rsidRPr="00F7259F">
              <w:rPr>
                <w:color w:val="FF0000"/>
              </w:rPr>
              <w:t xml:space="preserve"> </w:t>
            </w:r>
          </w:p>
        </w:tc>
        <w:tc>
          <w:tcPr>
            <w:tcW w:w="4714" w:type="dxa"/>
          </w:tcPr>
          <w:p w:rsidR="004F2719" w:rsidRPr="00F7259F" w:rsidRDefault="004F2719" w:rsidP="004F2719">
            <w:pPr>
              <w:rPr>
                <w:b/>
              </w:rPr>
            </w:pPr>
          </w:p>
        </w:tc>
      </w:tr>
      <w:tr w:rsidR="004F2719" w:rsidRPr="00FD13C5" w:rsidTr="004F2719">
        <w:tc>
          <w:tcPr>
            <w:tcW w:w="14142" w:type="dxa"/>
            <w:gridSpan w:val="3"/>
          </w:tcPr>
          <w:p w:rsidR="004F2719" w:rsidRPr="00F7259F" w:rsidRDefault="004F2719" w:rsidP="004F2719">
            <w:pPr>
              <w:rPr>
                <w:b/>
              </w:rPr>
            </w:pPr>
            <w:r w:rsidRPr="00F7259F">
              <w:rPr>
                <w:b/>
              </w:rPr>
              <w:t>ZÁVISLOSTI, VZTAHY A PRÁCE S DATY</w:t>
            </w:r>
          </w:p>
        </w:tc>
      </w:tr>
      <w:tr w:rsidR="004F2719" w:rsidRPr="00FD13C5" w:rsidTr="004F2719">
        <w:tc>
          <w:tcPr>
            <w:tcW w:w="4714" w:type="dxa"/>
          </w:tcPr>
          <w:p w:rsidR="004F2719" w:rsidRPr="00FD13C5" w:rsidRDefault="004F2719" w:rsidP="004F2719">
            <w:r>
              <w:t>1.</w:t>
            </w:r>
            <w:r w:rsidRPr="00FD13C5">
              <w:t xml:space="preserve"> orientuje se v čase, provádí jednoduché převody jednotek času</w:t>
            </w:r>
          </w:p>
          <w:p w:rsidR="004F2719" w:rsidRPr="00FD13C5" w:rsidRDefault="004F2719" w:rsidP="004F2719"/>
        </w:tc>
        <w:tc>
          <w:tcPr>
            <w:tcW w:w="4714" w:type="dxa"/>
          </w:tcPr>
          <w:p w:rsidR="004F2719" w:rsidRPr="00FD13C5" w:rsidRDefault="004F2719" w:rsidP="004F2719">
            <w:r w:rsidRPr="00FD13C5">
              <w:t>kalendář</w:t>
            </w:r>
          </w:p>
          <w:p w:rsidR="004F2719" w:rsidRPr="00FD13C5" w:rsidRDefault="004F2719" w:rsidP="004F2719">
            <w:r w:rsidRPr="00FD13C5">
              <w:t>dny v týdnu</w:t>
            </w:r>
          </w:p>
          <w:p w:rsidR="004F2719" w:rsidRPr="00FD13C5" w:rsidRDefault="004F2719" w:rsidP="004F2719">
            <w:r w:rsidRPr="00FD13C5">
              <w:t>hodiny ručičkové a digitální</w:t>
            </w:r>
          </w:p>
          <w:p w:rsidR="004F2719" w:rsidRPr="00FD13C5" w:rsidRDefault="004F2719" w:rsidP="004F2719">
            <w:r w:rsidRPr="00FD13C5">
              <w:t>posloupnost měsíců v roce</w:t>
            </w:r>
          </w:p>
          <w:p w:rsidR="004F2719" w:rsidRPr="00F7259F" w:rsidRDefault="004F2719" w:rsidP="004F2719">
            <w:pPr>
              <w:rPr>
                <w:b/>
              </w:rPr>
            </w:pPr>
            <w:r w:rsidRPr="00FD13C5">
              <w:t>sčítání a odčítání do 100</w:t>
            </w:r>
          </w:p>
        </w:tc>
        <w:tc>
          <w:tcPr>
            <w:tcW w:w="4714" w:type="dxa"/>
          </w:tcPr>
          <w:p w:rsidR="004F2719" w:rsidRPr="00F7259F" w:rsidRDefault="004F2719" w:rsidP="004F2719">
            <w:pPr>
              <w:rPr>
                <w:b/>
              </w:rPr>
            </w:pPr>
          </w:p>
        </w:tc>
      </w:tr>
      <w:tr w:rsidR="004F2719" w:rsidRPr="00FD13C5" w:rsidTr="004F2719">
        <w:tc>
          <w:tcPr>
            <w:tcW w:w="4714" w:type="dxa"/>
          </w:tcPr>
          <w:p w:rsidR="004F2719" w:rsidRPr="00FD13C5" w:rsidRDefault="004F2719" w:rsidP="004F2719">
            <w:r>
              <w:t>2</w:t>
            </w:r>
            <w:r w:rsidRPr="00FD13C5">
              <w:t>. popisuje jednoduché závislosti z praktického života</w:t>
            </w:r>
          </w:p>
          <w:p w:rsidR="004F2719" w:rsidRPr="00FD13C5" w:rsidRDefault="004F2719" w:rsidP="004F2719"/>
        </w:tc>
        <w:tc>
          <w:tcPr>
            <w:tcW w:w="4714" w:type="dxa"/>
          </w:tcPr>
          <w:p w:rsidR="004F2719" w:rsidRPr="00FD13C5" w:rsidRDefault="004F2719" w:rsidP="004F2719">
            <w:r w:rsidRPr="00FD13C5">
              <w:t>sčítání a odčítání do 100</w:t>
            </w:r>
          </w:p>
          <w:p w:rsidR="004F2719" w:rsidRPr="00FD13C5" w:rsidRDefault="004F2719" w:rsidP="004F2719">
            <w:r w:rsidRPr="00FD13C5">
              <w:t>násobení a dělení čísly do 5</w:t>
            </w:r>
          </w:p>
          <w:p w:rsidR="004F2719" w:rsidRPr="00F7259F" w:rsidRDefault="004F2719" w:rsidP="004F2719">
            <w:pPr>
              <w:rPr>
                <w:b/>
              </w:rPr>
            </w:pPr>
            <w:r w:rsidRPr="00FD13C5">
              <w:t>slovní úlohy</w:t>
            </w:r>
          </w:p>
        </w:tc>
        <w:tc>
          <w:tcPr>
            <w:tcW w:w="4714" w:type="dxa"/>
          </w:tcPr>
          <w:p w:rsidR="004F2719" w:rsidRPr="00F7259F" w:rsidRDefault="004F2719" w:rsidP="004F2719">
            <w:pPr>
              <w:rPr>
                <w:b/>
              </w:rPr>
            </w:pPr>
          </w:p>
        </w:tc>
      </w:tr>
      <w:tr w:rsidR="004F2719" w:rsidRPr="00FD13C5" w:rsidTr="004F2719">
        <w:tc>
          <w:tcPr>
            <w:tcW w:w="4714" w:type="dxa"/>
          </w:tcPr>
          <w:p w:rsidR="004F2719" w:rsidRPr="00FD13C5" w:rsidRDefault="004F2719" w:rsidP="004F2719">
            <w:r>
              <w:lastRenderedPageBreak/>
              <w:t>3</w:t>
            </w:r>
            <w:r w:rsidRPr="00FD13C5">
              <w:t>. doplňuje tabulky, schémata, posloupnost čísel</w:t>
            </w:r>
          </w:p>
          <w:p w:rsidR="004F2719" w:rsidRPr="00FD13C5" w:rsidRDefault="004F2719" w:rsidP="004F2719"/>
        </w:tc>
        <w:tc>
          <w:tcPr>
            <w:tcW w:w="4714" w:type="dxa"/>
          </w:tcPr>
          <w:p w:rsidR="004F2719" w:rsidRPr="00FD13C5" w:rsidRDefault="004F2719" w:rsidP="004F2719">
            <w:r w:rsidRPr="00FD13C5">
              <w:t>pravidelné řady geometrických tvarů</w:t>
            </w:r>
          </w:p>
          <w:p w:rsidR="004F2719" w:rsidRPr="00FD13C5" w:rsidRDefault="004F2719" w:rsidP="004F2719">
            <w:r w:rsidRPr="00FD13C5">
              <w:t>ornamenty</w:t>
            </w:r>
            <w:r>
              <w:t xml:space="preserve"> </w:t>
            </w:r>
            <w:r w:rsidRPr="00FD13C5">
              <w:t>(lomené čáry)</w:t>
            </w:r>
          </w:p>
          <w:p w:rsidR="004F2719" w:rsidRPr="00FD13C5" w:rsidRDefault="004F2719" w:rsidP="004F2719">
            <w:r>
              <w:t>číselné řady v oboru do 20 (</w:t>
            </w:r>
            <w:r w:rsidRPr="00FD13C5">
              <w:t>do 100)</w:t>
            </w:r>
          </w:p>
          <w:p w:rsidR="004F2719" w:rsidRPr="00FD13C5" w:rsidRDefault="004F2719" w:rsidP="004F2719">
            <w:r w:rsidRPr="00FD13C5">
              <w:t>čtvercová síť</w:t>
            </w:r>
          </w:p>
          <w:p w:rsidR="004F2719" w:rsidRPr="00F7259F" w:rsidRDefault="004F2719" w:rsidP="004F2719">
            <w:pPr>
              <w:rPr>
                <w:b/>
              </w:rPr>
            </w:pPr>
            <w:r w:rsidRPr="00FD13C5">
              <w:t>číselné řady v oboru do 100</w:t>
            </w:r>
          </w:p>
        </w:tc>
        <w:tc>
          <w:tcPr>
            <w:tcW w:w="4714" w:type="dxa"/>
          </w:tcPr>
          <w:p w:rsidR="004F2719" w:rsidRPr="00F7259F" w:rsidRDefault="004F2719" w:rsidP="004F2719">
            <w:pPr>
              <w:rPr>
                <w:b/>
              </w:rPr>
            </w:pPr>
          </w:p>
        </w:tc>
      </w:tr>
      <w:tr w:rsidR="004F2719" w:rsidRPr="00FD13C5" w:rsidTr="004F2719">
        <w:tc>
          <w:tcPr>
            <w:tcW w:w="14142" w:type="dxa"/>
            <w:gridSpan w:val="3"/>
          </w:tcPr>
          <w:p w:rsidR="004F2719" w:rsidRPr="00F7259F" w:rsidRDefault="004F2719" w:rsidP="004F2719">
            <w:pPr>
              <w:rPr>
                <w:b/>
              </w:rPr>
            </w:pPr>
            <w:r w:rsidRPr="00F7259F">
              <w:rPr>
                <w:b/>
              </w:rPr>
              <w:t>GEOMETRIE V ROVINĚ A V PROSTORU</w:t>
            </w:r>
          </w:p>
        </w:tc>
      </w:tr>
      <w:tr w:rsidR="004F2719" w:rsidRPr="00FD13C5" w:rsidTr="004F2719">
        <w:tc>
          <w:tcPr>
            <w:tcW w:w="4714" w:type="dxa"/>
          </w:tcPr>
          <w:p w:rsidR="004F2719" w:rsidRPr="00FD13C5" w:rsidRDefault="004F2719" w:rsidP="004F2719">
            <w:r>
              <w:t>1</w:t>
            </w:r>
            <w:r w:rsidRPr="00FD13C5">
              <w:t>.</w:t>
            </w:r>
            <w:r>
              <w:t xml:space="preserve"> </w:t>
            </w:r>
            <w:r w:rsidRPr="00FD13C5">
              <w:t>rozezná, pojmenuje, vymodeluje a popíše základní rovinné útvary a jednoduchá tělesa, nachází v realitě jejich reprezentaci</w:t>
            </w:r>
          </w:p>
          <w:p w:rsidR="004F2719" w:rsidRPr="00FD13C5" w:rsidRDefault="004F2719" w:rsidP="004F2719"/>
        </w:tc>
        <w:tc>
          <w:tcPr>
            <w:tcW w:w="4714" w:type="dxa"/>
          </w:tcPr>
          <w:p w:rsidR="004F2719" w:rsidRPr="00FD13C5" w:rsidRDefault="004F2719" w:rsidP="004F2719">
            <w:r w:rsidRPr="00FD13C5">
              <w:t>základní rovinné útvary</w:t>
            </w:r>
          </w:p>
          <w:p w:rsidR="004F2719" w:rsidRPr="00FD13C5" w:rsidRDefault="004F2719" w:rsidP="004F2719">
            <w:r w:rsidRPr="00FD13C5">
              <w:t>geometrická tělesa</w:t>
            </w:r>
          </w:p>
          <w:p w:rsidR="004F2719" w:rsidRPr="00FD13C5" w:rsidRDefault="004F2719" w:rsidP="004F2719">
            <w:r w:rsidRPr="00FD13C5">
              <w:t>stavby z prvků stavebnice</w:t>
            </w:r>
          </w:p>
          <w:p w:rsidR="004F2719" w:rsidRPr="00FD13C5" w:rsidRDefault="004F2719" w:rsidP="004F2719">
            <w:r w:rsidRPr="00FD13C5">
              <w:t>čtvercová síť</w:t>
            </w:r>
          </w:p>
          <w:p w:rsidR="004F2719" w:rsidRPr="00FD13C5" w:rsidRDefault="004F2719" w:rsidP="004F2719">
            <w:r w:rsidRPr="00FD13C5">
              <w:t>sčítání a odčítání do 100</w:t>
            </w:r>
          </w:p>
          <w:p w:rsidR="004F2719" w:rsidRPr="00FD13C5" w:rsidRDefault="004F2719" w:rsidP="004F2719">
            <w:r w:rsidRPr="00FD13C5">
              <w:t>modelování</w:t>
            </w:r>
          </w:p>
          <w:p w:rsidR="004F2719" w:rsidRPr="00F7259F" w:rsidRDefault="004F2719" w:rsidP="004F2719">
            <w:pPr>
              <w:rPr>
                <w:b/>
              </w:rPr>
            </w:pPr>
            <w:r w:rsidRPr="00FD13C5">
              <w:t>vrcholy, strany</w:t>
            </w:r>
          </w:p>
        </w:tc>
        <w:tc>
          <w:tcPr>
            <w:tcW w:w="4714" w:type="dxa"/>
          </w:tcPr>
          <w:p w:rsidR="004F2719" w:rsidRPr="00F7259F" w:rsidRDefault="004F2719" w:rsidP="004F2719">
            <w:pPr>
              <w:rPr>
                <w:b/>
              </w:rPr>
            </w:pPr>
          </w:p>
        </w:tc>
      </w:tr>
      <w:tr w:rsidR="004F2719" w:rsidRPr="00FD13C5" w:rsidTr="004F2719">
        <w:tc>
          <w:tcPr>
            <w:tcW w:w="4714" w:type="dxa"/>
          </w:tcPr>
          <w:p w:rsidR="004F2719" w:rsidRPr="00FD13C5" w:rsidRDefault="004F2719" w:rsidP="004F2719">
            <w:r>
              <w:t>2</w:t>
            </w:r>
            <w:r w:rsidRPr="00FD13C5">
              <w:t>. porovnává velikost útvarů, měří a odhaduje délku úsečky</w:t>
            </w:r>
          </w:p>
        </w:tc>
        <w:tc>
          <w:tcPr>
            <w:tcW w:w="4714" w:type="dxa"/>
          </w:tcPr>
          <w:p w:rsidR="004F2719" w:rsidRPr="00FD13C5" w:rsidRDefault="004F2719" w:rsidP="004F2719">
            <w:r w:rsidRPr="00FD13C5">
              <w:t>Čára</w:t>
            </w:r>
            <w:r>
              <w:t xml:space="preserve"> (</w:t>
            </w:r>
            <w:r w:rsidRPr="00FD13C5">
              <w:t>lomená, křivá, rovná)</w:t>
            </w:r>
          </w:p>
          <w:p w:rsidR="004F2719" w:rsidRPr="00FD13C5" w:rsidRDefault="004F2719" w:rsidP="004F2719">
            <w:r w:rsidRPr="00FD13C5">
              <w:t>kreslení, kreslení ve čtvercové síti (vyhledávání čar ve svém okolí), obtahování</w:t>
            </w:r>
          </w:p>
          <w:p w:rsidR="004F2719" w:rsidRPr="00FD13C5" w:rsidRDefault="004F2719" w:rsidP="004F2719">
            <w:r w:rsidRPr="00FD13C5">
              <w:t>lomená čára otevřená, uzavřená</w:t>
            </w:r>
          </w:p>
          <w:p w:rsidR="004F2719" w:rsidRPr="00FD13C5" w:rsidRDefault="004F2719" w:rsidP="004F2719">
            <w:proofErr w:type="spellStart"/>
            <w:r w:rsidRPr="00FD13C5">
              <w:t>jednotažky</w:t>
            </w:r>
            <w:proofErr w:type="spellEnd"/>
          </w:p>
          <w:p w:rsidR="004F2719" w:rsidRPr="00FD13C5" w:rsidRDefault="004F2719" w:rsidP="004F2719">
            <w:r w:rsidRPr="00FD13C5">
              <w:t>kreslení čar podle vzoru</w:t>
            </w:r>
          </w:p>
          <w:p w:rsidR="004F2719" w:rsidRPr="00FD13C5" w:rsidRDefault="004F2719" w:rsidP="004F2719">
            <w:r w:rsidRPr="00FD13C5">
              <w:t>úsečka, bod</w:t>
            </w:r>
          </w:p>
          <w:p w:rsidR="004F2719" w:rsidRPr="00FD13C5" w:rsidRDefault="004F2719" w:rsidP="004F2719">
            <w:r w:rsidRPr="00FD13C5">
              <w:t>hygiena rýsování</w:t>
            </w:r>
          </w:p>
          <w:p w:rsidR="004F2719" w:rsidRPr="00FD13C5" w:rsidRDefault="004F2719" w:rsidP="004F2719">
            <w:r w:rsidRPr="00FD13C5">
              <w:t>shodnost a nerovnost úseček</w:t>
            </w:r>
          </w:p>
        </w:tc>
        <w:tc>
          <w:tcPr>
            <w:tcW w:w="4714" w:type="dxa"/>
          </w:tcPr>
          <w:p w:rsidR="004F2719" w:rsidRPr="00F7259F" w:rsidRDefault="004F2719" w:rsidP="004F2719">
            <w:pPr>
              <w:rPr>
                <w:b/>
              </w:rPr>
            </w:pPr>
          </w:p>
        </w:tc>
      </w:tr>
      <w:tr w:rsidR="004F2719" w:rsidRPr="00FD13C5" w:rsidTr="004F2719">
        <w:tc>
          <w:tcPr>
            <w:tcW w:w="4714" w:type="dxa"/>
          </w:tcPr>
          <w:p w:rsidR="004F2719" w:rsidRPr="00FD13C5" w:rsidRDefault="004F2719" w:rsidP="004F2719">
            <w:r>
              <w:t>3</w:t>
            </w:r>
            <w:r w:rsidRPr="00FD13C5">
              <w:t>. rozezná a modeluje jednoduché souměrné útvary v rovině</w:t>
            </w:r>
          </w:p>
        </w:tc>
        <w:tc>
          <w:tcPr>
            <w:tcW w:w="4714" w:type="dxa"/>
          </w:tcPr>
          <w:p w:rsidR="004F2719" w:rsidRPr="00FD13C5" w:rsidRDefault="004F2719" w:rsidP="004F2719">
            <w:r w:rsidRPr="00FD13C5">
              <w:t>základní geometrické tvary</w:t>
            </w:r>
          </w:p>
          <w:p w:rsidR="004F2719" w:rsidRPr="00FD13C5" w:rsidRDefault="004F2719" w:rsidP="004F2719">
            <w:r w:rsidRPr="00FD13C5">
              <w:t>čáry</w:t>
            </w:r>
          </w:p>
          <w:p w:rsidR="004F2719" w:rsidRPr="00D7582C" w:rsidRDefault="004F2719" w:rsidP="004F2719">
            <w:r w:rsidRPr="00FD13C5">
              <w:t>čtvercová síť</w:t>
            </w:r>
          </w:p>
        </w:tc>
        <w:tc>
          <w:tcPr>
            <w:tcW w:w="4714" w:type="dxa"/>
          </w:tcPr>
          <w:p w:rsidR="004F2719" w:rsidRPr="00F7259F" w:rsidRDefault="004F2719" w:rsidP="004F2719">
            <w:pPr>
              <w:rPr>
                <w:b/>
              </w:rPr>
            </w:pPr>
          </w:p>
        </w:tc>
      </w:tr>
    </w:tbl>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Pr="00FD13C5" w:rsidRDefault="004F2719" w:rsidP="004F27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4"/>
        <w:gridCol w:w="4666"/>
        <w:gridCol w:w="4662"/>
      </w:tblGrid>
      <w:tr w:rsidR="004F2719" w:rsidTr="004F2719">
        <w:tc>
          <w:tcPr>
            <w:tcW w:w="14142" w:type="dxa"/>
            <w:gridSpan w:val="3"/>
          </w:tcPr>
          <w:p w:rsidR="004F2719" w:rsidRPr="00B524B8" w:rsidRDefault="004F2719" w:rsidP="004F2719">
            <w:pPr>
              <w:jc w:val="center"/>
              <w:rPr>
                <w:b/>
                <w:sz w:val="28"/>
                <w:szCs w:val="28"/>
              </w:rPr>
            </w:pPr>
            <w:r w:rsidRPr="00B524B8">
              <w:rPr>
                <w:b/>
                <w:sz w:val="28"/>
                <w:szCs w:val="28"/>
              </w:rPr>
              <w:lastRenderedPageBreak/>
              <w:t>Matematika a její aplikace</w:t>
            </w:r>
          </w:p>
          <w:p w:rsidR="004F2719" w:rsidRDefault="004F2719" w:rsidP="004F2719">
            <w:pPr>
              <w:jc w:val="center"/>
            </w:pPr>
            <w:r w:rsidRPr="00B524B8">
              <w:rPr>
                <w:b/>
                <w:sz w:val="28"/>
                <w:szCs w:val="28"/>
              </w:rPr>
              <w:t>3. ročník</w:t>
            </w:r>
          </w:p>
        </w:tc>
      </w:tr>
      <w:tr w:rsidR="004F2719" w:rsidTr="004F2719">
        <w:tc>
          <w:tcPr>
            <w:tcW w:w="4714" w:type="dxa"/>
          </w:tcPr>
          <w:p w:rsidR="004F2719" w:rsidRPr="00B524B8" w:rsidRDefault="004F2719" w:rsidP="004F2719">
            <w:pPr>
              <w:rPr>
                <w:b/>
              </w:rPr>
            </w:pPr>
            <w:r>
              <w:rPr>
                <w:b/>
              </w:rPr>
              <w:t>očekávané</w:t>
            </w:r>
            <w:r w:rsidRPr="00B524B8">
              <w:rPr>
                <w:b/>
              </w:rPr>
              <w:t xml:space="preserve"> výstup</w:t>
            </w:r>
            <w:r>
              <w:rPr>
                <w:b/>
              </w:rPr>
              <w:t>y</w:t>
            </w:r>
          </w:p>
        </w:tc>
        <w:tc>
          <w:tcPr>
            <w:tcW w:w="4714" w:type="dxa"/>
          </w:tcPr>
          <w:p w:rsidR="004F2719" w:rsidRPr="00B524B8" w:rsidRDefault="004F2719" w:rsidP="004F2719">
            <w:pPr>
              <w:rPr>
                <w:b/>
              </w:rPr>
            </w:pPr>
            <w:r w:rsidRPr="00B524B8">
              <w:rPr>
                <w:b/>
              </w:rPr>
              <w:t>učivo</w:t>
            </w:r>
          </w:p>
        </w:tc>
        <w:tc>
          <w:tcPr>
            <w:tcW w:w="4714" w:type="dxa"/>
          </w:tcPr>
          <w:p w:rsidR="004F2719" w:rsidRPr="00B524B8" w:rsidRDefault="004F2719" w:rsidP="004F2719">
            <w:pPr>
              <w:rPr>
                <w:b/>
              </w:rPr>
            </w:pPr>
            <w:r w:rsidRPr="00B524B8">
              <w:rPr>
                <w:b/>
              </w:rPr>
              <w:t>průřezová témata</w:t>
            </w:r>
          </w:p>
        </w:tc>
      </w:tr>
      <w:tr w:rsidR="004F2719" w:rsidTr="004F2719">
        <w:tc>
          <w:tcPr>
            <w:tcW w:w="4714" w:type="dxa"/>
          </w:tcPr>
          <w:p w:rsidR="004F2719" w:rsidRPr="00B524B8" w:rsidRDefault="004F2719" w:rsidP="004F2719">
            <w:pPr>
              <w:rPr>
                <w:b/>
              </w:rPr>
            </w:pPr>
            <w:r w:rsidRPr="00B524B8">
              <w:rPr>
                <w:b/>
              </w:rPr>
              <w:t>ČÍSLO A POČETNÍ OPERACE</w:t>
            </w:r>
          </w:p>
        </w:tc>
        <w:tc>
          <w:tcPr>
            <w:tcW w:w="4714" w:type="dxa"/>
          </w:tcPr>
          <w:p w:rsidR="004F2719" w:rsidRPr="00B524B8" w:rsidRDefault="004F2719" w:rsidP="004F2719">
            <w:pPr>
              <w:rPr>
                <w:b/>
              </w:rPr>
            </w:pPr>
          </w:p>
        </w:tc>
        <w:tc>
          <w:tcPr>
            <w:tcW w:w="4714" w:type="dxa"/>
          </w:tcPr>
          <w:p w:rsidR="004F2719" w:rsidRPr="00B524B8" w:rsidRDefault="004F2719" w:rsidP="004F2719">
            <w:pPr>
              <w:rPr>
                <w:b/>
              </w:rPr>
            </w:pPr>
          </w:p>
        </w:tc>
      </w:tr>
      <w:tr w:rsidR="004F2719" w:rsidTr="004F2719">
        <w:tc>
          <w:tcPr>
            <w:tcW w:w="4714" w:type="dxa"/>
          </w:tcPr>
          <w:p w:rsidR="004F2719" w:rsidRPr="00D464E0" w:rsidRDefault="004F2719" w:rsidP="004F2719">
            <w:r w:rsidRPr="00ED0CF0">
              <w:t>1. používá přirozená čísla k modelování reálných situací, počítá předměty v daném souboru, vytváří soubory s daným počtem prvků</w:t>
            </w:r>
          </w:p>
        </w:tc>
        <w:tc>
          <w:tcPr>
            <w:tcW w:w="4714" w:type="dxa"/>
          </w:tcPr>
          <w:p w:rsidR="004F2719" w:rsidRPr="00D464E0" w:rsidRDefault="004F2719" w:rsidP="004F2719">
            <w:r w:rsidRPr="00D464E0">
              <w:t>rozklad čísel podle číselných řádů</w:t>
            </w:r>
          </w:p>
          <w:p w:rsidR="004F2719" w:rsidRPr="00D464E0" w:rsidRDefault="004F2719" w:rsidP="004F2719">
            <w:r w:rsidRPr="00D464E0">
              <w:t>zápis trojciferných čísel</w:t>
            </w:r>
          </w:p>
          <w:p w:rsidR="004F2719" w:rsidRPr="00B524B8" w:rsidRDefault="004F2719" w:rsidP="004F2719">
            <w:pPr>
              <w:rPr>
                <w:b/>
              </w:rPr>
            </w:pPr>
            <w:r w:rsidRPr="00D464E0">
              <w:t>modelování na řádovém počitadle</w:t>
            </w:r>
          </w:p>
        </w:tc>
        <w:tc>
          <w:tcPr>
            <w:tcW w:w="4714" w:type="dxa"/>
          </w:tcPr>
          <w:p w:rsidR="004F2719" w:rsidRPr="00B524B8" w:rsidRDefault="004F2719" w:rsidP="004F2719">
            <w:pPr>
              <w:rPr>
                <w:b/>
              </w:rPr>
            </w:pPr>
          </w:p>
        </w:tc>
      </w:tr>
      <w:tr w:rsidR="004F2719" w:rsidTr="004F2719">
        <w:tc>
          <w:tcPr>
            <w:tcW w:w="4714" w:type="dxa"/>
          </w:tcPr>
          <w:p w:rsidR="004F2719" w:rsidRPr="00ED0CF0" w:rsidRDefault="004F2719" w:rsidP="004F2719">
            <w:r w:rsidRPr="00ED0CF0">
              <w:t>2. čte, zapisuje a porovnává přirozená čísla do 1000, užívá a zapisuje vztah rovnosti a nerovnosti</w:t>
            </w:r>
          </w:p>
        </w:tc>
        <w:tc>
          <w:tcPr>
            <w:tcW w:w="4714" w:type="dxa"/>
          </w:tcPr>
          <w:p w:rsidR="004F2719" w:rsidRPr="00D464E0" w:rsidRDefault="004F2719" w:rsidP="004F2719">
            <w:r w:rsidRPr="00D464E0">
              <w:t>zápis přirozených čísel do 1000</w:t>
            </w:r>
          </w:p>
          <w:p w:rsidR="004F2719" w:rsidRPr="00D464E0" w:rsidRDefault="004F2719" w:rsidP="004F2719">
            <w:r w:rsidRPr="00D464E0">
              <w:t>porovnávání čísel do 1000(rovnost, nerovnost)</w:t>
            </w:r>
          </w:p>
          <w:p w:rsidR="004F2719" w:rsidRPr="00B524B8" w:rsidRDefault="004F2719" w:rsidP="004F2719">
            <w:pPr>
              <w:rPr>
                <w:b/>
              </w:rPr>
            </w:pPr>
            <w:r w:rsidRPr="00D464E0">
              <w:t>zaokrouhlování čísel na desítky a na stovky</w:t>
            </w:r>
          </w:p>
        </w:tc>
        <w:tc>
          <w:tcPr>
            <w:tcW w:w="4714" w:type="dxa"/>
          </w:tcPr>
          <w:p w:rsidR="004F2719" w:rsidRPr="00B524B8" w:rsidRDefault="004F2719" w:rsidP="004F2719">
            <w:pPr>
              <w:rPr>
                <w:b/>
              </w:rPr>
            </w:pPr>
          </w:p>
        </w:tc>
      </w:tr>
      <w:tr w:rsidR="004F2719" w:rsidTr="004F2719">
        <w:tc>
          <w:tcPr>
            <w:tcW w:w="4714" w:type="dxa"/>
          </w:tcPr>
          <w:p w:rsidR="004F2719" w:rsidRPr="00B524B8" w:rsidRDefault="004F2719" w:rsidP="004F2719">
            <w:pPr>
              <w:rPr>
                <w:rFonts w:ascii="Arial" w:hAnsi="Arial" w:cs="Arial"/>
              </w:rPr>
            </w:pPr>
            <w:r w:rsidRPr="00B524B8">
              <w:rPr>
                <w:rFonts w:ascii="Arial" w:hAnsi="Arial" w:cs="Arial"/>
              </w:rPr>
              <w:t>3</w:t>
            </w:r>
            <w:r w:rsidRPr="0052486A">
              <w:t>. užívá lineární uspořádání, zobrazí číslo na číselné ose</w:t>
            </w:r>
          </w:p>
        </w:tc>
        <w:tc>
          <w:tcPr>
            <w:tcW w:w="4714" w:type="dxa"/>
          </w:tcPr>
          <w:p w:rsidR="004F2719" w:rsidRPr="00D464E0" w:rsidRDefault="004F2719" w:rsidP="004F2719">
            <w:r w:rsidRPr="00D464E0">
              <w:t xml:space="preserve">číselná osa </w:t>
            </w:r>
            <w:proofErr w:type="gramStart"/>
            <w:r w:rsidRPr="00D464E0">
              <w:t>0 - 1000</w:t>
            </w:r>
            <w:proofErr w:type="gramEnd"/>
          </w:p>
          <w:p w:rsidR="004F2719" w:rsidRPr="00B524B8" w:rsidRDefault="004F2719" w:rsidP="004F2719">
            <w:pPr>
              <w:rPr>
                <w:b/>
              </w:rPr>
            </w:pPr>
            <w:r w:rsidRPr="00D464E0">
              <w:t>číselné řady s přechodem stovek</w:t>
            </w:r>
          </w:p>
        </w:tc>
        <w:tc>
          <w:tcPr>
            <w:tcW w:w="4714" w:type="dxa"/>
          </w:tcPr>
          <w:p w:rsidR="004F2719" w:rsidRPr="00B524B8" w:rsidRDefault="004F2719" w:rsidP="004F2719">
            <w:pPr>
              <w:rPr>
                <w:b/>
              </w:rPr>
            </w:pPr>
          </w:p>
        </w:tc>
      </w:tr>
      <w:tr w:rsidR="004F2719" w:rsidTr="004F2719">
        <w:tc>
          <w:tcPr>
            <w:tcW w:w="4714" w:type="dxa"/>
          </w:tcPr>
          <w:p w:rsidR="004F2719" w:rsidRPr="0052486A" w:rsidRDefault="004F2719" w:rsidP="004F2719">
            <w:r w:rsidRPr="0052486A">
              <w:t xml:space="preserve">4. provádí zpaměti jednoduché početní operace s přirozenými čísly </w:t>
            </w:r>
          </w:p>
          <w:p w:rsidR="004F2719" w:rsidRPr="00B524B8" w:rsidRDefault="004F2719" w:rsidP="004F2719">
            <w:pPr>
              <w:rPr>
                <w:rFonts w:ascii="Arial" w:hAnsi="Arial" w:cs="Arial"/>
              </w:rPr>
            </w:pPr>
          </w:p>
        </w:tc>
        <w:tc>
          <w:tcPr>
            <w:tcW w:w="4714" w:type="dxa"/>
          </w:tcPr>
          <w:p w:rsidR="004F2719" w:rsidRPr="00D464E0" w:rsidRDefault="004F2719" w:rsidP="004F2719">
            <w:r w:rsidRPr="00D464E0">
              <w:t>násobení čísly do 10</w:t>
            </w:r>
          </w:p>
          <w:p w:rsidR="004F2719" w:rsidRPr="00D464E0" w:rsidRDefault="004F2719" w:rsidP="004F2719">
            <w:r w:rsidRPr="00D464E0">
              <w:t>dělení čísly do 10</w:t>
            </w:r>
          </w:p>
          <w:p w:rsidR="004F2719" w:rsidRPr="00D464E0" w:rsidRDefault="004F2719" w:rsidP="004F2719">
            <w:r w:rsidRPr="00D464E0">
              <w:t xml:space="preserve">sčítání a odčítání dvojciferných čísel </w:t>
            </w:r>
          </w:p>
          <w:p w:rsidR="004F2719" w:rsidRPr="00D464E0" w:rsidRDefault="004F2719" w:rsidP="004F2719">
            <w:r w:rsidRPr="00D464E0">
              <w:t>početní výkony v oboru do 100</w:t>
            </w:r>
          </w:p>
          <w:p w:rsidR="004F2719" w:rsidRPr="00D464E0" w:rsidRDefault="004F2719" w:rsidP="004F2719">
            <w:r w:rsidRPr="00D464E0">
              <w:t>písemné sčítání a odčítání dvojciferných čísel</w:t>
            </w:r>
          </w:p>
          <w:p w:rsidR="004F2719" w:rsidRPr="00D464E0" w:rsidRDefault="004F2719" w:rsidP="004F2719">
            <w:r w:rsidRPr="00D464E0">
              <w:t>dělení se zbytkem</w:t>
            </w:r>
            <w:r>
              <w:t xml:space="preserve"> </w:t>
            </w:r>
            <w:r w:rsidRPr="00D464E0">
              <w:t>(neúplný podíl, zbytek, kontrola výpočtu)</w:t>
            </w:r>
          </w:p>
        </w:tc>
        <w:tc>
          <w:tcPr>
            <w:tcW w:w="4714" w:type="dxa"/>
          </w:tcPr>
          <w:p w:rsidR="004F2719" w:rsidRPr="00B524B8" w:rsidRDefault="004F2719" w:rsidP="004F2719">
            <w:pPr>
              <w:rPr>
                <w:b/>
              </w:rPr>
            </w:pPr>
          </w:p>
        </w:tc>
      </w:tr>
      <w:tr w:rsidR="004F2719" w:rsidTr="004F2719">
        <w:tc>
          <w:tcPr>
            <w:tcW w:w="4714" w:type="dxa"/>
          </w:tcPr>
          <w:p w:rsidR="004F2719" w:rsidRPr="0052486A" w:rsidRDefault="004F2719" w:rsidP="004F2719">
            <w:r w:rsidRPr="0052486A">
              <w:t>5. řeší a tvoří úlohy, ve kterých aplikuje a modeluje osvojené početní operace</w:t>
            </w:r>
          </w:p>
        </w:tc>
        <w:tc>
          <w:tcPr>
            <w:tcW w:w="4714" w:type="dxa"/>
          </w:tcPr>
          <w:p w:rsidR="004F2719" w:rsidRPr="00D464E0" w:rsidRDefault="004F2719" w:rsidP="004F2719">
            <w:r w:rsidRPr="00D464E0">
              <w:t xml:space="preserve">násobení a dělení </w:t>
            </w:r>
          </w:p>
          <w:p w:rsidR="004F2719" w:rsidRPr="00B524B8" w:rsidRDefault="004F2719" w:rsidP="004F2719">
            <w:pPr>
              <w:rPr>
                <w:b/>
              </w:rPr>
            </w:pPr>
            <w:r w:rsidRPr="00D464E0">
              <w:t xml:space="preserve">sčítání a odčítání </w:t>
            </w:r>
            <w:proofErr w:type="gramStart"/>
            <w:r w:rsidRPr="00D464E0">
              <w:t>0 - 1000</w:t>
            </w:r>
            <w:proofErr w:type="gramEnd"/>
          </w:p>
        </w:tc>
        <w:tc>
          <w:tcPr>
            <w:tcW w:w="4714" w:type="dxa"/>
          </w:tcPr>
          <w:p w:rsidR="004F2719" w:rsidRPr="00B524B8" w:rsidRDefault="004F2719" w:rsidP="004F2719">
            <w:pPr>
              <w:rPr>
                <w:b/>
              </w:rPr>
            </w:pPr>
          </w:p>
        </w:tc>
      </w:tr>
      <w:tr w:rsidR="004F2719" w:rsidTr="004F2719">
        <w:tc>
          <w:tcPr>
            <w:tcW w:w="14142" w:type="dxa"/>
            <w:gridSpan w:val="3"/>
          </w:tcPr>
          <w:p w:rsidR="004F2719" w:rsidRPr="00B524B8" w:rsidRDefault="004F2719" w:rsidP="004F2719">
            <w:pPr>
              <w:rPr>
                <w:b/>
              </w:rPr>
            </w:pPr>
            <w:r w:rsidRPr="00B524B8">
              <w:rPr>
                <w:b/>
              </w:rPr>
              <w:t>ZÁVISLOSTI, VZTAHY A PRÁCE S DATY</w:t>
            </w:r>
          </w:p>
        </w:tc>
      </w:tr>
      <w:tr w:rsidR="004F2719" w:rsidTr="004F2719">
        <w:tc>
          <w:tcPr>
            <w:tcW w:w="4714" w:type="dxa"/>
          </w:tcPr>
          <w:p w:rsidR="004F2719" w:rsidRPr="0052486A" w:rsidRDefault="004F2719" w:rsidP="004F2719">
            <w:r>
              <w:t>1</w:t>
            </w:r>
            <w:r w:rsidRPr="0052486A">
              <w:t xml:space="preserve"> orientuje se v čase, provádí jednoduché převody jednotek času</w:t>
            </w:r>
          </w:p>
          <w:p w:rsidR="004F2719" w:rsidRPr="0052486A" w:rsidRDefault="004F2719" w:rsidP="004F2719"/>
        </w:tc>
        <w:tc>
          <w:tcPr>
            <w:tcW w:w="4714" w:type="dxa"/>
          </w:tcPr>
          <w:p w:rsidR="004F2719" w:rsidRPr="00D464E0" w:rsidRDefault="004F2719" w:rsidP="004F2719">
            <w:r w:rsidRPr="00D464E0">
              <w:t>časové údaje</w:t>
            </w:r>
          </w:p>
          <w:p w:rsidR="004F2719" w:rsidRPr="00D464E0" w:rsidRDefault="004F2719" w:rsidP="004F2719">
            <w:r w:rsidRPr="00D464E0">
              <w:t>převody jednotek (m, dm, cm, mm)</w:t>
            </w:r>
          </w:p>
          <w:p w:rsidR="004F2719" w:rsidRPr="00B524B8" w:rsidRDefault="004F2719" w:rsidP="004F2719">
            <w:pPr>
              <w:rPr>
                <w:b/>
              </w:rPr>
            </w:pPr>
            <w:r w:rsidRPr="00D464E0">
              <w:t>jednotky hmotnosti, objemu a času</w:t>
            </w:r>
          </w:p>
        </w:tc>
        <w:tc>
          <w:tcPr>
            <w:tcW w:w="4714" w:type="dxa"/>
          </w:tcPr>
          <w:p w:rsidR="004F2719" w:rsidRPr="00B524B8" w:rsidRDefault="004F2719" w:rsidP="004F2719">
            <w:pPr>
              <w:rPr>
                <w:b/>
              </w:rPr>
            </w:pPr>
          </w:p>
        </w:tc>
      </w:tr>
      <w:tr w:rsidR="004F2719" w:rsidTr="004F2719">
        <w:tc>
          <w:tcPr>
            <w:tcW w:w="4714" w:type="dxa"/>
          </w:tcPr>
          <w:p w:rsidR="004F2719" w:rsidRPr="0052486A" w:rsidRDefault="004F2719" w:rsidP="004F2719">
            <w:r>
              <w:t>2</w:t>
            </w:r>
            <w:r w:rsidRPr="0052486A">
              <w:t>. popisuje jednoduché závislosti z praktického života</w:t>
            </w:r>
          </w:p>
          <w:p w:rsidR="004F2719" w:rsidRPr="0052486A" w:rsidRDefault="004F2719" w:rsidP="004F2719"/>
        </w:tc>
        <w:tc>
          <w:tcPr>
            <w:tcW w:w="4714" w:type="dxa"/>
          </w:tcPr>
          <w:p w:rsidR="004F2719" w:rsidRPr="00D464E0" w:rsidRDefault="004F2719" w:rsidP="004F2719">
            <w:r w:rsidRPr="00D464E0">
              <w:t>slovní úlohy</w:t>
            </w:r>
          </w:p>
          <w:p w:rsidR="004F2719" w:rsidRPr="00D464E0" w:rsidRDefault="004F2719" w:rsidP="004F2719">
            <w:r w:rsidRPr="00D464E0">
              <w:t>vztah přímá úměrnost</w:t>
            </w:r>
          </w:p>
          <w:p w:rsidR="004F2719" w:rsidRDefault="004F2719" w:rsidP="004F2719">
            <w:r>
              <w:t>tabulky (</w:t>
            </w:r>
            <w:r w:rsidRPr="00D464E0">
              <w:t xml:space="preserve">a x n, </w:t>
            </w:r>
            <w:proofErr w:type="gramStart"/>
            <w:r w:rsidRPr="00D464E0">
              <w:t>a :</w:t>
            </w:r>
            <w:proofErr w:type="gramEnd"/>
            <w:r w:rsidRPr="00D464E0">
              <w:t xml:space="preserve"> n)</w:t>
            </w:r>
          </w:p>
          <w:p w:rsidR="004F2719" w:rsidRPr="00AC0923" w:rsidRDefault="004F2719" w:rsidP="004F2719">
            <w:r w:rsidRPr="00AC0923">
              <w:t>nákupy, platby, kontrola vrácených peněz</w:t>
            </w:r>
          </w:p>
          <w:p w:rsidR="004F2719" w:rsidRPr="00B524B8" w:rsidRDefault="004F2719" w:rsidP="004F2719">
            <w:pPr>
              <w:rPr>
                <w:color w:val="FF0000"/>
              </w:rPr>
            </w:pPr>
            <w:r w:rsidRPr="00AC0923">
              <w:t>banka – správce peněz</w:t>
            </w:r>
          </w:p>
        </w:tc>
        <w:tc>
          <w:tcPr>
            <w:tcW w:w="4714" w:type="dxa"/>
          </w:tcPr>
          <w:p w:rsidR="004F2719" w:rsidRPr="00013C81" w:rsidRDefault="004F2719" w:rsidP="004F2719">
            <w:r>
              <w:t>OSV – Ř</w:t>
            </w:r>
            <w:r w:rsidRPr="00013C81">
              <w:t>ešení problémů</w:t>
            </w:r>
            <w:r>
              <w:t xml:space="preserve"> a rozhodovací dovednosti</w:t>
            </w:r>
          </w:p>
        </w:tc>
      </w:tr>
      <w:tr w:rsidR="004F2719" w:rsidTr="004F2719">
        <w:tc>
          <w:tcPr>
            <w:tcW w:w="4714" w:type="dxa"/>
          </w:tcPr>
          <w:p w:rsidR="004F2719" w:rsidRPr="0052486A" w:rsidRDefault="004F2719" w:rsidP="004F2719">
            <w:r>
              <w:lastRenderedPageBreak/>
              <w:t>3</w:t>
            </w:r>
            <w:r w:rsidRPr="0052486A">
              <w:t>. doplňuje tabulky, schémata, posloupnost čísel</w:t>
            </w:r>
          </w:p>
          <w:p w:rsidR="004F2719" w:rsidRPr="0052486A" w:rsidRDefault="004F2719" w:rsidP="004F2719"/>
        </w:tc>
        <w:tc>
          <w:tcPr>
            <w:tcW w:w="4714" w:type="dxa"/>
          </w:tcPr>
          <w:p w:rsidR="004F2719" w:rsidRPr="00D464E0" w:rsidRDefault="004F2719" w:rsidP="004F2719">
            <w:r w:rsidRPr="00D464E0">
              <w:t>tabulky</w:t>
            </w:r>
          </w:p>
          <w:p w:rsidR="004F2719" w:rsidRPr="00D464E0" w:rsidRDefault="004F2719" w:rsidP="004F2719">
            <w:r w:rsidRPr="00D464E0">
              <w:t>řady čísel</w:t>
            </w:r>
          </w:p>
          <w:p w:rsidR="004F2719" w:rsidRPr="00D464E0" w:rsidRDefault="004F2719" w:rsidP="004F2719">
            <w:r w:rsidRPr="00D464E0">
              <w:t>sudé a liché číslo</w:t>
            </w:r>
          </w:p>
          <w:p w:rsidR="004F2719" w:rsidRPr="00D464E0" w:rsidRDefault="004F2719" w:rsidP="004F2719">
            <w:r w:rsidRPr="00D464E0">
              <w:t>úlohy z</w:t>
            </w:r>
            <w:r>
              <w:t> finanční matematiky (</w:t>
            </w:r>
            <w:proofErr w:type="spellStart"/>
            <w:r w:rsidRPr="00D464E0">
              <w:t>spoření-zaznamenávání</w:t>
            </w:r>
            <w:proofErr w:type="spellEnd"/>
            <w:r w:rsidRPr="00D464E0">
              <w:t xml:space="preserve"> údajů)</w:t>
            </w:r>
          </w:p>
          <w:p w:rsidR="004F2719" w:rsidRPr="00B524B8" w:rsidRDefault="004F2719" w:rsidP="004F2719">
            <w:pPr>
              <w:rPr>
                <w:b/>
              </w:rPr>
            </w:pPr>
            <w:r w:rsidRPr="00D464E0">
              <w:t>čtení údajů z obrázků</w:t>
            </w:r>
          </w:p>
        </w:tc>
        <w:tc>
          <w:tcPr>
            <w:tcW w:w="4714" w:type="dxa"/>
          </w:tcPr>
          <w:p w:rsidR="004F2719" w:rsidRPr="00B524B8" w:rsidRDefault="004F2719" w:rsidP="004F2719">
            <w:pPr>
              <w:rPr>
                <w:b/>
              </w:rPr>
            </w:pPr>
          </w:p>
        </w:tc>
      </w:tr>
      <w:tr w:rsidR="004F2719" w:rsidTr="004F2719">
        <w:tc>
          <w:tcPr>
            <w:tcW w:w="14142" w:type="dxa"/>
            <w:gridSpan w:val="3"/>
          </w:tcPr>
          <w:p w:rsidR="004F2719" w:rsidRPr="00B524B8" w:rsidRDefault="004F2719" w:rsidP="004F2719">
            <w:pPr>
              <w:rPr>
                <w:b/>
              </w:rPr>
            </w:pPr>
            <w:r w:rsidRPr="00B524B8">
              <w:rPr>
                <w:b/>
              </w:rPr>
              <w:t>GEOMETRIE V ROVINĚ A V PROSTORU</w:t>
            </w:r>
          </w:p>
        </w:tc>
      </w:tr>
      <w:tr w:rsidR="004F2719" w:rsidTr="004F2719">
        <w:tc>
          <w:tcPr>
            <w:tcW w:w="4714" w:type="dxa"/>
          </w:tcPr>
          <w:p w:rsidR="004F2719" w:rsidRPr="006F718F" w:rsidRDefault="004F2719" w:rsidP="004F2719">
            <w:r>
              <w:t xml:space="preserve">1. </w:t>
            </w:r>
            <w:r w:rsidRPr="006F718F">
              <w:t>rozezná, pojmenuje, vymodeluje a popíše základní rovinné útvary a jednoduchá tělesa, nachází v realitě jejich reprezentaci</w:t>
            </w:r>
          </w:p>
          <w:p w:rsidR="004F2719" w:rsidRPr="0052486A" w:rsidRDefault="004F2719" w:rsidP="004F2719"/>
        </w:tc>
        <w:tc>
          <w:tcPr>
            <w:tcW w:w="4714" w:type="dxa"/>
          </w:tcPr>
          <w:p w:rsidR="004F2719" w:rsidRPr="00D464E0" w:rsidRDefault="004F2719" w:rsidP="004F2719">
            <w:r w:rsidRPr="00D464E0">
              <w:t>bod, bod náležící, nenáležící, průsečík</w:t>
            </w:r>
          </w:p>
          <w:p w:rsidR="004F2719" w:rsidRPr="00D464E0" w:rsidRDefault="004F2719" w:rsidP="004F2719">
            <w:r w:rsidRPr="00D464E0">
              <w:t>přímka</w:t>
            </w:r>
            <w:r>
              <w:t>, vzájemná poloha dvou přímek (</w:t>
            </w:r>
            <w:r w:rsidRPr="00D464E0">
              <w:t>různoběžky, rovnoběžky, průsečík)</w:t>
            </w:r>
          </w:p>
          <w:p w:rsidR="004F2719" w:rsidRPr="00D464E0" w:rsidRDefault="004F2719" w:rsidP="004F2719">
            <w:r>
              <w:t>polopřímka (</w:t>
            </w:r>
            <w:r w:rsidRPr="00D464E0">
              <w:t>počátek)</w:t>
            </w:r>
          </w:p>
          <w:p w:rsidR="004F2719" w:rsidRPr="00D464E0" w:rsidRDefault="004F2719" w:rsidP="004F2719">
            <w:r w:rsidRPr="00D464E0">
              <w:t>polopřímky opačné</w:t>
            </w:r>
          </w:p>
          <w:p w:rsidR="004F2719" w:rsidRPr="00D464E0" w:rsidRDefault="004F2719" w:rsidP="004F2719">
            <w:r w:rsidRPr="00D464E0">
              <w:t>úsečka</w:t>
            </w:r>
          </w:p>
          <w:p w:rsidR="004F2719" w:rsidRPr="00D464E0" w:rsidRDefault="004F2719" w:rsidP="004F2719">
            <w:r w:rsidRPr="00D464E0">
              <w:t>konstrukce trojúhelníku a její popis</w:t>
            </w:r>
          </w:p>
          <w:p w:rsidR="004F2719" w:rsidRPr="00D464E0" w:rsidRDefault="004F2719" w:rsidP="004F2719">
            <w:r w:rsidRPr="00D464E0">
              <w:t>rovnostranný trojúhelník</w:t>
            </w:r>
          </w:p>
          <w:p w:rsidR="004F2719" w:rsidRPr="00D464E0" w:rsidRDefault="004F2719" w:rsidP="004F2719">
            <w:r w:rsidRPr="00D464E0">
              <w:t>rovina, rovinné útvary</w:t>
            </w:r>
          </w:p>
          <w:p w:rsidR="004F2719" w:rsidRPr="00D464E0" w:rsidRDefault="004F2719" w:rsidP="004F2719">
            <w:r w:rsidRPr="00D464E0">
              <w:t>tělesa</w:t>
            </w:r>
          </w:p>
          <w:p w:rsidR="004F2719" w:rsidRPr="00D464E0" w:rsidRDefault="004F2719" w:rsidP="004F2719">
            <w:r w:rsidRPr="00D464E0">
              <w:t>kruh, kružnice – poloměr, průměr, střed</w:t>
            </w:r>
          </w:p>
          <w:p w:rsidR="004F2719" w:rsidRPr="00D464E0" w:rsidRDefault="004F2719" w:rsidP="004F2719">
            <w:r w:rsidRPr="00D464E0">
              <w:t>hygiena rýsování</w:t>
            </w:r>
          </w:p>
        </w:tc>
        <w:tc>
          <w:tcPr>
            <w:tcW w:w="4714" w:type="dxa"/>
          </w:tcPr>
          <w:p w:rsidR="004F2719" w:rsidRPr="00B524B8" w:rsidRDefault="004F2719" w:rsidP="004F2719">
            <w:pPr>
              <w:rPr>
                <w:b/>
              </w:rPr>
            </w:pPr>
          </w:p>
        </w:tc>
      </w:tr>
      <w:tr w:rsidR="004F2719" w:rsidTr="004F2719">
        <w:tc>
          <w:tcPr>
            <w:tcW w:w="4714" w:type="dxa"/>
          </w:tcPr>
          <w:p w:rsidR="004F2719" w:rsidRDefault="004F2719" w:rsidP="004F2719">
            <w:r>
              <w:t>2. porovnává velikost útvarů, měří a odhaduje délku úsečky</w:t>
            </w:r>
          </w:p>
        </w:tc>
        <w:tc>
          <w:tcPr>
            <w:tcW w:w="4714" w:type="dxa"/>
          </w:tcPr>
          <w:p w:rsidR="004F2719" w:rsidRPr="00D464E0" w:rsidRDefault="004F2719" w:rsidP="004F2719">
            <w:r w:rsidRPr="00D464E0">
              <w:t>grafické sčítání a odčítání úseček</w:t>
            </w:r>
          </w:p>
          <w:p w:rsidR="004F2719" w:rsidRPr="00D464E0" w:rsidRDefault="004F2719" w:rsidP="004F2719">
            <w:r w:rsidRPr="00D464E0">
              <w:t>úsečky shodné</w:t>
            </w:r>
          </w:p>
          <w:p w:rsidR="004F2719" w:rsidRPr="00D464E0" w:rsidRDefault="004F2719" w:rsidP="004F2719">
            <w:r w:rsidRPr="00D464E0">
              <w:t>porovnávání úseček</w:t>
            </w:r>
          </w:p>
          <w:p w:rsidR="004F2719" w:rsidRPr="00B524B8" w:rsidRDefault="004F2719" w:rsidP="004F2719">
            <w:pPr>
              <w:rPr>
                <w:b/>
              </w:rPr>
            </w:pPr>
            <w:r w:rsidRPr="00D464E0">
              <w:t>měření a odhad délky úsečky</w:t>
            </w:r>
          </w:p>
        </w:tc>
        <w:tc>
          <w:tcPr>
            <w:tcW w:w="4714" w:type="dxa"/>
          </w:tcPr>
          <w:p w:rsidR="004F2719" w:rsidRPr="00B524B8" w:rsidRDefault="004F2719" w:rsidP="004F2719">
            <w:pPr>
              <w:rPr>
                <w:b/>
              </w:rPr>
            </w:pPr>
          </w:p>
        </w:tc>
      </w:tr>
      <w:tr w:rsidR="004F2719" w:rsidTr="004F2719">
        <w:tc>
          <w:tcPr>
            <w:tcW w:w="4714" w:type="dxa"/>
          </w:tcPr>
          <w:p w:rsidR="004F2719" w:rsidRDefault="004F2719" w:rsidP="004F2719">
            <w:r>
              <w:t>3. rozezná a modeluje jednoduché souměrné útvary v rovině</w:t>
            </w:r>
          </w:p>
        </w:tc>
        <w:tc>
          <w:tcPr>
            <w:tcW w:w="4714" w:type="dxa"/>
          </w:tcPr>
          <w:p w:rsidR="004F2719" w:rsidRPr="00D464E0" w:rsidRDefault="004F2719" w:rsidP="004F2719">
            <w:r w:rsidRPr="00D464E0">
              <w:t>plánky, mapy, půdorysy bytu</w:t>
            </w:r>
          </w:p>
          <w:p w:rsidR="004F2719" w:rsidRPr="00D464E0" w:rsidRDefault="004F2719" w:rsidP="004F2719">
            <w:r w:rsidRPr="00D464E0">
              <w:t>vzory podle vlastní fantazie</w:t>
            </w:r>
          </w:p>
          <w:p w:rsidR="004F2719" w:rsidRPr="00D464E0" w:rsidRDefault="004F2719" w:rsidP="004F2719">
            <w:r w:rsidRPr="00D464E0">
              <w:t>orientace v mapě, v plánku města</w:t>
            </w:r>
          </w:p>
          <w:p w:rsidR="004F2719" w:rsidRPr="00D464E0" w:rsidRDefault="004F2719" w:rsidP="004F2719">
            <w:r w:rsidRPr="00D464E0">
              <w:t>bludiště</w:t>
            </w:r>
          </w:p>
          <w:p w:rsidR="004F2719" w:rsidRPr="00B524B8" w:rsidRDefault="004F2719" w:rsidP="004F2719">
            <w:pPr>
              <w:rPr>
                <w:b/>
              </w:rPr>
            </w:pPr>
            <w:r w:rsidRPr="00D464E0">
              <w:t>stavby z kostek</w:t>
            </w:r>
          </w:p>
        </w:tc>
        <w:tc>
          <w:tcPr>
            <w:tcW w:w="4714" w:type="dxa"/>
          </w:tcPr>
          <w:p w:rsidR="004F2719" w:rsidRPr="00B524B8" w:rsidRDefault="004F2719" w:rsidP="004F2719">
            <w:pPr>
              <w:rPr>
                <w:b/>
              </w:rPr>
            </w:pPr>
          </w:p>
        </w:tc>
      </w:tr>
    </w:tbl>
    <w:p w:rsidR="004F2719" w:rsidRDefault="004F2719" w:rsidP="004F2719"/>
    <w:p w:rsidR="004F2719" w:rsidRDefault="004F2719" w:rsidP="004F2719"/>
    <w:p w:rsidR="004F2719" w:rsidRDefault="004F2719" w:rsidP="004F2719"/>
    <w:p w:rsidR="004F2719" w:rsidRDefault="004F2719" w:rsidP="004F2719"/>
    <w:p w:rsidR="004F2719" w:rsidRDefault="004F2719" w:rsidP="004F27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5"/>
        <w:gridCol w:w="4664"/>
        <w:gridCol w:w="4663"/>
      </w:tblGrid>
      <w:tr w:rsidR="004F2719" w:rsidTr="004F2719">
        <w:tc>
          <w:tcPr>
            <w:tcW w:w="14142" w:type="dxa"/>
            <w:gridSpan w:val="3"/>
          </w:tcPr>
          <w:p w:rsidR="004F2719" w:rsidRPr="0000220D" w:rsidRDefault="004F2719" w:rsidP="004F2719">
            <w:pPr>
              <w:jc w:val="center"/>
              <w:rPr>
                <w:b/>
                <w:sz w:val="28"/>
                <w:szCs w:val="28"/>
              </w:rPr>
            </w:pPr>
            <w:r w:rsidRPr="0000220D">
              <w:rPr>
                <w:b/>
                <w:sz w:val="28"/>
                <w:szCs w:val="28"/>
              </w:rPr>
              <w:lastRenderedPageBreak/>
              <w:t>Matematika a její aplikace</w:t>
            </w:r>
          </w:p>
          <w:p w:rsidR="004F2719" w:rsidRDefault="004F2719" w:rsidP="004F2719">
            <w:pPr>
              <w:jc w:val="center"/>
            </w:pPr>
            <w:r w:rsidRPr="0000220D">
              <w:rPr>
                <w:b/>
                <w:sz w:val="28"/>
                <w:szCs w:val="28"/>
              </w:rPr>
              <w:t>4. ročník</w:t>
            </w:r>
          </w:p>
        </w:tc>
      </w:tr>
      <w:tr w:rsidR="004F2719" w:rsidTr="004F2719">
        <w:tc>
          <w:tcPr>
            <w:tcW w:w="4714" w:type="dxa"/>
          </w:tcPr>
          <w:p w:rsidR="004F2719" w:rsidRPr="0000220D" w:rsidRDefault="004F2719" w:rsidP="004F2719">
            <w:pPr>
              <w:rPr>
                <w:b/>
              </w:rPr>
            </w:pPr>
            <w:r>
              <w:rPr>
                <w:b/>
              </w:rPr>
              <w:t>očekávané</w:t>
            </w:r>
            <w:r w:rsidRPr="0000220D">
              <w:rPr>
                <w:b/>
              </w:rPr>
              <w:t xml:space="preserve"> výstup</w:t>
            </w:r>
            <w:r>
              <w:rPr>
                <w:b/>
              </w:rPr>
              <w:t>y</w:t>
            </w:r>
          </w:p>
        </w:tc>
        <w:tc>
          <w:tcPr>
            <w:tcW w:w="4714" w:type="dxa"/>
          </w:tcPr>
          <w:p w:rsidR="004F2719" w:rsidRPr="0000220D" w:rsidRDefault="004F2719" w:rsidP="004F2719">
            <w:pPr>
              <w:rPr>
                <w:b/>
              </w:rPr>
            </w:pPr>
            <w:r w:rsidRPr="0000220D">
              <w:rPr>
                <w:b/>
              </w:rPr>
              <w:t>učivo</w:t>
            </w:r>
          </w:p>
        </w:tc>
        <w:tc>
          <w:tcPr>
            <w:tcW w:w="4714" w:type="dxa"/>
          </w:tcPr>
          <w:p w:rsidR="004F2719" w:rsidRPr="0000220D" w:rsidRDefault="004F2719" w:rsidP="004F2719">
            <w:pPr>
              <w:rPr>
                <w:b/>
              </w:rPr>
            </w:pPr>
            <w:r w:rsidRPr="0000220D">
              <w:rPr>
                <w:b/>
              </w:rPr>
              <w:t>průřezová témata</w:t>
            </w:r>
          </w:p>
        </w:tc>
      </w:tr>
      <w:tr w:rsidR="004F2719" w:rsidTr="004F2719">
        <w:tc>
          <w:tcPr>
            <w:tcW w:w="4714" w:type="dxa"/>
          </w:tcPr>
          <w:p w:rsidR="004F2719" w:rsidRPr="0000220D" w:rsidRDefault="004F2719" w:rsidP="004F2719">
            <w:pPr>
              <w:rPr>
                <w:b/>
              </w:rPr>
            </w:pPr>
            <w:r w:rsidRPr="0000220D">
              <w:rPr>
                <w:b/>
              </w:rPr>
              <w:t>ČÍSLO A POČETNÍ OPERACE</w:t>
            </w:r>
          </w:p>
        </w:tc>
        <w:tc>
          <w:tcPr>
            <w:tcW w:w="4714" w:type="dxa"/>
          </w:tcPr>
          <w:p w:rsidR="004F2719" w:rsidRPr="0000220D" w:rsidRDefault="004F2719" w:rsidP="004F2719">
            <w:pPr>
              <w:rPr>
                <w:b/>
              </w:rPr>
            </w:pPr>
          </w:p>
        </w:tc>
        <w:tc>
          <w:tcPr>
            <w:tcW w:w="4714" w:type="dxa"/>
          </w:tcPr>
          <w:p w:rsidR="004F2719" w:rsidRPr="0000220D" w:rsidRDefault="004F2719" w:rsidP="004F2719">
            <w:pPr>
              <w:rPr>
                <w:b/>
              </w:rPr>
            </w:pPr>
          </w:p>
        </w:tc>
      </w:tr>
      <w:tr w:rsidR="004F2719" w:rsidTr="004F2719">
        <w:tc>
          <w:tcPr>
            <w:tcW w:w="4714" w:type="dxa"/>
          </w:tcPr>
          <w:p w:rsidR="004F2719" w:rsidRDefault="004F2719" w:rsidP="004F2719">
            <w:r>
              <w:t>1. využívá při pamětném i písemném počítání komutativnost a asociativnost sčítání a násobení</w:t>
            </w:r>
          </w:p>
        </w:tc>
        <w:tc>
          <w:tcPr>
            <w:tcW w:w="4714" w:type="dxa"/>
          </w:tcPr>
          <w:p w:rsidR="004F2719" w:rsidRPr="0000220D" w:rsidRDefault="004F2719" w:rsidP="004F2719">
            <w:pPr>
              <w:rPr>
                <w:bCs/>
                <w:szCs w:val="32"/>
              </w:rPr>
            </w:pPr>
            <w:r w:rsidRPr="0000220D">
              <w:rPr>
                <w:bCs/>
                <w:szCs w:val="32"/>
              </w:rPr>
              <w:t>pamětné sčítání a odčítání</w:t>
            </w:r>
          </w:p>
          <w:p w:rsidR="004F2719" w:rsidRPr="0000220D" w:rsidRDefault="004F2719" w:rsidP="004F2719">
            <w:pPr>
              <w:rPr>
                <w:bCs/>
                <w:szCs w:val="32"/>
              </w:rPr>
            </w:pPr>
            <w:r w:rsidRPr="0000220D">
              <w:rPr>
                <w:bCs/>
                <w:szCs w:val="32"/>
              </w:rPr>
              <w:t xml:space="preserve">pamětné násobení </w:t>
            </w:r>
          </w:p>
          <w:p w:rsidR="004F2719" w:rsidRPr="0000220D" w:rsidRDefault="004F2719" w:rsidP="004F2719">
            <w:pPr>
              <w:rPr>
                <w:bCs/>
                <w:szCs w:val="32"/>
              </w:rPr>
            </w:pPr>
            <w:r w:rsidRPr="0000220D">
              <w:rPr>
                <w:bCs/>
                <w:szCs w:val="32"/>
              </w:rPr>
              <w:t>písemné sčítání a odčítání</w:t>
            </w:r>
          </w:p>
          <w:p w:rsidR="004F2719" w:rsidRDefault="004F2719" w:rsidP="004F2719">
            <w:r w:rsidRPr="0000220D">
              <w:rPr>
                <w:bCs/>
                <w:szCs w:val="32"/>
              </w:rPr>
              <w:t>písemné násobení</w:t>
            </w:r>
          </w:p>
        </w:tc>
        <w:tc>
          <w:tcPr>
            <w:tcW w:w="4714" w:type="dxa"/>
          </w:tcPr>
          <w:p w:rsidR="004F2719" w:rsidRDefault="004F2719" w:rsidP="004F2719"/>
        </w:tc>
      </w:tr>
      <w:tr w:rsidR="004F2719" w:rsidTr="004F2719">
        <w:tc>
          <w:tcPr>
            <w:tcW w:w="4714" w:type="dxa"/>
          </w:tcPr>
          <w:p w:rsidR="004F2719" w:rsidRDefault="004F2719" w:rsidP="004F2719">
            <w:r>
              <w:t>2. provádí písemné početní operace v oboru přirozených čísel</w:t>
            </w:r>
          </w:p>
        </w:tc>
        <w:tc>
          <w:tcPr>
            <w:tcW w:w="4714" w:type="dxa"/>
          </w:tcPr>
          <w:p w:rsidR="004F2719" w:rsidRPr="0000220D" w:rsidRDefault="004F2719" w:rsidP="004F2719">
            <w:pPr>
              <w:rPr>
                <w:bCs/>
                <w:szCs w:val="32"/>
              </w:rPr>
            </w:pPr>
            <w:r w:rsidRPr="0000220D">
              <w:rPr>
                <w:bCs/>
                <w:szCs w:val="32"/>
              </w:rPr>
              <w:t>písemné dělení jednociferným dělitelem</w:t>
            </w:r>
          </w:p>
          <w:p w:rsidR="004F2719" w:rsidRDefault="004F2719" w:rsidP="004F2719">
            <w:r w:rsidRPr="0000220D">
              <w:rPr>
                <w:bCs/>
                <w:szCs w:val="32"/>
              </w:rPr>
              <w:t>dělení se zbytkem</w:t>
            </w:r>
          </w:p>
        </w:tc>
        <w:tc>
          <w:tcPr>
            <w:tcW w:w="4714" w:type="dxa"/>
          </w:tcPr>
          <w:p w:rsidR="004F2719" w:rsidRDefault="004F2719" w:rsidP="004F2719"/>
        </w:tc>
      </w:tr>
      <w:tr w:rsidR="004F2719" w:rsidTr="004F2719">
        <w:tc>
          <w:tcPr>
            <w:tcW w:w="4714" w:type="dxa"/>
          </w:tcPr>
          <w:p w:rsidR="004F2719" w:rsidRDefault="004F2719" w:rsidP="004F2719">
            <w:r>
              <w:t>3. zaokrouhluje přirozená čísla, provádí odhady a kontroluje výsledky početních operací v oboru přirozených čísel</w:t>
            </w:r>
          </w:p>
        </w:tc>
        <w:tc>
          <w:tcPr>
            <w:tcW w:w="4714" w:type="dxa"/>
          </w:tcPr>
          <w:p w:rsidR="004F2719" w:rsidRPr="0000220D" w:rsidRDefault="004F2719" w:rsidP="004F2719">
            <w:pPr>
              <w:rPr>
                <w:bCs/>
                <w:szCs w:val="32"/>
              </w:rPr>
            </w:pPr>
            <w:r w:rsidRPr="0000220D">
              <w:rPr>
                <w:bCs/>
                <w:szCs w:val="32"/>
              </w:rPr>
              <w:t>zaokrouhlování na desítky, stovky, tisíce, desetitisíce, statisíce</w:t>
            </w:r>
          </w:p>
          <w:p w:rsidR="004F2719" w:rsidRDefault="004F2719" w:rsidP="004F2719">
            <w:r w:rsidRPr="0000220D">
              <w:rPr>
                <w:bCs/>
                <w:szCs w:val="32"/>
              </w:rPr>
              <w:t>kalkulátor</w:t>
            </w:r>
          </w:p>
        </w:tc>
        <w:tc>
          <w:tcPr>
            <w:tcW w:w="4714" w:type="dxa"/>
          </w:tcPr>
          <w:p w:rsidR="004F2719" w:rsidRDefault="004F2719" w:rsidP="004F2719"/>
        </w:tc>
      </w:tr>
      <w:tr w:rsidR="004F2719" w:rsidTr="004F2719">
        <w:tc>
          <w:tcPr>
            <w:tcW w:w="4714" w:type="dxa"/>
          </w:tcPr>
          <w:p w:rsidR="004F2719" w:rsidRDefault="004F2719" w:rsidP="004F2719">
            <w:r>
              <w:t>4. řeší a tvoří úlohy, ve kterých aplikuje osvojené početní operace v celém oboru přirozených čísel,</w:t>
            </w:r>
          </w:p>
          <w:p w:rsidR="004F2719" w:rsidRPr="0000220D" w:rsidRDefault="004F2719" w:rsidP="004F2719">
            <w:pPr>
              <w:rPr>
                <w:color w:val="FF0000"/>
              </w:rPr>
            </w:pPr>
          </w:p>
        </w:tc>
        <w:tc>
          <w:tcPr>
            <w:tcW w:w="4714" w:type="dxa"/>
          </w:tcPr>
          <w:p w:rsidR="004F2719" w:rsidRPr="0000220D" w:rsidRDefault="004F2719" w:rsidP="004F2719">
            <w:pPr>
              <w:rPr>
                <w:bCs/>
                <w:szCs w:val="32"/>
              </w:rPr>
            </w:pPr>
            <w:r w:rsidRPr="0000220D">
              <w:rPr>
                <w:bCs/>
                <w:szCs w:val="32"/>
              </w:rPr>
              <w:t>jednoduché rovnice a slovní úlohy</w:t>
            </w:r>
          </w:p>
          <w:p w:rsidR="004F2719" w:rsidRPr="0000220D" w:rsidRDefault="004F2719" w:rsidP="004F2719">
            <w:pPr>
              <w:rPr>
                <w:bCs/>
                <w:szCs w:val="32"/>
              </w:rPr>
            </w:pPr>
            <w:r w:rsidRPr="0000220D">
              <w:rPr>
                <w:bCs/>
                <w:szCs w:val="32"/>
              </w:rPr>
              <w:t>nerovnice</w:t>
            </w:r>
          </w:p>
          <w:p w:rsidR="004F2719" w:rsidRPr="0000220D" w:rsidRDefault="004F2719" w:rsidP="004F2719">
            <w:pPr>
              <w:rPr>
                <w:bCs/>
                <w:szCs w:val="32"/>
              </w:rPr>
            </w:pPr>
            <w:r w:rsidRPr="0000220D">
              <w:rPr>
                <w:bCs/>
                <w:szCs w:val="32"/>
              </w:rPr>
              <w:t>zlomky</w:t>
            </w:r>
          </w:p>
          <w:p w:rsidR="004F2719" w:rsidRPr="0000220D" w:rsidRDefault="004F2719" w:rsidP="004F2719">
            <w:pPr>
              <w:rPr>
                <w:color w:val="FF0000"/>
              </w:rPr>
            </w:pPr>
          </w:p>
        </w:tc>
        <w:tc>
          <w:tcPr>
            <w:tcW w:w="4714" w:type="dxa"/>
          </w:tcPr>
          <w:p w:rsidR="004F2719" w:rsidRDefault="004F2719" w:rsidP="004F2719"/>
        </w:tc>
      </w:tr>
      <w:tr w:rsidR="004F2719" w:rsidTr="004F2719">
        <w:tc>
          <w:tcPr>
            <w:tcW w:w="4714" w:type="dxa"/>
          </w:tcPr>
          <w:p w:rsidR="004F2719" w:rsidRPr="00B63D95" w:rsidRDefault="004F2719" w:rsidP="004F2719">
            <w:r w:rsidRPr="00B63D95">
              <w:t>5. modeluje a určí část celku, používá zápis ve formě zlomku</w:t>
            </w:r>
          </w:p>
          <w:p w:rsidR="004F2719" w:rsidRPr="00B63D95" w:rsidRDefault="004F2719" w:rsidP="004F2719"/>
          <w:p w:rsidR="004F2719" w:rsidRPr="009F717F" w:rsidRDefault="004F2719" w:rsidP="004F2719">
            <w:pPr>
              <w:rPr>
                <w:color w:val="C00000"/>
              </w:rPr>
            </w:pPr>
          </w:p>
        </w:tc>
        <w:tc>
          <w:tcPr>
            <w:tcW w:w="4714" w:type="dxa"/>
          </w:tcPr>
          <w:p w:rsidR="004F2719" w:rsidRPr="00B63D95" w:rsidRDefault="004F2719" w:rsidP="004F2719">
            <w:r w:rsidRPr="00B63D95">
              <w:t>vztah mezi celkem a jeho částí vyjádřenou</w:t>
            </w:r>
          </w:p>
          <w:p w:rsidR="004F2719" w:rsidRPr="00B63D95" w:rsidRDefault="004F2719" w:rsidP="004F2719">
            <w:r w:rsidRPr="00B63D95">
              <w:t xml:space="preserve"> zlomkem </w:t>
            </w:r>
          </w:p>
          <w:p w:rsidR="004F2719" w:rsidRPr="00B63D95" w:rsidRDefault="004F2719" w:rsidP="004F2719">
            <w:r w:rsidRPr="00B63D95">
              <w:t>určování 1/2, 1/4, 1/3, 1/5, 1/10 celku</w:t>
            </w:r>
          </w:p>
          <w:p w:rsidR="004F2719" w:rsidRPr="009F717F" w:rsidRDefault="004F2719" w:rsidP="004F2719">
            <w:pPr>
              <w:rPr>
                <w:color w:val="C00000"/>
              </w:rPr>
            </w:pPr>
          </w:p>
        </w:tc>
        <w:tc>
          <w:tcPr>
            <w:tcW w:w="4714" w:type="dxa"/>
          </w:tcPr>
          <w:p w:rsidR="004F2719" w:rsidRDefault="004F2719" w:rsidP="004F2719"/>
        </w:tc>
      </w:tr>
      <w:tr w:rsidR="004F2719" w:rsidTr="004F2719">
        <w:tc>
          <w:tcPr>
            <w:tcW w:w="14142" w:type="dxa"/>
            <w:gridSpan w:val="3"/>
          </w:tcPr>
          <w:p w:rsidR="004F2719" w:rsidRDefault="004F2719" w:rsidP="004F2719">
            <w:r w:rsidRPr="0000220D">
              <w:rPr>
                <w:b/>
              </w:rPr>
              <w:t>ZÁVISLOSTI, VZTAHY A PRÁCE S DATY</w:t>
            </w:r>
          </w:p>
        </w:tc>
      </w:tr>
      <w:tr w:rsidR="004F2719" w:rsidTr="004F2719">
        <w:tc>
          <w:tcPr>
            <w:tcW w:w="4714" w:type="dxa"/>
          </w:tcPr>
          <w:p w:rsidR="004F2719" w:rsidRDefault="004F2719" w:rsidP="004F2719">
            <w:r>
              <w:t>1. vyhledává, sbírá a třídí data</w:t>
            </w:r>
          </w:p>
        </w:tc>
        <w:tc>
          <w:tcPr>
            <w:tcW w:w="4714" w:type="dxa"/>
          </w:tcPr>
          <w:p w:rsidR="004F2719" w:rsidRDefault="004F2719" w:rsidP="004F2719">
            <w:r>
              <w:t>jednotky délky, hmotnosti, objemu, času.</w:t>
            </w:r>
          </w:p>
          <w:p w:rsidR="004F2719" w:rsidRDefault="004F2719" w:rsidP="004F2719">
            <w:r>
              <w:t>jízdní řády</w:t>
            </w:r>
          </w:p>
        </w:tc>
        <w:tc>
          <w:tcPr>
            <w:tcW w:w="4714" w:type="dxa"/>
          </w:tcPr>
          <w:p w:rsidR="004F2719" w:rsidRDefault="004F2719" w:rsidP="004F2719"/>
        </w:tc>
      </w:tr>
      <w:tr w:rsidR="004F2719" w:rsidTr="004F2719">
        <w:tc>
          <w:tcPr>
            <w:tcW w:w="4714" w:type="dxa"/>
          </w:tcPr>
          <w:p w:rsidR="004F2719" w:rsidRDefault="004F2719" w:rsidP="004F2719">
            <w:r>
              <w:t>2. čte a sestavuje jednoduché tabulky a diagramy</w:t>
            </w:r>
          </w:p>
        </w:tc>
        <w:tc>
          <w:tcPr>
            <w:tcW w:w="4714" w:type="dxa"/>
          </w:tcPr>
          <w:p w:rsidR="004F2719" w:rsidRDefault="004F2719" w:rsidP="004F2719">
            <w:r>
              <w:t>jednotky délky, hmotnosti, objemu, času.</w:t>
            </w:r>
          </w:p>
          <w:p w:rsidR="004F2719" w:rsidRDefault="004F2719" w:rsidP="004F2719">
            <w:r>
              <w:t>jízdní řády</w:t>
            </w:r>
          </w:p>
        </w:tc>
        <w:tc>
          <w:tcPr>
            <w:tcW w:w="4714" w:type="dxa"/>
          </w:tcPr>
          <w:p w:rsidR="004F2719" w:rsidRDefault="004F2719" w:rsidP="004F2719">
            <w:r>
              <w:t xml:space="preserve">OSV – Kooperace a </w:t>
            </w:r>
            <w:proofErr w:type="spellStart"/>
            <w:r>
              <w:t>kompetice</w:t>
            </w:r>
            <w:proofErr w:type="spellEnd"/>
          </w:p>
        </w:tc>
      </w:tr>
      <w:tr w:rsidR="004F2719" w:rsidTr="004F2719">
        <w:tc>
          <w:tcPr>
            <w:tcW w:w="4714" w:type="dxa"/>
          </w:tcPr>
          <w:p w:rsidR="004F2719" w:rsidRPr="0000220D" w:rsidRDefault="004F2719" w:rsidP="004F2719">
            <w:pPr>
              <w:rPr>
                <w:b/>
              </w:rPr>
            </w:pPr>
            <w:r w:rsidRPr="0000220D">
              <w:rPr>
                <w:b/>
              </w:rPr>
              <w:t>GEOMETRIE V ROVINĚ A PROSTORU</w:t>
            </w:r>
          </w:p>
        </w:tc>
        <w:tc>
          <w:tcPr>
            <w:tcW w:w="4714" w:type="dxa"/>
          </w:tcPr>
          <w:p w:rsidR="004F2719" w:rsidRDefault="004F2719" w:rsidP="004F2719"/>
        </w:tc>
        <w:tc>
          <w:tcPr>
            <w:tcW w:w="4714" w:type="dxa"/>
          </w:tcPr>
          <w:p w:rsidR="004F2719" w:rsidRDefault="004F2719" w:rsidP="004F2719"/>
        </w:tc>
      </w:tr>
      <w:tr w:rsidR="004F2719" w:rsidTr="004F2719">
        <w:tc>
          <w:tcPr>
            <w:tcW w:w="4714" w:type="dxa"/>
          </w:tcPr>
          <w:p w:rsidR="004F2719" w:rsidRDefault="004F2719" w:rsidP="004F2719">
            <w:r>
              <w:t>1. narýsuje a znázorní základní rovinné útvary (čtverec, obdélník, trojúhelník a kružnici), užívá jednoduché konstrukce</w:t>
            </w:r>
          </w:p>
        </w:tc>
        <w:tc>
          <w:tcPr>
            <w:tcW w:w="4714" w:type="dxa"/>
          </w:tcPr>
          <w:p w:rsidR="004F2719" w:rsidRDefault="004F2719" w:rsidP="004F2719">
            <w:r>
              <w:t>konstrukce trojúhelníku, obdélníku, čtverce, kružnice</w:t>
            </w:r>
          </w:p>
        </w:tc>
        <w:tc>
          <w:tcPr>
            <w:tcW w:w="4714" w:type="dxa"/>
          </w:tcPr>
          <w:p w:rsidR="004F2719" w:rsidRDefault="004F2719" w:rsidP="004F2719">
            <w:proofErr w:type="gramStart"/>
            <w:r>
              <w:t>OSV - Psychohygiena</w:t>
            </w:r>
            <w:proofErr w:type="gramEnd"/>
          </w:p>
        </w:tc>
      </w:tr>
      <w:tr w:rsidR="004F2719" w:rsidTr="004F2719">
        <w:tc>
          <w:tcPr>
            <w:tcW w:w="4714" w:type="dxa"/>
          </w:tcPr>
          <w:p w:rsidR="004F2719" w:rsidRDefault="004F2719" w:rsidP="004F2719">
            <w:r>
              <w:lastRenderedPageBreak/>
              <w:t>2. sčítá a odčítá graficky úsečky, určí délku lomené čáry, obvod mnohoúhelníku sečtením délek jeho stran</w:t>
            </w:r>
          </w:p>
        </w:tc>
        <w:tc>
          <w:tcPr>
            <w:tcW w:w="4714" w:type="dxa"/>
          </w:tcPr>
          <w:p w:rsidR="004F2719" w:rsidRDefault="004F2719" w:rsidP="004F2719">
            <w:r>
              <w:t>trojúhelníková nerovnost</w:t>
            </w:r>
          </w:p>
          <w:p w:rsidR="004F2719" w:rsidRDefault="004F2719" w:rsidP="004F2719">
            <w:r>
              <w:t>obvod trojúhelníku, obdélníku, čtverce</w:t>
            </w:r>
          </w:p>
        </w:tc>
        <w:tc>
          <w:tcPr>
            <w:tcW w:w="4714" w:type="dxa"/>
          </w:tcPr>
          <w:p w:rsidR="004F2719" w:rsidRDefault="004F2719" w:rsidP="004F2719"/>
        </w:tc>
      </w:tr>
      <w:tr w:rsidR="004F2719" w:rsidTr="004F2719">
        <w:tc>
          <w:tcPr>
            <w:tcW w:w="4714" w:type="dxa"/>
          </w:tcPr>
          <w:p w:rsidR="004F2719" w:rsidRDefault="004F2719" w:rsidP="004F2719">
            <w:r>
              <w:t>3. sestrojí rovnoběžky a kolmice</w:t>
            </w:r>
          </w:p>
        </w:tc>
        <w:tc>
          <w:tcPr>
            <w:tcW w:w="4714" w:type="dxa"/>
          </w:tcPr>
          <w:p w:rsidR="004F2719" w:rsidRPr="0000220D" w:rsidRDefault="004F2719" w:rsidP="004F2719">
            <w:pPr>
              <w:rPr>
                <w:bCs/>
                <w:szCs w:val="32"/>
              </w:rPr>
            </w:pPr>
            <w:r w:rsidRPr="0000220D">
              <w:rPr>
                <w:bCs/>
                <w:szCs w:val="32"/>
              </w:rPr>
              <w:t>rovnoběžky</w:t>
            </w:r>
          </w:p>
          <w:p w:rsidR="004F2719" w:rsidRPr="0000220D" w:rsidRDefault="004F2719" w:rsidP="004F2719">
            <w:pPr>
              <w:rPr>
                <w:bCs/>
                <w:szCs w:val="32"/>
              </w:rPr>
            </w:pPr>
            <w:r w:rsidRPr="0000220D">
              <w:rPr>
                <w:bCs/>
                <w:szCs w:val="32"/>
              </w:rPr>
              <w:t>kolmice</w:t>
            </w:r>
          </w:p>
          <w:p w:rsidR="004F2719" w:rsidRDefault="004F2719" w:rsidP="004F2719">
            <w:r w:rsidRPr="0000220D">
              <w:rPr>
                <w:bCs/>
                <w:szCs w:val="32"/>
              </w:rPr>
              <w:t>pravý úhel</w:t>
            </w:r>
          </w:p>
        </w:tc>
        <w:tc>
          <w:tcPr>
            <w:tcW w:w="4714" w:type="dxa"/>
          </w:tcPr>
          <w:p w:rsidR="004F2719" w:rsidRDefault="004F2719" w:rsidP="004F2719"/>
        </w:tc>
      </w:tr>
      <w:tr w:rsidR="004F2719" w:rsidTr="004F2719">
        <w:tc>
          <w:tcPr>
            <w:tcW w:w="4714" w:type="dxa"/>
          </w:tcPr>
          <w:p w:rsidR="004F2719" w:rsidRDefault="004F2719" w:rsidP="004F2719">
            <w:r>
              <w:t>4. určí obsah obrazce pomocí čtvercové sítě a užívá základní jednotky obsahu</w:t>
            </w:r>
          </w:p>
        </w:tc>
        <w:tc>
          <w:tcPr>
            <w:tcW w:w="4714" w:type="dxa"/>
          </w:tcPr>
          <w:p w:rsidR="004F2719" w:rsidRDefault="004F2719" w:rsidP="004F2719">
            <w:r>
              <w:t>obsah čtverce</w:t>
            </w:r>
          </w:p>
          <w:p w:rsidR="004F2719" w:rsidRDefault="004F2719" w:rsidP="004F2719">
            <w:r>
              <w:t>obsah obdélníku</w:t>
            </w:r>
          </w:p>
          <w:p w:rsidR="004F2719" w:rsidRDefault="004F2719" w:rsidP="004F2719">
            <w:r>
              <w:t>povrch krychle</w:t>
            </w:r>
          </w:p>
          <w:p w:rsidR="004F2719" w:rsidRDefault="004F2719" w:rsidP="004F2719">
            <w:r>
              <w:t>povrch kvádru</w:t>
            </w:r>
          </w:p>
          <w:p w:rsidR="004F2719" w:rsidRDefault="004F2719" w:rsidP="004F2719">
            <w:r>
              <w:t>jednotky obsahu – mm2, cm2, dm2,</w:t>
            </w:r>
          </w:p>
          <w:p w:rsidR="004F2719" w:rsidRDefault="004F2719" w:rsidP="004F2719">
            <w:r>
              <w:t>m2</w:t>
            </w:r>
          </w:p>
        </w:tc>
        <w:tc>
          <w:tcPr>
            <w:tcW w:w="4714" w:type="dxa"/>
          </w:tcPr>
          <w:p w:rsidR="004F2719" w:rsidRDefault="004F2719" w:rsidP="004F2719"/>
        </w:tc>
      </w:tr>
      <w:tr w:rsidR="004F2719" w:rsidTr="004F2719">
        <w:tc>
          <w:tcPr>
            <w:tcW w:w="4714" w:type="dxa"/>
          </w:tcPr>
          <w:p w:rsidR="004F2719" w:rsidRDefault="004F2719" w:rsidP="004F2719">
            <w:r>
              <w:t>5. rozpozná a znázorní ve čtvercové síti jednoduché osově souměrné útvary a určí osu souměrnosti útvaru překládáním papíru</w:t>
            </w:r>
          </w:p>
        </w:tc>
        <w:tc>
          <w:tcPr>
            <w:tcW w:w="4714" w:type="dxa"/>
          </w:tcPr>
          <w:p w:rsidR="004F2719" w:rsidRDefault="004F2719" w:rsidP="004F2719">
            <w:r>
              <w:t>osa úsečky</w:t>
            </w:r>
          </w:p>
          <w:p w:rsidR="004F2719" w:rsidRDefault="004F2719" w:rsidP="004F2719">
            <w:r>
              <w:t>střed úsečky</w:t>
            </w:r>
          </w:p>
          <w:p w:rsidR="004F2719" w:rsidRDefault="004F2719" w:rsidP="004F2719">
            <w:r>
              <w:t>útvary souměrné podle osy</w:t>
            </w:r>
          </w:p>
        </w:tc>
        <w:tc>
          <w:tcPr>
            <w:tcW w:w="4714" w:type="dxa"/>
          </w:tcPr>
          <w:p w:rsidR="004F2719" w:rsidRDefault="004F2719" w:rsidP="004F2719"/>
        </w:tc>
      </w:tr>
      <w:tr w:rsidR="004F2719" w:rsidTr="004F2719">
        <w:tc>
          <w:tcPr>
            <w:tcW w:w="14142" w:type="dxa"/>
            <w:gridSpan w:val="3"/>
          </w:tcPr>
          <w:p w:rsidR="004F2719" w:rsidRDefault="004F2719" w:rsidP="004F2719">
            <w:r w:rsidRPr="0000220D">
              <w:rPr>
                <w:b/>
              </w:rPr>
              <w:t>NESTANDARDNÍ APLIKAČNÍ ÚLOHY A PROBLÉMY</w:t>
            </w:r>
          </w:p>
        </w:tc>
      </w:tr>
      <w:tr w:rsidR="004F2719" w:rsidTr="004F2719">
        <w:tc>
          <w:tcPr>
            <w:tcW w:w="4714" w:type="dxa"/>
          </w:tcPr>
          <w:p w:rsidR="004F2719" w:rsidRDefault="004F2719" w:rsidP="004F2719">
            <w:r>
              <w:t>1. řeší jednoduché praktické slovní úlohy a problémy, jejichž řešení je do značné míry nezávislé na obvyklých postupech a algoritmech školské matematiky</w:t>
            </w:r>
          </w:p>
        </w:tc>
        <w:tc>
          <w:tcPr>
            <w:tcW w:w="4714" w:type="dxa"/>
          </w:tcPr>
          <w:p w:rsidR="004F2719" w:rsidRDefault="004F2719" w:rsidP="004F2719">
            <w:r>
              <w:t>slovní úlohy</w:t>
            </w:r>
          </w:p>
          <w:p w:rsidR="004F2719" w:rsidRDefault="004F2719" w:rsidP="004F2719">
            <w:r>
              <w:t>hlavolamy</w:t>
            </w:r>
          </w:p>
          <w:p w:rsidR="004F2719" w:rsidRDefault="004F2719" w:rsidP="004F2719">
            <w:r>
              <w:t>kvízy</w:t>
            </w:r>
          </w:p>
        </w:tc>
        <w:tc>
          <w:tcPr>
            <w:tcW w:w="4714" w:type="dxa"/>
          </w:tcPr>
          <w:p w:rsidR="004F2719" w:rsidRDefault="004F2719" w:rsidP="004F2719">
            <w:r>
              <w:t xml:space="preserve">OSV – Kooperace a </w:t>
            </w:r>
            <w:proofErr w:type="spellStart"/>
            <w:r>
              <w:t>kompetice</w:t>
            </w:r>
            <w:proofErr w:type="spellEnd"/>
          </w:p>
        </w:tc>
      </w:tr>
    </w:tbl>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5"/>
        <w:gridCol w:w="4666"/>
        <w:gridCol w:w="4661"/>
      </w:tblGrid>
      <w:tr w:rsidR="004F2719" w:rsidTr="004F2719">
        <w:tc>
          <w:tcPr>
            <w:tcW w:w="14142" w:type="dxa"/>
            <w:gridSpan w:val="3"/>
          </w:tcPr>
          <w:p w:rsidR="004F2719" w:rsidRPr="003672BF" w:rsidRDefault="004F2719" w:rsidP="004F2719">
            <w:pPr>
              <w:jc w:val="center"/>
              <w:rPr>
                <w:b/>
                <w:sz w:val="28"/>
                <w:szCs w:val="28"/>
              </w:rPr>
            </w:pPr>
            <w:r w:rsidRPr="003672BF">
              <w:rPr>
                <w:b/>
                <w:sz w:val="28"/>
                <w:szCs w:val="28"/>
              </w:rPr>
              <w:lastRenderedPageBreak/>
              <w:t>Matematika a její aplikace</w:t>
            </w:r>
          </w:p>
          <w:p w:rsidR="004F2719" w:rsidRDefault="004F2719" w:rsidP="004F2719">
            <w:pPr>
              <w:jc w:val="center"/>
            </w:pPr>
            <w:r w:rsidRPr="003672BF">
              <w:rPr>
                <w:b/>
                <w:sz w:val="28"/>
                <w:szCs w:val="28"/>
              </w:rPr>
              <w:t>5. ročník</w:t>
            </w:r>
          </w:p>
        </w:tc>
      </w:tr>
      <w:tr w:rsidR="004F2719" w:rsidTr="004F2719">
        <w:tc>
          <w:tcPr>
            <w:tcW w:w="4714" w:type="dxa"/>
          </w:tcPr>
          <w:p w:rsidR="004F2719" w:rsidRPr="003672BF" w:rsidRDefault="004F2719" w:rsidP="004F2719">
            <w:pPr>
              <w:rPr>
                <w:b/>
              </w:rPr>
            </w:pPr>
            <w:r>
              <w:rPr>
                <w:b/>
              </w:rPr>
              <w:t>očekávané</w:t>
            </w:r>
            <w:r w:rsidRPr="003672BF">
              <w:rPr>
                <w:b/>
              </w:rPr>
              <w:t xml:space="preserve"> výstup</w:t>
            </w:r>
            <w:r>
              <w:rPr>
                <w:b/>
              </w:rPr>
              <w:t>y</w:t>
            </w:r>
          </w:p>
        </w:tc>
        <w:tc>
          <w:tcPr>
            <w:tcW w:w="4714" w:type="dxa"/>
          </w:tcPr>
          <w:p w:rsidR="004F2719" w:rsidRPr="003672BF" w:rsidRDefault="004F2719" w:rsidP="004F2719">
            <w:pPr>
              <w:rPr>
                <w:b/>
              </w:rPr>
            </w:pPr>
            <w:r w:rsidRPr="003672BF">
              <w:rPr>
                <w:b/>
              </w:rPr>
              <w:t>učivo</w:t>
            </w:r>
          </w:p>
        </w:tc>
        <w:tc>
          <w:tcPr>
            <w:tcW w:w="4714" w:type="dxa"/>
          </w:tcPr>
          <w:p w:rsidR="004F2719" w:rsidRPr="003672BF" w:rsidRDefault="004F2719" w:rsidP="004F2719">
            <w:pPr>
              <w:rPr>
                <w:b/>
              </w:rPr>
            </w:pPr>
            <w:r w:rsidRPr="003672BF">
              <w:rPr>
                <w:b/>
              </w:rPr>
              <w:t>průřezová témata</w:t>
            </w:r>
          </w:p>
        </w:tc>
      </w:tr>
      <w:tr w:rsidR="004F2719" w:rsidTr="004F2719">
        <w:tc>
          <w:tcPr>
            <w:tcW w:w="4714" w:type="dxa"/>
          </w:tcPr>
          <w:p w:rsidR="004F2719" w:rsidRPr="003672BF" w:rsidRDefault="004F2719" w:rsidP="004F2719">
            <w:pPr>
              <w:rPr>
                <w:b/>
              </w:rPr>
            </w:pPr>
            <w:r w:rsidRPr="003672BF">
              <w:rPr>
                <w:b/>
              </w:rPr>
              <w:t>ČÍSLO A POČETNÍ OPERACE</w:t>
            </w:r>
          </w:p>
        </w:tc>
        <w:tc>
          <w:tcPr>
            <w:tcW w:w="4714" w:type="dxa"/>
          </w:tcPr>
          <w:p w:rsidR="004F2719" w:rsidRPr="003672BF" w:rsidRDefault="004F2719" w:rsidP="004F2719">
            <w:pPr>
              <w:rPr>
                <w:b/>
              </w:rPr>
            </w:pPr>
          </w:p>
        </w:tc>
        <w:tc>
          <w:tcPr>
            <w:tcW w:w="4714" w:type="dxa"/>
          </w:tcPr>
          <w:p w:rsidR="004F2719" w:rsidRPr="003672BF" w:rsidRDefault="004F2719" w:rsidP="004F2719">
            <w:pPr>
              <w:rPr>
                <w:b/>
              </w:rPr>
            </w:pPr>
          </w:p>
        </w:tc>
      </w:tr>
      <w:tr w:rsidR="004F2719" w:rsidTr="004F2719">
        <w:tc>
          <w:tcPr>
            <w:tcW w:w="4714" w:type="dxa"/>
          </w:tcPr>
          <w:p w:rsidR="004F2719" w:rsidRDefault="004F2719" w:rsidP="004F2719">
            <w:r>
              <w:t>1. využívá při pamětném i písemném počítání komutativnost a asociativnost sčítání a násobení</w:t>
            </w:r>
          </w:p>
        </w:tc>
        <w:tc>
          <w:tcPr>
            <w:tcW w:w="4714" w:type="dxa"/>
          </w:tcPr>
          <w:p w:rsidR="004F2719" w:rsidRPr="003672BF" w:rsidRDefault="004F2719" w:rsidP="004F2719">
            <w:pPr>
              <w:rPr>
                <w:bCs/>
                <w:szCs w:val="32"/>
              </w:rPr>
            </w:pPr>
            <w:r w:rsidRPr="003672BF">
              <w:rPr>
                <w:bCs/>
                <w:szCs w:val="32"/>
              </w:rPr>
              <w:t>pamětné sčítání a odčítání</w:t>
            </w:r>
          </w:p>
          <w:p w:rsidR="004F2719" w:rsidRPr="003672BF" w:rsidRDefault="004F2719" w:rsidP="004F2719">
            <w:pPr>
              <w:rPr>
                <w:bCs/>
                <w:szCs w:val="32"/>
              </w:rPr>
            </w:pPr>
            <w:r w:rsidRPr="003672BF">
              <w:rPr>
                <w:bCs/>
                <w:szCs w:val="32"/>
              </w:rPr>
              <w:t xml:space="preserve">pamětné násobení </w:t>
            </w:r>
          </w:p>
          <w:p w:rsidR="004F2719" w:rsidRPr="003672BF" w:rsidRDefault="004F2719" w:rsidP="004F2719">
            <w:pPr>
              <w:rPr>
                <w:bCs/>
                <w:szCs w:val="32"/>
              </w:rPr>
            </w:pPr>
            <w:r w:rsidRPr="003672BF">
              <w:rPr>
                <w:bCs/>
                <w:szCs w:val="32"/>
              </w:rPr>
              <w:t>písemné sčítání a odčítání</w:t>
            </w:r>
          </w:p>
          <w:p w:rsidR="004F2719" w:rsidRPr="003672BF" w:rsidRDefault="004F2719" w:rsidP="004F2719">
            <w:pPr>
              <w:rPr>
                <w:bCs/>
                <w:szCs w:val="32"/>
              </w:rPr>
            </w:pPr>
            <w:r w:rsidRPr="003672BF">
              <w:rPr>
                <w:bCs/>
                <w:szCs w:val="32"/>
              </w:rPr>
              <w:t>písemné násobení</w:t>
            </w:r>
          </w:p>
        </w:tc>
        <w:tc>
          <w:tcPr>
            <w:tcW w:w="4714" w:type="dxa"/>
          </w:tcPr>
          <w:p w:rsidR="004F2719" w:rsidRDefault="004F2719" w:rsidP="004F2719"/>
        </w:tc>
      </w:tr>
      <w:tr w:rsidR="004F2719" w:rsidTr="004F2719">
        <w:tc>
          <w:tcPr>
            <w:tcW w:w="4714" w:type="dxa"/>
          </w:tcPr>
          <w:p w:rsidR="004F2719" w:rsidRDefault="004F2719" w:rsidP="004F2719">
            <w:r>
              <w:t>2. provádí písemné početní operace v oboru přirozených čísel</w:t>
            </w:r>
          </w:p>
        </w:tc>
        <w:tc>
          <w:tcPr>
            <w:tcW w:w="4714" w:type="dxa"/>
          </w:tcPr>
          <w:p w:rsidR="004F2719" w:rsidRPr="003672BF" w:rsidRDefault="004F2719" w:rsidP="004F2719">
            <w:pPr>
              <w:rPr>
                <w:bCs/>
                <w:szCs w:val="32"/>
              </w:rPr>
            </w:pPr>
            <w:r w:rsidRPr="003672BF">
              <w:rPr>
                <w:bCs/>
                <w:szCs w:val="32"/>
              </w:rPr>
              <w:t>dělení dvojciferným číslem</w:t>
            </w:r>
          </w:p>
          <w:p w:rsidR="004F2719" w:rsidRPr="003672BF" w:rsidRDefault="004F2719" w:rsidP="004F2719">
            <w:pPr>
              <w:rPr>
                <w:bCs/>
                <w:szCs w:val="32"/>
              </w:rPr>
            </w:pPr>
            <w:r w:rsidRPr="003672BF">
              <w:rPr>
                <w:bCs/>
                <w:szCs w:val="32"/>
              </w:rPr>
              <w:t>počítání se zlomky</w:t>
            </w:r>
          </w:p>
          <w:p w:rsidR="004F2719" w:rsidRPr="003672BF" w:rsidRDefault="004F2719" w:rsidP="004F2719">
            <w:pPr>
              <w:rPr>
                <w:bCs/>
                <w:szCs w:val="32"/>
              </w:rPr>
            </w:pPr>
            <w:r w:rsidRPr="003672BF">
              <w:rPr>
                <w:bCs/>
                <w:szCs w:val="32"/>
              </w:rPr>
              <w:t>desetinná čísla:</w:t>
            </w:r>
          </w:p>
          <w:p w:rsidR="004F2719" w:rsidRPr="003672BF" w:rsidRDefault="004F2719" w:rsidP="004F2719">
            <w:pPr>
              <w:rPr>
                <w:bCs/>
                <w:szCs w:val="32"/>
              </w:rPr>
            </w:pPr>
            <w:r w:rsidRPr="003672BF">
              <w:rPr>
                <w:bCs/>
                <w:szCs w:val="32"/>
              </w:rPr>
              <w:t>-orientace na číselné ose</w:t>
            </w:r>
          </w:p>
          <w:p w:rsidR="004F2719" w:rsidRPr="003672BF" w:rsidRDefault="004F2719" w:rsidP="004F2719">
            <w:pPr>
              <w:rPr>
                <w:bCs/>
                <w:szCs w:val="32"/>
              </w:rPr>
            </w:pPr>
            <w:r w:rsidRPr="003672BF">
              <w:rPr>
                <w:bCs/>
                <w:szCs w:val="32"/>
              </w:rPr>
              <w:t>-porovnávání</w:t>
            </w:r>
          </w:p>
          <w:p w:rsidR="004F2719" w:rsidRDefault="004F2719" w:rsidP="004F2719">
            <w:r w:rsidRPr="003672BF">
              <w:rPr>
                <w:bCs/>
                <w:szCs w:val="32"/>
              </w:rPr>
              <w:t>-</w:t>
            </w:r>
            <w:proofErr w:type="spellStart"/>
            <w:r w:rsidRPr="003672BF">
              <w:rPr>
                <w:bCs/>
                <w:szCs w:val="32"/>
              </w:rPr>
              <w:t>sčít</w:t>
            </w:r>
            <w:proofErr w:type="spellEnd"/>
            <w:r w:rsidRPr="003672BF">
              <w:rPr>
                <w:bCs/>
                <w:szCs w:val="32"/>
              </w:rPr>
              <w:t xml:space="preserve">., </w:t>
            </w:r>
            <w:proofErr w:type="spellStart"/>
            <w:r w:rsidRPr="003672BF">
              <w:rPr>
                <w:bCs/>
                <w:szCs w:val="32"/>
              </w:rPr>
              <w:t>odčít</w:t>
            </w:r>
            <w:proofErr w:type="spellEnd"/>
            <w:r w:rsidRPr="003672BF">
              <w:rPr>
                <w:bCs/>
                <w:szCs w:val="32"/>
              </w:rPr>
              <w:t>., nás., dělení</w:t>
            </w:r>
          </w:p>
        </w:tc>
        <w:tc>
          <w:tcPr>
            <w:tcW w:w="4714" w:type="dxa"/>
          </w:tcPr>
          <w:p w:rsidR="004F2719" w:rsidRDefault="004F2719" w:rsidP="004F2719"/>
        </w:tc>
      </w:tr>
      <w:tr w:rsidR="004F2719" w:rsidTr="004F2719">
        <w:tc>
          <w:tcPr>
            <w:tcW w:w="4714" w:type="dxa"/>
          </w:tcPr>
          <w:p w:rsidR="004F2719" w:rsidRDefault="004F2719" w:rsidP="004F2719">
            <w:r>
              <w:t>3. zaokrouhluje přirozená čísla, provádí odhady a kontroluje výsledky početních operací v oboru přirozených čísel</w:t>
            </w:r>
          </w:p>
        </w:tc>
        <w:tc>
          <w:tcPr>
            <w:tcW w:w="4714" w:type="dxa"/>
          </w:tcPr>
          <w:p w:rsidR="004F2719" w:rsidRPr="003672BF" w:rsidRDefault="004F2719" w:rsidP="004F2719">
            <w:pPr>
              <w:rPr>
                <w:bCs/>
                <w:szCs w:val="32"/>
              </w:rPr>
            </w:pPr>
            <w:r w:rsidRPr="003672BF">
              <w:rPr>
                <w:bCs/>
                <w:szCs w:val="32"/>
              </w:rPr>
              <w:t>zaokrouhlování přirozených čísel</w:t>
            </w:r>
          </w:p>
          <w:p w:rsidR="004F2719" w:rsidRDefault="004F2719" w:rsidP="004F2719">
            <w:r w:rsidRPr="003672BF">
              <w:rPr>
                <w:bCs/>
                <w:szCs w:val="32"/>
              </w:rPr>
              <w:t>zaokrouhlování desetinných čísel</w:t>
            </w:r>
          </w:p>
        </w:tc>
        <w:tc>
          <w:tcPr>
            <w:tcW w:w="4714" w:type="dxa"/>
          </w:tcPr>
          <w:p w:rsidR="004F2719" w:rsidRDefault="004F2719" w:rsidP="004F2719"/>
        </w:tc>
      </w:tr>
      <w:tr w:rsidR="004F2719" w:rsidTr="004F2719">
        <w:tc>
          <w:tcPr>
            <w:tcW w:w="4714" w:type="dxa"/>
          </w:tcPr>
          <w:p w:rsidR="004F2719" w:rsidRPr="002279E2" w:rsidRDefault="004F2719" w:rsidP="004F2719">
            <w:r>
              <w:t>4. řeší a tvoří úlohy, ve kterých aplikuje osvojené početní operace v celém oboru přirozených čísel</w:t>
            </w:r>
          </w:p>
        </w:tc>
        <w:tc>
          <w:tcPr>
            <w:tcW w:w="4714" w:type="dxa"/>
          </w:tcPr>
          <w:p w:rsidR="004F2719" w:rsidRPr="003672BF" w:rsidRDefault="004F2719" w:rsidP="004F2719">
            <w:pPr>
              <w:rPr>
                <w:bCs/>
                <w:szCs w:val="32"/>
              </w:rPr>
            </w:pPr>
            <w:r w:rsidRPr="003672BF">
              <w:rPr>
                <w:bCs/>
                <w:szCs w:val="32"/>
              </w:rPr>
              <w:t>průměrná rychlost</w:t>
            </w:r>
          </w:p>
          <w:p w:rsidR="004F2719" w:rsidRPr="003672BF" w:rsidRDefault="004F2719" w:rsidP="004F2719">
            <w:pPr>
              <w:rPr>
                <w:bCs/>
                <w:szCs w:val="32"/>
              </w:rPr>
            </w:pPr>
            <w:r w:rsidRPr="003672BF">
              <w:rPr>
                <w:bCs/>
                <w:szCs w:val="32"/>
              </w:rPr>
              <w:t>aritmetický průměr</w:t>
            </w:r>
          </w:p>
          <w:p w:rsidR="004F2719" w:rsidRPr="003672BF" w:rsidRDefault="004F2719" w:rsidP="004F2719">
            <w:pPr>
              <w:rPr>
                <w:bCs/>
                <w:szCs w:val="32"/>
              </w:rPr>
            </w:pPr>
            <w:r w:rsidRPr="003672BF">
              <w:rPr>
                <w:bCs/>
                <w:szCs w:val="32"/>
              </w:rPr>
              <w:t>jednoduché slovní úlohy s užitím rovnic</w:t>
            </w:r>
          </w:p>
          <w:p w:rsidR="004F2719" w:rsidRPr="003672BF" w:rsidRDefault="004F2719" w:rsidP="004F2719">
            <w:pPr>
              <w:rPr>
                <w:color w:val="FF0000"/>
              </w:rPr>
            </w:pPr>
          </w:p>
        </w:tc>
        <w:tc>
          <w:tcPr>
            <w:tcW w:w="4714" w:type="dxa"/>
          </w:tcPr>
          <w:p w:rsidR="004F2719" w:rsidRDefault="004F2719" w:rsidP="004F2719"/>
        </w:tc>
      </w:tr>
      <w:tr w:rsidR="004F2719" w:rsidTr="004F2719">
        <w:tc>
          <w:tcPr>
            <w:tcW w:w="4714" w:type="dxa"/>
          </w:tcPr>
          <w:p w:rsidR="004F2719" w:rsidRPr="00FD4877" w:rsidRDefault="004F2719" w:rsidP="004F2719">
            <w:r w:rsidRPr="00FD4877">
              <w:t>5. modeluje a určí část celku, používá zápis ve formě zlomku</w:t>
            </w:r>
          </w:p>
          <w:p w:rsidR="004F2719" w:rsidRPr="00FD4877" w:rsidRDefault="004F2719" w:rsidP="004F2719"/>
          <w:p w:rsidR="004F2719" w:rsidRPr="00FD4877" w:rsidRDefault="004F2719" w:rsidP="004F2719"/>
        </w:tc>
        <w:tc>
          <w:tcPr>
            <w:tcW w:w="4714" w:type="dxa"/>
          </w:tcPr>
          <w:p w:rsidR="004F2719" w:rsidRPr="00FD4877" w:rsidRDefault="004F2719" w:rsidP="004F2719">
            <w:r w:rsidRPr="00FD4877">
              <w:t>vyjádření celku z jeho dané poloviny, čtvrtiny, třetiny, pětiny, desetiny</w:t>
            </w:r>
          </w:p>
          <w:p w:rsidR="004F2719" w:rsidRPr="00FD4877" w:rsidRDefault="004F2719" w:rsidP="004F2719">
            <w:r w:rsidRPr="00FD4877">
              <w:t xml:space="preserve">zápis ve formě zlomku </w:t>
            </w:r>
          </w:p>
          <w:p w:rsidR="004F2719" w:rsidRPr="00FD4877" w:rsidRDefault="004F2719" w:rsidP="004F2719">
            <w:pPr>
              <w:rPr>
                <w:bCs/>
                <w:szCs w:val="32"/>
              </w:rPr>
            </w:pPr>
          </w:p>
        </w:tc>
        <w:tc>
          <w:tcPr>
            <w:tcW w:w="4714" w:type="dxa"/>
          </w:tcPr>
          <w:p w:rsidR="004F2719" w:rsidRDefault="004F2719" w:rsidP="004F2719"/>
        </w:tc>
      </w:tr>
      <w:tr w:rsidR="004F2719" w:rsidTr="004F2719">
        <w:tc>
          <w:tcPr>
            <w:tcW w:w="4714" w:type="dxa"/>
          </w:tcPr>
          <w:p w:rsidR="004F2719" w:rsidRPr="00FD4877" w:rsidRDefault="004F2719" w:rsidP="004F2719">
            <w:r w:rsidRPr="00FD4877">
              <w:t xml:space="preserve">6. porovná, sčítá a odčítá zlomky se </w:t>
            </w:r>
            <w:proofErr w:type="gramStart"/>
            <w:r w:rsidRPr="00FD4877">
              <w:t>stejným  jmenovatelem</w:t>
            </w:r>
            <w:proofErr w:type="gramEnd"/>
            <w:r w:rsidRPr="00FD4877">
              <w:t xml:space="preserve"> v oboru kladných čísel</w:t>
            </w:r>
          </w:p>
          <w:p w:rsidR="004F2719" w:rsidRPr="00FD4877" w:rsidRDefault="004F2719" w:rsidP="004F2719"/>
          <w:p w:rsidR="004F2719" w:rsidRPr="00FD4877" w:rsidRDefault="004F2719" w:rsidP="004F2719"/>
        </w:tc>
        <w:tc>
          <w:tcPr>
            <w:tcW w:w="4714" w:type="dxa"/>
          </w:tcPr>
          <w:p w:rsidR="004F2719" w:rsidRPr="00FD4877" w:rsidRDefault="004F2719" w:rsidP="004F2719">
            <w:r w:rsidRPr="00FD4877">
              <w:t>porovnávání, sčítání a odčítání zlomků se stejným jmenovatelem (poloviny, čtvrtiny, třetiny, pětiny, desetiny)</w:t>
            </w:r>
          </w:p>
          <w:p w:rsidR="004F2719" w:rsidRPr="00FD4877" w:rsidRDefault="004F2719" w:rsidP="004F2719">
            <w:r w:rsidRPr="00FD4877">
              <w:t>zapisování početních operací</w:t>
            </w:r>
          </w:p>
          <w:p w:rsidR="004F2719" w:rsidRPr="00FD4877" w:rsidRDefault="004F2719" w:rsidP="004F2719">
            <w:pPr>
              <w:rPr>
                <w:bCs/>
                <w:szCs w:val="32"/>
              </w:rPr>
            </w:pPr>
            <w:r w:rsidRPr="00FD4877">
              <w:rPr>
                <w:bCs/>
                <w:szCs w:val="32"/>
              </w:rPr>
              <w:t xml:space="preserve"> </w:t>
            </w:r>
          </w:p>
        </w:tc>
        <w:tc>
          <w:tcPr>
            <w:tcW w:w="4714" w:type="dxa"/>
          </w:tcPr>
          <w:p w:rsidR="004F2719" w:rsidRDefault="004F2719" w:rsidP="004F2719"/>
        </w:tc>
      </w:tr>
      <w:tr w:rsidR="004F2719" w:rsidTr="004F2719">
        <w:tc>
          <w:tcPr>
            <w:tcW w:w="4714" w:type="dxa"/>
          </w:tcPr>
          <w:p w:rsidR="004F2719" w:rsidRPr="00FD4877" w:rsidRDefault="004F2719" w:rsidP="004F2719">
            <w:r w:rsidRPr="00FD4877">
              <w:lastRenderedPageBreak/>
              <w:t>7. přečte zápis desetinného čísla a vyznačí na číselné ose desetinné číslo dané hodnoty</w:t>
            </w:r>
          </w:p>
          <w:p w:rsidR="004F2719" w:rsidRPr="00FD4877" w:rsidRDefault="004F2719" w:rsidP="004F2719"/>
          <w:p w:rsidR="004F2719" w:rsidRPr="00FD4877" w:rsidRDefault="004F2719" w:rsidP="004F2719"/>
          <w:p w:rsidR="004F2719" w:rsidRPr="00FD4877" w:rsidRDefault="004F2719" w:rsidP="004F2719"/>
        </w:tc>
        <w:tc>
          <w:tcPr>
            <w:tcW w:w="4714" w:type="dxa"/>
          </w:tcPr>
          <w:p w:rsidR="004F2719" w:rsidRPr="00FD4877" w:rsidRDefault="004F2719" w:rsidP="004F2719">
            <w:r w:rsidRPr="00FD4877">
              <w:t>desetinné číslo v řádu desetin a setin na číselné ose, ve čtvercové síti nebo v kruhovém diagramu</w:t>
            </w:r>
          </w:p>
          <w:p w:rsidR="004F2719" w:rsidRPr="00FD4877" w:rsidRDefault="004F2719" w:rsidP="004F2719">
            <w:pPr>
              <w:rPr>
                <w:bCs/>
                <w:szCs w:val="32"/>
              </w:rPr>
            </w:pPr>
            <w:r w:rsidRPr="00FD4877">
              <w:rPr>
                <w:bCs/>
                <w:szCs w:val="32"/>
              </w:rPr>
              <w:t xml:space="preserve"> </w:t>
            </w:r>
          </w:p>
        </w:tc>
        <w:tc>
          <w:tcPr>
            <w:tcW w:w="4714" w:type="dxa"/>
          </w:tcPr>
          <w:p w:rsidR="004F2719" w:rsidRDefault="004F2719" w:rsidP="004F2719"/>
        </w:tc>
      </w:tr>
      <w:tr w:rsidR="004F2719" w:rsidTr="004F2719">
        <w:tc>
          <w:tcPr>
            <w:tcW w:w="4714" w:type="dxa"/>
          </w:tcPr>
          <w:p w:rsidR="004F2719" w:rsidRPr="00FD4877" w:rsidRDefault="004F2719" w:rsidP="004F2719">
            <w:r w:rsidRPr="00FD4877">
              <w:t>8. porozumí významu znaku „</w:t>
            </w:r>
            <w:proofErr w:type="gramStart"/>
            <w:r w:rsidRPr="00FD4877">
              <w:t>-„ pro</w:t>
            </w:r>
            <w:proofErr w:type="gramEnd"/>
            <w:r w:rsidRPr="00FD4877">
              <w:t xml:space="preserve"> zápis celého záporného čísla a toto číslo vyznačí na číselné ose</w:t>
            </w:r>
          </w:p>
          <w:p w:rsidR="004F2719" w:rsidRPr="00FD4877" w:rsidRDefault="004F2719" w:rsidP="004F2719"/>
        </w:tc>
        <w:tc>
          <w:tcPr>
            <w:tcW w:w="4714" w:type="dxa"/>
          </w:tcPr>
          <w:p w:rsidR="004F2719" w:rsidRPr="00FD4877" w:rsidRDefault="004F2719" w:rsidP="004F2719">
            <w:r w:rsidRPr="00FD4877">
              <w:t>číselná osa a záporná čísla</w:t>
            </w:r>
          </w:p>
          <w:p w:rsidR="004F2719" w:rsidRPr="00FD4877" w:rsidRDefault="004F2719" w:rsidP="004F2719">
            <w:pPr>
              <w:rPr>
                <w:bCs/>
                <w:szCs w:val="32"/>
              </w:rPr>
            </w:pPr>
            <w:r w:rsidRPr="00FD4877">
              <w:t xml:space="preserve">celá čísla v rozmezí -100 až +100 </w:t>
            </w:r>
          </w:p>
        </w:tc>
        <w:tc>
          <w:tcPr>
            <w:tcW w:w="4714" w:type="dxa"/>
          </w:tcPr>
          <w:p w:rsidR="004F2719" w:rsidRDefault="004F2719" w:rsidP="004F2719"/>
        </w:tc>
      </w:tr>
      <w:tr w:rsidR="004F2719" w:rsidTr="004F2719">
        <w:tc>
          <w:tcPr>
            <w:tcW w:w="14142" w:type="dxa"/>
            <w:gridSpan w:val="3"/>
          </w:tcPr>
          <w:p w:rsidR="004F2719" w:rsidRPr="003672BF" w:rsidRDefault="004F2719" w:rsidP="004F2719">
            <w:pPr>
              <w:rPr>
                <w:b/>
              </w:rPr>
            </w:pPr>
            <w:r w:rsidRPr="003672BF">
              <w:rPr>
                <w:b/>
              </w:rPr>
              <w:t>ZÁVISLOSTI, VZTAHY A PRÁCE S DATY</w:t>
            </w:r>
          </w:p>
        </w:tc>
      </w:tr>
      <w:tr w:rsidR="004F2719" w:rsidTr="004F2719">
        <w:tc>
          <w:tcPr>
            <w:tcW w:w="4714" w:type="dxa"/>
          </w:tcPr>
          <w:p w:rsidR="004F2719" w:rsidRDefault="004F2719" w:rsidP="004F2719">
            <w:r>
              <w:t>1. vyhledává, sbírá a třídí data</w:t>
            </w:r>
          </w:p>
        </w:tc>
        <w:tc>
          <w:tcPr>
            <w:tcW w:w="4714" w:type="dxa"/>
          </w:tcPr>
          <w:p w:rsidR="004F2719" w:rsidRDefault="004F2719" w:rsidP="004F2719">
            <w:r>
              <w:t>jednotky délky, hmotnosti (dekagram, metrický cent), objemu, času</w:t>
            </w:r>
          </w:p>
          <w:p w:rsidR="004F2719" w:rsidRDefault="004F2719" w:rsidP="004F2719">
            <w:r>
              <w:t>jízdní řády</w:t>
            </w:r>
          </w:p>
        </w:tc>
        <w:tc>
          <w:tcPr>
            <w:tcW w:w="4714" w:type="dxa"/>
          </w:tcPr>
          <w:p w:rsidR="004F2719" w:rsidRDefault="004F2719" w:rsidP="004F2719">
            <w:proofErr w:type="gramStart"/>
            <w:r>
              <w:t>OSV - Komunikace</w:t>
            </w:r>
            <w:proofErr w:type="gramEnd"/>
          </w:p>
        </w:tc>
      </w:tr>
      <w:tr w:rsidR="004F2719" w:rsidTr="004F2719">
        <w:tc>
          <w:tcPr>
            <w:tcW w:w="4714" w:type="dxa"/>
          </w:tcPr>
          <w:p w:rsidR="004F2719" w:rsidRDefault="004F2719" w:rsidP="004F2719">
            <w:r>
              <w:t>2. čte a sestavuje jednoduché tabulky a diagramy</w:t>
            </w:r>
          </w:p>
        </w:tc>
        <w:tc>
          <w:tcPr>
            <w:tcW w:w="4714" w:type="dxa"/>
          </w:tcPr>
          <w:p w:rsidR="004F2719" w:rsidRDefault="004F2719" w:rsidP="004F2719">
            <w:r>
              <w:t>mapy</w:t>
            </w:r>
          </w:p>
          <w:p w:rsidR="004F2719" w:rsidRDefault="004F2719" w:rsidP="004F2719">
            <w:r>
              <w:t>historická data – římské číslice</w:t>
            </w:r>
          </w:p>
          <w:p w:rsidR="004F2719" w:rsidRDefault="004F2719" w:rsidP="004F2719">
            <w:pPr>
              <w:jc w:val="both"/>
            </w:pPr>
            <w:r>
              <w:t>přímá úměrnost</w:t>
            </w:r>
          </w:p>
        </w:tc>
        <w:tc>
          <w:tcPr>
            <w:tcW w:w="4714" w:type="dxa"/>
          </w:tcPr>
          <w:p w:rsidR="004F2719" w:rsidRDefault="004F2719" w:rsidP="004F2719"/>
        </w:tc>
      </w:tr>
      <w:tr w:rsidR="004F2719" w:rsidTr="004F2719">
        <w:tc>
          <w:tcPr>
            <w:tcW w:w="4714" w:type="dxa"/>
          </w:tcPr>
          <w:p w:rsidR="004F2719" w:rsidRPr="003672BF" w:rsidRDefault="004F2719" w:rsidP="004F2719">
            <w:pPr>
              <w:rPr>
                <w:b/>
              </w:rPr>
            </w:pPr>
            <w:r w:rsidRPr="003672BF">
              <w:rPr>
                <w:b/>
              </w:rPr>
              <w:t>GEOMETRIE V ROVINĚ A PROSTORU</w:t>
            </w:r>
          </w:p>
        </w:tc>
        <w:tc>
          <w:tcPr>
            <w:tcW w:w="4714" w:type="dxa"/>
          </w:tcPr>
          <w:p w:rsidR="004F2719" w:rsidRDefault="004F2719" w:rsidP="004F2719"/>
        </w:tc>
        <w:tc>
          <w:tcPr>
            <w:tcW w:w="4714" w:type="dxa"/>
          </w:tcPr>
          <w:p w:rsidR="004F2719" w:rsidRDefault="004F2719" w:rsidP="004F2719"/>
        </w:tc>
      </w:tr>
      <w:tr w:rsidR="004F2719" w:rsidTr="004F2719">
        <w:tc>
          <w:tcPr>
            <w:tcW w:w="4714" w:type="dxa"/>
          </w:tcPr>
          <w:p w:rsidR="004F2719" w:rsidRDefault="004F2719" w:rsidP="004F2719">
            <w:r>
              <w:t>1. narýsuje a znázorní základní rovinné útvary (čtverec, obdélník, trojúhelník a kružnici), užívá jednoduché konstrukce</w:t>
            </w:r>
          </w:p>
        </w:tc>
        <w:tc>
          <w:tcPr>
            <w:tcW w:w="4714" w:type="dxa"/>
          </w:tcPr>
          <w:p w:rsidR="004F2719" w:rsidRDefault="004F2719" w:rsidP="004F2719">
            <w:r>
              <w:t>kružnice</w:t>
            </w:r>
          </w:p>
          <w:p w:rsidR="004F2719" w:rsidRDefault="004F2719" w:rsidP="004F2719">
            <w:r>
              <w:t>trojúhelník (rovnoramenný, rovnostranný, pravoúhlý)</w:t>
            </w:r>
          </w:p>
          <w:p w:rsidR="004F2719" w:rsidRDefault="004F2719" w:rsidP="004F2719">
            <w:r>
              <w:t>čtverec, obdélník – úhlopříčky</w:t>
            </w:r>
          </w:p>
          <w:p w:rsidR="004F2719" w:rsidRDefault="004F2719" w:rsidP="004F2719">
            <w:r>
              <w:t>čtyřúhelník, mnohoúhelník</w:t>
            </w:r>
          </w:p>
        </w:tc>
        <w:tc>
          <w:tcPr>
            <w:tcW w:w="4714" w:type="dxa"/>
          </w:tcPr>
          <w:p w:rsidR="004F2719" w:rsidRDefault="004F2719" w:rsidP="004F2719"/>
        </w:tc>
      </w:tr>
      <w:tr w:rsidR="004F2719" w:rsidTr="004F2719">
        <w:tc>
          <w:tcPr>
            <w:tcW w:w="4714" w:type="dxa"/>
          </w:tcPr>
          <w:p w:rsidR="004F2719" w:rsidRDefault="004F2719" w:rsidP="004F2719">
            <w:r>
              <w:t>2. sčítá a odčítá graficky úsečky, určí délku lomené čáry, obvod mnohoúhelníku sečtením délek jeho stran</w:t>
            </w:r>
          </w:p>
        </w:tc>
        <w:tc>
          <w:tcPr>
            <w:tcW w:w="4714" w:type="dxa"/>
          </w:tcPr>
          <w:p w:rsidR="004F2719" w:rsidRDefault="004F2719" w:rsidP="004F2719">
            <w:r>
              <w:t>grafický součet úseček</w:t>
            </w:r>
          </w:p>
          <w:p w:rsidR="004F2719" w:rsidRDefault="004F2719" w:rsidP="004F2719">
            <w:r>
              <w:t>grafický rozdíl úseček</w:t>
            </w:r>
          </w:p>
          <w:p w:rsidR="004F2719" w:rsidRDefault="004F2719" w:rsidP="004F2719">
            <w:r>
              <w:t>grafický násobek úsečky</w:t>
            </w:r>
          </w:p>
          <w:p w:rsidR="004F2719" w:rsidRDefault="004F2719" w:rsidP="004F2719">
            <w:r>
              <w:t>obvod čtverce, obdélníku, trojúhelníku, mnohoúhelníku</w:t>
            </w:r>
          </w:p>
        </w:tc>
        <w:tc>
          <w:tcPr>
            <w:tcW w:w="4714" w:type="dxa"/>
          </w:tcPr>
          <w:p w:rsidR="004F2719" w:rsidRDefault="004F2719" w:rsidP="004F2719"/>
        </w:tc>
      </w:tr>
      <w:tr w:rsidR="004F2719" w:rsidTr="004F2719">
        <w:tc>
          <w:tcPr>
            <w:tcW w:w="4714" w:type="dxa"/>
          </w:tcPr>
          <w:p w:rsidR="004F2719" w:rsidRDefault="004F2719" w:rsidP="004F2719">
            <w:r>
              <w:t>3. sestrojí rovnoběžky a kolmice</w:t>
            </w:r>
          </w:p>
        </w:tc>
        <w:tc>
          <w:tcPr>
            <w:tcW w:w="4714" w:type="dxa"/>
          </w:tcPr>
          <w:p w:rsidR="004F2719" w:rsidRPr="003672BF" w:rsidRDefault="004F2719" w:rsidP="004F2719">
            <w:pPr>
              <w:rPr>
                <w:bCs/>
                <w:szCs w:val="32"/>
              </w:rPr>
            </w:pPr>
            <w:r w:rsidRPr="003672BF">
              <w:rPr>
                <w:bCs/>
                <w:szCs w:val="32"/>
              </w:rPr>
              <w:t>vzájemná poloha dvou přímek v rovině</w:t>
            </w:r>
          </w:p>
          <w:p w:rsidR="004F2719" w:rsidRPr="003672BF" w:rsidRDefault="004F2719" w:rsidP="004F2719">
            <w:pPr>
              <w:rPr>
                <w:bCs/>
                <w:szCs w:val="32"/>
              </w:rPr>
            </w:pPr>
            <w:r>
              <w:rPr>
                <w:bCs/>
                <w:szCs w:val="32"/>
              </w:rPr>
              <w:t>úhel</w:t>
            </w:r>
            <w:r w:rsidRPr="003672BF">
              <w:rPr>
                <w:bCs/>
                <w:szCs w:val="32"/>
              </w:rPr>
              <w:t>, přímý úhel, pravý úhel</w:t>
            </w:r>
          </w:p>
          <w:p w:rsidR="004F2719" w:rsidRDefault="004F2719" w:rsidP="004F2719">
            <w:r w:rsidRPr="003672BF">
              <w:rPr>
                <w:bCs/>
                <w:szCs w:val="32"/>
              </w:rPr>
              <w:t>rýsování rovnoběžníku</w:t>
            </w:r>
          </w:p>
        </w:tc>
        <w:tc>
          <w:tcPr>
            <w:tcW w:w="4714" w:type="dxa"/>
          </w:tcPr>
          <w:p w:rsidR="004F2719" w:rsidRDefault="004F2719" w:rsidP="004F2719"/>
        </w:tc>
      </w:tr>
      <w:tr w:rsidR="004F2719" w:rsidTr="004F2719">
        <w:tc>
          <w:tcPr>
            <w:tcW w:w="4714" w:type="dxa"/>
          </w:tcPr>
          <w:p w:rsidR="004F2719" w:rsidRDefault="004F2719" w:rsidP="004F2719">
            <w:r>
              <w:t>4. určí obsah obrazce pomocí čtvercové sítě a užívá základní jednotky obsahu</w:t>
            </w:r>
          </w:p>
        </w:tc>
        <w:tc>
          <w:tcPr>
            <w:tcW w:w="4714" w:type="dxa"/>
          </w:tcPr>
          <w:p w:rsidR="004F2719" w:rsidRDefault="004F2719" w:rsidP="004F2719">
            <w:r>
              <w:t>jednotky obsahu – ar, hektar</w:t>
            </w:r>
          </w:p>
          <w:p w:rsidR="004F2719" w:rsidRDefault="004F2719" w:rsidP="004F2719">
            <w:r>
              <w:t>převody jednotek obsahu</w:t>
            </w:r>
          </w:p>
          <w:p w:rsidR="004F2719" w:rsidRDefault="004F2719" w:rsidP="004F2719">
            <w:r>
              <w:lastRenderedPageBreak/>
              <w:t>základní útvary v prostoru – kvádr, krychle, jehlan, koule, kužel, válec</w:t>
            </w:r>
          </w:p>
          <w:p w:rsidR="004F2719" w:rsidRDefault="004F2719" w:rsidP="004F2719">
            <w:r>
              <w:t>aplikace</w:t>
            </w:r>
          </w:p>
        </w:tc>
        <w:tc>
          <w:tcPr>
            <w:tcW w:w="4714" w:type="dxa"/>
          </w:tcPr>
          <w:p w:rsidR="004F2719" w:rsidRDefault="004F2719" w:rsidP="004F2719"/>
        </w:tc>
      </w:tr>
      <w:tr w:rsidR="004F2719" w:rsidTr="004F2719">
        <w:tc>
          <w:tcPr>
            <w:tcW w:w="4714" w:type="dxa"/>
          </w:tcPr>
          <w:p w:rsidR="004F2719" w:rsidRDefault="004F2719" w:rsidP="004F2719">
            <w:r>
              <w:t>5. rozpozná a znázorní ve čtvercové síti jednoduché osově souměrné útvary a určí osu souměrnosti útvaru překládáním papíru</w:t>
            </w:r>
          </w:p>
        </w:tc>
        <w:tc>
          <w:tcPr>
            <w:tcW w:w="4714" w:type="dxa"/>
          </w:tcPr>
          <w:p w:rsidR="004F2719" w:rsidRDefault="004F2719" w:rsidP="004F2719">
            <w:r>
              <w:t>osově souměrné útvary</w:t>
            </w:r>
          </w:p>
        </w:tc>
        <w:tc>
          <w:tcPr>
            <w:tcW w:w="4714" w:type="dxa"/>
          </w:tcPr>
          <w:p w:rsidR="004F2719" w:rsidRDefault="004F2719" w:rsidP="004F2719"/>
        </w:tc>
      </w:tr>
      <w:tr w:rsidR="004F2719" w:rsidTr="004F2719">
        <w:tc>
          <w:tcPr>
            <w:tcW w:w="14142" w:type="dxa"/>
            <w:gridSpan w:val="3"/>
          </w:tcPr>
          <w:p w:rsidR="004F2719" w:rsidRDefault="004F2719" w:rsidP="004F2719">
            <w:r w:rsidRPr="003672BF">
              <w:rPr>
                <w:b/>
              </w:rPr>
              <w:t>NESTANDARDNÍ APLIKAČNÍ ÚLOHY A PROBLÉMY</w:t>
            </w:r>
          </w:p>
        </w:tc>
      </w:tr>
      <w:tr w:rsidR="004F2719" w:rsidTr="004F2719">
        <w:tc>
          <w:tcPr>
            <w:tcW w:w="4714" w:type="dxa"/>
          </w:tcPr>
          <w:p w:rsidR="004F2719" w:rsidRDefault="004F2719" w:rsidP="004F2719">
            <w:r>
              <w:t>1. řeší jednoduché praktické slovní úlohy a problémy, jejichž řešení je do značné míry nezávislé na obvyklých postupech a algoritmech školské matematiky</w:t>
            </w:r>
          </w:p>
        </w:tc>
        <w:tc>
          <w:tcPr>
            <w:tcW w:w="4714" w:type="dxa"/>
          </w:tcPr>
          <w:p w:rsidR="004F2719" w:rsidRDefault="004F2719" w:rsidP="004F2719">
            <w:r>
              <w:t>slovní úlohy</w:t>
            </w:r>
          </w:p>
          <w:p w:rsidR="004F2719" w:rsidRDefault="004F2719" w:rsidP="004F2719">
            <w:r>
              <w:t>číselné a obrázkové řady</w:t>
            </w:r>
          </w:p>
          <w:p w:rsidR="004F2719" w:rsidRDefault="004F2719" w:rsidP="004F2719">
            <w:r>
              <w:t>magické čtverce</w:t>
            </w:r>
          </w:p>
          <w:p w:rsidR="004F2719" w:rsidRDefault="004F2719" w:rsidP="004F2719">
            <w:r>
              <w:t>prostorová představivost</w:t>
            </w:r>
          </w:p>
        </w:tc>
        <w:tc>
          <w:tcPr>
            <w:tcW w:w="4714" w:type="dxa"/>
          </w:tcPr>
          <w:p w:rsidR="004F2719" w:rsidRDefault="004F2719" w:rsidP="004F2719"/>
        </w:tc>
      </w:tr>
    </w:tbl>
    <w:p w:rsidR="004F2719" w:rsidRDefault="004F2719" w:rsidP="004F2719"/>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b/>
          <w:sz w:val="28"/>
          <w:szCs w:val="28"/>
        </w:rPr>
      </w:pPr>
    </w:p>
    <w:p w:rsidR="004F2719" w:rsidRDefault="004F2719" w:rsidP="004F2719">
      <w:pPr>
        <w:rPr>
          <w:rFonts w:ascii="Century Gothic" w:hAnsi="Century Gothic"/>
          <w:b/>
          <w:sz w:val="28"/>
          <w:szCs w:val="28"/>
        </w:rPr>
      </w:pPr>
    </w:p>
    <w:p w:rsidR="00C26D79" w:rsidRDefault="00C26D79" w:rsidP="004F2719">
      <w:pPr>
        <w:rPr>
          <w:rFonts w:ascii="Century Gothic" w:hAnsi="Century Gothic"/>
          <w:b/>
          <w:sz w:val="28"/>
          <w:szCs w:val="28"/>
        </w:rPr>
      </w:pPr>
    </w:p>
    <w:p w:rsidR="00C26D79" w:rsidRDefault="00C26D79" w:rsidP="004F2719">
      <w:pPr>
        <w:rPr>
          <w:rFonts w:ascii="Century Gothic" w:hAnsi="Century Gothic"/>
          <w:b/>
          <w:sz w:val="28"/>
          <w:szCs w:val="28"/>
        </w:rPr>
      </w:pPr>
    </w:p>
    <w:p w:rsidR="00C26D79" w:rsidRDefault="00C26D79" w:rsidP="004F2719">
      <w:pPr>
        <w:rPr>
          <w:rFonts w:ascii="Century Gothic" w:hAnsi="Century Gothic"/>
          <w:b/>
          <w:sz w:val="28"/>
          <w:szCs w:val="28"/>
        </w:rPr>
      </w:pPr>
    </w:p>
    <w:p w:rsidR="00C26D79" w:rsidRDefault="00C26D79" w:rsidP="004F2719">
      <w:pPr>
        <w:rPr>
          <w:rFonts w:ascii="Century Gothic" w:hAnsi="Century Gothic"/>
          <w:b/>
          <w:sz w:val="28"/>
          <w:szCs w:val="28"/>
        </w:rPr>
      </w:pPr>
    </w:p>
    <w:p w:rsidR="00C26D79" w:rsidRDefault="00C26D79" w:rsidP="004F2719">
      <w:pPr>
        <w:rPr>
          <w:rFonts w:ascii="Century Gothic" w:hAnsi="Century Gothic"/>
          <w:b/>
          <w:sz w:val="28"/>
          <w:szCs w:val="28"/>
        </w:rPr>
      </w:pPr>
    </w:p>
    <w:p w:rsidR="00C26D79" w:rsidRDefault="00C26D79" w:rsidP="004F2719">
      <w:pPr>
        <w:rPr>
          <w:rFonts w:ascii="Century Gothic" w:hAnsi="Century Gothic"/>
          <w:b/>
          <w:sz w:val="28"/>
          <w:szCs w:val="28"/>
        </w:rPr>
      </w:pPr>
    </w:p>
    <w:p w:rsidR="00C26D79" w:rsidRDefault="00C26D79" w:rsidP="004F2719">
      <w:pPr>
        <w:rPr>
          <w:rFonts w:ascii="Century Gothic" w:hAnsi="Century Gothic"/>
          <w:b/>
          <w:sz w:val="28"/>
          <w:szCs w:val="28"/>
        </w:rPr>
      </w:pPr>
    </w:p>
    <w:p w:rsidR="00C26D79" w:rsidRDefault="00C26D79" w:rsidP="004F2719">
      <w:pPr>
        <w:rPr>
          <w:rFonts w:ascii="Century Gothic" w:hAnsi="Century Gothic"/>
          <w:b/>
          <w:sz w:val="28"/>
          <w:szCs w:val="28"/>
        </w:rPr>
      </w:pPr>
    </w:p>
    <w:p w:rsidR="00C26D79" w:rsidRDefault="00C26D79" w:rsidP="004F2719">
      <w:pPr>
        <w:rPr>
          <w:rFonts w:ascii="Century Gothic" w:hAnsi="Century Gothic"/>
          <w:b/>
          <w:sz w:val="28"/>
          <w:szCs w:val="28"/>
        </w:rPr>
      </w:pPr>
    </w:p>
    <w:p w:rsidR="00C26D79" w:rsidRDefault="00C26D79" w:rsidP="004F2719">
      <w:pPr>
        <w:rPr>
          <w:rFonts w:ascii="Century Gothic" w:hAnsi="Century Gothic"/>
          <w:b/>
          <w:sz w:val="28"/>
          <w:szCs w:val="28"/>
        </w:rPr>
      </w:pPr>
    </w:p>
    <w:p w:rsidR="00C26D79" w:rsidRDefault="00C26D79" w:rsidP="004F2719">
      <w:pPr>
        <w:rPr>
          <w:rFonts w:ascii="Century Gothic" w:hAnsi="Century Gothic"/>
          <w:b/>
          <w:sz w:val="28"/>
          <w:szCs w:val="28"/>
        </w:rPr>
      </w:pPr>
    </w:p>
    <w:p w:rsidR="00C26D79" w:rsidRDefault="00C26D79" w:rsidP="004F2719">
      <w:pPr>
        <w:rPr>
          <w:rFonts w:ascii="Century Gothic" w:hAnsi="Century Gothic"/>
          <w:b/>
          <w:sz w:val="28"/>
          <w:szCs w:val="28"/>
        </w:rPr>
      </w:pPr>
    </w:p>
    <w:p w:rsidR="004F2719" w:rsidRDefault="004F2719" w:rsidP="004F2719">
      <w:pPr>
        <w:rPr>
          <w:rFonts w:ascii="Century Gothic" w:hAnsi="Century Gothic"/>
          <w:b/>
          <w:sz w:val="28"/>
          <w:szCs w:val="28"/>
        </w:rPr>
      </w:pPr>
    </w:p>
    <w:p w:rsidR="004F2719" w:rsidRDefault="004F2719" w:rsidP="004F2719">
      <w:pPr>
        <w:rPr>
          <w:rFonts w:ascii="Century Gothic" w:hAnsi="Century Gothic"/>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3"/>
        <w:gridCol w:w="4662"/>
        <w:gridCol w:w="4657"/>
      </w:tblGrid>
      <w:tr w:rsidR="004F2719" w:rsidTr="004F2719">
        <w:tc>
          <w:tcPr>
            <w:tcW w:w="14142" w:type="dxa"/>
            <w:gridSpan w:val="3"/>
          </w:tcPr>
          <w:p w:rsidR="004F2719" w:rsidRPr="00FD5E89" w:rsidRDefault="004F2719" w:rsidP="004F2719">
            <w:pPr>
              <w:jc w:val="center"/>
              <w:rPr>
                <w:b/>
                <w:sz w:val="28"/>
                <w:szCs w:val="28"/>
              </w:rPr>
            </w:pPr>
            <w:r w:rsidRPr="00FD5E89">
              <w:rPr>
                <w:b/>
                <w:sz w:val="28"/>
                <w:szCs w:val="28"/>
              </w:rPr>
              <w:t>Matematika a její aplikace</w:t>
            </w:r>
          </w:p>
          <w:p w:rsidR="004F2719" w:rsidRPr="00FD5E89" w:rsidRDefault="004F2719" w:rsidP="004F2719">
            <w:pPr>
              <w:jc w:val="center"/>
              <w:rPr>
                <w:sz w:val="28"/>
                <w:szCs w:val="28"/>
              </w:rPr>
            </w:pPr>
            <w:r w:rsidRPr="00FD5E89">
              <w:rPr>
                <w:b/>
                <w:sz w:val="28"/>
                <w:szCs w:val="28"/>
              </w:rPr>
              <w:t>6. ročník</w:t>
            </w:r>
          </w:p>
        </w:tc>
      </w:tr>
      <w:tr w:rsidR="004F2719" w:rsidTr="004F2719">
        <w:tc>
          <w:tcPr>
            <w:tcW w:w="4714" w:type="dxa"/>
          </w:tcPr>
          <w:p w:rsidR="004F2719" w:rsidRPr="00FD5E89" w:rsidRDefault="004F2719" w:rsidP="004F2719">
            <w:pPr>
              <w:rPr>
                <w:b/>
              </w:rPr>
            </w:pPr>
            <w:r w:rsidRPr="00FD5E89">
              <w:rPr>
                <w:b/>
              </w:rPr>
              <w:t>očekávaný výstup RVP</w:t>
            </w:r>
          </w:p>
        </w:tc>
        <w:tc>
          <w:tcPr>
            <w:tcW w:w="4714" w:type="dxa"/>
          </w:tcPr>
          <w:p w:rsidR="004F2719" w:rsidRPr="00FD5E89" w:rsidRDefault="004F2719" w:rsidP="004F2719">
            <w:pPr>
              <w:rPr>
                <w:b/>
              </w:rPr>
            </w:pPr>
            <w:r w:rsidRPr="00FD5E89">
              <w:rPr>
                <w:b/>
              </w:rPr>
              <w:t>učivo</w:t>
            </w:r>
          </w:p>
        </w:tc>
        <w:tc>
          <w:tcPr>
            <w:tcW w:w="4714" w:type="dxa"/>
          </w:tcPr>
          <w:p w:rsidR="004F2719" w:rsidRPr="00FD5E89" w:rsidRDefault="004F2719" w:rsidP="004F2719">
            <w:pPr>
              <w:rPr>
                <w:b/>
              </w:rPr>
            </w:pPr>
            <w:r w:rsidRPr="00FD5E89">
              <w:rPr>
                <w:b/>
              </w:rPr>
              <w:t>průřezová témata</w:t>
            </w:r>
          </w:p>
        </w:tc>
      </w:tr>
      <w:tr w:rsidR="004F2719" w:rsidTr="004F2719">
        <w:tc>
          <w:tcPr>
            <w:tcW w:w="14142" w:type="dxa"/>
            <w:gridSpan w:val="3"/>
          </w:tcPr>
          <w:p w:rsidR="004F2719" w:rsidRPr="00FD5E89" w:rsidRDefault="004F2719" w:rsidP="004F2719">
            <w:pPr>
              <w:rPr>
                <w:b/>
              </w:rPr>
            </w:pPr>
            <w:r w:rsidRPr="00FD5E89">
              <w:rPr>
                <w:b/>
              </w:rPr>
              <w:t>ČÍSLO A PROMĚNNÁ</w:t>
            </w:r>
          </w:p>
        </w:tc>
      </w:tr>
      <w:tr w:rsidR="004F2719" w:rsidTr="004F2719">
        <w:tc>
          <w:tcPr>
            <w:tcW w:w="4714" w:type="dxa"/>
          </w:tcPr>
          <w:p w:rsidR="004F2719" w:rsidRPr="00A42317" w:rsidRDefault="004F2719" w:rsidP="00C308A6">
            <w:pPr>
              <w:numPr>
                <w:ilvl w:val="0"/>
                <w:numId w:val="41"/>
              </w:numPr>
              <w:tabs>
                <w:tab w:val="clear" w:pos="720"/>
                <w:tab w:val="num" w:pos="252"/>
              </w:tabs>
              <w:ind w:left="252" w:hanging="252"/>
            </w:pPr>
            <w:r w:rsidRPr="00F326C1">
              <w:t>provádí početní operace v oboru celých a racionálních čísel; užívá ve výpočtech druhou mocninu a odmocninu</w:t>
            </w:r>
          </w:p>
        </w:tc>
        <w:tc>
          <w:tcPr>
            <w:tcW w:w="4714" w:type="dxa"/>
          </w:tcPr>
          <w:p w:rsidR="004F2719" w:rsidRPr="00F326C1" w:rsidRDefault="004F2719" w:rsidP="004F2719">
            <w:r>
              <w:t>d</w:t>
            </w:r>
            <w:r w:rsidRPr="00F326C1">
              <w:t>esetinná čísla</w:t>
            </w:r>
          </w:p>
          <w:p w:rsidR="004F2719" w:rsidRDefault="004F2719" w:rsidP="004F2719"/>
        </w:tc>
        <w:tc>
          <w:tcPr>
            <w:tcW w:w="4714" w:type="dxa"/>
          </w:tcPr>
          <w:p w:rsidR="004F2719" w:rsidRDefault="004F2719" w:rsidP="004F2719"/>
        </w:tc>
      </w:tr>
      <w:tr w:rsidR="004F2719" w:rsidTr="004F2719">
        <w:tc>
          <w:tcPr>
            <w:tcW w:w="4714" w:type="dxa"/>
          </w:tcPr>
          <w:p w:rsidR="004F2719" w:rsidRPr="00F326C1" w:rsidRDefault="004F2719" w:rsidP="004F2719">
            <w:pPr>
              <w:ind w:left="252" w:hanging="252"/>
            </w:pPr>
            <w:r w:rsidRPr="00F326C1">
              <w:t>2. zaokrouhluje a provádí odhady s danou přesností, účelně využívá kalkulátor</w:t>
            </w:r>
          </w:p>
        </w:tc>
        <w:tc>
          <w:tcPr>
            <w:tcW w:w="4714" w:type="dxa"/>
          </w:tcPr>
          <w:p w:rsidR="004F2719" w:rsidRPr="00F326C1" w:rsidRDefault="004F2719" w:rsidP="004F2719">
            <w:pPr>
              <w:tabs>
                <w:tab w:val="num" w:pos="2880"/>
              </w:tabs>
            </w:pPr>
            <w:r>
              <w:t>d</w:t>
            </w:r>
            <w:r w:rsidRPr="00F326C1">
              <w:t>esetinná čísla</w:t>
            </w:r>
          </w:p>
          <w:p w:rsidR="004F2719" w:rsidRPr="00F326C1" w:rsidRDefault="004F2719" w:rsidP="004F2719">
            <w:r>
              <w:t>práce s kalkulátorem</w:t>
            </w:r>
          </w:p>
        </w:tc>
        <w:tc>
          <w:tcPr>
            <w:tcW w:w="4714" w:type="dxa"/>
          </w:tcPr>
          <w:p w:rsidR="004F2719" w:rsidRDefault="004F2719" w:rsidP="004F2719"/>
        </w:tc>
      </w:tr>
      <w:tr w:rsidR="004F2719" w:rsidTr="004F2719">
        <w:tc>
          <w:tcPr>
            <w:tcW w:w="4714" w:type="dxa"/>
          </w:tcPr>
          <w:p w:rsidR="004F2719" w:rsidRPr="00F326C1" w:rsidRDefault="004F2719" w:rsidP="004F2719">
            <w:pPr>
              <w:ind w:left="252" w:hanging="180"/>
            </w:pPr>
            <w:r>
              <w:t>3. m</w:t>
            </w:r>
            <w:r w:rsidRPr="00F326C1">
              <w:t>odeluje a řeší situace s využitím dělitelnosti v oboru přirozených čísel</w:t>
            </w:r>
          </w:p>
        </w:tc>
        <w:tc>
          <w:tcPr>
            <w:tcW w:w="4714" w:type="dxa"/>
          </w:tcPr>
          <w:p w:rsidR="004F2719" w:rsidRPr="00F326C1" w:rsidRDefault="004F2719" w:rsidP="004F2719">
            <w:pPr>
              <w:ind w:left="72" w:hanging="72"/>
            </w:pPr>
            <w:r>
              <w:t>d</w:t>
            </w:r>
            <w:r w:rsidRPr="00F326C1">
              <w:t>ělitelnost přirozených čísel</w:t>
            </w:r>
          </w:p>
          <w:p w:rsidR="004F2719" w:rsidRPr="00F326C1" w:rsidRDefault="004F2719" w:rsidP="004F2719">
            <w:pPr>
              <w:tabs>
                <w:tab w:val="num" w:pos="2880"/>
              </w:tabs>
            </w:pPr>
          </w:p>
        </w:tc>
        <w:tc>
          <w:tcPr>
            <w:tcW w:w="4714" w:type="dxa"/>
          </w:tcPr>
          <w:p w:rsidR="004F2719" w:rsidRDefault="004F2719" w:rsidP="004F2719"/>
        </w:tc>
      </w:tr>
      <w:tr w:rsidR="004F2719" w:rsidTr="004F2719">
        <w:tc>
          <w:tcPr>
            <w:tcW w:w="14142" w:type="dxa"/>
            <w:gridSpan w:val="3"/>
          </w:tcPr>
          <w:p w:rsidR="004F2719" w:rsidRDefault="004F2719" w:rsidP="004F2719">
            <w:r w:rsidRPr="00FD5E89">
              <w:rPr>
                <w:b/>
              </w:rPr>
              <w:t>GEOMETRIE V ROVINĚ A PROSTORU</w:t>
            </w:r>
          </w:p>
        </w:tc>
      </w:tr>
      <w:tr w:rsidR="004F2719" w:rsidTr="004F2719">
        <w:tc>
          <w:tcPr>
            <w:tcW w:w="4714" w:type="dxa"/>
          </w:tcPr>
          <w:p w:rsidR="004F2719" w:rsidRPr="007D655E" w:rsidRDefault="004F2719" w:rsidP="00C308A6">
            <w:pPr>
              <w:numPr>
                <w:ilvl w:val="0"/>
                <w:numId w:val="42"/>
              </w:numPr>
            </w:pPr>
            <w:r>
              <w:t>z</w:t>
            </w:r>
            <w:r w:rsidRPr="007D655E">
              <w:t xml:space="preserve">důvodňuje a využívá polohové a metrické vlastnosti základních rovinných útvarů při řešení úloh a jednoduchých praktických problémů; využívá potřebnou matematickou symboliku </w:t>
            </w:r>
          </w:p>
        </w:tc>
        <w:tc>
          <w:tcPr>
            <w:tcW w:w="4714" w:type="dxa"/>
            <w:tcBorders>
              <w:right w:val="nil"/>
            </w:tcBorders>
          </w:tcPr>
          <w:p w:rsidR="004F2719" w:rsidRPr="007D655E" w:rsidRDefault="004F2719" w:rsidP="004F2719">
            <w:r>
              <w:t>ú</w:t>
            </w:r>
            <w:r w:rsidRPr="007D655E">
              <w:t>hel</w:t>
            </w:r>
          </w:p>
          <w:p w:rsidR="004F2719" w:rsidRPr="007D655E" w:rsidRDefault="004F2719" w:rsidP="004F2719">
            <w:r>
              <w:t>s</w:t>
            </w:r>
            <w:r w:rsidRPr="007D655E">
              <w:t>tředová souměrnost</w:t>
            </w:r>
          </w:p>
          <w:p w:rsidR="004F2719" w:rsidRPr="007D655E" w:rsidRDefault="004F2719" w:rsidP="004F2719">
            <w:r>
              <w:t>o</w:t>
            </w:r>
            <w:r w:rsidRPr="007D655E">
              <w:t>sová souměrnost</w:t>
            </w:r>
          </w:p>
          <w:p w:rsidR="004F2719" w:rsidRDefault="004F2719" w:rsidP="004F2719">
            <w:r>
              <w:t>t</w:t>
            </w:r>
            <w:r w:rsidRPr="007D655E">
              <w:t>rojúhelník</w:t>
            </w:r>
          </w:p>
          <w:p w:rsidR="004F2719" w:rsidRDefault="004F2719" w:rsidP="004F2719"/>
        </w:tc>
        <w:tc>
          <w:tcPr>
            <w:tcW w:w="4714" w:type="dxa"/>
            <w:tcBorders>
              <w:right w:val="nil"/>
            </w:tcBorders>
          </w:tcPr>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tc>
      </w:tr>
      <w:tr w:rsidR="004F2719" w:rsidTr="004F2719">
        <w:tc>
          <w:tcPr>
            <w:tcW w:w="4714" w:type="dxa"/>
          </w:tcPr>
          <w:p w:rsidR="004F2719" w:rsidRPr="007D655E" w:rsidRDefault="004F2719" w:rsidP="00C308A6">
            <w:pPr>
              <w:numPr>
                <w:ilvl w:val="0"/>
                <w:numId w:val="42"/>
              </w:numPr>
            </w:pPr>
            <w:r>
              <w:t>c</w:t>
            </w:r>
            <w:r w:rsidRPr="007D655E">
              <w:t>harakterizuje a třídí základní rovinné útvary</w:t>
            </w:r>
          </w:p>
          <w:p w:rsidR="004F2719" w:rsidRDefault="004F2719" w:rsidP="004F2719"/>
        </w:tc>
        <w:tc>
          <w:tcPr>
            <w:tcW w:w="4714" w:type="dxa"/>
            <w:tcBorders>
              <w:right w:val="nil"/>
            </w:tcBorders>
          </w:tcPr>
          <w:p w:rsidR="004F2719" w:rsidRPr="007D655E" w:rsidRDefault="004F2719" w:rsidP="004F2719">
            <w:r>
              <w:t>g</w:t>
            </w:r>
            <w:r w:rsidRPr="007D655E">
              <w:t>eometrické útvary v rovině</w:t>
            </w:r>
          </w:p>
          <w:p w:rsidR="004F2719" w:rsidRPr="007D655E" w:rsidRDefault="004F2719" w:rsidP="004F2719">
            <w:r>
              <w:t>p</w:t>
            </w:r>
            <w:r w:rsidRPr="007D655E">
              <w:t xml:space="preserve">římka, polopřímka, úsečka </w:t>
            </w:r>
          </w:p>
          <w:p w:rsidR="004F2719" w:rsidRDefault="004F2719" w:rsidP="004F2719">
            <w:r>
              <w:t>k</w:t>
            </w:r>
            <w:r w:rsidRPr="007D655E">
              <w:t>ružnice</w:t>
            </w:r>
          </w:p>
        </w:tc>
        <w:tc>
          <w:tcPr>
            <w:tcW w:w="4714" w:type="dxa"/>
            <w:tcBorders>
              <w:right w:val="nil"/>
            </w:tcBorders>
          </w:tcPr>
          <w:p w:rsidR="004F2719" w:rsidRDefault="004F2719" w:rsidP="004F2719"/>
          <w:p w:rsidR="004F2719" w:rsidRDefault="004F2719" w:rsidP="004F2719"/>
          <w:p w:rsidR="004F2719" w:rsidRDefault="004F2719" w:rsidP="004F2719"/>
        </w:tc>
      </w:tr>
      <w:tr w:rsidR="004F2719" w:rsidTr="004F2719">
        <w:tc>
          <w:tcPr>
            <w:tcW w:w="4714" w:type="dxa"/>
          </w:tcPr>
          <w:p w:rsidR="004F2719" w:rsidRDefault="004F2719" w:rsidP="00C308A6">
            <w:pPr>
              <w:numPr>
                <w:ilvl w:val="0"/>
                <w:numId w:val="42"/>
              </w:numPr>
            </w:pPr>
            <w:r w:rsidRPr="007F5CFE">
              <w:t>určuje velikost úhlu měřením a výpočtem</w:t>
            </w:r>
          </w:p>
        </w:tc>
        <w:tc>
          <w:tcPr>
            <w:tcW w:w="4714" w:type="dxa"/>
          </w:tcPr>
          <w:p w:rsidR="004F2719" w:rsidRPr="007F5CFE" w:rsidRDefault="004F2719" w:rsidP="004F2719">
            <w:r>
              <w:t>ú</w:t>
            </w:r>
            <w:r w:rsidRPr="007F5CFE">
              <w:t>hel</w:t>
            </w:r>
          </w:p>
        </w:tc>
        <w:tc>
          <w:tcPr>
            <w:tcW w:w="4714" w:type="dxa"/>
          </w:tcPr>
          <w:p w:rsidR="004F2719" w:rsidRDefault="004F2719" w:rsidP="004F2719"/>
        </w:tc>
      </w:tr>
      <w:tr w:rsidR="004F2719" w:rsidTr="004F2719">
        <w:tc>
          <w:tcPr>
            <w:tcW w:w="4714" w:type="dxa"/>
          </w:tcPr>
          <w:p w:rsidR="004F2719" w:rsidRPr="003821BB" w:rsidRDefault="004F2719" w:rsidP="00C308A6">
            <w:pPr>
              <w:numPr>
                <w:ilvl w:val="0"/>
                <w:numId w:val="42"/>
              </w:numPr>
            </w:pPr>
            <w:r w:rsidRPr="007F5CFE">
              <w:t>odhaduje a vypočítává obsah a obvod základních rovinných útvarů</w:t>
            </w:r>
          </w:p>
        </w:tc>
        <w:tc>
          <w:tcPr>
            <w:tcW w:w="4714" w:type="dxa"/>
          </w:tcPr>
          <w:p w:rsidR="004F2719" w:rsidRPr="007F5CFE" w:rsidRDefault="004F2719" w:rsidP="004F2719">
            <w:r>
              <w:t>t</w:t>
            </w:r>
            <w:r w:rsidRPr="007F5CFE">
              <w:t>rojúhelník</w:t>
            </w:r>
          </w:p>
          <w:p w:rsidR="004F2719" w:rsidRDefault="004F2719" w:rsidP="004F2719">
            <w:r>
              <w:t>o</w:t>
            </w:r>
            <w:r w:rsidRPr="007F5CFE">
              <w:t>bvod čtverce a obdélníka</w:t>
            </w:r>
          </w:p>
          <w:p w:rsidR="004F2719" w:rsidRPr="007F5CFE" w:rsidRDefault="004F2719" w:rsidP="004F2719">
            <w:r>
              <w:t xml:space="preserve">práce s aplikací pro základní geometrické konstrukce </w:t>
            </w:r>
          </w:p>
        </w:tc>
        <w:tc>
          <w:tcPr>
            <w:tcW w:w="4714" w:type="dxa"/>
          </w:tcPr>
          <w:p w:rsidR="004F2719" w:rsidRDefault="004F2719" w:rsidP="004F2719">
            <w:r>
              <w:t>OSV-Rozvoj schopnosti poznávání, Kreativita (obvod a obsah pozemku)</w:t>
            </w:r>
          </w:p>
        </w:tc>
      </w:tr>
      <w:tr w:rsidR="004F2719" w:rsidTr="004F2719">
        <w:tc>
          <w:tcPr>
            <w:tcW w:w="4714" w:type="dxa"/>
          </w:tcPr>
          <w:p w:rsidR="004F2719" w:rsidRPr="00FD5E89" w:rsidRDefault="004F2719" w:rsidP="00C308A6">
            <w:pPr>
              <w:numPr>
                <w:ilvl w:val="0"/>
                <w:numId w:val="42"/>
              </w:numPr>
              <w:rPr>
                <w:sz w:val="22"/>
                <w:szCs w:val="22"/>
              </w:rPr>
            </w:pPr>
            <w:r w:rsidRPr="00FD5E89">
              <w:rPr>
                <w:sz w:val="22"/>
                <w:szCs w:val="22"/>
              </w:rPr>
              <w:t>využívá pojem množina všech bodů dané vlastnosti k charakteristice útvaru a k řešení polohových a nepolohových konstrukčních úloh</w:t>
            </w:r>
          </w:p>
        </w:tc>
        <w:tc>
          <w:tcPr>
            <w:tcW w:w="4714" w:type="dxa"/>
          </w:tcPr>
          <w:p w:rsidR="004F2719" w:rsidRPr="007F5CFE" w:rsidRDefault="004F2719" w:rsidP="004F2719">
            <w:r>
              <w:t>úhel</w:t>
            </w:r>
          </w:p>
        </w:tc>
        <w:tc>
          <w:tcPr>
            <w:tcW w:w="4714" w:type="dxa"/>
          </w:tcPr>
          <w:p w:rsidR="004F2719" w:rsidRDefault="004F2719" w:rsidP="004F2719"/>
        </w:tc>
      </w:tr>
      <w:tr w:rsidR="004F2719" w:rsidTr="004F2719">
        <w:tc>
          <w:tcPr>
            <w:tcW w:w="4714" w:type="dxa"/>
          </w:tcPr>
          <w:p w:rsidR="004F2719" w:rsidRPr="007F5CFE" w:rsidRDefault="004F2719" w:rsidP="00C308A6">
            <w:pPr>
              <w:numPr>
                <w:ilvl w:val="0"/>
                <w:numId w:val="42"/>
              </w:numPr>
            </w:pPr>
            <w:r w:rsidRPr="007F5CFE">
              <w:lastRenderedPageBreak/>
              <w:t>načrtne a sestrojí rovinné útvary</w:t>
            </w:r>
          </w:p>
          <w:p w:rsidR="004F2719" w:rsidRPr="00FD5E89" w:rsidRDefault="004F2719" w:rsidP="004F2719">
            <w:pPr>
              <w:rPr>
                <w:sz w:val="22"/>
                <w:szCs w:val="22"/>
              </w:rPr>
            </w:pPr>
          </w:p>
        </w:tc>
        <w:tc>
          <w:tcPr>
            <w:tcW w:w="4714" w:type="dxa"/>
          </w:tcPr>
          <w:p w:rsidR="004F2719" w:rsidRPr="007F5CFE" w:rsidRDefault="004F2719" w:rsidP="004F2719">
            <w:r>
              <w:t>g</w:t>
            </w:r>
            <w:r w:rsidRPr="007F5CFE">
              <w:t>eometrické útvary v rovině</w:t>
            </w:r>
          </w:p>
          <w:p w:rsidR="004F2719" w:rsidRPr="007F5CFE" w:rsidRDefault="004F2719" w:rsidP="004F2719">
            <w:r>
              <w:t>č</w:t>
            </w:r>
            <w:r w:rsidRPr="007F5CFE">
              <w:t>tverec</w:t>
            </w:r>
          </w:p>
          <w:p w:rsidR="004F2719" w:rsidRPr="007F5CFE" w:rsidRDefault="004F2719" w:rsidP="004F2719">
            <w:r>
              <w:t>o</w:t>
            </w:r>
            <w:r w:rsidRPr="007F5CFE">
              <w:t>bdélník</w:t>
            </w:r>
          </w:p>
          <w:p w:rsidR="004F2719" w:rsidRPr="007F5CFE" w:rsidRDefault="004F2719" w:rsidP="004F2719">
            <w:r>
              <w:t>ú</w:t>
            </w:r>
            <w:r w:rsidRPr="007F5CFE">
              <w:t xml:space="preserve">hel </w:t>
            </w:r>
          </w:p>
          <w:p w:rsidR="004F2719" w:rsidRPr="007F5CFE" w:rsidRDefault="004F2719" w:rsidP="004F2719">
            <w:r>
              <w:t>k</w:t>
            </w:r>
            <w:r w:rsidRPr="007F5CFE">
              <w:t>ružnice</w:t>
            </w:r>
          </w:p>
          <w:p w:rsidR="004F2719" w:rsidRPr="007F5CFE" w:rsidRDefault="004F2719" w:rsidP="004F2719">
            <w:r>
              <w:t>o</w:t>
            </w:r>
            <w:r w:rsidRPr="007F5CFE">
              <w:t xml:space="preserve">bdélník </w:t>
            </w:r>
          </w:p>
          <w:p w:rsidR="004F2719" w:rsidRPr="007F5CFE" w:rsidRDefault="004F2719" w:rsidP="004F2719">
            <w:r>
              <w:t>t</w:t>
            </w:r>
            <w:r w:rsidRPr="007F5CFE">
              <w:t>rojúhelník</w:t>
            </w:r>
          </w:p>
          <w:p w:rsidR="004F2719" w:rsidRDefault="004F2719" w:rsidP="004F2719"/>
        </w:tc>
        <w:tc>
          <w:tcPr>
            <w:tcW w:w="4714" w:type="dxa"/>
          </w:tcPr>
          <w:p w:rsidR="004F2719" w:rsidRDefault="004F2719" w:rsidP="004F2719"/>
        </w:tc>
      </w:tr>
      <w:tr w:rsidR="004F2719" w:rsidTr="004F2719">
        <w:tc>
          <w:tcPr>
            <w:tcW w:w="4714" w:type="dxa"/>
          </w:tcPr>
          <w:p w:rsidR="004F2719" w:rsidRPr="00FD5E89" w:rsidRDefault="004F2719" w:rsidP="004F2719">
            <w:pPr>
              <w:rPr>
                <w:sz w:val="22"/>
                <w:szCs w:val="22"/>
              </w:rPr>
            </w:pPr>
            <w:r>
              <w:t xml:space="preserve">8. </w:t>
            </w:r>
            <w:r w:rsidRPr="00FD5E89">
              <w:rPr>
                <w:sz w:val="22"/>
                <w:szCs w:val="22"/>
              </w:rPr>
              <w:t>načrtne a sestrojí obraz rovinného útvaru ve středové a osové souměrnosti, určí osově a středově souměrný útvar</w:t>
            </w:r>
          </w:p>
          <w:p w:rsidR="004F2719" w:rsidRPr="007F5CFE" w:rsidRDefault="004F2719" w:rsidP="004F2719"/>
        </w:tc>
        <w:tc>
          <w:tcPr>
            <w:tcW w:w="4714" w:type="dxa"/>
          </w:tcPr>
          <w:p w:rsidR="004F2719" w:rsidRPr="007F5CFE" w:rsidRDefault="004F2719" w:rsidP="004F2719">
            <w:r>
              <w:t>s</w:t>
            </w:r>
            <w:r w:rsidRPr="007F5CFE">
              <w:t>tředová a osová souměrnost</w:t>
            </w:r>
          </w:p>
          <w:p w:rsidR="004F2719" w:rsidRPr="007F5CFE" w:rsidRDefault="004F2719" w:rsidP="004F2719">
            <w:pPr>
              <w:ind w:left="72" w:hanging="72"/>
            </w:pPr>
          </w:p>
          <w:p w:rsidR="004F2719" w:rsidRPr="007F5CFE" w:rsidRDefault="004F2719" w:rsidP="004F2719"/>
        </w:tc>
        <w:tc>
          <w:tcPr>
            <w:tcW w:w="4714" w:type="dxa"/>
          </w:tcPr>
          <w:p w:rsidR="004F2719" w:rsidRDefault="004F2719" w:rsidP="004F2719"/>
        </w:tc>
      </w:tr>
      <w:tr w:rsidR="004F2719" w:rsidTr="004F2719">
        <w:tc>
          <w:tcPr>
            <w:tcW w:w="4714" w:type="dxa"/>
          </w:tcPr>
          <w:p w:rsidR="004F2719" w:rsidRPr="00AC1EA3" w:rsidRDefault="004F2719" w:rsidP="00C308A6">
            <w:pPr>
              <w:numPr>
                <w:ilvl w:val="0"/>
                <w:numId w:val="43"/>
              </w:numPr>
            </w:pPr>
            <w:r>
              <w:t>u</w:t>
            </w:r>
            <w:r w:rsidRPr="00AC1EA3">
              <w:t xml:space="preserve">rčuje a charakterizuje základní prostorové útvary (tělesa), analyzuje jejich vlastnosti </w:t>
            </w:r>
          </w:p>
          <w:p w:rsidR="004F2719" w:rsidRDefault="004F2719" w:rsidP="004F2719"/>
        </w:tc>
        <w:tc>
          <w:tcPr>
            <w:tcW w:w="4714" w:type="dxa"/>
          </w:tcPr>
          <w:p w:rsidR="004F2719" w:rsidRDefault="004F2719" w:rsidP="004F2719">
            <w:r>
              <w:t>k</w:t>
            </w:r>
            <w:r w:rsidRPr="00AC1EA3">
              <w:t>vádr a krychle</w:t>
            </w:r>
          </w:p>
          <w:p w:rsidR="004F2719" w:rsidRPr="00AC1EA3" w:rsidRDefault="004F2719" w:rsidP="004F2719">
            <w:r>
              <w:t>práce s aplikací pro modelování těles</w:t>
            </w:r>
          </w:p>
        </w:tc>
        <w:tc>
          <w:tcPr>
            <w:tcW w:w="4714" w:type="dxa"/>
          </w:tcPr>
          <w:p w:rsidR="004F2719" w:rsidRDefault="004F2719" w:rsidP="004F2719"/>
        </w:tc>
      </w:tr>
      <w:tr w:rsidR="004F2719" w:rsidTr="004F2719">
        <w:tc>
          <w:tcPr>
            <w:tcW w:w="4714" w:type="dxa"/>
          </w:tcPr>
          <w:p w:rsidR="004F2719" w:rsidRPr="005C2CB6" w:rsidRDefault="004F2719" w:rsidP="004F2719">
            <w:pPr>
              <w:ind w:left="252" w:hanging="252"/>
            </w:pPr>
            <w:r w:rsidRPr="005C2CB6">
              <w:t>10. odhaduje a vypočítává objem a povrch těles</w:t>
            </w:r>
          </w:p>
          <w:p w:rsidR="004F2719" w:rsidRPr="00AC1EA3" w:rsidRDefault="004F2719" w:rsidP="004F2719"/>
        </w:tc>
        <w:tc>
          <w:tcPr>
            <w:tcW w:w="4714" w:type="dxa"/>
          </w:tcPr>
          <w:p w:rsidR="004F2719" w:rsidRPr="00AC1EA3" w:rsidRDefault="004F2719" w:rsidP="004F2719">
            <w:r>
              <w:t>k</w:t>
            </w:r>
            <w:r w:rsidRPr="00AC1EA3">
              <w:t>vádr a krychle</w:t>
            </w:r>
          </w:p>
        </w:tc>
        <w:tc>
          <w:tcPr>
            <w:tcW w:w="4714" w:type="dxa"/>
          </w:tcPr>
          <w:p w:rsidR="004F2719" w:rsidRDefault="004F2719" w:rsidP="004F2719">
            <w:r>
              <w:t>OSV – Řešení problémů a rozhodovací dovednosti (dialog a prezentace)</w:t>
            </w:r>
          </w:p>
        </w:tc>
      </w:tr>
      <w:tr w:rsidR="004F2719" w:rsidTr="004F2719">
        <w:tc>
          <w:tcPr>
            <w:tcW w:w="4714" w:type="dxa"/>
          </w:tcPr>
          <w:p w:rsidR="004F2719" w:rsidRPr="005C2CB6" w:rsidRDefault="004F2719" w:rsidP="004F2719">
            <w:r w:rsidRPr="005C2CB6">
              <w:t xml:space="preserve">11. </w:t>
            </w:r>
            <w:r>
              <w:t>n</w:t>
            </w:r>
            <w:r w:rsidRPr="005C2CB6">
              <w:t xml:space="preserve">ačrtne a sestrojí sítě základních těles </w:t>
            </w:r>
          </w:p>
          <w:p w:rsidR="004F2719" w:rsidRPr="005C2CB6" w:rsidRDefault="004F2719" w:rsidP="004F2719"/>
        </w:tc>
        <w:tc>
          <w:tcPr>
            <w:tcW w:w="4714" w:type="dxa"/>
          </w:tcPr>
          <w:p w:rsidR="004F2719" w:rsidRPr="00AC1EA3" w:rsidRDefault="004F2719" w:rsidP="004F2719">
            <w:r>
              <w:t>k</w:t>
            </w:r>
            <w:r w:rsidRPr="00AC1EA3">
              <w:t>vádr a krychle</w:t>
            </w:r>
          </w:p>
        </w:tc>
        <w:tc>
          <w:tcPr>
            <w:tcW w:w="4714" w:type="dxa"/>
          </w:tcPr>
          <w:p w:rsidR="004F2719" w:rsidRDefault="004F2719" w:rsidP="004F2719"/>
        </w:tc>
      </w:tr>
      <w:tr w:rsidR="004F2719" w:rsidTr="004F2719">
        <w:tc>
          <w:tcPr>
            <w:tcW w:w="4714" w:type="dxa"/>
          </w:tcPr>
          <w:p w:rsidR="004F2719" w:rsidRPr="003821BB" w:rsidRDefault="004F2719" w:rsidP="004F2719">
            <w:pPr>
              <w:ind w:left="252" w:hanging="252"/>
            </w:pPr>
            <w:r w:rsidRPr="003821BB">
              <w:t xml:space="preserve">12. </w:t>
            </w:r>
            <w:r>
              <w:t>n</w:t>
            </w:r>
            <w:r w:rsidRPr="003821BB">
              <w:t>ačrtne a sestrojí obraz jednoduchých těles v rovině</w:t>
            </w:r>
          </w:p>
          <w:p w:rsidR="004F2719" w:rsidRPr="005C2CB6" w:rsidRDefault="004F2719" w:rsidP="004F2719"/>
        </w:tc>
        <w:tc>
          <w:tcPr>
            <w:tcW w:w="4714" w:type="dxa"/>
          </w:tcPr>
          <w:p w:rsidR="004F2719" w:rsidRDefault="004F2719" w:rsidP="004F2719">
            <w:r>
              <w:t>k</w:t>
            </w:r>
            <w:r w:rsidRPr="00AC1EA3">
              <w:t>vádr a krychle</w:t>
            </w:r>
          </w:p>
          <w:p w:rsidR="004F2719" w:rsidRPr="00AC1EA3" w:rsidRDefault="004F2719" w:rsidP="004F2719">
            <w:r>
              <w:t xml:space="preserve">využití aplikací </w:t>
            </w:r>
            <w:proofErr w:type="gramStart"/>
            <w:r>
              <w:t>pro  konstrukce</w:t>
            </w:r>
            <w:proofErr w:type="gramEnd"/>
            <w:r>
              <w:t xml:space="preserve"> s 3D náhledem</w:t>
            </w:r>
          </w:p>
        </w:tc>
        <w:tc>
          <w:tcPr>
            <w:tcW w:w="4714" w:type="dxa"/>
          </w:tcPr>
          <w:p w:rsidR="004F2719" w:rsidRDefault="004F2719" w:rsidP="004F2719"/>
        </w:tc>
      </w:tr>
    </w:tbl>
    <w:p w:rsidR="004F2719" w:rsidRDefault="004F2719" w:rsidP="004F2719"/>
    <w:p w:rsidR="00C26D79" w:rsidRDefault="00C26D79" w:rsidP="004F2719"/>
    <w:p w:rsidR="00C26D79" w:rsidRDefault="00C26D79" w:rsidP="004F2719"/>
    <w:p w:rsidR="00C26D79" w:rsidRDefault="00C26D79" w:rsidP="004F2719"/>
    <w:p w:rsidR="00C26D79" w:rsidRDefault="00C26D79" w:rsidP="004F2719"/>
    <w:p w:rsidR="00C26D79" w:rsidRDefault="00C26D79" w:rsidP="004F2719"/>
    <w:p w:rsidR="00C26D79" w:rsidRDefault="00C26D79" w:rsidP="004F2719"/>
    <w:p w:rsidR="00C26D79" w:rsidRDefault="00C26D79" w:rsidP="004F2719"/>
    <w:p w:rsidR="00C26D79" w:rsidRDefault="00C26D79" w:rsidP="004F27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1"/>
        <w:gridCol w:w="4661"/>
        <w:gridCol w:w="4660"/>
      </w:tblGrid>
      <w:tr w:rsidR="004F2719" w:rsidTr="004F2719">
        <w:tc>
          <w:tcPr>
            <w:tcW w:w="14142" w:type="dxa"/>
            <w:gridSpan w:val="3"/>
          </w:tcPr>
          <w:p w:rsidR="004F2719" w:rsidRPr="00490856" w:rsidRDefault="004F2719" w:rsidP="004F2719">
            <w:pPr>
              <w:jc w:val="center"/>
              <w:rPr>
                <w:b/>
                <w:sz w:val="28"/>
                <w:szCs w:val="28"/>
              </w:rPr>
            </w:pPr>
            <w:r w:rsidRPr="00490856">
              <w:rPr>
                <w:b/>
                <w:sz w:val="28"/>
                <w:szCs w:val="28"/>
              </w:rPr>
              <w:lastRenderedPageBreak/>
              <w:t>Matematika a její aplikace</w:t>
            </w:r>
          </w:p>
          <w:p w:rsidR="004F2719" w:rsidRDefault="004F2719" w:rsidP="004F2719">
            <w:pPr>
              <w:jc w:val="center"/>
            </w:pPr>
            <w:r w:rsidRPr="00490856">
              <w:rPr>
                <w:b/>
                <w:sz w:val="28"/>
                <w:szCs w:val="28"/>
              </w:rPr>
              <w:t>7. ročník</w:t>
            </w:r>
          </w:p>
        </w:tc>
      </w:tr>
      <w:tr w:rsidR="004F2719" w:rsidTr="004F2719">
        <w:tc>
          <w:tcPr>
            <w:tcW w:w="4714" w:type="dxa"/>
          </w:tcPr>
          <w:p w:rsidR="004F2719" w:rsidRPr="00490856" w:rsidRDefault="004F2719" w:rsidP="004F2719">
            <w:pPr>
              <w:rPr>
                <w:b/>
              </w:rPr>
            </w:pPr>
            <w:r w:rsidRPr="00490856">
              <w:rPr>
                <w:b/>
              </w:rPr>
              <w:t>očekávaný výstup RVP</w:t>
            </w:r>
          </w:p>
        </w:tc>
        <w:tc>
          <w:tcPr>
            <w:tcW w:w="4714" w:type="dxa"/>
          </w:tcPr>
          <w:p w:rsidR="004F2719" w:rsidRPr="00490856" w:rsidRDefault="004F2719" w:rsidP="004F2719">
            <w:pPr>
              <w:rPr>
                <w:b/>
              </w:rPr>
            </w:pPr>
            <w:r w:rsidRPr="00490856">
              <w:rPr>
                <w:b/>
              </w:rPr>
              <w:t>učivo</w:t>
            </w:r>
          </w:p>
        </w:tc>
        <w:tc>
          <w:tcPr>
            <w:tcW w:w="4714" w:type="dxa"/>
          </w:tcPr>
          <w:p w:rsidR="004F2719" w:rsidRPr="00490856" w:rsidRDefault="004F2719" w:rsidP="004F2719">
            <w:pPr>
              <w:rPr>
                <w:b/>
              </w:rPr>
            </w:pPr>
            <w:r w:rsidRPr="00490856">
              <w:rPr>
                <w:b/>
              </w:rPr>
              <w:t>průřezová témata</w:t>
            </w:r>
          </w:p>
        </w:tc>
      </w:tr>
      <w:tr w:rsidR="004F2719" w:rsidTr="004F2719">
        <w:tc>
          <w:tcPr>
            <w:tcW w:w="4714" w:type="dxa"/>
          </w:tcPr>
          <w:p w:rsidR="004F2719" w:rsidRPr="00490856" w:rsidRDefault="004F2719" w:rsidP="004F2719">
            <w:pPr>
              <w:rPr>
                <w:b/>
              </w:rPr>
            </w:pPr>
            <w:r w:rsidRPr="00490856">
              <w:rPr>
                <w:b/>
              </w:rPr>
              <w:t>ČÍSLO A PROMĚNNÁ</w:t>
            </w:r>
          </w:p>
        </w:tc>
        <w:tc>
          <w:tcPr>
            <w:tcW w:w="4714" w:type="dxa"/>
          </w:tcPr>
          <w:p w:rsidR="004F2719" w:rsidRPr="00490856" w:rsidRDefault="004F2719" w:rsidP="004F2719">
            <w:pPr>
              <w:rPr>
                <w:b/>
              </w:rPr>
            </w:pPr>
          </w:p>
        </w:tc>
        <w:tc>
          <w:tcPr>
            <w:tcW w:w="4714" w:type="dxa"/>
          </w:tcPr>
          <w:p w:rsidR="004F2719" w:rsidRPr="00490856" w:rsidRDefault="004F2719" w:rsidP="004F2719">
            <w:pPr>
              <w:rPr>
                <w:b/>
              </w:rPr>
            </w:pPr>
          </w:p>
        </w:tc>
      </w:tr>
      <w:tr w:rsidR="004F2719" w:rsidTr="004F2719">
        <w:tc>
          <w:tcPr>
            <w:tcW w:w="4714" w:type="dxa"/>
          </w:tcPr>
          <w:p w:rsidR="004F2719" w:rsidRPr="00A60153" w:rsidRDefault="004F2719" w:rsidP="00C308A6">
            <w:pPr>
              <w:numPr>
                <w:ilvl w:val="0"/>
                <w:numId w:val="44"/>
              </w:numPr>
            </w:pPr>
            <w:r>
              <w:t>p</w:t>
            </w:r>
            <w:r w:rsidRPr="00A60153">
              <w:t>rovádí početní operace v oboru celých a racionálních čísel; užívá ve výpočtech druhou mocninu a odmocninu</w:t>
            </w:r>
          </w:p>
        </w:tc>
        <w:tc>
          <w:tcPr>
            <w:tcW w:w="4714" w:type="dxa"/>
          </w:tcPr>
          <w:p w:rsidR="004F2719" w:rsidRPr="00A60153" w:rsidRDefault="004F2719" w:rsidP="004F2719">
            <w:r>
              <w:t>c</w:t>
            </w:r>
            <w:r w:rsidRPr="00A60153">
              <w:t>elá čísla</w:t>
            </w:r>
          </w:p>
        </w:tc>
        <w:tc>
          <w:tcPr>
            <w:tcW w:w="4714" w:type="dxa"/>
          </w:tcPr>
          <w:p w:rsidR="004F2719" w:rsidRDefault="004F2719" w:rsidP="004F2719">
            <w:pPr>
              <w:rPr>
                <w:b/>
              </w:rPr>
            </w:pPr>
          </w:p>
          <w:p w:rsidR="004F2719" w:rsidRDefault="004F2719" w:rsidP="004F2719">
            <w:pPr>
              <w:rPr>
                <w:b/>
              </w:rPr>
            </w:pPr>
          </w:p>
          <w:p w:rsidR="004F2719" w:rsidRDefault="004F2719" w:rsidP="004F2719">
            <w:pPr>
              <w:rPr>
                <w:b/>
              </w:rPr>
            </w:pPr>
          </w:p>
          <w:p w:rsidR="004F2719" w:rsidRPr="00490856" w:rsidRDefault="004F2719" w:rsidP="004F2719">
            <w:pPr>
              <w:rPr>
                <w:b/>
              </w:rPr>
            </w:pPr>
          </w:p>
        </w:tc>
      </w:tr>
      <w:tr w:rsidR="004F2719" w:rsidTr="004F2719">
        <w:tc>
          <w:tcPr>
            <w:tcW w:w="4714" w:type="dxa"/>
          </w:tcPr>
          <w:p w:rsidR="004F2719" w:rsidRPr="00A60153" w:rsidRDefault="004F2719" w:rsidP="00C308A6">
            <w:pPr>
              <w:numPr>
                <w:ilvl w:val="1"/>
                <w:numId w:val="45"/>
              </w:numPr>
            </w:pPr>
            <w:r>
              <w:t>z</w:t>
            </w:r>
            <w:r w:rsidRPr="00A60153">
              <w:t>aokrouhluje a provádí odhady s danou přesností, účelně využívá kalkulátor</w:t>
            </w:r>
          </w:p>
          <w:p w:rsidR="004F2719" w:rsidRPr="00A60153" w:rsidRDefault="004F2719" w:rsidP="004F2719"/>
        </w:tc>
        <w:tc>
          <w:tcPr>
            <w:tcW w:w="4714" w:type="dxa"/>
          </w:tcPr>
          <w:p w:rsidR="004F2719" w:rsidRPr="00A60153" w:rsidRDefault="004F2719" w:rsidP="004F2719">
            <w:r>
              <w:t>z</w:t>
            </w:r>
            <w:r w:rsidRPr="00A60153">
              <w:t>lomky</w:t>
            </w:r>
          </w:p>
          <w:p w:rsidR="004F2719" w:rsidRPr="00A60153" w:rsidRDefault="004F2719" w:rsidP="004F2719">
            <w:r>
              <w:t>p</w:t>
            </w:r>
            <w:r w:rsidRPr="00A60153">
              <w:t>oměr, přímá a nepřímá úměrnost</w:t>
            </w:r>
          </w:p>
          <w:p w:rsidR="004F2719" w:rsidRDefault="004F2719" w:rsidP="004F2719">
            <w:r>
              <w:t>p</w:t>
            </w:r>
            <w:r w:rsidRPr="00A60153">
              <w:t>rocenta</w:t>
            </w:r>
          </w:p>
          <w:p w:rsidR="004F2719" w:rsidRPr="00A60153" w:rsidRDefault="004F2719" w:rsidP="004F2719">
            <w:r>
              <w:t>práce s kalkulátorem</w:t>
            </w:r>
          </w:p>
        </w:tc>
        <w:tc>
          <w:tcPr>
            <w:tcW w:w="4714" w:type="dxa"/>
          </w:tcPr>
          <w:p w:rsidR="004F2719" w:rsidRDefault="004F2719" w:rsidP="004F2719">
            <w:r>
              <w:t xml:space="preserve">OSV-Řešení problémů a rozhodovací dovednosti (práce s mapou, využití poměru v domácnosti (vaření, míchání </w:t>
            </w:r>
            <w:proofErr w:type="gramStart"/>
            <w:r>
              <w:t>barev,…</w:t>
            </w:r>
            <w:proofErr w:type="gramEnd"/>
            <w:r>
              <w:t>))</w:t>
            </w:r>
          </w:p>
          <w:p w:rsidR="004F2719" w:rsidRPr="0032211B" w:rsidRDefault="004F2719" w:rsidP="004F2719"/>
        </w:tc>
      </w:tr>
      <w:tr w:rsidR="004F2719" w:rsidTr="004F2719">
        <w:tc>
          <w:tcPr>
            <w:tcW w:w="4714" w:type="dxa"/>
          </w:tcPr>
          <w:p w:rsidR="004F2719" w:rsidRPr="00A60153" w:rsidRDefault="004F2719" w:rsidP="00C308A6">
            <w:pPr>
              <w:numPr>
                <w:ilvl w:val="1"/>
                <w:numId w:val="45"/>
              </w:numPr>
            </w:pPr>
            <w:r>
              <w:t>m</w:t>
            </w:r>
            <w:r w:rsidRPr="00A60153">
              <w:t>odeluje a řeší situace s využitím dělitelnosti v oboru přirozených čísel</w:t>
            </w:r>
          </w:p>
        </w:tc>
        <w:tc>
          <w:tcPr>
            <w:tcW w:w="4714" w:type="dxa"/>
          </w:tcPr>
          <w:p w:rsidR="004F2719" w:rsidRDefault="004F2719" w:rsidP="004F2719">
            <w:r>
              <w:t>Z</w:t>
            </w:r>
            <w:r w:rsidRPr="00A60153">
              <w:t>lomky</w:t>
            </w:r>
          </w:p>
          <w:p w:rsidR="004F2719" w:rsidRPr="00A60153" w:rsidRDefault="004F2719" w:rsidP="004F2719">
            <w:r>
              <w:t>Práce v aplikaci pro modelování zlomků</w:t>
            </w:r>
          </w:p>
        </w:tc>
        <w:tc>
          <w:tcPr>
            <w:tcW w:w="4714" w:type="dxa"/>
          </w:tcPr>
          <w:p w:rsidR="004F2719" w:rsidRDefault="004F2719" w:rsidP="004F2719">
            <w:pPr>
              <w:rPr>
                <w:b/>
              </w:rPr>
            </w:pPr>
          </w:p>
          <w:p w:rsidR="004F2719" w:rsidRDefault="004F2719" w:rsidP="004F2719">
            <w:pPr>
              <w:rPr>
                <w:b/>
              </w:rPr>
            </w:pPr>
          </w:p>
          <w:p w:rsidR="004F2719" w:rsidRPr="00490856" w:rsidRDefault="004F2719" w:rsidP="004F2719">
            <w:pPr>
              <w:rPr>
                <w:b/>
              </w:rPr>
            </w:pPr>
          </w:p>
        </w:tc>
      </w:tr>
      <w:tr w:rsidR="004F2719" w:rsidTr="004F2719">
        <w:tc>
          <w:tcPr>
            <w:tcW w:w="4714" w:type="dxa"/>
          </w:tcPr>
          <w:p w:rsidR="004F2719" w:rsidRPr="00A60153" w:rsidRDefault="004F2719" w:rsidP="00C308A6">
            <w:pPr>
              <w:numPr>
                <w:ilvl w:val="0"/>
                <w:numId w:val="46"/>
              </w:numPr>
            </w:pPr>
            <w:r>
              <w:t>u</w:t>
            </w:r>
            <w:r w:rsidRPr="00A60153">
              <w:t>žívá různé způsoby kvantitativního vyjádření vztahu celek – část (přirozeným číslem, poměrem, zlomkem, desetinným číslem, procentem</w:t>
            </w:r>
          </w:p>
        </w:tc>
        <w:tc>
          <w:tcPr>
            <w:tcW w:w="4714" w:type="dxa"/>
          </w:tcPr>
          <w:p w:rsidR="004F2719" w:rsidRPr="00A60153" w:rsidRDefault="004F2719" w:rsidP="004F2719">
            <w:r>
              <w:t>z</w:t>
            </w:r>
            <w:r w:rsidRPr="00A60153">
              <w:t>lomky</w:t>
            </w:r>
          </w:p>
          <w:p w:rsidR="004F2719" w:rsidRPr="00A60153" w:rsidRDefault="004F2719" w:rsidP="004F2719">
            <w:r w:rsidRPr="00A60153">
              <w:t>poměr</w:t>
            </w:r>
          </w:p>
          <w:p w:rsidR="004F2719" w:rsidRDefault="004F2719" w:rsidP="004F2719">
            <w:r w:rsidRPr="00A60153">
              <w:t>procenta</w:t>
            </w:r>
          </w:p>
          <w:p w:rsidR="004F2719" w:rsidRPr="00A60153" w:rsidRDefault="004F2719" w:rsidP="004F2719">
            <w:r>
              <w:t>práce s tabulkovými procesory (Excel apod.)</w:t>
            </w:r>
          </w:p>
        </w:tc>
        <w:tc>
          <w:tcPr>
            <w:tcW w:w="4714" w:type="dxa"/>
          </w:tcPr>
          <w:p w:rsidR="004F2719" w:rsidRDefault="004F2719" w:rsidP="004F2719">
            <w:pPr>
              <w:rPr>
                <w:b/>
              </w:rPr>
            </w:pPr>
          </w:p>
          <w:p w:rsidR="004F2719" w:rsidRDefault="004F2719" w:rsidP="004F2719">
            <w:pPr>
              <w:rPr>
                <w:b/>
              </w:rPr>
            </w:pPr>
          </w:p>
          <w:p w:rsidR="004F2719" w:rsidRDefault="004F2719" w:rsidP="004F2719">
            <w:pPr>
              <w:rPr>
                <w:b/>
              </w:rPr>
            </w:pPr>
          </w:p>
          <w:p w:rsidR="004F2719" w:rsidRDefault="004F2719" w:rsidP="004F2719">
            <w:pPr>
              <w:rPr>
                <w:b/>
              </w:rPr>
            </w:pPr>
          </w:p>
          <w:p w:rsidR="004F2719" w:rsidRPr="00490856" w:rsidRDefault="004F2719" w:rsidP="004F2719">
            <w:pPr>
              <w:rPr>
                <w:b/>
              </w:rPr>
            </w:pPr>
          </w:p>
        </w:tc>
      </w:tr>
      <w:tr w:rsidR="004F2719" w:rsidTr="004F2719">
        <w:tc>
          <w:tcPr>
            <w:tcW w:w="4714" w:type="dxa"/>
          </w:tcPr>
          <w:p w:rsidR="004F2719" w:rsidRPr="00A60153" w:rsidRDefault="004F2719" w:rsidP="00C308A6">
            <w:pPr>
              <w:numPr>
                <w:ilvl w:val="0"/>
                <w:numId w:val="46"/>
              </w:numPr>
            </w:pPr>
            <w:r>
              <w:t>ř</w:t>
            </w:r>
            <w:r w:rsidRPr="00A60153">
              <w:t>eší modelováním a výpočtem situace vyjádřené poměrem, pracuje s měřítky map a plánů</w:t>
            </w:r>
          </w:p>
        </w:tc>
        <w:tc>
          <w:tcPr>
            <w:tcW w:w="4714" w:type="dxa"/>
          </w:tcPr>
          <w:p w:rsidR="004F2719" w:rsidRPr="00A60153" w:rsidRDefault="004F2719" w:rsidP="004F2719">
            <w:r>
              <w:t>p</w:t>
            </w:r>
            <w:r w:rsidRPr="00A60153">
              <w:t>oměr</w:t>
            </w:r>
          </w:p>
          <w:p w:rsidR="004F2719" w:rsidRPr="00A60153" w:rsidRDefault="004F2719" w:rsidP="004F2719">
            <w:r>
              <w:t>m</w:t>
            </w:r>
            <w:r w:rsidRPr="00A60153">
              <w:t>ěřítko a mapy</w:t>
            </w:r>
          </w:p>
        </w:tc>
        <w:tc>
          <w:tcPr>
            <w:tcW w:w="4714" w:type="dxa"/>
          </w:tcPr>
          <w:p w:rsidR="004F2719" w:rsidRDefault="004F2719" w:rsidP="004F2719">
            <w:pPr>
              <w:rPr>
                <w:b/>
              </w:rPr>
            </w:pPr>
          </w:p>
          <w:p w:rsidR="004F2719" w:rsidRDefault="004F2719" w:rsidP="004F2719">
            <w:pPr>
              <w:rPr>
                <w:b/>
              </w:rPr>
            </w:pPr>
          </w:p>
          <w:p w:rsidR="004F2719" w:rsidRDefault="004F2719" w:rsidP="004F2719">
            <w:pPr>
              <w:rPr>
                <w:b/>
              </w:rPr>
            </w:pPr>
          </w:p>
          <w:p w:rsidR="004F2719" w:rsidRPr="00490856" w:rsidRDefault="004F2719" w:rsidP="004F2719">
            <w:pPr>
              <w:rPr>
                <w:b/>
              </w:rPr>
            </w:pPr>
          </w:p>
        </w:tc>
      </w:tr>
      <w:tr w:rsidR="004F2719" w:rsidTr="004F2719">
        <w:tc>
          <w:tcPr>
            <w:tcW w:w="4714" w:type="dxa"/>
          </w:tcPr>
          <w:p w:rsidR="004F2719" w:rsidRPr="00A60153" w:rsidRDefault="004F2719" w:rsidP="00C308A6">
            <w:pPr>
              <w:numPr>
                <w:ilvl w:val="0"/>
                <w:numId w:val="46"/>
              </w:numPr>
            </w:pPr>
            <w:r>
              <w:t>řeší aplikační úlohy na procenta (</w:t>
            </w:r>
            <w:r w:rsidRPr="00A60153">
              <w:t>i pro případ, že procentová část je větší než celek</w:t>
            </w:r>
          </w:p>
        </w:tc>
        <w:tc>
          <w:tcPr>
            <w:tcW w:w="4714" w:type="dxa"/>
          </w:tcPr>
          <w:p w:rsidR="004F2719" w:rsidRPr="00A60153" w:rsidRDefault="004F2719" w:rsidP="004F2719">
            <w:r>
              <w:t>p</w:t>
            </w:r>
            <w:r w:rsidRPr="00A60153">
              <w:t>rocenta</w:t>
            </w:r>
          </w:p>
        </w:tc>
        <w:tc>
          <w:tcPr>
            <w:tcW w:w="4714" w:type="dxa"/>
          </w:tcPr>
          <w:p w:rsidR="004F2719" w:rsidRDefault="004F2719" w:rsidP="004F2719">
            <w:proofErr w:type="gramStart"/>
            <w:r>
              <w:t>OSV- Řešení</w:t>
            </w:r>
            <w:proofErr w:type="gramEnd"/>
            <w:r>
              <w:t xml:space="preserve"> problémů a rozhodovací dovednosti (slevy)</w:t>
            </w:r>
          </w:p>
          <w:p w:rsidR="004F2719" w:rsidRDefault="004F2719" w:rsidP="004F2719"/>
          <w:p w:rsidR="004F2719" w:rsidRPr="0032211B" w:rsidRDefault="004F2719" w:rsidP="004F2719"/>
        </w:tc>
      </w:tr>
      <w:tr w:rsidR="004F2719" w:rsidTr="004F2719">
        <w:tc>
          <w:tcPr>
            <w:tcW w:w="4714" w:type="dxa"/>
          </w:tcPr>
          <w:p w:rsidR="004F2719" w:rsidRPr="00A60153" w:rsidRDefault="004F2719" w:rsidP="004F2719">
            <w:pPr>
              <w:ind w:left="252" w:hanging="252"/>
            </w:pPr>
            <w:r>
              <w:t>9. a</w:t>
            </w:r>
            <w:r w:rsidRPr="00A60153">
              <w:t>nalyzuje a řeší jednoduché problémy, modeluje konkrétní situace, v nichž využívá matematický aparát v oboru reálných a racionálních čísel</w:t>
            </w:r>
          </w:p>
        </w:tc>
        <w:tc>
          <w:tcPr>
            <w:tcW w:w="4714" w:type="dxa"/>
          </w:tcPr>
          <w:p w:rsidR="004F2719" w:rsidRPr="00A60153" w:rsidRDefault="004F2719" w:rsidP="004F2719">
            <w:r>
              <w:t>c</w:t>
            </w:r>
            <w:r w:rsidRPr="00A60153">
              <w:t>elá čísla</w:t>
            </w:r>
          </w:p>
          <w:p w:rsidR="004F2719" w:rsidRPr="00A60153" w:rsidRDefault="004F2719" w:rsidP="004F2719">
            <w:r>
              <w:t>z</w:t>
            </w:r>
            <w:r w:rsidRPr="00A60153">
              <w:t>lomky</w:t>
            </w:r>
          </w:p>
          <w:p w:rsidR="004F2719" w:rsidRPr="00A60153" w:rsidRDefault="004F2719" w:rsidP="004F2719"/>
          <w:p w:rsidR="004F2719" w:rsidRPr="00A60153" w:rsidRDefault="004F2719" w:rsidP="004F2719"/>
        </w:tc>
        <w:tc>
          <w:tcPr>
            <w:tcW w:w="4714" w:type="dxa"/>
          </w:tcPr>
          <w:p w:rsidR="004F2719" w:rsidRPr="00490856" w:rsidRDefault="004F2719" w:rsidP="004F2719">
            <w:pPr>
              <w:rPr>
                <w:b/>
              </w:rPr>
            </w:pPr>
          </w:p>
        </w:tc>
      </w:tr>
      <w:tr w:rsidR="004F2719" w:rsidTr="004F2719">
        <w:tc>
          <w:tcPr>
            <w:tcW w:w="14142" w:type="dxa"/>
            <w:gridSpan w:val="3"/>
          </w:tcPr>
          <w:p w:rsidR="004F2719" w:rsidRPr="00490856" w:rsidRDefault="004F2719" w:rsidP="004F2719">
            <w:pPr>
              <w:rPr>
                <w:b/>
              </w:rPr>
            </w:pPr>
            <w:r w:rsidRPr="00490856">
              <w:rPr>
                <w:b/>
              </w:rPr>
              <w:lastRenderedPageBreak/>
              <w:t>GEOMETRIE V ROVINĚ A V PROSTORU</w:t>
            </w:r>
          </w:p>
        </w:tc>
      </w:tr>
      <w:tr w:rsidR="004F2719" w:rsidTr="004F2719">
        <w:tc>
          <w:tcPr>
            <w:tcW w:w="4714" w:type="dxa"/>
          </w:tcPr>
          <w:p w:rsidR="004F2719" w:rsidRPr="00A60153" w:rsidRDefault="004F2719" w:rsidP="00C308A6">
            <w:pPr>
              <w:numPr>
                <w:ilvl w:val="0"/>
                <w:numId w:val="47"/>
              </w:numPr>
            </w:pPr>
            <w:r>
              <w:t>z</w:t>
            </w:r>
            <w:r w:rsidRPr="00A60153">
              <w:t xml:space="preserve">důvodňuje a využívá polohové a metrické vlastnosti základních rovinných útvarů při řešení úloh a jednoduchých praktických problémů; využívá potřebnou matematickou symboliku </w:t>
            </w:r>
          </w:p>
        </w:tc>
        <w:tc>
          <w:tcPr>
            <w:tcW w:w="4714" w:type="dxa"/>
          </w:tcPr>
          <w:p w:rsidR="004F2719" w:rsidRPr="00A60153" w:rsidRDefault="004F2719" w:rsidP="004F2719">
            <w:r>
              <w:t>s</w:t>
            </w:r>
            <w:r w:rsidRPr="00A60153">
              <w:t>hodnost a středová souměrnost</w:t>
            </w:r>
          </w:p>
          <w:p w:rsidR="004F2719" w:rsidRPr="00A60153" w:rsidRDefault="004F2719" w:rsidP="004F2719">
            <w:r>
              <w:t>č</w:t>
            </w:r>
            <w:r w:rsidRPr="00A60153">
              <w:t>tyřúhelníky</w:t>
            </w:r>
          </w:p>
          <w:p w:rsidR="004F2719" w:rsidRPr="00A60153" w:rsidRDefault="004F2719" w:rsidP="004F2719"/>
        </w:tc>
        <w:tc>
          <w:tcPr>
            <w:tcW w:w="4714" w:type="dxa"/>
          </w:tcPr>
          <w:p w:rsidR="004F2719" w:rsidRPr="00490856" w:rsidRDefault="004F2719" w:rsidP="004F2719">
            <w:pPr>
              <w:rPr>
                <w:b/>
              </w:rPr>
            </w:pPr>
          </w:p>
        </w:tc>
      </w:tr>
      <w:tr w:rsidR="004F2719" w:rsidTr="004F2719">
        <w:tc>
          <w:tcPr>
            <w:tcW w:w="4714" w:type="dxa"/>
          </w:tcPr>
          <w:p w:rsidR="004F2719" w:rsidRPr="00A60153" w:rsidRDefault="004F2719" w:rsidP="00C308A6">
            <w:pPr>
              <w:numPr>
                <w:ilvl w:val="0"/>
                <w:numId w:val="47"/>
              </w:numPr>
            </w:pPr>
            <w:r>
              <w:t>c</w:t>
            </w:r>
            <w:r w:rsidRPr="00A60153">
              <w:t>harakterizuje a třídí základní rovinné útvary</w:t>
            </w:r>
          </w:p>
        </w:tc>
        <w:tc>
          <w:tcPr>
            <w:tcW w:w="4714" w:type="dxa"/>
          </w:tcPr>
          <w:p w:rsidR="004F2719" w:rsidRPr="00A60153" w:rsidRDefault="004F2719" w:rsidP="004F2719">
            <w:r>
              <w:t>č</w:t>
            </w:r>
            <w:r w:rsidRPr="00A60153">
              <w:t>tyřúhelníky</w:t>
            </w:r>
          </w:p>
          <w:p w:rsidR="004F2719" w:rsidRDefault="004F2719" w:rsidP="004F2719"/>
          <w:p w:rsidR="004F2719" w:rsidRPr="00A60153" w:rsidRDefault="004F2719" w:rsidP="004F2719"/>
        </w:tc>
        <w:tc>
          <w:tcPr>
            <w:tcW w:w="4714" w:type="dxa"/>
          </w:tcPr>
          <w:p w:rsidR="004F2719" w:rsidRPr="00490856" w:rsidRDefault="004F2719" w:rsidP="004F2719">
            <w:pPr>
              <w:rPr>
                <w:b/>
              </w:rPr>
            </w:pPr>
          </w:p>
        </w:tc>
      </w:tr>
      <w:tr w:rsidR="004F2719" w:rsidTr="004F2719">
        <w:tc>
          <w:tcPr>
            <w:tcW w:w="4714" w:type="dxa"/>
          </w:tcPr>
          <w:p w:rsidR="004F2719" w:rsidRPr="00A60153" w:rsidRDefault="004F2719" w:rsidP="00C308A6">
            <w:pPr>
              <w:numPr>
                <w:ilvl w:val="1"/>
                <w:numId w:val="45"/>
              </w:numPr>
              <w:tabs>
                <w:tab w:val="num" w:pos="1839"/>
              </w:tabs>
            </w:pPr>
            <w:r>
              <w:t>o</w:t>
            </w:r>
            <w:r w:rsidRPr="00A60153">
              <w:t>dhaduje a vypočítává obsah a obvod základních rovinných útvarů</w:t>
            </w:r>
          </w:p>
          <w:p w:rsidR="004F2719" w:rsidRPr="00A60153" w:rsidRDefault="004F2719" w:rsidP="004F2719"/>
          <w:p w:rsidR="004F2719" w:rsidRPr="00A60153" w:rsidRDefault="004F2719" w:rsidP="004F2719"/>
        </w:tc>
        <w:tc>
          <w:tcPr>
            <w:tcW w:w="4714" w:type="dxa"/>
          </w:tcPr>
          <w:p w:rsidR="004F2719" w:rsidRPr="00A60153" w:rsidRDefault="004F2719" w:rsidP="004F2719">
            <w:r>
              <w:t>t</w:t>
            </w:r>
            <w:r w:rsidRPr="00A60153">
              <w:t>rojúhelník</w:t>
            </w:r>
          </w:p>
          <w:p w:rsidR="004F2719" w:rsidRPr="00A60153" w:rsidRDefault="004F2719" w:rsidP="004F2719">
            <w:r>
              <w:t>č</w:t>
            </w:r>
            <w:r w:rsidRPr="00A60153">
              <w:t>tyřúhelníky</w:t>
            </w:r>
          </w:p>
          <w:p w:rsidR="004F2719" w:rsidRPr="00A60153" w:rsidRDefault="004F2719" w:rsidP="004F2719">
            <w:r>
              <w:t>r</w:t>
            </w:r>
            <w:r w:rsidRPr="00A60153">
              <w:t>ovnoběžník</w:t>
            </w:r>
            <w:r>
              <w:t>, l</w:t>
            </w:r>
            <w:r w:rsidRPr="00A60153">
              <w:t>ichoběžník</w:t>
            </w:r>
          </w:p>
          <w:p w:rsidR="004F2719" w:rsidRPr="00A60153" w:rsidRDefault="004F2719" w:rsidP="004F2719">
            <w:r>
              <w:t>p</w:t>
            </w:r>
            <w:r w:rsidRPr="00A60153">
              <w:t xml:space="preserve">ravidelný mnohoúhelník </w:t>
            </w:r>
          </w:p>
        </w:tc>
        <w:tc>
          <w:tcPr>
            <w:tcW w:w="4714" w:type="dxa"/>
          </w:tcPr>
          <w:p w:rsidR="004F2719" w:rsidRPr="00490856" w:rsidRDefault="004F2719" w:rsidP="004F2719">
            <w:pPr>
              <w:rPr>
                <w:b/>
              </w:rPr>
            </w:pPr>
          </w:p>
        </w:tc>
      </w:tr>
      <w:tr w:rsidR="004F2719" w:rsidTr="004F2719">
        <w:tc>
          <w:tcPr>
            <w:tcW w:w="4714" w:type="dxa"/>
          </w:tcPr>
          <w:p w:rsidR="004F2719" w:rsidRPr="00A60153" w:rsidRDefault="004F2719" w:rsidP="00C308A6">
            <w:pPr>
              <w:numPr>
                <w:ilvl w:val="1"/>
                <w:numId w:val="45"/>
              </w:numPr>
              <w:tabs>
                <w:tab w:val="num" w:pos="1839"/>
              </w:tabs>
            </w:pPr>
            <w:r>
              <w:t>v</w:t>
            </w:r>
            <w:r w:rsidRPr="00A60153">
              <w:t>yužívá pojem množina všech bodů dané vlastnosti k charakteristice útvaru a k řešení polohových a nepolohových konstrukčních úloh</w:t>
            </w:r>
          </w:p>
        </w:tc>
        <w:tc>
          <w:tcPr>
            <w:tcW w:w="4714" w:type="dxa"/>
          </w:tcPr>
          <w:p w:rsidR="004F2719" w:rsidRDefault="004F2719" w:rsidP="004F2719">
            <w:r>
              <w:t>p</w:t>
            </w:r>
            <w:r w:rsidRPr="00A60153">
              <w:t>opis konstrukčních úloh</w:t>
            </w:r>
          </w:p>
          <w:p w:rsidR="004F2719" w:rsidRPr="00A60153" w:rsidRDefault="004F2719" w:rsidP="004F2719">
            <w:r>
              <w:t>práce s aplikací pro základní geometrické konstrukce</w:t>
            </w:r>
          </w:p>
          <w:p w:rsidR="004F2719" w:rsidRPr="00A60153" w:rsidRDefault="004F2719" w:rsidP="004F2719"/>
        </w:tc>
        <w:tc>
          <w:tcPr>
            <w:tcW w:w="4714" w:type="dxa"/>
          </w:tcPr>
          <w:p w:rsidR="004F2719" w:rsidRPr="00490856" w:rsidRDefault="004F2719" w:rsidP="004F2719">
            <w:pPr>
              <w:rPr>
                <w:b/>
              </w:rPr>
            </w:pPr>
          </w:p>
        </w:tc>
      </w:tr>
      <w:tr w:rsidR="004F2719" w:rsidTr="004F2719">
        <w:tc>
          <w:tcPr>
            <w:tcW w:w="4714" w:type="dxa"/>
          </w:tcPr>
          <w:p w:rsidR="004F2719" w:rsidRPr="00A60153" w:rsidRDefault="004F2719" w:rsidP="00C308A6">
            <w:pPr>
              <w:numPr>
                <w:ilvl w:val="1"/>
                <w:numId w:val="45"/>
              </w:numPr>
              <w:tabs>
                <w:tab w:val="num" w:pos="1839"/>
              </w:tabs>
            </w:pPr>
            <w:r>
              <w:t>n</w:t>
            </w:r>
            <w:r w:rsidRPr="00A60153">
              <w:t>ačrtne a sestrojí rovinné útvary</w:t>
            </w:r>
          </w:p>
          <w:p w:rsidR="004F2719" w:rsidRPr="00A60153" w:rsidRDefault="004F2719" w:rsidP="004F2719"/>
          <w:p w:rsidR="004F2719" w:rsidRPr="00A60153" w:rsidRDefault="004F2719" w:rsidP="004F2719">
            <w:pPr>
              <w:tabs>
                <w:tab w:val="num" w:pos="1839"/>
              </w:tabs>
            </w:pPr>
          </w:p>
        </w:tc>
        <w:tc>
          <w:tcPr>
            <w:tcW w:w="4714" w:type="dxa"/>
          </w:tcPr>
          <w:p w:rsidR="004F2719" w:rsidRPr="00A60153" w:rsidRDefault="004F2719" w:rsidP="004F2719">
            <w:r>
              <w:t>č</w:t>
            </w:r>
            <w:r w:rsidRPr="00A60153">
              <w:t>tyřúhelníky, trojúhelníky</w:t>
            </w:r>
          </w:p>
          <w:p w:rsidR="004F2719" w:rsidRPr="00A60153" w:rsidRDefault="004F2719" w:rsidP="004F2719">
            <w:r>
              <w:t>č</w:t>
            </w:r>
            <w:r w:rsidRPr="00A60153">
              <w:t>tverec, obdélník</w:t>
            </w:r>
          </w:p>
          <w:p w:rsidR="004F2719" w:rsidRPr="00A60153" w:rsidRDefault="004F2719" w:rsidP="004F2719">
            <w:r>
              <w:t>r</w:t>
            </w:r>
            <w:r w:rsidRPr="00A60153">
              <w:t>ovnoběžník</w:t>
            </w:r>
            <w:r>
              <w:t>, lichoběžník</w:t>
            </w:r>
          </w:p>
        </w:tc>
        <w:tc>
          <w:tcPr>
            <w:tcW w:w="4714" w:type="dxa"/>
          </w:tcPr>
          <w:p w:rsidR="004F2719" w:rsidRPr="00490856" w:rsidRDefault="004F2719" w:rsidP="004F2719">
            <w:pPr>
              <w:rPr>
                <w:b/>
              </w:rPr>
            </w:pPr>
          </w:p>
        </w:tc>
      </w:tr>
      <w:tr w:rsidR="004F2719" w:rsidTr="004F2719">
        <w:tc>
          <w:tcPr>
            <w:tcW w:w="4714" w:type="dxa"/>
          </w:tcPr>
          <w:p w:rsidR="004F2719" w:rsidRPr="00A60153" w:rsidRDefault="004F2719" w:rsidP="004F2719">
            <w:r>
              <w:t>8. n</w:t>
            </w:r>
            <w:r w:rsidRPr="00A60153">
              <w:t>ačrtne a sestrojí obraz rovinného útvaru ve středové a osové souměrnosti, určí osově a středově souměrný útvar</w:t>
            </w:r>
          </w:p>
        </w:tc>
        <w:tc>
          <w:tcPr>
            <w:tcW w:w="4714" w:type="dxa"/>
          </w:tcPr>
          <w:p w:rsidR="004F2719" w:rsidRPr="00A60153" w:rsidRDefault="004F2719" w:rsidP="004F2719">
            <w:r>
              <w:t>č</w:t>
            </w:r>
            <w:r w:rsidRPr="00A60153">
              <w:t>tyřúhelníky</w:t>
            </w:r>
          </w:p>
          <w:p w:rsidR="004F2719" w:rsidRPr="00A60153" w:rsidRDefault="004F2719" w:rsidP="004F2719"/>
          <w:p w:rsidR="004F2719" w:rsidRDefault="004F2719" w:rsidP="004F2719"/>
          <w:p w:rsidR="004F2719" w:rsidRPr="00A60153" w:rsidRDefault="004F2719" w:rsidP="004F2719"/>
        </w:tc>
        <w:tc>
          <w:tcPr>
            <w:tcW w:w="4714" w:type="dxa"/>
          </w:tcPr>
          <w:p w:rsidR="004F2719" w:rsidRPr="00490856" w:rsidRDefault="004F2719" w:rsidP="004F2719">
            <w:pPr>
              <w:rPr>
                <w:b/>
              </w:rPr>
            </w:pPr>
          </w:p>
        </w:tc>
      </w:tr>
      <w:tr w:rsidR="004F2719" w:rsidTr="004F2719">
        <w:tc>
          <w:tcPr>
            <w:tcW w:w="4714" w:type="dxa"/>
          </w:tcPr>
          <w:p w:rsidR="004F2719" w:rsidRPr="00A60153" w:rsidRDefault="004F2719" w:rsidP="004F2719">
            <w:r>
              <w:t>9. u</w:t>
            </w:r>
            <w:r w:rsidRPr="00A60153">
              <w:t xml:space="preserve">rčuje a charakterizuje základní prostorové útvary (tělesa), analyzuje jejich vlastnosti </w:t>
            </w:r>
          </w:p>
        </w:tc>
        <w:tc>
          <w:tcPr>
            <w:tcW w:w="4714" w:type="dxa"/>
          </w:tcPr>
          <w:p w:rsidR="004F2719" w:rsidRDefault="004F2719" w:rsidP="004F2719">
            <w:r>
              <w:t>h</w:t>
            </w:r>
            <w:r w:rsidRPr="00A60153">
              <w:t>ranoly</w:t>
            </w:r>
          </w:p>
          <w:p w:rsidR="004F2719" w:rsidRPr="00A60153" w:rsidRDefault="004F2719" w:rsidP="004F2719"/>
        </w:tc>
        <w:tc>
          <w:tcPr>
            <w:tcW w:w="4714" w:type="dxa"/>
          </w:tcPr>
          <w:p w:rsidR="004F2719" w:rsidRDefault="004F2719" w:rsidP="004F2719">
            <w:pPr>
              <w:rPr>
                <w:b/>
              </w:rPr>
            </w:pPr>
          </w:p>
          <w:p w:rsidR="004F2719" w:rsidRDefault="004F2719" w:rsidP="004F2719">
            <w:pPr>
              <w:rPr>
                <w:b/>
              </w:rPr>
            </w:pPr>
          </w:p>
          <w:p w:rsidR="004F2719" w:rsidRPr="00490856" w:rsidRDefault="004F2719" w:rsidP="004F2719">
            <w:pPr>
              <w:rPr>
                <w:b/>
              </w:rPr>
            </w:pPr>
          </w:p>
        </w:tc>
      </w:tr>
      <w:tr w:rsidR="004F2719" w:rsidTr="004F2719">
        <w:tc>
          <w:tcPr>
            <w:tcW w:w="4714" w:type="dxa"/>
          </w:tcPr>
          <w:p w:rsidR="004F2719" w:rsidRPr="00A60153" w:rsidRDefault="004F2719" w:rsidP="004F2719">
            <w:pPr>
              <w:ind w:left="252" w:hanging="252"/>
            </w:pPr>
            <w:r>
              <w:t>10. o</w:t>
            </w:r>
            <w:r w:rsidRPr="00A60153">
              <w:t>dhaduje a vypočítává objem a povrch těles</w:t>
            </w:r>
          </w:p>
        </w:tc>
        <w:tc>
          <w:tcPr>
            <w:tcW w:w="4714" w:type="dxa"/>
          </w:tcPr>
          <w:p w:rsidR="004F2719" w:rsidRDefault="004F2719" w:rsidP="004F2719">
            <w:r>
              <w:t>H</w:t>
            </w:r>
            <w:r w:rsidRPr="00A60153">
              <w:t>ranoly</w:t>
            </w:r>
          </w:p>
          <w:p w:rsidR="004F2719" w:rsidRPr="00A60153" w:rsidRDefault="004F2719" w:rsidP="004F2719">
            <w:r>
              <w:t>Práce v aplikaci pro modelování těles</w:t>
            </w:r>
          </w:p>
        </w:tc>
        <w:tc>
          <w:tcPr>
            <w:tcW w:w="4714" w:type="dxa"/>
          </w:tcPr>
          <w:p w:rsidR="004F2719" w:rsidRDefault="004F2719" w:rsidP="004F2719">
            <w:pPr>
              <w:rPr>
                <w:b/>
              </w:rPr>
            </w:pPr>
          </w:p>
          <w:p w:rsidR="004F2719" w:rsidRDefault="004F2719" w:rsidP="004F2719">
            <w:pPr>
              <w:rPr>
                <w:b/>
              </w:rPr>
            </w:pPr>
          </w:p>
          <w:p w:rsidR="004F2719" w:rsidRPr="00490856" w:rsidRDefault="004F2719" w:rsidP="004F2719">
            <w:pPr>
              <w:rPr>
                <w:b/>
              </w:rPr>
            </w:pPr>
          </w:p>
        </w:tc>
      </w:tr>
      <w:tr w:rsidR="004F2719" w:rsidTr="004F2719">
        <w:tc>
          <w:tcPr>
            <w:tcW w:w="4714" w:type="dxa"/>
          </w:tcPr>
          <w:p w:rsidR="004F2719" w:rsidRPr="00A60153" w:rsidRDefault="004F2719" w:rsidP="004F2719">
            <w:pPr>
              <w:ind w:left="252" w:hanging="252"/>
            </w:pPr>
            <w:r>
              <w:t>11. n</w:t>
            </w:r>
            <w:r w:rsidRPr="00A60153">
              <w:t>ačrtne a sestrojí sítě základních těles</w:t>
            </w:r>
          </w:p>
        </w:tc>
        <w:tc>
          <w:tcPr>
            <w:tcW w:w="4714" w:type="dxa"/>
          </w:tcPr>
          <w:p w:rsidR="004F2719" w:rsidRPr="00A60153" w:rsidRDefault="004F2719" w:rsidP="004F2719">
            <w:r>
              <w:t>h</w:t>
            </w:r>
            <w:r w:rsidRPr="00A60153">
              <w:t>ranoly</w:t>
            </w:r>
          </w:p>
        </w:tc>
        <w:tc>
          <w:tcPr>
            <w:tcW w:w="4714" w:type="dxa"/>
          </w:tcPr>
          <w:p w:rsidR="004F2719" w:rsidRDefault="004F2719" w:rsidP="004F2719">
            <w:pPr>
              <w:rPr>
                <w:b/>
              </w:rPr>
            </w:pPr>
          </w:p>
          <w:p w:rsidR="004F2719" w:rsidRPr="00490856" w:rsidRDefault="004F2719" w:rsidP="004F2719">
            <w:pPr>
              <w:rPr>
                <w:b/>
              </w:rPr>
            </w:pPr>
          </w:p>
        </w:tc>
      </w:tr>
      <w:tr w:rsidR="004F2719" w:rsidTr="004F2719">
        <w:tc>
          <w:tcPr>
            <w:tcW w:w="4714" w:type="dxa"/>
          </w:tcPr>
          <w:p w:rsidR="004F2719" w:rsidRPr="00A60153" w:rsidRDefault="004F2719" w:rsidP="004F2719">
            <w:pPr>
              <w:ind w:left="432" w:hanging="432"/>
            </w:pPr>
            <w:r>
              <w:lastRenderedPageBreak/>
              <w:t>12. n</w:t>
            </w:r>
            <w:r w:rsidRPr="00A60153">
              <w:t>ačrtne a sestrojí obraz jednoduchých těles v rovině</w:t>
            </w:r>
          </w:p>
        </w:tc>
        <w:tc>
          <w:tcPr>
            <w:tcW w:w="4714" w:type="dxa"/>
          </w:tcPr>
          <w:p w:rsidR="004F2719" w:rsidRPr="00A60153" w:rsidRDefault="004F2719" w:rsidP="004F2719">
            <w:r>
              <w:t>h</w:t>
            </w:r>
            <w:r w:rsidRPr="00A60153">
              <w:t>ranoly</w:t>
            </w:r>
          </w:p>
        </w:tc>
        <w:tc>
          <w:tcPr>
            <w:tcW w:w="4714" w:type="dxa"/>
          </w:tcPr>
          <w:p w:rsidR="004F2719" w:rsidRDefault="004F2719" w:rsidP="004F2719">
            <w:pPr>
              <w:rPr>
                <w:b/>
              </w:rPr>
            </w:pPr>
          </w:p>
          <w:p w:rsidR="004F2719" w:rsidRDefault="004F2719" w:rsidP="004F2719">
            <w:pPr>
              <w:rPr>
                <w:b/>
              </w:rPr>
            </w:pPr>
          </w:p>
          <w:p w:rsidR="004F2719" w:rsidRDefault="004F2719" w:rsidP="004F2719">
            <w:pPr>
              <w:rPr>
                <w:b/>
              </w:rPr>
            </w:pPr>
          </w:p>
          <w:p w:rsidR="004F2719" w:rsidRDefault="004F2719" w:rsidP="004F2719">
            <w:pPr>
              <w:rPr>
                <w:b/>
              </w:rPr>
            </w:pPr>
          </w:p>
          <w:p w:rsidR="004F2719" w:rsidRPr="00490856" w:rsidRDefault="004F2719" w:rsidP="004F2719">
            <w:pPr>
              <w:rPr>
                <w:b/>
              </w:rPr>
            </w:pPr>
          </w:p>
        </w:tc>
      </w:tr>
      <w:tr w:rsidR="004F2719" w:rsidTr="004F2719">
        <w:tc>
          <w:tcPr>
            <w:tcW w:w="4714" w:type="dxa"/>
          </w:tcPr>
          <w:p w:rsidR="004F2719" w:rsidRPr="000B6B30" w:rsidRDefault="004F2719" w:rsidP="004F2719">
            <w:pPr>
              <w:ind w:left="432" w:hanging="432"/>
              <w:rPr>
                <w:b/>
              </w:rPr>
            </w:pPr>
            <w:r>
              <w:rPr>
                <w:b/>
              </w:rPr>
              <w:t>NESTANDARDNÍ APLIKAČNÍ ÚLOHY A PROBLÉMY</w:t>
            </w:r>
          </w:p>
        </w:tc>
        <w:tc>
          <w:tcPr>
            <w:tcW w:w="4714" w:type="dxa"/>
          </w:tcPr>
          <w:p w:rsidR="004F2719" w:rsidRDefault="004F2719" w:rsidP="004F2719"/>
        </w:tc>
        <w:tc>
          <w:tcPr>
            <w:tcW w:w="4714" w:type="dxa"/>
          </w:tcPr>
          <w:p w:rsidR="004F2719" w:rsidRDefault="004F2719" w:rsidP="004F2719">
            <w:pPr>
              <w:rPr>
                <w:b/>
              </w:rPr>
            </w:pPr>
          </w:p>
          <w:p w:rsidR="004F2719" w:rsidRDefault="004F2719" w:rsidP="004F2719">
            <w:pPr>
              <w:rPr>
                <w:b/>
              </w:rPr>
            </w:pPr>
          </w:p>
          <w:p w:rsidR="004F2719" w:rsidRPr="00490856" w:rsidRDefault="004F2719" w:rsidP="004F2719">
            <w:pPr>
              <w:rPr>
                <w:b/>
              </w:rPr>
            </w:pPr>
          </w:p>
        </w:tc>
      </w:tr>
      <w:tr w:rsidR="004F2719" w:rsidTr="004F2719">
        <w:tc>
          <w:tcPr>
            <w:tcW w:w="4714" w:type="dxa"/>
          </w:tcPr>
          <w:p w:rsidR="004F2719" w:rsidRPr="00A60153" w:rsidRDefault="004F2719" w:rsidP="004F2719">
            <w:pPr>
              <w:ind w:left="249" w:hanging="249"/>
            </w:pPr>
            <w:r>
              <w:t>1. u</w:t>
            </w:r>
            <w:r w:rsidRPr="00A60153">
              <w:t>žívá logickou úvahu a kombinační úsudek při řešení úloh a problémů a nalézá různá řešení předpokládaných nebo zkoumaných situací</w:t>
            </w:r>
          </w:p>
        </w:tc>
        <w:tc>
          <w:tcPr>
            <w:tcW w:w="4714" w:type="dxa"/>
          </w:tcPr>
          <w:p w:rsidR="004F2719" w:rsidRDefault="004F2719" w:rsidP="004F2719">
            <w:r>
              <w:t>r</w:t>
            </w:r>
            <w:r w:rsidRPr="00A60153">
              <w:t>ovinné útvary</w:t>
            </w:r>
          </w:p>
          <w:p w:rsidR="004F2719" w:rsidRDefault="004F2719" w:rsidP="004F2719">
            <w:r>
              <w:t>h</w:t>
            </w:r>
            <w:r w:rsidRPr="00A60153">
              <w:t>ranoly</w:t>
            </w:r>
          </w:p>
          <w:p w:rsidR="004F2719" w:rsidRPr="00A60153" w:rsidRDefault="004F2719" w:rsidP="004F2719">
            <w:r>
              <w:t>práce v aplikaci pro základní geometrické konstrukce</w:t>
            </w:r>
          </w:p>
        </w:tc>
        <w:tc>
          <w:tcPr>
            <w:tcW w:w="4714" w:type="dxa"/>
          </w:tcPr>
          <w:p w:rsidR="004F2719" w:rsidRPr="00490856" w:rsidRDefault="004F2719" w:rsidP="004F2719">
            <w:pPr>
              <w:rPr>
                <w:b/>
              </w:rPr>
            </w:pPr>
          </w:p>
        </w:tc>
      </w:tr>
      <w:tr w:rsidR="004F2719" w:rsidTr="004F2719">
        <w:tc>
          <w:tcPr>
            <w:tcW w:w="4714" w:type="dxa"/>
          </w:tcPr>
          <w:p w:rsidR="004F2719" w:rsidRPr="00A60153" w:rsidRDefault="004F2719" w:rsidP="004F2719">
            <w:pPr>
              <w:ind w:left="249" w:hanging="249"/>
            </w:pPr>
            <w:r>
              <w:t>2. ř</w:t>
            </w:r>
            <w:r w:rsidRPr="00A60153">
              <w:t xml:space="preserve">eší úlohy na prostorovou představivost, aplikuje a kombinuje poznatky a dovednosti z různých </w:t>
            </w:r>
            <w:proofErr w:type="spellStart"/>
            <w:r w:rsidRPr="00A60153">
              <w:t>tématických</w:t>
            </w:r>
            <w:proofErr w:type="spellEnd"/>
            <w:r w:rsidRPr="00A60153">
              <w:t xml:space="preserve"> a vzdělávacích oblastí</w:t>
            </w:r>
          </w:p>
        </w:tc>
        <w:tc>
          <w:tcPr>
            <w:tcW w:w="4714" w:type="dxa"/>
          </w:tcPr>
          <w:p w:rsidR="004F2719" w:rsidRPr="00A60153" w:rsidRDefault="004F2719" w:rsidP="004F2719">
            <w:r>
              <w:t>r</w:t>
            </w:r>
            <w:r w:rsidRPr="00A60153">
              <w:t>ovinné útvary</w:t>
            </w:r>
          </w:p>
          <w:p w:rsidR="004F2719" w:rsidRPr="00A60153" w:rsidRDefault="004F2719" w:rsidP="004F2719"/>
          <w:p w:rsidR="004F2719" w:rsidRPr="00A60153" w:rsidRDefault="004F2719" w:rsidP="004F2719">
            <w:r>
              <w:t>tělesa (</w:t>
            </w:r>
            <w:r w:rsidRPr="00A60153">
              <w:t>hranoly)</w:t>
            </w:r>
          </w:p>
          <w:p w:rsidR="004F2719" w:rsidRPr="00A60153" w:rsidRDefault="004F2719" w:rsidP="004F2719"/>
        </w:tc>
        <w:tc>
          <w:tcPr>
            <w:tcW w:w="4714" w:type="dxa"/>
          </w:tcPr>
          <w:p w:rsidR="004F2719" w:rsidRPr="00490856" w:rsidRDefault="004F2719" w:rsidP="004F2719">
            <w:pPr>
              <w:rPr>
                <w:b/>
              </w:rPr>
            </w:pPr>
          </w:p>
        </w:tc>
      </w:tr>
    </w:tbl>
    <w:p w:rsidR="004F2719" w:rsidRDefault="004F2719" w:rsidP="004F2719"/>
    <w:p w:rsidR="00C26D79" w:rsidRDefault="00C26D79" w:rsidP="004F2719"/>
    <w:p w:rsidR="00C26D79" w:rsidRDefault="00C26D79" w:rsidP="004F2719"/>
    <w:p w:rsidR="00C26D79" w:rsidRDefault="00C26D79" w:rsidP="004F2719"/>
    <w:p w:rsidR="00C26D79" w:rsidRDefault="00C26D79" w:rsidP="004F2719"/>
    <w:p w:rsidR="00C26D79" w:rsidRDefault="00C26D79" w:rsidP="004F2719"/>
    <w:p w:rsidR="00C26D79" w:rsidRDefault="00C26D79" w:rsidP="004F2719"/>
    <w:p w:rsidR="00C26D79" w:rsidRDefault="00C26D79" w:rsidP="004F2719"/>
    <w:p w:rsidR="00C26D79" w:rsidRDefault="00C26D79" w:rsidP="004F2719"/>
    <w:p w:rsidR="00C26D79" w:rsidRDefault="00C26D79" w:rsidP="004F2719"/>
    <w:p w:rsidR="00C26D79" w:rsidRDefault="00C26D79" w:rsidP="004F2719"/>
    <w:p w:rsidR="00C26D79" w:rsidRDefault="00C26D79" w:rsidP="004F2719"/>
    <w:p w:rsidR="00C26D79" w:rsidRDefault="00C26D79" w:rsidP="004F2719"/>
    <w:p w:rsidR="00C26D79" w:rsidRDefault="00C26D79" w:rsidP="004F2719"/>
    <w:p w:rsidR="00C26D79" w:rsidRDefault="00C26D79" w:rsidP="004F2719"/>
    <w:p w:rsidR="00C26D79" w:rsidRDefault="00C26D79" w:rsidP="004F2719"/>
    <w:p w:rsidR="00C26D79" w:rsidRDefault="00C26D79" w:rsidP="004F27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1"/>
        <w:gridCol w:w="4661"/>
        <w:gridCol w:w="4660"/>
      </w:tblGrid>
      <w:tr w:rsidR="004F2719" w:rsidTr="004F2719">
        <w:tc>
          <w:tcPr>
            <w:tcW w:w="14142" w:type="dxa"/>
            <w:gridSpan w:val="3"/>
          </w:tcPr>
          <w:p w:rsidR="004F2719" w:rsidRPr="00B43D9B" w:rsidRDefault="004F2719" w:rsidP="004F2719">
            <w:pPr>
              <w:jc w:val="center"/>
              <w:rPr>
                <w:b/>
                <w:sz w:val="28"/>
                <w:szCs w:val="28"/>
              </w:rPr>
            </w:pPr>
            <w:r w:rsidRPr="00B43D9B">
              <w:rPr>
                <w:b/>
                <w:sz w:val="28"/>
                <w:szCs w:val="28"/>
              </w:rPr>
              <w:lastRenderedPageBreak/>
              <w:t>Matematika a její aplikace</w:t>
            </w:r>
          </w:p>
          <w:p w:rsidR="004F2719" w:rsidRDefault="004F2719" w:rsidP="004F2719">
            <w:pPr>
              <w:jc w:val="center"/>
            </w:pPr>
            <w:r w:rsidRPr="00B43D9B">
              <w:rPr>
                <w:b/>
                <w:sz w:val="28"/>
                <w:szCs w:val="28"/>
              </w:rPr>
              <w:t>8. ročník</w:t>
            </w:r>
          </w:p>
        </w:tc>
      </w:tr>
      <w:tr w:rsidR="004F2719" w:rsidTr="004F2719">
        <w:tc>
          <w:tcPr>
            <w:tcW w:w="4714" w:type="dxa"/>
          </w:tcPr>
          <w:p w:rsidR="004F2719" w:rsidRPr="00B43D9B" w:rsidRDefault="004F2719" w:rsidP="004F2719">
            <w:pPr>
              <w:rPr>
                <w:b/>
              </w:rPr>
            </w:pPr>
            <w:r w:rsidRPr="00B43D9B">
              <w:rPr>
                <w:b/>
              </w:rPr>
              <w:t>očekávaný výstup RVP</w:t>
            </w:r>
          </w:p>
        </w:tc>
        <w:tc>
          <w:tcPr>
            <w:tcW w:w="4714" w:type="dxa"/>
          </w:tcPr>
          <w:p w:rsidR="004F2719" w:rsidRPr="00B43D9B" w:rsidRDefault="004F2719" w:rsidP="004F2719">
            <w:pPr>
              <w:rPr>
                <w:b/>
              </w:rPr>
            </w:pPr>
            <w:r w:rsidRPr="00B43D9B">
              <w:rPr>
                <w:b/>
              </w:rPr>
              <w:t>učivo</w:t>
            </w:r>
          </w:p>
        </w:tc>
        <w:tc>
          <w:tcPr>
            <w:tcW w:w="4714" w:type="dxa"/>
          </w:tcPr>
          <w:p w:rsidR="004F2719" w:rsidRPr="00B43D9B" w:rsidRDefault="004F2719" w:rsidP="004F2719">
            <w:pPr>
              <w:rPr>
                <w:b/>
              </w:rPr>
            </w:pPr>
            <w:r w:rsidRPr="00B43D9B">
              <w:rPr>
                <w:b/>
              </w:rPr>
              <w:t>průřezová témata</w:t>
            </w:r>
          </w:p>
        </w:tc>
      </w:tr>
      <w:tr w:rsidR="004F2719" w:rsidTr="004F2719">
        <w:tc>
          <w:tcPr>
            <w:tcW w:w="14142" w:type="dxa"/>
            <w:gridSpan w:val="3"/>
          </w:tcPr>
          <w:p w:rsidR="004F2719" w:rsidRPr="00B43D9B" w:rsidRDefault="004F2719" w:rsidP="004F2719">
            <w:pPr>
              <w:rPr>
                <w:b/>
              </w:rPr>
            </w:pPr>
            <w:r w:rsidRPr="00B43D9B">
              <w:rPr>
                <w:b/>
              </w:rPr>
              <w:t>ČÍSLO A PROMĚNNÁ</w:t>
            </w:r>
          </w:p>
        </w:tc>
      </w:tr>
      <w:tr w:rsidR="004F2719" w:rsidRPr="00470382" w:rsidTr="004F2719">
        <w:tc>
          <w:tcPr>
            <w:tcW w:w="4714" w:type="dxa"/>
          </w:tcPr>
          <w:p w:rsidR="004F2719" w:rsidRPr="00470382" w:rsidRDefault="004F2719" w:rsidP="00C308A6">
            <w:pPr>
              <w:numPr>
                <w:ilvl w:val="0"/>
                <w:numId w:val="48"/>
              </w:numPr>
            </w:pPr>
            <w:r>
              <w:t>p</w:t>
            </w:r>
            <w:r w:rsidRPr="00470382">
              <w:t>rovádí početní operace v oboru celých a racionálních čísel; užívá ve výpočtech druhou mocninu a odmocninu</w:t>
            </w:r>
          </w:p>
        </w:tc>
        <w:tc>
          <w:tcPr>
            <w:tcW w:w="4714" w:type="dxa"/>
          </w:tcPr>
          <w:p w:rsidR="004F2719" w:rsidRPr="00470382" w:rsidRDefault="004F2719" w:rsidP="004F2719">
            <w:r>
              <w:t>d</w:t>
            </w:r>
            <w:r w:rsidRPr="00470382">
              <w:t>ruhá mocnina a odmocnina</w:t>
            </w:r>
          </w:p>
          <w:p w:rsidR="004F2719" w:rsidRPr="00470382" w:rsidRDefault="004F2719" w:rsidP="004F2719">
            <w:r>
              <w:t>m</w:t>
            </w:r>
            <w:r w:rsidRPr="00470382">
              <w:t>ocniny s přirozeným mocnitelem</w:t>
            </w:r>
          </w:p>
        </w:tc>
        <w:tc>
          <w:tcPr>
            <w:tcW w:w="4714" w:type="dxa"/>
          </w:tcPr>
          <w:p w:rsidR="004F2719" w:rsidRPr="00470382" w:rsidRDefault="004F2719" w:rsidP="004F2719"/>
        </w:tc>
      </w:tr>
      <w:tr w:rsidR="004F2719" w:rsidRPr="00470382" w:rsidTr="004F2719">
        <w:tc>
          <w:tcPr>
            <w:tcW w:w="4714" w:type="dxa"/>
          </w:tcPr>
          <w:p w:rsidR="004F2719" w:rsidRPr="00470382" w:rsidRDefault="004F2719" w:rsidP="00C308A6">
            <w:pPr>
              <w:numPr>
                <w:ilvl w:val="1"/>
                <w:numId w:val="49"/>
              </w:numPr>
            </w:pPr>
            <w:r>
              <w:t>z</w:t>
            </w:r>
            <w:r w:rsidRPr="00470382">
              <w:t>aokrouhluje a provádí odhady s danou přesností, účelně využívá kalkulátor</w:t>
            </w:r>
          </w:p>
        </w:tc>
        <w:tc>
          <w:tcPr>
            <w:tcW w:w="4714" w:type="dxa"/>
          </w:tcPr>
          <w:p w:rsidR="004F2719" w:rsidRDefault="004F2719" w:rsidP="004F2719">
            <w:r>
              <w:t>d</w:t>
            </w:r>
            <w:r w:rsidRPr="00470382">
              <w:t>ruhá mocnina a odmocnina</w:t>
            </w:r>
          </w:p>
          <w:p w:rsidR="004F2719" w:rsidRPr="00470382" w:rsidRDefault="004F2719" w:rsidP="004F2719">
            <w:r>
              <w:t>práce s kalkulátorem</w:t>
            </w:r>
          </w:p>
        </w:tc>
        <w:tc>
          <w:tcPr>
            <w:tcW w:w="4714" w:type="dxa"/>
          </w:tcPr>
          <w:p w:rsidR="004F2719" w:rsidRPr="00470382" w:rsidRDefault="004F2719" w:rsidP="004F2719"/>
        </w:tc>
      </w:tr>
      <w:tr w:rsidR="004F2719" w:rsidRPr="00470382" w:rsidTr="004F2719">
        <w:tc>
          <w:tcPr>
            <w:tcW w:w="4714" w:type="dxa"/>
          </w:tcPr>
          <w:p w:rsidR="004F2719" w:rsidRPr="00470382" w:rsidRDefault="004F2719" w:rsidP="004F2719">
            <w:r w:rsidRPr="00470382">
              <w:t>7.</w:t>
            </w:r>
            <w:r>
              <w:t xml:space="preserve"> m</w:t>
            </w:r>
            <w:r w:rsidRPr="00470382">
              <w:t>atematizuje jednoduché reálné situace s využitím proměnných; určí hodnotu výrazu, sčítá a násobí mnohočleny, provádí rozklad mnohočlenu na součin pomocí vzorců a vytýkáním</w:t>
            </w:r>
          </w:p>
        </w:tc>
        <w:tc>
          <w:tcPr>
            <w:tcW w:w="4714" w:type="dxa"/>
          </w:tcPr>
          <w:p w:rsidR="004F2719" w:rsidRPr="00470382" w:rsidRDefault="004F2719" w:rsidP="004F2719">
            <w:r>
              <w:t>v</w:t>
            </w:r>
            <w:r w:rsidRPr="00470382">
              <w:t>ýrazy</w:t>
            </w:r>
          </w:p>
        </w:tc>
        <w:tc>
          <w:tcPr>
            <w:tcW w:w="4714" w:type="dxa"/>
          </w:tcPr>
          <w:p w:rsidR="004F2719" w:rsidRPr="00470382" w:rsidRDefault="004F2719" w:rsidP="004F2719"/>
        </w:tc>
      </w:tr>
      <w:tr w:rsidR="004F2719" w:rsidRPr="00470382" w:rsidTr="004F2719">
        <w:tc>
          <w:tcPr>
            <w:tcW w:w="4714" w:type="dxa"/>
          </w:tcPr>
          <w:p w:rsidR="004F2719" w:rsidRPr="00470382" w:rsidRDefault="004F2719" w:rsidP="004F2719">
            <w:r w:rsidRPr="00470382">
              <w:t>8.</w:t>
            </w:r>
            <w:r>
              <w:t xml:space="preserve"> f</w:t>
            </w:r>
            <w:r w:rsidRPr="00470382">
              <w:t>ormuluje a řeší reálnou situaci pomocí rovnic a jejich soustav</w:t>
            </w:r>
          </w:p>
        </w:tc>
        <w:tc>
          <w:tcPr>
            <w:tcW w:w="4714" w:type="dxa"/>
          </w:tcPr>
          <w:p w:rsidR="004F2719" w:rsidRPr="00470382" w:rsidRDefault="004F2719" w:rsidP="004F2719">
            <w:r>
              <w:t>l</w:t>
            </w:r>
            <w:r w:rsidRPr="00470382">
              <w:t>ineární rovnice</w:t>
            </w:r>
          </w:p>
        </w:tc>
        <w:tc>
          <w:tcPr>
            <w:tcW w:w="4714" w:type="dxa"/>
          </w:tcPr>
          <w:p w:rsidR="004F2719" w:rsidRPr="00470382" w:rsidRDefault="004F2719" w:rsidP="004F2719"/>
        </w:tc>
      </w:tr>
      <w:tr w:rsidR="004F2719" w:rsidRPr="00470382" w:rsidTr="004F2719">
        <w:tc>
          <w:tcPr>
            <w:tcW w:w="4714" w:type="dxa"/>
          </w:tcPr>
          <w:p w:rsidR="004F2719" w:rsidRPr="00470382" w:rsidRDefault="004F2719" w:rsidP="004F2719">
            <w:r w:rsidRPr="00470382">
              <w:t>9.</w:t>
            </w:r>
            <w:r>
              <w:t xml:space="preserve"> a</w:t>
            </w:r>
            <w:r w:rsidRPr="00470382">
              <w:t>nalyzuje a řeší jednoduché problémy, modeluje konkrétní situace, v nichž využívá matematický aparát v oboru reálných a racionálních čísel</w:t>
            </w:r>
          </w:p>
        </w:tc>
        <w:tc>
          <w:tcPr>
            <w:tcW w:w="4714" w:type="dxa"/>
          </w:tcPr>
          <w:p w:rsidR="004F2719" w:rsidRDefault="004F2719" w:rsidP="004F2719">
            <w:r>
              <w:t>l</w:t>
            </w:r>
            <w:r w:rsidRPr="00470382">
              <w:t>ineární rovnice</w:t>
            </w:r>
          </w:p>
          <w:p w:rsidR="004F2719" w:rsidRPr="00470382" w:rsidRDefault="004F2719" w:rsidP="004F2719">
            <w:r>
              <w:t xml:space="preserve">aplikace pro práci s rovnicemi, daty </w:t>
            </w:r>
          </w:p>
        </w:tc>
        <w:tc>
          <w:tcPr>
            <w:tcW w:w="4714" w:type="dxa"/>
          </w:tcPr>
          <w:p w:rsidR="004F2719" w:rsidRPr="00470382" w:rsidRDefault="004F2719" w:rsidP="004F2719"/>
        </w:tc>
      </w:tr>
      <w:tr w:rsidR="004F2719" w:rsidRPr="00470382" w:rsidTr="004F2719">
        <w:tc>
          <w:tcPr>
            <w:tcW w:w="14142" w:type="dxa"/>
            <w:gridSpan w:val="3"/>
          </w:tcPr>
          <w:p w:rsidR="004F2719" w:rsidRPr="00B43D9B" w:rsidRDefault="004F2719" w:rsidP="004F2719">
            <w:pPr>
              <w:rPr>
                <w:b/>
              </w:rPr>
            </w:pPr>
            <w:r w:rsidRPr="00B43D9B">
              <w:rPr>
                <w:b/>
              </w:rPr>
              <w:t>GEOMETRIE V ROVINĚ A V PROSTORU</w:t>
            </w:r>
          </w:p>
        </w:tc>
      </w:tr>
      <w:tr w:rsidR="004F2719" w:rsidRPr="00470382" w:rsidTr="004F2719">
        <w:tc>
          <w:tcPr>
            <w:tcW w:w="4714" w:type="dxa"/>
          </w:tcPr>
          <w:p w:rsidR="004F2719" w:rsidRPr="00470382" w:rsidRDefault="004F2719" w:rsidP="00C308A6">
            <w:pPr>
              <w:numPr>
                <w:ilvl w:val="0"/>
                <w:numId w:val="47"/>
              </w:numPr>
            </w:pPr>
            <w:r>
              <w:t>z</w:t>
            </w:r>
            <w:r w:rsidRPr="00470382">
              <w:t xml:space="preserve">důvodňuje a využívá polohové a metrické vlastnosti základních rovinných útvarů při řešení úloh a jednoduchých praktických problémů; využívá potřebnou matematickou symboliku </w:t>
            </w:r>
          </w:p>
        </w:tc>
        <w:tc>
          <w:tcPr>
            <w:tcW w:w="4714" w:type="dxa"/>
          </w:tcPr>
          <w:p w:rsidR="004F2719" w:rsidRDefault="004F2719" w:rsidP="004F2719">
            <w:r>
              <w:t>k</w:t>
            </w:r>
            <w:r w:rsidRPr="00470382">
              <w:t>onstrukční úlohy</w:t>
            </w:r>
          </w:p>
          <w:p w:rsidR="004F2719" w:rsidRPr="00470382" w:rsidRDefault="004F2719" w:rsidP="004F2719">
            <w:r>
              <w:t>práce v aplikaci pro základní geometrické konstrukce</w:t>
            </w:r>
          </w:p>
        </w:tc>
        <w:tc>
          <w:tcPr>
            <w:tcW w:w="4714" w:type="dxa"/>
          </w:tcPr>
          <w:p w:rsidR="004F2719" w:rsidRPr="00470382" w:rsidRDefault="004F2719" w:rsidP="004F2719"/>
        </w:tc>
      </w:tr>
      <w:tr w:rsidR="004F2719" w:rsidRPr="00470382" w:rsidTr="004F2719">
        <w:tc>
          <w:tcPr>
            <w:tcW w:w="4714" w:type="dxa"/>
          </w:tcPr>
          <w:p w:rsidR="004F2719" w:rsidRPr="00470382" w:rsidRDefault="004F2719" w:rsidP="00C308A6">
            <w:pPr>
              <w:numPr>
                <w:ilvl w:val="1"/>
                <w:numId w:val="49"/>
              </w:numPr>
            </w:pPr>
            <w:r>
              <w:t>o</w:t>
            </w:r>
            <w:r w:rsidRPr="00470382">
              <w:t>dhaduje a vypočítává obsah a obvod základních rovinných útvarů</w:t>
            </w:r>
          </w:p>
        </w:tc>
        <w:tc>
          <w:tcPr>
            <w:tcW w:w="4714" w:type="dxa"/>
          </w:tcPr>
          <w:p w:rsidR="004F2719" w:rsidRPr="00470382" w:rsidRDefault="004F2719" w:rsidP="004F2719">
            <w:r>
              <w:t>k</w:t>
            </w:r>
            <w:r w:rsidRPr="00470382">
              <w:t>ruh a kružnice</w:t>
            </w:r>
          </w:p>
        </w:tc>
        <w:tc>
          <w:tcPr>
            <w:tcW w:w="4714" w:type="dxa"/>
          </w:tcPr>
          <w:p w:rsidR="004F2719" w:rsidRPr="00470382" w:rsidRDefault="004F2719" w:rsidP="004F2719">
            <w:r w:rsidRPr="00470382">
              <w:t>OSV-Řešení problémů a rozhodovací dovednosti (zavlažování pozemku)</w:t>
            </w:r>
          </w:p>
        </w:tc>
      </w:tr>
      <w:tr w:rsidR="004F2719" w:rsidRPr="00470382" w:rsidTr="004F2719">
        <w:tc>
          <w:tcPr>
            <w:tcW w:w="4714" w:type="dxa"/>
          </w:tcPr>
          <w:p w:rsidR="004F2719" w:rsidRPr="00470382" w:rsidRDefault="004F2719" w:rsidP="00C308A6">
            <w:pPr>
              <w:numPr>
                <w:ilvl w:val="1"/>
                <w:numId w:val="49"/>
              </w:numPr>
            </w:pPr>
            <w:r>
              <w:t>v</w:t>
            </w:r>
            <w:r w:rsidRPr="00470382">
              <w:t>yužívá pojem množina všech bodů dané vlastnosti k charakteristice útvaru a k řešení polohových a nepolohových konstrukčních úloh</w:t>
            </w:r>
          </w:p>
        </w:tc>
        <w:tc>
          <w:tcPr>
            <w:tcW w:w="4714" w:type="dxa"/>
          </w:tcPr>
          <w:p w:rsidR="004F2719" w:rsidRPr="00470382" w:rsidRDefault="004F2719" w:rsidP="004F2719">
            <w:r>
              <w:t>m</w:t>
            </w:r>
            <w:r w:rsidRPr="00470382">
              <w:t>nožiny bodů dané vlastnosti</w:t>
            </w:r>
          </w:p>
          <w:p w:rsidR="004F2719" w:rsidRPr="00470382" w:rsidRDefault="004F2719" w:rsidP="004F2719">
            <w:r w:rsidRPr="00470382">
              <w:t>Thaletova kružnice</w:t>
            </w:r>
          </w:p>
          <w:p w:rsidR="004F2719" w:rsidRPr="00470382" w:rsidRDefault="004F2719" w:rsidP="004F2719">
            <w:r>
              <w:t>k</w:t>
            </w:r>
            <w:r w:rsidRPr="00470382">
              <w:t>onstrukční úlohy</w:t>
            </w:r>
          </w:p>
        </w:tc>
        <w:tc>
          <w:tcPr>
            <w:tcW w:w="4714" w:type="dxa"/>
          </w:tcPr>
          <w:p w:rsidR="004F2719" w:rsidRPr="00470382" w:rsidRDefault="004F2719" w:rsidP="004F2719"/>
        </w:tc>
      </w:tr>
      <w:tr w:rsidR="004F2719" w:rsidRPr="00470382" w:rsidTr="004F2719">
        <w:tc>
          <w:tcPr>
            <w:tcW w:w="4714" w:type="dxa"/>
          </w:tcPr>
          <w:p w:rsidR="004F2719" w:rsidRPr="00470382" w:rsidRDefault="004F2719" w:rsidP="00C308A6">
            <w:pPr>
              <w:numPr>
                <w:ilvl w:val="1"/>
                <w:numId w:val="49"/>
              </w:numPr>
            </w:pPr>
            <w:r>
              <w:lastRenderedPageBreak/>
              <w:t>n</w:t>
            </w:r>
            <w:r w:rsidRPr="00470382">
              <w:t>ačrtne a sestrojí rovinné útvary</w:t>
            </w:r>
          </w:p>
        </w:tc>
        <w:tc>
          <w:tcPr>
            <w:tcW w:w="4714" w:type="dxa"/>
          </w:tcPr>
          <w:p w:rsidR="004F2719" w:rsidRPr="00470382" w:rsidRDefault="004F2719" w:rsidP="004F2719">
            <w:r w:rsidRPr="00470382">
              <w:t>trojúhelník, čtyřúhelník</w:t>
            </w:r>
          </w:p>
        </w:tc>
        <w:tc>
          <w:tcPr>
            <w:tcW w:w="4714" w:type="dxa"/>
          </w:tcPr>
          <w:p w:rsidR="004F2719" w:rsidRPr="00470382" w:rsidRDefault="004F2719" w:rsidP="004F2719"/>
        </w:tc>
      </w:tr>
      <w:tr w:rsidR="004F2719" w:rsidRPr="00470382" w:rsidTr="004F2719">
        <w:tc>
          <w:tcPr>
            <w:tcW w:w="4714" w:type="dxa"/>
          </w:tcPr>
          <w:p w:rsidR="004F2719" w:rsidRPr="00470382" w:rsidRDefault="004F2719" w:rsidP="00C308A6">
            <w:pPr>
              <w:numPr>
                <w:ilvl w:val="1"/>
                <w:numId w:val="49"/>
              </w:numPr>
            </w:pPr>
            <w:r>
              <w:t>u</w:t>
            </w:r>
            <w:r w:rsidRPr="00470382">
              <w:t>žívá k argumentaci a při výpočtech věty o shodnosti a podobnosti trojúhelníků</w:t>
            </w:r>
          </w:p>
        </w:tc>
        <w:tc>
          <w:tcPr>
            <w:tcW w:w="4714" w:type="dxa"/>
          </w:tcPr>
          <w:p w:rsidR="004F2719" w:rsidRPr="00470382" w:rsidRDefault="004F2719" w:rsidP="004F2719">
            <w:r w:rsidRPr="00470382">
              <w:t>Pythagorova věta</w:t>
            </w:r>
          </w:p>
        </w:tc>
        <w:tc>
          <w:tcPr>
            <w:tcW w:w="4714" w:type="dxa"/>
          </w:tcPr>
          <w:p w:rsidR="004F2719" w:rsidRPr="00470382" w:rsidRDefault="004F2719" w:rsidP="004F2719"/>
        </w:tc>
      </w:tr>
      <w:tr w:rsidR="004F2719" w:rsidRPr="00470382" w:rsidTr="004F2719">
        <w:tc>
          <w:tcPr>
            <w:tcW w:w="4714" w:type="dxa"/>
          </w:tcPr>
          <w:p w:rsidR="004F2719" w:rsidRPr="00470382" w:rsidRDefault="004F2719" w:rsidP="004F2719">
            <w:pPr>
              <w:ind w:left="252" w:hanging="252"/>
            </w:pPr>
            <w:r w:rsidRPr="00470382">
              <w:t>13.</w:t>
            </w:r>
            <w:r>
              <w:t xml:space="preserve"> a</w:t>
            </w:r>
            <w:r w:rsidRPr="00470382">
              <w:t xml:space="preserve">nalyzuje a řeší aplikační geometrické úlohy s využitím osvojeného matematického aparátu </w:t>
            </w:r>
          </w:p>
        </w:tc>
        <w:tc>
          <w:tcPr>
            <w:tcW w:w="4714" w:type="dxa"/>
          </w:tcPr>
          <w:p w:rsidR="004F2719" w:rsidRPr="00470382" w:rsidRDefault="004F2719" w:rsidP="004F2719">
            <w:r>
              <w:t>v</w:t>
            </w:r>
            <w:r w:rsidRPr="00470382">
              <w:t>ýpočet objemů a povrchů složených těles</w:t>
            </w:r>
          </w:p>
        </w:tc>
        <w:tc>
          <w:tcPr>
            <w:tcW w:w="4714" w:type="dxa"/>
          </w:tcPr>
          <w:p w:rsidR="004F2719" w:rsidRPr="00470382" w:rsidRDefault="004F2719" w:rsidP="004F2719"/>
        </w:tc>
      </w:tr>
      <w:tr w:rsidR="004F2719" w:rsidRPr="00470382" w:rsidTr="004F2719">
        <w:tc>
          <w:tcPr>
            <w:tcW w:w="14142" w:type="dxa"/>
            <w:gridSpan w:val="3"/>
          </w:tcPr>
          <w:p w:rsidR="004F2719" w:rsidRPr="00470382" w:rsidRDefault="004F2719" w:rsidP="004F2719">
            <w:r w:rsidRPr="00B43D9B">
              <w:rPr>
                <w:b/>
              </w:rPr>
              <w:t>NESTANDARDNÍ APLIKAČNÍ ÚLOHY A PROBLÉMY</w:t>
            </w:r>
          </w:p>
        </w:tc>
      </w:tr>
      <w:tr w:rsidR="004F2719" w:rsidRPr="00470382" w:rsidTr="004F2719">
        <w:tc>
          <w:tcPr>
            <w:tcW w:w="4714" w:type="dxa"/>
          </w:tcPr>
          <w:p w:rsidR="004F2719" w:rsidRPr="00470382" w:rsidRDefault="004F2719" w:rsidP="004F2719">
            <w:pPr>
              <w:ind w:left="249" w:hanging="249"/>
            </w:pPr>
            <w:r>
              <w:t>1</w:t>
            </w:r>
            <w:r w:rsidRPr="00470382">
              <w:t>.</w:t>
            </w:r>
            <w:r>
              <w:t xml:space="preserve"> u</w:t>
            </w:r>
            <w:r w:rsidRPr="00470382">
              <w:t>žívá logickou úvahu a kombinační úsudek při řešení úloh a problémů a nalézá různá řešení předpokládaných nebo zkoumaných situací</w:t>
            </w:r>
          </w:p>
        </w:tc>
        <w:tc>
          <w:tcPr>
            <w:tcW w:w="4714" w:type="dxa"/>
          </w:tcPr>
          <w:p w:rsidR="004F2719" w:rsidRPr="00470382" w:rsidRDefault="004F2719" w:rsidP="004F2719">
            <w:r>
              <w:t>m</w:t>
            </w:r>
            <w:r w:rsidRPr="00470382">
              <w:t>atematické hlavolamy</w:t>
            </w:r>
          </w:p>
          <w:p w:rsidR="004F2719" w:rsidRPr="00470382" w:rsidRDefault="004F2719" w:rsidP="004F2719">
            <w:r>
              <w:t>p</w:t>
            </w:r>
            <w:r w:rsidRPr="00470382">
              <w:t>roblémové úlohy</w:t>
            </w:r>
          </w:p>
          <w:p w:rsidR="004F2719" w:rsidRPr="00470382" w:rsidRDefault="004F2719" w:rsidP="004F2719">
            <w:r>
              <w:t>m</w:t>
            </w:r>
            <w:r w:rsidRPr="00470382">
              <w:t>agické čtverce</w:t>
            </w:r>
          </w:p>
          <w:p w:rsidR="004F2719" w:rsidRDefault="004F2719" w:rsidP="004F2719">
            <w:r>
              <w:t>n</w:t>
            </w:r>
            <w:r w:rsidRPr="00470382">
              <w:t>etradiční matematické úlohy</w:t>
            </w:r>
          </w:p>
          <w:p w:rsidR="004F2719" w:rsidRPr="00470382" w:rsidRDefault="004F2719" w:rsidP="004F2719">
            <w:r>
              <w:t xml:space="preserve">práce v aplikacích na rozvoj </w:t>
            </w:r>
            <w:proofErr w:type="spellStart"/>
            <w:proofErr w:type="gramStart"/>
            <w:r>
              <w:t>log.myšlení</w:t>
            </w:r>
            <w:proofErr w:type="spellEnd"/>
            <w:proofErr w:type="gramEnd"/>
          </w:p>
        </w:tc>
        <w:tc>
          <w:tcPr>
            <w:tcW w:w="4714" w:type="dxa"/>
          </w:tcPr>
          <w:p w:rsidR="004F2719" w:rsidRPr="00470382" w:rsidRDefault="004F2719" w:rsidP="004F2719"/>
        </w:tc>
      </w:tr>
      <w:tr w:rsidR="004F2719" w:rsidRPr="00470382" w:rsidTr="004F2719">
        <w:tc>
          <w:tcPr>
            <w:tcW w:w="4714" w:type="dxa"/>
          </w:tcPr>
          <w:p w:rsidR="004F2719" w:rsidRPr="00470382" w:rsidRDefault="004F2719" w:rsidP="004F2719">
            <w:pPr>
              <w:ind w:left="249" w:hanging="249"/>
            </w:pPr>
            <w:r>
              <w:t>2</w:t>
            </w:r>
            <w:r w:rsidRPr="00470382">
              <w:t>.</w:t>
            </w:r>
            <w:r>
              <w:t xml:space="preserve"> ř</w:t>
            </w:r>
            <w:r w:rsidRPr="00470382">
              <w:t xml:space="preserve">eší úlohy na prostorovou představivost, aplikuje a kombinuje poznatky a dovednosti z různých </w:t>
            </w:r>
            <w:proofErr w:type="spellStart"/>
            <w:r w:rsidRPr="00470382">
              <w:t>tématických</w:t>
            </w:r>
            <w:proofErr w:type="spellEnd"/>
            <w:r w:rsidRPr="00470382">
              <w:t xml:space="preserve"> a vzdělávacích oblastí</w:t>
            </w:r>
          </w:p>
        </w:tc>
        <w:tc>
          <w:tcPr>
            <w:tcW w:w="4714" w:type="dxa"/>
          </w:tcPr>
          <w:p w:rsidR="004F2719" w:rsidRPr="00470382" w:rsidRDefault="004F2719" w:rsidP="004F2719">
            <w:r>
              <w:t>m</w:t>
            </w:r>
            <w:r w:rsidRPr="00470382">
              <w:t>odely těles</w:t>
            </w:r>
          </w:p>
          <w:p w:rsidR="004F2719" w:rsidRDefault="004F2719" w:rsidP="004F2719">
            <w:r>
              <w:t>t</w:t>
            </w:r>
            <w:r w:rsidRPr="00470382">
              <w:t>ělesa v</w:t>
            </w:r>
            <w:r>
              <w:t> </w:t>
            </w:r>
            <w:r w:rsidRPr="00470382">
              <w:t>praxi</w:t>
            </w:r>
          </w:p>
          <w:p w:rsidR="004F2719" w:rsidRPr="00470382" w:rsidRDefault="004F2719" w:rsidP="004F2719">
            <w:r>
              <w:t xml:space="preserve">aplikace pro tvorbu </w:t>
            </w:r>
            <w:proofErr w:type="gramStart"/>
            <w:r>
              <w:t>dynamických  3</w:t>
            </w:r>
            <w:proofErr w:type="gramEnd"/>
            <w:r>
              <w:t>D modelů s náhledem</w:t>
            </w:r>
          </w:p>
        </w:tc>
        <w:tc>
          <w:tcPr>
            <w:tcW w:w="4714" w:type="dxa"/>
          </w:tcPr>
          <w:p w:rsidR="004F2719" w:rsidRPr="00470382" w:rsidRDefault="004F2719" w:rsidP="004F2719"/>
        </w:tc>
      </w:tr>
    </w:tbl>
    <w:p w:rsidR="004F2719" w:rsidRDefault="004F2719" w:rsidP="004F2719"/>
    <w:p w:rsidR="00C26D79" w:rsidRDefault="00C26D79" w:rsidP="004F2719"/>
    <w:p w:rsidR="00C26D79" w:rsidRDefault="00C26D79" w:rsidP="004F2719"/>
    <w:p w:rsidR="00C26D79" w:rsidRDefault="00C26D79" w:rsidP="004F2719"/>
    <w:p w:rsidR="00C26D79" w:rsidRDefault="00C26D79" w:rsidP="004F2719"/>
    <w:p w:rsidR="00C26D79" w:rsidRDefault="00C26D79" w:rsidP="004F2719"/>
    <w:p w:rsidR="00C26D79" w:rsidRDefault="00C26D79" w:rsidP="004F2719"/>
    <w:p w:rsidR="00C26D79" w:rsidRDefault="00C26D79" w:rsidP="004F2719"/>
    <w:p w:rsidR="00C26D79" w:rsidRDefault="00C26D79" w:rsidP="004F2719"/>
    <w:p w:rsidR="00C26D79" w:rsidRDefault="00C26D79" w:rsidP="004F2719"/>
    <w:p w:rsidR="00C26D79" w:rsidRDefault="00C26D79" w:rsidP="004F2719"/>
    <w:p w:rsidR="00C26D79" w:rsidRDefault="00C26D79" w:rsidP="004F2719"/>
    <w:p w:rsidR="00C26D79" w:rsidRDefault="00C26D79" w:rsidP="004F2719"/>
    <w:p w:rsidR="00C26D79" w:rsidRDefault="00C26D79" w:rsidP="004F2719"/>
    <w:p w:rsidR="00C26D79" w:rsidRDefault="00C26D79" w:rsidP="004F2719"/>
    <w:p w:rsidR="00C26D79" w:rsidRDefault="00C26D79" w:rsidP="004F2719"/>
    <w:p w:rsidR="00C26D79" w:rsidRPr="00470382" w:rsidRDefault="00C26D79" w:rsidP="004F27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1"/>
        <w:gridCol w:w="4663"/>
        <w:gridCol w:w="4658"/>
      </w:tblGrid>
      <w:tr w:rsidR="004F2719" w:rsidTr="004F2719">
        <w:tc>
          <w:tcPr>
            <w:tcW w:w="14142" w:type="dxa"/>
            <w:gridSpan w:val="3"/>
          </w:tcPr>
          <w:p w:rsidR="004F2719" w:rsidRPr="001F1E02" w:rsidRDefault="004F2719" w:rsidP="004F2719">
            <w:pPr>
              <w:jc w:val="center"/>
              <w:rPr>
                <w:b/>
                <w:sz w:val="28"/>
                <w:szCs w:val="28"/>
              </w:rPr>
            </w:pPr>
            <w:r w:rsidRPr="001F1E02">
              <w:rPr>
                <w:b/>
                <w:sz w:val="28"/>
                <w:szCs w:val="28"/>
              </w:rPr>
              <w:lastRenderedPageBreak/>
              <w:t>Matematika a její aplikace</w:t>
            </w:r>
          </w:p>
          <w:p w:rsidR="004F2719" w:rsidRDefault="004F2719" w:rsidP="004F2719">
            <w:pPr>
              <w:jc w:val="center"/>
            </w:pPr>
            <w:r w:rsidRPr="001F1E02">
              <w:rPr>
                <w:b/>
                <w:sz w:val="28"/>
                <w:szCs w:val="28"/>
              </w:rPr>
              <w:t>9. ročník</w:t>
            </w:r>
          </w:p>
        </w:tc>
      </w:tr>
      <w:tr w:rsidR="004F2719" w:rsidTr="004F2719">
        <w:tc>
          <w:tcPr>
            <w:tcW w:w="4714" w:type="dxa"/>
          </w:tcPr>
          <w:p w:rsidR="004F2719" w:rsidRPr="001F1E02" w:rsidRDefault="004F2719" w:rsidP="004F2719">
            <w:pPr>
              <w:rPr>
                <w:b/>
              </w:rPr>
            </w:pPr>
            <w:r w:rsidRPr="001F1E02">
              <w:rPr>
                <w:b/>
              </w:rPr>
              <w:t>očekávaný výstup RVP</w:t>
            </w:r>
          </w:p>
        </w:tc>
        <w:tc>
          <w:tcPr>
            <w:tcW w:w="4714" w:type="dxa"/>
          </w:tcPr>
          <w:p w:rsidR="004F2719" w:rsidRPr="001F1E02" w:rsidRDefault="004F2719" w:rsidP="004F2719">
            <w:pPr>
              <w:rPr>
                <w:b/>
              </w:rPr>
            </w:pPr>
            <w:r w:rsidRPr="001F1E02">
              <w:rPr>
                <w:b/>
              </w:rPr>
              <w:t>učivo</w:t>
            </w:r>
          </w:p>
        </w:tc>
        <w:tc>
          <w:tcPr>
            <w:tcW w:w="4714" w:type="dxa"/>
          </w:tcPr>
          <w:p w:rsidR="004F2719" w:rsidRPr="001F1E02" w:rsidRDefault="004F2719" w:rsidP="004F2719">
            <w:pPr>
              <w:rPr>
                <w:b/>
              </w:rPr>
            </w:pPr>
            <w:r w:rsidRPr="001F1E02">
              <w:rPr>
                <w:b/>
              </w:rPr>
              <w:t>průřezová témata</w:t>
            </w:r>
          </w:p>
        </w:tc>
      </w:tr>
      <w:tr w:rsidR="004F2719" w:rsidTr="004F2719">
        <w:tc>
          <w:tcPr>
            <w:tcW w:w="4714" w:type="dxa"/>
          </w:tcPr>
          <w:p w:rsidR="004F2719" w:rsidRPr="001F1E02" w:rsidRDefault="004F2719" w:rsidP="004F2719">
            <w:pPr>
              <w:rPr>
                <w:b/>
              </w:rPr>
            </w:pPr>
            <w:r w:rsidRPr="001F1E02">
              <w:rPr>
                <w:b/>
              </w:rPr>
              <w:t>ČÍSLO A PROMĚNNÁ</w:t>
            </w:r>
          </w:p>
        </w:tc>
        <w:tc>
          <w:tcPr>
            <w:tcW w:w="4714" w:type="dxa"/>
          </w:tcPr>
          <w:p w:rsidR="004F2719" w:rsidRPr="001F1E02" w:rsidRDefault="004F2719" w:rsidP="004F2719">
            <w:pPr>
              <w:rPr>
                <w:b/>
              </w:rPr>
            </w:pPr>
          </w:p>
        </w:tc>
        <w:tc>
          <w:tcPr>
            <w:tcW w:w="4714" w:type="dxa"/>
          </w:tcPr>
          <w:p w:rsidR="004F2719" w:rsidRPr="001F1E02" w:rsidRDefault="004F2719" w:rsidP="004F2719">
            <w:pPr>
              <w:rPr>
                <w:b/>
              </w:rPr>
            </w:pPr>
          </w:p>
        </w:tc>
      </w:tr>
      <w:tr w:rsidR="004F2719" w:rsidRPr="00575830" w:rsidTr="004F2719">
        <w:tc>
          <w:tcPr>
            <w:tcW w:w="4714" w:type="dxa"/>
          </w:tcPr>
          <w:p w:rsidR="004F2719" w:rsidRPr="00575830" w:rsidRDefault="004F2719" w:rsidP="004F2719">
            <w:r w:rsidRPr="00575830">
              <w:t>2.</w:t>
            </w:r>
            <w:r>
              <w:t xml:space="preserve"> z</w:t>
            </w:r>
            <w:r w:rsidRPr="00575830">
              <w:t>aokrouhluje a provádí odhady s danou přesností, účelně využívá kalkulátor</w:t>
            </w:r>
          </w:p>
        </w:tc>
        <w:tc>
          <w:tcPr>
            <w:tcW w:w="4714" w:type="dxa"/>
          </w:tcPr>
          <w:p w:rsidR="004F2719" w:rsidRPr="00575830" w:rsidRDefault="004F2719" w:rsidP="004F2719">
            <w:r>
              <w:t>s</w:t>
            </w:r>
            <w:r w:rsidRPr="00575830">
              <w:t>oustavy lineárních rovnic</w:t>
            </w:r>
          </w:p>
        </w:tc>
        <w:tc>
          <w:tcPr>
            <w:tcW w:w="4714" w:type="dxa"/>
          </w:tcPr>
          <w:p w:rsidR="004F2719" w:rsidRPr="00575830" w:rsidRDefault="004F2719" w:rsidP="004F2719"/>
        </w:tc>
      </w:tr>
      <w:tr w:rsidR="004F2719" w:rsidRPr="00575830" w:rsidTr="004F2719">
        <w:tc>
          <w:tcPr>
            <w:tcW w:w="4714" w:type="dxa"/>
          </w:tcPr>
          <w:p w:rsidR="004F2719" w:rsidRPr="00575830" w:rsidRDefault="004F2719" w:rsidP="004F2719">
            <w:r w:rsidRPr="00575830">
              <w:t>6.</w:t>
            </w:r>
            <w:r>
              <w:t xml:space="preserve"> ř</w:t>
            </w:r>
            <w:r w:rsidRPr="00575830">
              <w:t>eš</w:t>
            </w:r>
            <w:r>
              <w:t>í aplikační úlohy na procenta (</w:t>
            </w:r>
            <w:r w:rsidRPr="00575830">
              <w:t>i pro případ, že procentová část je větší než celek</w:t>
            </w:r>
          </w:p>
        </w:tc>
        <w:tc>
          <w:tcPr>
            <w:tcW w:w="4714" w:type="dxa"/>
          </w:tcPr>
          <w:p w:rsidR="004F2719" w:rsidRPr="00575830" w:rsidRDefault="004F2719" w:rsidP="004F2719">
            <w:r>
              <w:t>z</w:t>
            </w:r>
            <w:r w:rsidRPr="00575830">
              <w:t>áklady finanční statistiky</w:t>
            </w:r>
          </w:p>
        </w:tc>
        <w:tc>
          <w:tcPr>
            <w:tcW w:w="4714" w:type="dxa"/>
          </w:tcPr>
          <w:p w:rsidR="004F2719" w:rsidRPr="00575830" w:rsidRDefault="004F2719" w:rsidP="004F2719">
            <w:r w:rsidRPr="00575830">
              <w:t>OSV-Řešení problémů a rozhodovací dovednosti (plat, srážky z platu, úrok v </w:t>
            </w:r>
            <w:proofErr w:type="gramStart"/>
            <w:r w:rsidRPr="00575830">
              <w:t>bance,…</w:t>
            </w:r>
            <w:proofErr w:type="gramEnd"/>
            <w:r w:rsidRPr="00575830">
              <w:t>)</w:t>
            </w:r>
          </w:p>
        </w:tc>
      </w:tr>
      <w:tr w:rsidR="004F2719" w:rsidRPr="00575830" w:rsidTr="004F2719">
        <w:tc>
          <w:tcPr>
            <w:tcW w:w="4714" w:type="dxa"/>
          </w:tcPr>
          <w:p w:rsidR="004F2719" w:rsidRPr="00575830" w:rsidRDefault="004F2719" w:rsidP="004F2719">
            <w:r w:rsidRPr="00575830">
              <w:t>7.</w:t>
            </w:r>
            <w:r>
              <w:t xml:space="preserve"> m</w:t>
            </w:r>
            <w:r w:rsidRPr="00575830">
              <w:t>atematizuje jednoduché reálné situace s využitím proměnných; určí hodnotu výrazu, sčítá a násobí mnohočleny, provádí rozklad mnohočlenu na součin pomocí vzorců a vytýkáním</w:t>
            </w:r>
          </w:p>
        </w:tc>
        <w:tc>
          <w:tcPr>
            <w:tcW w:w="4714" w:type="dxa"/>
          </w:tcPr>
          <w:p w:rsidR="004F2719" w:rsidRPr="00575830" w:rsidRDefault="004F2719" w:rsidP="004F2719">
            <w:r>
              <w:t>l</w:t>
            </w:r>
            <w:r w:rsidRPr="00575830">
              <w:t>omený výraz</w:t>
            </w:r>
          </w:p>
        </w:tc>
        <w:tc>
          <w:tcPr>
            <w:tcW w:w="4714" w:type="dxa"/>
          </w:tcPr>
          <w:p w:rsidR="004F2719" w:rsidRPr="00575830" w:rsidRDefault="004F2719" w:rsidP="004F2719"/>
        </w:tc>
      </w:tr>
      <w:tr w:rsidR="004F2719" w:rsidRPr="00575830" w:rsidTr="004F2719">
        <w:tc>
          <w:tcPr>
            <w:tcW w:w="4714" w:type="dxa"/>
          </w:tcPr>
          <w:p w:rsidR="004F2719" w:rsidRPr="00575830" w:rsidRDefault="004F2719" w:rsidP="004F2719">
            <w:r w:rsidRPr="00575830">
              <w:t>8.</w:t>
            </w:r>
            <w:r>
              <w:t xml:space="preserve"> f</w:t>
            </w:r>
            <w:r w:rsidRPr="00575830">
              <w:t>ormuluje a řeší reálnou situaci pomocí rovnic a jejich soustav</w:t>
            </w:r>
          </w:p>
        </w:tc>
        <w:tc>
          <w:tcPr>
            <w:tcW w:w="4714" w:type="dxa"/>
          </w:tcPr>
          <w:p w:rsidR="004F2719" w:rsidRPr="00575830" w:rsidRDefault="004F2719" w:rsidP="004F2719">
            <w:r>
              <w:t>s</w:t>
            </w:r>
            <w:r w:rsidRPr="00575830">
              <w:t>oustavy lineárních rovnic se dvěma neznámými</w:t>
            </w:r>
          </w:p>
        </w:tc>
        <w:tc>
          <w:tcPr>
            <w:tcW w:w="4714" w:type="dxa"/>
          </w:tcPr>
          <w:p w:rsidR="004F2719" w:rsidRPr="00575830" w:rsidRDefault="004F2719" w:rsidP="004F2719"/>
        </w:tc>
      </w:tr>
      <w:tr w:rsidR="004F2719" w:rsidRPr="00575830" w:rsidTr="004F2719">
        <w:tc>
          <w:tcPr>
            <w:tcW w:w="4714" w:type="dxa"/>
          </w:tcPr>
          <w:p w:rsidR="004F2719" w:rsidRPr="00575830" w:rsidRDefault="004F2719" w:rsidP="004F2719">
            <w:r w:rsidRPr="00575830">
              <w:t>9.</w:t>
            </w:r>
            <w:r>
              <w:t xml:space="preserve"> a</w:t>
            </w:r>
            <w:r w:rsidRPr="00575830">
              <w:t>nalyzuje a řeší jednoduché problémy, modeluje konkrétní situace, v nichž využívá matematický aparát v oboru reálných a racionálních čísel</w:t>
            </w:r>
          </w:p>
        </w:tc>
        <w:tc>
          <w:tcPr>
            <w:tcW w:w="4714" w:type="dxa"/>
          </w:tcPr>
          <w:p w:rsidR="004F2719" w:rsidRPr="00575830" w:rsidRDefault="004F2719" w:rsidP="004F2719">
            <w:r>
              <w:t>s</w:t>
            </w:r>
            <w:r w:rsidRPr="00575830">
              <w:t>oustavy lineárních rovnic</w:t>
            </w:r>
          </w:p>
          <w:p w:rsidR="004F2719" w:rsidRPr="00575830" w:rsidRDefault="004F2719" w:rsidP="004F2719">
            <w:pPr>
              <w:ind w:left="72" w:hanging="72"/>
            </w:pPr>
          </w:p>
          <w:p w:rsidR="004F2719" w:rsidRPr="00575830" w:rsidRDefault="004F2719" w:rsidP="004F2719"/>
        </w:tc>
        <w:tc>
          <w:tcPr>
            <w:tcW w:w="4714" w:type="dxa"/>
          </w:tcPr>
          <w:p w:rsidR="004F2719" w:rsidRPr="00575830" w:rsidRDefault="004F2719" w:rsidP="004F2719"/>
        </w:tc>
      </w:tr>
      <w:tr w:rsidR="004F2719" w:rsidRPr="00575830" w:rsidTr="004F2719">
        <w:tc>
          <w:tcPr>
            <w:tcW w:w="14142" w:type="dxa"/>
            <w:gridSpan w:val="3"/>
          </w:tcPr>
          <w:p w:rsidR="004F2719" w:rsidRPr="00575830" w:rsidRDefault="004F2719" w:rsidP="004F2719">
            <w:r w:rsidRPr="001F1E02">
              <w:rPr>
                <w:b/>
              </w:rPr>
              <w:t>ZÁVISLOSTI, VZTAHY A PRÁCE S DATY</w:t>
            </w:r>
          </w:p>
        </w:tc>
      </w:tr>
      <w:tr w:rsidR="004F2719" w:rsidRPr="00575830" w:rsidTr="004F2719">
        <w:tc>
          <w:tcPr>
            <w:tcW w:w="4714" w:type="dxa"/>
          </w:tcPr>
          <w:p w:rsidR="004F2719" w:rsidRPr="00575830" w:rsidRDefault="004F2719" w:rsidP="004F2719">
            <w:pPr>
              <w:ind w:left="252" w:hanging="252"/>
            </w:pPr>
            <w:r>
              <w:t>1</w:t>
            </w:r>
            <w:r w:rsidRPr="00575830">
              <w:t>.</w:t>
            </w:r>
            <w:r>
              <w:t xml:space="preserve"> v</w:t>
            </w:r>
            <w:r w:rsidRPr="00575830">
              <w:t>yhledává, vyhodnocuje a zpracovává data</w:t>
            </w:r>
          </w:p>
        </w:tc>
        <w:tc>
          <w:tcPr>
            <w:tcW w:w="4714" w:type="dxa"/>
          </w:tcPr>
          <w:p w:rsidR="004F2719" w:rsidRPr="00575830" w:rsidRDefault="004F2719" w:rsidP="004F2719">
            <w:r>
              <w:t>f</w:t>
            </w:r>
            <w:r w:rsidRPr="00575830">
              <w:t>unkce</w:t>
            </w:r>
          </w:p>
        </w:tc>
        <w:tc>
          <w:tcPr>
            <w:tcW w:w="4714" w:type="dxa"/>
          </w:tcPr>
          <w:p w:rsidR="004F2719" w:rsidRPr="00575830" w:rsidRDefault="004F2719" w:rsidP="004F2719"/>
        </w:tc>
      </w:tr>
      <w:tr w:rsidR="004F2719" w:rsidRPr="00575830" w:rsidTr="004F2719">
        <w:tc>
          <w:tcPr>
            <w:tcW w:w="4714" w:type="dxa"/>
          </w:tcPr>
          <w:p w:rsidR="004F2719" w:rsidRPr="00575830" w:rsidRDefault="004F2719" w:rsidP="004F2719">
            <w:r>
              <w:t>2</w:t>
            </w:r>
            <w:r w:rsidRPr="00575830">
              <w:t>.</w:t>
            </w:r>
            <w:r>
              <w:t xml:space="preserve"> p</w:t>
            </w:r>
            <w:r w:rsidRPr="00575830">
              <w:t>orovnává soubory dat</w:t>
            </w:r>
          </w:p>
        </w:tc>
        <w:tc>
          <w:tcPr>
            <w:tcW w:w="4714" w:type="dxa"/>
          </w:tcPr>
          <w:p w:rsidR="004F2719" w:rsidRPr="00575830" w:rsidRDefault="004F2719" w:rsidP="004F2719">
            <w:r>
              <w:t>f</w:t>
            </w:r>
            <w:r w:rsidRPr="00575830">
              <w:t>unkce</w:t>
            </w:r>
          </w:p>
        </w:tc>
        <w:tc>
          <w:tcPr>
            <w:tcW w:w="4714" w:type="dxa"/>
          </w:tcPr>
          <w:p w:rsidR="004F2719" w:rsidRPr="00575830" w:rsidRDefault="004F2719" w:rsidP="004F2719"/>
        </w:tc>
      </w:tr>
      <w:tr w:rsidR="004F2719" w:rsidRPr="00575830" w:rsidTr="004F2719">
        <w:tc>
          <w:tcPr>
            <w:tcW w:w="4714" w:type="dxa"/>
          </w:tcPr>
          <w:p w:rsidR="004F2719" w:rsidRPr="00575830" w:rsidRDefault="004F2719" w:rsidP="004F2719">
            <w:r>
              <w:t>3</w:t>
            </w:r>
            <w:r w:rsidRPr="00575830">
              <w:t>.</w:t>
            </w:r>
            <w:r>
              <w:t xml:space="preserve"> u</w:t>
            </w:r>
            <w:r w:rsidRPr="00575830">
              <w:t>rčuje vztah přímé a nepřímé úměrnosti</w:t>
            </w:r>
          </w:p>
        </w:tc>
        <w:tc>
          <w:tcPr>
            <w:tcW w:w="4714" w:type="dxa"/>
          </w:tcPr>
          <w:p w:rsidR="004F2719" w:rsidRPr="00575830" w:rsidRDefault="004F2719" w:rsidP="004F2719">
            <w:r>
              <w:t>f</w:t>
            </w:r>
            <w:r w:rsidRPr="00575830">
              <w:t>unkce</w:t>
            </w:r>
          </w:p>
        </w:tc>
        <w:tc>
          <w:tcPr>
            <w:tcW w:w="4714" w:type="dxa"/>
          </w:tcPr>
          <w:p w:rsidR="004F2719" w:rsidRPr="00575830" w:rsidRDefault="004F2719" w:rsidP="004F2719"/>
        </w:tc>
      </w:tr>
      <w:tr w:rsidR="004F2719" w:rsidRPr="00575830" w:rsidTr="004F2719">
        <w:tc>
          <w:tcPr>
            <w:tcW w:w="4714" w:type="dxa"/>
          </w:tcPr>
          <w:p w:rsidR="004F2719" w:rsidRPr="00575830" w:rsidRDefault="004F2719" w:rsidP="004F2719">
            <w:pPr>
              <w:ind w:left="252" w:hanging="252"/>
            </w:pPr>
            <w:r>
              <w:t>4</w:t>
            </w:r>
            <w:r w:rsidRPr="00575830">
              <w:t>.</w:t>
            </w:r>
            <w:r>
              <w:t xml:space="preserve"> v</w:t>
            </w:r>
            <w:r w:rsidRPr="00575830">
              <w:t xml:space="preserve">yjádří funkční vztah tabulkou, rovnicí, grafem </w:t>
            </w:r>
          </w:p>
          <w:p w:rsidR="004F2719" w:rsidRPr="00575830" w:rsidRDefault="004F2719" w:rsidP="004F2719"/>
        </w:tc>
        <w:tc>
          <w:tcPr>
            <w:tcW w:w="4714" w:type="dxa"/>
          </w:tcPr>
          <w:p w:rsidR="004F2719" w:rsidRPr="00575830" w:rsidRDefault="004F2719" w:rsidP="004F2719">
            <w:r>
              <w:t>f</w:t>
            </w:r>
            <w:r w:rsidRPr="00575830">
              <w:t xml:space="preserve">unkce   </w:t>
            </w:r>
          </w:p>
          <w:p w:rsidR="004F2719" w:rsidRPr="00575830" w:rsidRDefault="004F2719" w:rsidP="004F2719">
            <w:r>
              <w:t>p</w:t>
            </w:r>
            <w:r w:rsidRPr="00575830">
              <w:t>římá a nepřímá úměrnost</w:t>
            </w:r>
          </w:p>
          <w:p w:rsidR="004F2719" w:rsidRDefault="004F2719" w:rsidP="004F2719">
            <w:r>
              <w:t>l</w:t>
            </w:r>
            <w:r w:rsidRPr="00575830">
              <w:t>ineární funkce</w:t>
            </w:r>
          </w:p>
          <w:p w:rsidR="004F2719" w:rsidRPr="00575830" w:rsidRDefault="004F2719" w:rsidP="004F2719">
            <w:r>
              <w:t xml:space="preserve">práce s tabulkovým procesorem </w:t>
            </w:r>
          </w:p>
        </w:tc>
        <w:tc>
          <w:tcPr>
            <w:tcW w:w="4714" w:type="dxa"/>
          </w:tcPr>
          <w:p w:rsidR="004F2719" w:rsidRPr="00575830" w:rsidRDefault="004F2719" w:rsidP="004F2719">
            <w:r w:rsidRPr="00575830">
              <w:t xml:space="preserve">OSV-Řešení problémů a rozhodovací dovednosti (čtení z grafů, jízdní řád, spotřeba pohonných </w:t>
            </w:r>
            <w:proofErr w:type="gramStart"/>
            <w:r w:rsidRPr="00575830">
              <w:t>hmot,…</w:t>
            </w:r>
            <w:proofErr w:type="gramEnd"/>
            <w:r w:rsidRPr="00575830">
              <w:t>)</w:t>
            </w:r>
          </w:p>
        </w:tc>
      </w:tr>
      <w:tr w:rsidR="004F2719" w:rsidRPr="00575830" w:rsidTr="004F2719">
        <w:tc>
          <w:tcPr>
            <w:tcW w:w="4714" w:type="dxa"/>
          </w:tcPr>
          <w:p w:rsidR="004F2719" w:rsidRDefault="004F2719" w:rsidP="004F2719">
            <w:pPr>
              <w:ind w:left="252" w:hanging="252"/>
            </w:pPr>
            <w:r>
              <w:t>5</w:t>
            </w:r>
            <w:r w:rsidRPr="00575830">
              <w:t>.</w:t>
            </w:r>
            <w:r>
              <w:t xml:space="preserve"> m</w:t>
            </w:r>
            <w:r w:rsidRPr="00575830">
              <w:t xml:space="preserve">atematizuje jednoduché reálné situace   s využitím funkčních vztahů </w:t>
            </w:r>
          </w:p>
          <w:p w:rsidR="004F2719" w:rsidRDefault="004F2719" w:rsidP="004F2719">
            <w:pPr>
              <w:ind w:left="252" w:hanging="252"/>
            </w:pPr>
          </w:p>
          <w:p w:rsidR="004F2719" w:rsidRPr="00575830" w:rsidRDefault="004F2719" w:rsidP="004F2719">
            <w:pPr>
              <w:ind w:left="252" w:hanging="252"/>
            </w:pPr>
          </w:p>
        </w:tc>
        <w:tc>
          <w:tcPr>
            <w:tcW w:w="4714" w:type="dxa"/>
          </w:tcPr>
          <w:p w:rsidR="004F2719" w:rsidRDefault="004F2719" w:rsidP="004F2719">
            <w:r>
              <w:t>s</w:t>
            </w:r>
            <w:r w:rsidRPr="00575830">
              <w:t>hrnutí poznatků o funkcích</w:t>
            </w:r>
          </w:p>
          <w:p w:rsidR="004F2719" w:rsidRPr="00575830" w:rsidRDefault="004F2719" w:rsidP="004F2719">
            <w:r>
              <w:t>práce se softwarem pro tvorbu grafů</w:t>
            </w:r>
          </w:p>
        </w:tc>
        <w:tc>
          <w:tcPr>
            <w:tcW w:w="4714" w:type="dxa"/>
          </w:tcPr>
          <w:p w:rsidR="004F2719" w:rsidRPr="00575830" w:rsidRDefault="004F2719" w:rsidP="004F2719"/>
        </w:tc>
      </w:tr>
      <w:tr w:rsidR="004F2719" w:rsidRPr="00575830" w:rsidTr="004F2719">
        <w:tc>
          <w:tcPr>
            <w:tcW w:w="14142" w:type="dxa"/>
            <w:gridSpan w:val="3"/>
          </w:tcPr>
          <w:p w:rsidR="004F2719" w:rsidRPr="00575830" w:rsidRDefault="004F2719" w:rsidP="004F2719">
            <w:r w:rsidRPr="001F1E02">
              <w:rPr>
                <w:b/>
              </w:rPr>
              <w:lastRenderedPageBreak/>
              <w:t>GEOMETRIE V ROVINĚ A V PROSTORU</w:t>
            </w:r>
          </w:p>
        </w:tc>
      </w:tr>
      <w:tr w:rsidR="004F2719" w:rsidRPr="00575830" w:rsidTr="004F2719">
        <w:tc>
          <w:tcPr>
            <w:tcW w:w="4714" w:type="dxa"/>
          </w:tcPr>
          <w:p w:rsidR="004F2719" w:rsidRPr="00575830" w:rsidRDefault="004F2719" w:rsidP="004F2719">
            <w:r w:rsidRPr="00575830">
              <w:t>6.</w:t>
            </w:r>
            <w:r>
              <w:t xml:space="preserve"> n</w:t>
            </w:r>
            <w:r w:rsidRPr="00575830">
              <w:t>ačrtne a sestrojí rovinné útvary</w:t>
            </w:r>
          </w:p>
        </w:tc>
        <w:tc>
          <w:tcPr>
            <w:tcW w:w="4714" w:type="dxa"/>
          </w:tcPr>
          <w:p w:rsidR="004F2719" w:rsidRPr="00575830" w:rsidRDefault="004F2719" w:rsidP="004F2719">
            <w:r>
              <w:t>s</w:t>
            </w:r>
            <w:r w:rsidRPr="00575830">
              <w:t>ložitější konstrukce rovinných útvarů</w:t>
            </w:r>
          </w:p>
        </w:tc>
        <w:tc>
          <w:tcPr>
            <w:tcW w:w="4714" w:type="dxa"/>
          </w:tcPr>
          <w:p w:rsidR="004F2719" w:rsidRPr="00575830" w:rsidRDefault="004F2719" w:rsidP="004F2719"/>
        </w:tc>
      </w:tr>
      <w:tr w:rsidR="004F2719" w:rsidRPr="00575830" w:rsidTr="004F2719">
        <w:tc>
          <w:tcPr>
            <w:tcW w:w="4714" w:type="dxa"/>
          </w:tcPr>
          <w:p w:rsidR="004F2719" w:rsidRPr="00575830" w:rsidRDefault="004F2719" w:rsidP="004F2719">
            <w:r w:rsidRPr="00575830">
              <w:t>7.</w:t>
            </w:r>
            <w:r>
              <w:t xml:space="preserve"> u</w:t>
            </w:r>
            <w:r w:rsidRPr="00575830">
              <w:t>žívá k argumentaci a při výpočtech věty o shodnosti a podobnosti trojúhelníků</w:t>
            </w:r>
          </w:p>
          <w:p w:rsidR="004F2719" w:rsidRPr="00575830" w:rsidRDefault="004F2719" w:rsidP="004F2719"/>
        </w:tc>
        <w:tc>
          <w:tcPr>
            <w:tcW w:w="4714" w:type="dxa"/>
          </w:tcPr>
          <w:p w:rsidR="004F2719" w:rsidRPr="00575830" w:rsidRDefault="004F2719" w:rsidP="004F2719">
            <w:r>
              <w:t>p</w:t>
            </w:r>
            <w:r w:rsidRPr="00575830">
              <w:t>odobnost trojúhelníků</w:t>
            </w:r>
          </w:p>
          <w:p w:rsidR="004F2719" w:rsidRPr="00575830" w:rsidRDefault="004F2719" w:rsidP="004F2719">
            <w:r>
              <w:t>g</w:t>
            </w:r>
            <w:r w:rsidRPr="00575830">
              <w:t>oniometrické funkce</w:t>
            </w:r>
          </w:p>
          <w:p w:rsidR="004F2719" w:rsidRPr="00575830" w:rsidRDefault="004F2719" w:rsidP="004F2719">
            <w:r>
              <w:t>f</w:t>
            </w:r>
            <w:r w:rsidRPr="00575830">
              <w:t>unkce sinus</w:t>
            </w:r>
            <w:r>
              <w:t>, cosinus, tangens</w:t>
            </w:r>
          </w:p>
        </w:tc>
        <w:tc>
          <w:tcPr>
            <w:tcW w:w="4714" w:type="dxa"/>
          </w:tcPr>
          <w:p w:rsidR="004F2719" w:rsidRPr="00575830" w:rsidRDefault="004F2719" w:rsidP="004F2719"/>
        </w:tc>
      </w:tr>
      <w:tr w:rsidR="004F2719" w:rsidRPr="00575830" w:rsidTr="004F2719">
        <w:tc>
          <w:tcPr>
            <w:tcW w:w="4714" w:type="dxa"/>
          </w:tcPr>
          <w:p w:rsidR="004F2719" w:rsidRPr="00575830" w:rsidRDefault="004F2719" w:rsidP="004F2719">
            <w:r w:rsidRPr="00575830">
              <w:t>9.</w:t>
            </w:r>
            <w:r>
              <w:t xml:space="preserve"> u</w:t>
            </w:r>
            <w:r w:rsidRPr="00575830">
              <w:t xml:space="preserve">rčuje a charakterizuje základní prostorové útvary (tělesa), analyzuje jejich vlastnosti </w:t>
            </w:r>
          </w:p>
          <w:p w:rsidR="004F2719" w:rsidRPr="00575830" w:rsidRDefault="004F2719" w:rsidP="004F2719"/>
        </w:tc>
        <w:tc>
          <w:tcPr>
            <w:tcW w:w="4714" w:type="dxa"/>
          </w:tcPr>
          <w:p w:rsidR="004F2719" w:rsidRPr="00575830" w:rsidRDefault="004F2719" w:rsidP="004F2719">
            <w:r>
              <w:t>j</w:t>
            </w:r>
            <w:r w:rsidRPr="00575830">
              <w:t>ehlan</w:t>
            </w:r>
          </w:p>
          <w:p w:rsidR="004F2719" w:rsidRPr="00575830" w:rsidRDefault="004F2719" w:rsidP="004F2719">
            <w:r>
              <w:t>r</w:t>
            </w:r>
            <w:r w:rsidRPr="00575830">
              <w:t>otační kužel</w:t>
            </w:r>
            <w:r>
              <w:t>, rotační válec</w:t>
            </w:r>
          </w:p>
          <w:p w:rsidR="004F2719" w:rsidRDefault="004F2719" w:rsidP="004F2719">
            <w:r>
              <w:t>k</w:t>
            </w:r>
            <w:r w:rsidRPr="00575830">
              <w:t>oule</w:t>
            </w:r>
          </w:p>
          <w:p w:rsidR="004F2719" w:rsidRPr="00575830" w:rsidRDefault="004F2719" w:rsidP="004F2719">
            <w:r>
              <w:t xml:space="preserve">práce v aplikaci pro tvorbu </w:t>
            </w:r>
            <w:proofErr w:type="gramStart"/>
            <w:r>
              <w:t>3D</w:t>
            </w:r>
            <w:proofErr w:type="gramEnd"/>
            <w:r>
              <w:t xml:space="preserve"> modelů s náhledem</w:t>
            </w:r>
          </w:p>
        </w:tc>
        <w:tc>
          <w:tcPr>
            <w:tcW w:w="4714" w:type="dxa"/>
          </w:tcPr>
          <w:p w:rsidR="004F2719" w:rsidRPr="00575830" w:rsidRDefault="004F2719" w:rsidP="004F2719"/>
        </w:tc>
      </w:tr>
      <w:tr w:rsidR="004F2719" w:rsidRPr="00575830" w:rsidTr="004F2719">
        <w:tc>
          <w:tcPr>
            <w:tcW w:w="4714" w:type="dxa"/>
          </w:tcPr>
          <w:p w:rsidR="004F2719" w:rsidRPr="00575830" w:rsidRDefault="004F2719" w:rsidP="004F2719">
            <w:pPr>
              <w:ind w:left="252" w:hanging="252"/>
            </w:pPr>
            <w:r w:rsidRPr="00575830">
              <w:t>10.</w:t>
            </w:r>
            <w:r>
              <w:t xml:space="preserve"> o</w:t>
            </w:r>
            <w:r w:rsidRPr="00575830">
              <w:t>dhaduje a vypočítává objem a povrch těles</w:t>
            </w:r>
          </w:p>
          <w:p w:rsidR="004F2719" w:rsidRPr="00575830" w:rsidRDefault="004F2719" w:rsidP="004F2719"/>
        </w:tc>
        <w:tc>
          <w:tcPr>
            <w:tcW w:w="4714" w:type="dxa"/>
          </w:tcPr>
          <w:p w:rsidR="004F2719" w:rsidRPr="00575830" w:rsidRDefault="004F2719" w:rsidP="004F2719">
            <w:r>
              <w:t>j</w:t>
            </w:r>
            <w:r w:rsidRPr="00575830">
              <w:t>ehlan</w:t>
            </w:r>
          </w:p>
          <w:p w:rsidR="004F2719" w:rsidRPr="00575830" w:rsidRDefault="004F2719" w:rsidP="004F2719">
            <w:r>
              <w:t>r</w:t>
            </w:r>
            <w:r w:rsidRPr="00575830">
              <w:t>otační kužel</w:t>
            </w:r>
            <w:r>
              <w:t>, rotační válec</w:t>
            </w:r>
          </w:p>
          <w:p w:rsidR="004F2719" w:rsidRDefault="004F2719" w:rsidP="004F2719">
            <w:r>
              <w:t>k</w:t>
            </w:r>
            <w:r w:rsidRPr="00575830">
              <w:t>oule</w:t>
            </w:r>
          </w:p>
          <w:p w:rsidR="004F2719" w:rsidRPr="00575830" w:rsidRDefault="004F2719" w:rsidP="004F2719">
            <w:r>
              <w:t>práce s aplikacemi pro modelování těles</w:t>
            </w:r>
          </w:p>
        </w:tc>
        <w:tc>
          <w:tcPr>
            <w:tcW w:w="4714" w:type="dxa"/>
          </w:tcPr>
          <w:p w:rsidR="004F2719" w:rsidRPr="00575830" w:rsidRDefault="004F2719" w:rsidP="004F2719"/>
        </w:tc>
      </w:tr>
      <w:tr w:rsidR="004F2719" w:rsidRPr="00575830" w:rsidTr="004F2719">
        <w:tc>
          <w:tcPr>
            <w:tcW w:w="4714" w:type="dxa"/>
          </w:tcPr>
          <w:p w:rsidR="004F2719" w:rsidRPr="00575830" w:rsidRDefault="004F2719" w:rsidP="004F2719">
            <w:r w:rsidRPr="00575830">
              <w:t>11.</w:t>
            </w:r>
            <w:r>
              <w:t xml:space="preserve"> n</w:t>
            </w:r>
            <w:r w:rsidRPr="00575830">
              <w:t xml:space="preserve">ačrtne a sestrojí sítě základních těles </w:t>
            </w:r>
          </w:p>
          <w:p w:rsidR="004F2719" w:rsidRPr="00575830" w:rsidRDefault="004F2719" w:rsidP="004F2719"/>
          <w:p w:rsidR="004F2719" w:rsidRPr="00575830" w:rsidRDefault="004F2719" w:rsidP="004F2719">
            <w:pPr>
              <w:ind w:left="252" w:hanging="252"/>
            </w:pPr>
          </w:p>
        </w:tc>
        <w:tc>
          <w:tcPr>
            <w:tcW w:w="4714" w:type="dxa"/>
          </w:tcPr>
          <w:p w:rsidR="004F2719" w:rsidRPr="00575830" w:rsidRDefault="004F2719" w:rsidP="004F2719">
            <w:r>
              <w:t>j</w:t>
            </w:r>
            <w:r w:rsidRPr="00575830">
              <w:t>ehlan</w:t>
            </w:r>
          </w:p>
          <w:p w:rsidR="004F2719" w:rsidRPr="00575830" w:rsidRDefault="004F2719" w:rsidP="004F2719">
            <w:r>
              <w:t>r</w:t>
            </w:r>
            <w:r w:rsidRPr="00575830">
              <w:t>otační kužel</w:t>
            </w:r>
            <w:r>
              <w:t>, rotační válec</w:t>
            </w:r>
          </w:p>
          <w:p w:rsidR="004F2719" w:rsidRPr="00575830" w:rsidRDefault="004F2719" w:rsidP="004F2719">
            <w:r>
              <w:t>k</w:t>
            </w:r>
            <w:r w:rsidRPr="00575830">
              <w:t>oule</w:t>
            </w:r>
          </w:p>
        </w:tc>
        <w:tc>
          <w:tcPr>
            <w:tcW w:w="4714" w:type="dxa"/>
          </w:tcPr>
          <w:p w:rsidR="004F2719" w:rsidRPr="00575830" w:rsidRDefault="004F2719" w:rsidP="004F2719"/>
        </w:tc>
      </w:tr>
      <w:tr w:rsidR="004F2719" w:rsidRPr="00575830" w:rsidTr="004F2719">
        <w:tc>
          <w:tcPr>
            <w:tcW w:w="4714" w:type="dxa"/>
          </w:tcPr>
          <w:p w:rsidR="004F2719" w:rsidRPr="00575830" w:rsidRDefault="004F2719" w:rsidP="004F2719">
            <w:pPr>
              <w:ind w:left="284" w:hanging="284"/>
            </w:pPr>
            <w:r w:rsidRPr="00575830">
              <w:t>12.</w:t>
            </w:r>
            <w:r>
              <w:t xml:space="preserve"> n</w:t>
            </w:r>
            <w:r w:rsidRPr="00575830">
              <w:t>ačrtne a sestrojí obraz jednoduchých těles v rovině</w:t>
            </w:r>
          </w:p>
          <w:p w:rsidR="004F2719" w:rsidRPr="00575830" w:rsidRDefault="004F2719" w:rsidP="004F2719"/>
        </w:tc>
        <w:tc>
          <w:tcPr>
            <w:tcW w:w="4714" w:type="dxa"/>
          </w:tcPr>
          <w:p w:rsidR="004F2719" w:rsidRPr="00575830" w:rsidRDefault="004F2719" w:rsidP="004F2719">
            <w:r>
              <w:t>j</w:t>
            </w:r>
            <w:r w:rsidRPr="00575830">
              <w:t>ehlan</w:t>
            </w:r>
          </w:p>
          <w:p w:rsidR="004F2719" w:rsidRPr="00575830" w:rsidRDefault="004F2719" w:rsidP="004F2719">
            <w:r>
              <w:t>r</w:t>
            </w:r>
            <w:r w:rsidRPr="00575830">
              <w:t>otační válec</w:t>
            </w:r>
            <w:r>
              <w:t>, rotační kužel</w:t>
            </w:r>
          </w:p>
          <w:p w:rsidR="004F2719" w:rsidRPr="00575830" w:rsidRDefault="004F2719" w:rsidP="004F2719">
            <w:r>
              <w:t>k</w:t>
            </w:r>
            <w:r w:rsidRPr="00575830">
              <w:t>oule</w:t>
            </w:r>
          </w:p>
        </w:tc>
        <w:tc>
          <w:tcPr>
            <w:tcW w:w="4714" w:type="dxa"/>
          </w:tcPr>
          <w:p w:rsidR="004F2719" w:rsidRPr="00575830" w:rsidRDefault="004F2719" w:rsidP="004F2719"/>
        </w:tc>
      </w:tr>
      <w:tr w:rsidR="004F2719" w:rsidRPr="00575830" w:rsidTr="004F2719">
        <w:tc>
          <w:tcPr>
            <w:tcW w:w="4714" w:type="dxa"/>
          </w:tcPr>
          <w:p w:rsidR="004F2719" w:rsidRPr="00575830" w:rsidRDefault="004F2719" w:rsidP="004F2719">
            <w:pPr>
              <w:ind w:left="252" w:hanging="252"/>
            </w:pPr>
            <w:r w:rsidRPr="00575830">
              <w:t>13.</w:t>
            </w:r>
            <w:r>
              <w:t xml:space="preserve"> a</w:t>
            </w:r>
            <w:r w:rsidRPr="00575830">
              <w:t xml:space="preserve">nalyzuje a řeší aplikační geometrické úlohy s využitím osvojeného matematického aparátu </w:t>
            </w:r>
          </w:p>
        </w:tc>
        <w:tc>
          <w:tcPr>
            <w:tcW w:w="4714" w:type="dxa"/>
          </w:tcPr>
          <w:p w:rsidR="004F2719" w:rsidRDefault="004F2719" w:rsidP="004F2719">
            <w:r>
              <w:t>k</w:t>
            </w:r>
            <w:r w:rsidRPr="00575830">
              <w:t>onstrukční úlohy a početní geometrie</w:t>
            </w:r>
          </w:p>
          <w:p w:rsidR="004F2719" w:rsidRPr="00575830" w:rsidRDefault="004F2719" w:rsidP="004F2719">
            <w:r>
              <w:t xml:space="preserve">aplikace pro základní geometrické konstrukce </w:t>
            </w:r>
          </w:p>
        </w:tc>
        <w:tc>
          <w:tcPr>
            <w:tcW w:w="4714" w:type="dxa"/>
          </w:tcPr>
          <w:p w:rsidR="004F2719" w:rsidRPr="00575830" w:rsidRDefault="004F2719" w:rsidP="004F2719">
            <w:r w:rsidRPr="00575830">
              <w:t xml:space="preserve">OSV-Řešení problémů a rozhodovací dovednosti (spotřeba materiálu (stavební materiál, nátěrové </w:t>
            </w:r>
            <w:proofErr w:type="gramStart"/>
            <w:r w:rsidRPr="00575830">
              <w:t>hmoty,…</w:t>
            </w:r>
            <w:proofErr w:type="gramEnd"/>
            <w:r w:rsidRPr="00575830">
              <w:t>))</w:t>
            </w:r>
          </w:p>
        </w:tc>
      </w:tr>
      <w:tr w:rsidR="004F2719" w:rsidRPr="00575830" w:rsidTr="004F2719">
        <w:tc>
          <w:tcPr>
            <w:tcW w:w="14142" w:type="dxa"/>
            <w:gridSpan w:val="3"/>
          </w:tcPr>
          <w:p w:rsidR="004F2719" w:rsidRPr="00575830" w:rsidRDefault="004F2719" w:rsidP="004F2719">
            <w:r w:rsidRPr="001F1E02">
              <w:rPr>
                <w:b/>
              </w:rPr>
              <w:t>NESTANDARDNÍ APLIKAČNÍ ÚLOHY A PROBLÉMY</w:t>
            </w:r>
          </w:p>
        </w:tc>
      </w:tr>
      <w:tr w:rsidR="004F2719" w:rsidRPr="00575830" w:rsidTr="004F2719">
        <w:tc>
          <w:tcPr>
            <w:tcW w:w="4714" w:type="dxa"/>
          </w:tcPr>
          <w:p w:rsidR="004F2719" w:rsidRPr="00575830" w:rsidRDefault="004F2719" w:rsidP="004F2719">
            <w:pPr>
              <w:ind w:left="249" w:hanging="249"/>
            </w:pPr>
            <w:r>
              <w:t>1</w:t>
            </w:r>
            <w:r w:rsidRPr="00575830">
              <w:t>.</w:t>
            </w:r>
            <w:r>
              <w:t xml:space="preserve"> u</w:t>
            </w:r>
            <w:r w:rsidRPr="00575830">
              <w:t>žívá logickou úvahu a kombinační úsudek při řešení úloh a problémů a nalézá různá řešení předpokládaných nebo zkoumaných situací</w:t>
            </w:r>
          </w:p>
        </w:tc>
        <w:tc>
          <w:tcPr>
            <w:tcW w:w="4714" w:type="dxa"/>
          </w:tcPr>
          <w:p w:rsidR="004F2719" w:rsidRDefault="004F2719" w:rsidP="004F2719">
            <w:r>
              <w:t>ř</w:t>
            </w:r>
            <w:r w:rsidRPr="00575830">
              <w:t>ešení matematických hlavolamů</w:t>
            </w:r>
          </w:p>
          <w:p w:rsidR="004F2719" w:rsidRPr="00575830" w:rsidRDefault="004F2719" w:rsidP="004F2719">
            <w:r>
              <w:t>aplikace pro rozvoj log. myšlení</w:t>
            </w:r>
          </w:p>
        </w:tc>
        <w:tc>
          <w:tcPr>
            <w:tcW w:w="4714" w:type="dxa"/>
          </w:tcPr>
          <w:p w:rsidR="004F2719" w:rsidRPr="00575830" w:rsidRDefault="004F2719" w:rsidP="004F2719"/>
        </w:tc>
      </w:tr>
      <w:tr w:rsidR="004F2719" w:rsidRPr="00575830" w:rsidTr="004F2719">
        <w:tc>
          <w:tcPr>
            <w:tcW w:w="4714" w:type="dxa"/>
          </w:tcPr>
          <w:p w:rsidR="004F2719" w:rsidRPr="00575830" w:rsidRDefault="004F2719" w:rsidP="004F2719">
            <w:pPr>
              <w:ind w:left="249" w:hanging="249"/>
            </w:pPr>
            <w:r>
              <w:t>2</w:t>
            </w:r>
            <w:r w:rsidRPr="00575830">
              <w:t>.</w:t>
            </w:r>
            <w:r>
              <w:t xml:space="preserve"> ř</w:t>
            </w:r>
            <w:r w:rsidRPr="00575830">
              <w:t xml:space="preserve">eší úlohy na prostorovou představivost, aplikuje a kombinuje poznatky a dovednosti z různých </w:t>
            </w:r>
            <w:proofErr w:type="spellStart"/>
            <w:r w:rsidRPr="00575830">
              <w:t>tématických</w:t>
            </w:r>
            <w:proofErr w:type="spellEnd"/>
            <w:r w:rsidRPr="00575830">
              <w:t xml:space="preserve"> a vzdělávacích oblastí</w:t>
            </w:r>
          </w:p>
        </w:tc>
        <w:tc>
          <w:tcPr>
            <w:tcW w:w="4714" w:type="dxa"/>
          </w:tcPr>
          <w:p w:rsidR="004F2719" w:rsidRDefault="004F2719" w:rsidP="004F2719">
            <w:r>
              <w:t>m</w:t>
            </w:r>
            <w:r w:rsidRPr="00575830">
              <w:t>odelování těles</w:t>
            </w:r>
          </w:p>
          <w:p w:rsidR="004F2719" w:rsidRPr="00575830" w:rsidRDefault="004F2719" w:rsidP="004F2719">
            <w:r>
              <w:t xml:space="preserve">aplikace pro tvorbu </w:t>
            </w:r>
            <w:proofErr w:type="gramStart"/>
            <w:r>
              <w:t>3D</w:t>
            </w:r>
            <w:proofErr w:type="gramEnd"/>
            <w:r>
              <w:t xml:space="preserve"> modelů</w:t>
            </w:r>
          </w:p>
        </w:tc>
        <w:tc>
          <w:tcPr>
            <w:tcW w:w="4714" w:type="dxa"/>
          </w:tcPr>
          <w:p w:rsidR="004F2719" w:rsidRPr="00575830" w:rsidRDefault="004F2719" w:rsidP="004F2719"/>
        </w:tc>
      </w:tr>
    </w:tbl>
    <w:p w:rsidR="004F2719" w:rsidRPr="00575830" w:rsidRDefault="004F2719" w:rsidP="004F2719"/>
    <w:p w:rsidR="004F2719" w:rsidRDefault="004F2719" w:rsidP="004F2719">
      <w:pPr>
        <w:rPr>
          <w:rFonts w:ascii="Century Gothic" w:hAnsi="Century Gothic"/>
          <w:b/>
          <w:sz w:val="28"/>
          <w:szCs w:val="28"/>
        </w:rPr>
        <w:sectPr w:rsidR="004F2719" w:rsidSect="004F2719">
          <w:footerReference w:type="even" r:id="rId14"/>
          <w:pgSz w:w="16838" w:h="11906" w:orient="landscape" w:code="9"/>
          <w:pgMar w:top="1134" w:right="1418" w:bottom="1418" w:left="1418" w:header="397" w:footer="709" w:gutter="0"/>
          <w:cols w:space="708"/>
          <w:docGrid w:linePitch="360"/>
        </w:sectPr>
      </w:pPr>
    </w:p>
    <w:p w:rsidR="00F73376" w:rsidRDefault="00F73376" w:rsidP="00F73376">
      <w:pPr>
        <w:pStyle w:val="Nadpis1"/>
      </w:pPr>
      <w:bookmarkStart w:id="26" w:name="_Toc148649555"/>
      <w:r>
        <w:lastRenderedPageBreak/>
        <w:t>Informatika</w:t>
      </w:r>
      <w:bookmarkEnd w:id="26"/>
    </w:p>
    <w:p w:rsidR="004F2719" w:rsidRPr="004F2A9A" w:rsidRDefault="004F2719" w:rsidP="004F2719">
      <w:pPr>
        <w:pStyle w:val="Nadpis2"/>
      </w:pPr>
      <w:bookmarkStart w:id="27" w:name="_Toc148649556"/>
      <w:r w:rsidRPr="004F2A9A">
        <w:t>Informatika</w:t>
      </w:r>
      <w:bookmarkEnd w:id="27"/>
    </w:p>
    <w:p w:rsidR="004F2719" w:rsidRPr="004F2A9A" w:rsidRDefault="004F2719" w:rsidP="004F2719">
      <w:pPr>
        <w:pStyle w:val="Nadpis2"/>
      </w:pPr>
    </w:p>
    <w:p w:rsidR="004F2719" w:rsidRPr="0009631F" w:rsidRDefault="004F2719" w:rsidP="004F2719">
      <w:pPr>
        <w:pStyle w:val="Nadpis3"/>
        <w:rPr>
          <w:rFonts w:ascii="Times New Roman" w:hAnsi="Times New Roman"/>
        </w:rPr>
      </w:pPr>
      <w:bookmarkStart w:id="28" w:name="_Toc148649557"/>
      <w:r w:rsidRPr="0009631F">
        <w:rPr>
          <w:rFonts w:ascii="Times New Roman" w:hAnsi="Times New Roman"/>
        </w:rPr>
        <w:t>Charakteristika vyučovacího předmětu</w:t>
      </w:r>
      <w:bookmarkEnd w:id="28"/>
    </w:p>
    <w:p w:rsidR="004F2719" w:rsidRPr="0009631F" w:rsidRDefault="004F2719" w:rsidP="004F2719">
      <w:pPr>
        <w:rPr>
          <w:b/>
        </w:rPr>
      </w:pPr>
    </w:p>
    <w:p w:rsidR="004F2719" w:rsidRPr="0009631F" w:rsidRDefault="004F2719" w:rsidP="004F2719">
      <w:pPr>
        <w:ind w:firstLine="907"/>
        <w:rPr>
          <w:b/>
        </w:rPr>
      </w:pPr>
      <w:r w:rsidRPr="0009631F">
        <w:t>Předmět informatika dává prostor všem žákům porozumět tomu, jak funguje počítač a informační systémy. Zabývá se automatizací, programováním, optimalizací činností, reprezentací dat v počítači, kódováním a modely popisujícími reálnou situaci nebo problém. Dává prostor pro praktické aktivní činnosti a tvořivé učení se objevováním, spoluprací, řešením problémů, projektovou činností. Pomáhá porozumět světu kolem nich, jehož nedílnou součástí digitální technologie jsou.</w:t>
      </w:r>
    </w:p>
    <w:p w:rsidR="004F2719" w:rsidRPr="0009631F" w:rsidRDefault="004F2719" w:rsidP="004F2719">
      <w:pPr>
        <w:ind w:firstLine="907"/>
      </w:pPr>
      <w:r w:rsidRPr="0009631F">
        <w:t xml:space="preserve">Žáci se seznamují s automatizací, programováním, optimalizací činností, reprezentací dat v počítači, kódováním a modely popisujícími reálnou situaci nebo problém. </w:t>
      </w:r>
    </w:p>
    <w:p w:rsidR="004F2719" w:rsidRPr="0009631F" w:rsidRDefault="004F2719" w:rsidP="004F2719">
      <w:pPr>
        <w:ind w:firstLine="907"/>
        <w:rPr>
          <w:bdr w:val="nil"/>
        </w:rPr>
      </w:pPr>
      <w:r w:rsidRPr="0009631F">
        <w:rPr>
          <w:rFonts w:eastAsia="Calibri"/>
          <w:bdr w:val="nil"/>
        </w:rPr>
        <w:t>Postupně si rozvíjejí schopnost tento problém popsat, analyzovat ho a hledat jeho řešení, s důrazem na rozvíjení informatického myšlen</w:t>
      </w:r>
      <w:r w:rsidR="0009631F">
        <w:rPr>
          <w:rFonts w:eastAsia="Calibri"/>
          <w:bdr w:val="nil"/>
        </w:rPr>
        <w:t>í</w:t>
      </w:r>
      <w:r w:rsidRPr="0009631F">
        <w:rPr>
          <w:rFonts w:eastAsia="Calibri"/>
          <w:bdr w:val="nil"/>
        </w:rPr>
        <w:t>, zejména v oblasti abstrakce a algoritmizace.</w:t>
      </w:r>
    </w:p>
    <w:p w:rsidR="004F2719" w:rsidRPr="0009631F" w:rsidRDefault="004F2719" w:rsidP="004F2719">
      <w:r w:rsidRPr="0009631F">
        <w:t xml:space="preserve"> </w:t>
      </w:r>
    </w:p>
    <w:p w:rsidR="004F2719" w:rsidRPr="0009631F" w:rsidRDefault="004F2719" w:rsidP="004F2719">
      <w:pPr>
        <w:ind w:firstLine="907"/>
      </w:pPr>
      <w:r w:rsidRPr="0009631F">
        <w:t xml:space="preserve">Do výuky jsou dále zařazeny základy robotiky jako aplikovaná oblast, propojující informatiku a programování s technikou, umožňují řešit praktické komplexní problémy, podporovat tvořivost a projektovou činnost a rozvíjet tak informatické myšlení. </w:t>
      </w:r>
    </w:p>
    <w:p w:rsidR="004F2719" w:rsidRPr="0009631F" w:rsidRDefault="004F2719" w:rsidP="004F2719">
      <w:pPr>
        <w:ind w:firstLine="907"/>
      </w:pPr>
      <w:r w:rsidRPr="0009631F">
        <w:t xml:space="preserve">Škola klade důraz na rozvíjení digitální gramotnosti v ostatních předmětech. </w:t>
      </w:r>
    </w:p>
    <w:p w:rsidR="004F2719" w:rsidRPr="0009631F" w:rsidRDefault="004F2719" w:rsidP="004F2719">
      <w:pPr>
        <w:ind w:firstLine="907"/>
      </w:pPr>
      <w:r w:rsidRPr="0009631F">
        <w:t xml:space="preserve">Digitální gramotnost je na škole rozvíjena různorodými způsoby – např. prací v hodinách za využití různého hardwaru (notebooky, </w:t>
      </w:r>
      <w:proofErr w:type="spellStart"/>
      <w:r w:rsidRPr="0009631F">
        <w:t>ipady</w:t>
      </w:r>
      <w:proofErr w:type="spellEnd"/>
      <w:r w:rsidRPr="0009631F">
        <w:t xml:space="preserve">, mobilní telefony) i softwaru (např. kancelářské programy, digitální mapy a GIS nástroje v zeměpisu, vzdělávací aplikace). </w:t>
      </w:r>
    </w:p>
    <w:p w:rsidR="004F2719" w:rsidRPr="0009631F" w:rsidRDefault="004F2719" w:rsidP="004F2719">
      <w:pPr>
        <w:ind w:firstLine="907"/>
        <w:rPr>
          <w:rFonts w:eastAsia="Calibri"/>
          <w:bdr w:val="nil"/>
        </w:rPr>
      </w:pPr>
      <w:r w:rsidRPr="0009631F">
        <w:rPr>
          <w:rFonts w:eastAsia="Calibri"/>
          <w:bdr w:val="nil"/>
        </w:rPr>
        <w:t>Součástí je i bezpečné zacházení s technologiemi a osvojování dovedností a návyků, které vedou k prevenci rizikového chování.</w:t>
      </w:r>
    </w:p>
    <w:p w:rsidR="004F2719" w:rsidRPr="0009631F" w:rsidRDefault="004F2719" w:rsidP="004F2719">
      <w:pPr>
        <w:rPr>
          <w:b/>
        </w:rPr>
      </w:pPr>
    </w:p>
    <w:p w:rsidR="004F2719" w:rsidRPr="0009631F" w:rsidRDefault="004F2719" w:rsidP="004F2719">
      <w:pPr>
        <w:rPr>
          <w:b/>
        </w:rPr>
      </w:pPr>
    </w:p>
    <w:p w:rsidR="004F2719" w:rsidRPr="0009631F" w:rsidRDefault="004F2719" w:rsidP="004F2719">
      <w:pPr>
        <w:jc w:val="both"/>
      </w:pPr>
    </w:p>
    <w:p w:rsidR="004F2719" w:rsidRPr="0009631F" w:rsidRDefault="004F2719" w:rsidP="004F2719">
      <w:pPr>
        <w:jc w:val="both"/>
        <w:rPr>
          <w:b/>
        </w:rPr>
      </w:pPr>
    </w:p>
    <w:p w:rsidR="004F2719" w:rsidRPr="0009631F" w:rsidRDefault="004F2719" w:rsidP="004F2719">
      <w:pPr>
        <w:jc w:val="both"/>
        <w:rPr>
          <w:b/>
        </w:rPr>
      </w:pPr>
      <w:r w:rsidRPr="0009631F">
        <w:rPr>
          <w:b/>
        </w:rPr>
        <w:t>Výchovné a vzdělávací strategie</w:t>
      </w:r>
    </w:p>
    <w:p w:rsidR="004F2719" w:rsidRPr="0009631F" w:rsidRDefault="004F2719" w:rsidP="004F2719">
      <w:pPr>
        <w:jc w:val="both"/>
        <w:rPr>
          <w:b/>
        </w:rPr>
      </w:pPr>
    </w:p>
    <w:p w:rsidR="004F2719" w:rsidRPr="0009631F" w:rsidRDefault="004F2719" w:rsidP="004F2719">
      <w:pPr>
        <w:jc w:val="both"/>
      </w:pPr>
      <w:r w:rsidRPr="0009631F">
        <w:t>Kompetence k učení</w:t>
      </w:r>
    </w:p>
    <w:p w:rsidR="004F2719" w:rsidRPr="0009631F" w:rsidRDefault="004F2719" w:rsidP="004F2719">
      <w:pPr>
        <w:jc w:val="both"/>
      </w:pPr>
    </w:p>
    <w:p w:rsidR="004F2719" w:rsidRPr="0009631F" w:rsidRDefault="004F2719" w:rsidP="004F2719">
      <w:pPr>
        <w:jc w:val="both"/>
      </w:pPr>
      <w:r w:rsidRPr="0009631F">
        <w:t>- vedeme žáky k rozpoznání a uvědomění si podstaty sdělení</w:t>
      </w:r>
    </w:p>
    <w:p w:rsidR="004F2719" w:rsidRPr="0009631F" w:rsidRDefault="004F2719" w:rsidP="004F2719">
      <w:pPr>
        <w:jc w:val="both"/>
      </w:pPr>
      <w:r w:rsidRPr="0009631F">
        <w:t xml:space="preserve">- zadáváme úlohy, při kterých žáci vyhledávají, třídí, propojují a zpracovávají informace a kriticky zhodnocují vlastní práci a posuzují její správnost </w:t>
      </w:r>
    </w:p>
    <w:p w:rsidR="004F2719" w:rsidRPr="0009631F" w:rsidRDefault="004F2719" w:rsidP="004F2719">
      <w:pPr>
        <w:jc w:val="both"/>
      </w:pPr>
      <w:r w:rsidRPr="0009631F">
        <w:t>- žáci jsou vedeni k vlastní tvořivosti a realizaci svých nápadů</w:t>
      </w:r>
    </w:p>
    <w:p w:rsidR="004F2719" w:rsidRPr="0009631F" w:rsidRDefault="004F2719" w:rsidP="004F2719">
      <w:r w:rsidRPr="0009631F">
        <w:t xml:space="preserve">- </w:t>
      </w:r>
      <w:r w:rsidRPr="0009631F">
        <w:rPr>
          <w:rFonts w:eastAsia="Calibri"/>
          <w:bdr w:val="nil"/>
        </w:rPr>
        <w:t>umožňujeme žákům vybírat a využívat vhodné metody a způsoby pro efektivní učení</w:t>
      </w:r>
    </w:p>
    <w:p w:rsidR="004F2719" w:rsidRPr="0009631F" w:rsidRDefault="004F2719" w:rsidP="004F2719">
      <w:pPr>
        <w:jc w:val="both"/>
      </w:pPr>
    </w:p>
    <w:p w:rsidR="004F2719" w:rsidRPr="0009631F" w:rsidRDefault="004F2719" w:rsidP="004F2719">
      <w:pPr>
        <w:jc w:val="both"/>
      </w:pPr>
      <w:r w:rsidRPr="0009631F">
        <w:t>Kompetence k řešení problémů</w:t>
      </w:r>
    </w:p>
    <w:p w:rsidR="004F2719" w:rsidRPr="0009631F" w:rsidRDefault="004F2719" w:rsidP="004F2719">
      <w:pPr>
        <w:jc w:val="both"/>
      </w:pPr>
    </w:p>
    <w:p w:rsidR="004F2719" w:rsidRPr="0009631F" w:rsidRDefault="004F2719" w:rsidP="004F2719">
      <w:pPr>
        <w:jc w:val="both"/>
      </w:pPr>
      <w:r w:rsidRPr="0009631F">
        <w:t>- zadáváme úlohy s možností více řešení nebo možností zapojení žákovy kreativity</w:t>
      </w:r>
    </w:p>
    <w:p w:rsidR="004F2719" w:rsidRPr="0009631F" w:rsidRDefault="004F2719" w:rsidP="004F2719">
      <w:pPr>
        <w:jc w:val="both"/>
      </w:pPr>
      <w:r w:rsidRPr="0009631F">
        <w:t xml:space="preserve">- směřujeme žáky k hledání různých způsobů řešení, z nichž si vybírají ten, který je pro řešení jejich situace nejoptimálnější </w:t>
      </w:r>
    </w:p>
    <w:p w:rsidR="004F2719" w:rsidRPr="0009631F" w:rsidRDefault="004F2719" w:rsidP="004F2719">
      <w:pPr>
        <w:jc w:val="both"/>
      </w:pPr>
      <w:r w:rsidRPr="0009631F">
        <w:t>- vedeme žáky k osvojení si osvědčených postupů řešení problémových situací</w:t>
      </w:r>
    </w:p>
    <w:p w:rsidR="004F2719" w:rsidRPr="0009631F" w:rsidRDefault="004F2719" w:rsidP="004F2719">
      <w:pPr>
        <w:jc w:val="both"/>
      </w:pPr>
    </w:p>
    <w:p w:rsidR="004F2719" w:rsidRPr="0009631F" w:rsidRDefault="004F2719" w:rsidP="004F2719">
      <w:pPr>
        <w:jc w:val="both"/>
      </w:pPr>
      <w:r w:rsidRPr="0009631F">
        <w:lastRenderedPageBreak/>
        <w:t>Kompetence komunikativní</w:t>
      </w:r>
    </w:p>
    <w:p w:rsidR="004F2719" w:rsidRPr="0009631F" w:rsidRDefault="004F2719" w:rsidP="004F2719">
      <w:pPr>
        <w:jc w:val="both"/>
      </w:pPr>
    </w:p>
    <w:p w:rsidR="004F2719" w:rsidRPr="0009631F" w:rsidRDefault="004F2719" w:rsidP="004F2719">
      <w:pPr>
        <w:jc w:val="both"/>
      </w:pPr>
      <w:r w:rsidRPr="0009631F">
        <w:t>- vedeme žáky k účinnému využívání informačních a komunikačních technologií</w:t>
      </w:r>
    </w:p>
    <w:p w:rsidR="004F2719" w:rsidRPr="0009631F" w:rsidRDefault="004F2719" w:rsidP="004F2719">
      <w:pPr>
        <w:jc w:val="both"/>
      </w:pPr>
      <w:r w:rsidRPr="0009631F">
        <w:t>- vedeme žáky k aktivnímu vyjádření vlastního názoru, který dokáží obhájit prostřednictvím vhodných argumentů a otázek, ale přitom naslouchat argumentům ostatních a zpracovat je pomocí vhodné informační a komunikační technologie</w:t>
      </w:r>
    </w:p>
    <w:p w:rsidR="004F2719" w:rsidRPr="0009631F" w:rsidRDefault="004F2719" w:rsidP="004F2719">
      <w:pPr>
        <w:jc w:val="both"/>
      </w:pPr>
    </w:p>
    <w:p w:rsidR="004F2719" w:rsidRPr="0009631F" w:rsidRDefault="004F2719" w:rsidP="004F2719">
      <w:pPr>
        <w:jc w:val="both"/>
      </w:pPr>
      <w:r w:rsidRPr="0009631F">
        <w:t>Kompetence sociální a personální</w:t>
      </w:r>
    </w:p>
    <w:p w:rsidR="004F2719" w:rsidRPr="0009631F" w:rsidRDefault="004F2719" w:rsidP="004F2719">
      <w:pPr>
        <w:jc w:val="both"/>
      </w:pPr>
    </w:p>
    <w:p w:rsidR="004F2719" w:rsidRPr="0009631F" w:rsidRDefault="004F2719" w:rsidP="004F2719">
      <w:pPr>
        <w:jc w:val="both"/>
      </w:pPr>
      <w:r w:rsidRPr="0009631F">
        <w:t>- zadáváme úlohy, které podporují spolupráci žáků</w:t>
      </w:r>
    </w:p>
    <w:p w:rsidR="004F2719" w:rsidRPr="0009631F" w:rsidRDefault="004F2719" w:rsidP="004F2719">
      <w:pPr>
        <w:jc w:val="both"/>
      </w:pPr>
      <w:r w:rsidRPr="0009631F">
        <w:t>- vedeme žáky k vzájemné pomoci při řešení úloh</w:t>
      </w:r>
    </w:p>
    <w:p w:rsidR="004F2719" w:rsidRPr="0009631F" w:rsidRDefault="004F2719" w:rsidP="004F2719">
      <w:pPr>
        <w:jc w:val="both"/>
      </w:pPr>
      <w:r w:rsidRPr="0009631F">
        <w:t>- při týmové práci vedeme žáky k organizaci práce, rozdělení rolí ve skupině</w:t>
      </w:r>
    </w:p>
    <w:p w:rsidR="004F2719" w:rsidRPr="0009631F" w:rsidRDefault="004F2719" w:rsidP="004F2719">
      <w:pPr>
        <w:jc w:val="both"/>
      </w:pPr>
    </w:p>
    <w:p w:rsidR="004F2719" w:rsidRPr="0009631F" w:rsidRDefault="004F2719" w:rsidP="004F2719">
      <w:pPr>
        <w:jc w:val="both"/>
      </w:pPr>
      <w:r w:rsidRPr="0009631F">
        <w:t>Kompetence občanské</w:t>
      </w:r>
    </w:p>
    <w:p w:rsidR="004F2719" w:rsidRPr="0009631F" w:rsidRDefault="004F2719" w:rsidP="004F2719">
      <w:pPr>
        <w:jc w:val="both"/>
      </w:pPr>
    </w:p>
    <w:p w:rsidR="004F2719" w:rsidRPr="0009631F" w:rsidRDefault="004F2719" w:rsidP="004F2719">
      <w:pPr>
        <w:jc w:val="both"/>
      </w:pPr>
      <w:r w:rsidRPr="0009631F">
        <w:t>- vedeme žáky k dodržování zákonů o duševním vlastnictví</w:t>
      </w:r>
    </w:p>
    <w:p w:rsidR="004F2719" w:rsidRPr="0009631F" w:rsidRDefault="004F2719" w:rsidP="004F2719">
      <w:pPr>
        <w:jc w:val="both"/>
      </w:pPr>
      <w:r w:rsidRPr="0009631F">
        <w:t>- vedeme žáky k ekologické likvidaci nebezpečného odpadu (hardware</w:t>
      </w:r>
    </w:p>
    <w:p w:rsidR="004F2719" w:rsidRPr="0009631F" w:rsidRDefault="004F2719" w:rsidP="004F2719">
      <w:r w:rsidRPr="0009631F">
        <w:rPr>
          <w:rFonts w:eastAsia="Calibri"/>
          <w:bdr w:val="nil"/>
        </w:rPr>
        <w:t>- vyžadujeme od žáků respektovat názory ostatních</w:t>
      </w:r>
    </w:p>
    <w:p w:rsidR="004F2719" w:rsidRPr="0009631F" w:rsidRDefault="004F2719" w:rsidP="004F2719">
      <w:pPr>
        <w:jc w:val="both"/>
      </w:pPr>
    </w:p>
    <w:p w:rsidR="004F2719" w:rsidRPr="0009631F" w:rsidRDefault="004F2719" w:rsidP="004F2719">
      <w:pPr>
        <w:jc w:val="both"/>
      </w:pPr>
      <w:r w:rsidRPr="0009631F">
        <w:t>Kompetence pracovní</w:t>
      </w:r>
    </w:p>
    <w:p w:rsidR="004F2719" w:rsidRPr="0009631F" w:rsidRDefault="004F2719" w:rsidP="004F2719">
      <w:pPr>
        <w:jc w:val="both"/>
      </w:pPr>
    </w:p>
    <w:p w:rsidR="004F2719" w:rsidRPr="0009631F" w:rsidRDefault="004F2719" w:rsidP="004F2719">
      <w:pPr>
        <w:jc w:val="both"/>
      </w:pPr>
      <w:r w:rsidRPr="0009631F">
        <w:t>- vedeme žáky k dodržování pravidel bezpečnosti a hygieny práce s počítačem a jeho periferiemi a usilujeme o to, aby si tato pravidla přenesli do běžného života</w:t>
      </w:r>
    </w:p>
    <w:p w:rsidR="004F2719" w:rsidRPr="0009631F" w:rsidRDefault="004F2719" w:rsidP="004F2719">
      <w:pPr>
        <w:jc w:val="both"/>
      </w:pPr>
      <w:r w:rsidRPr="0009631F">
        <w:t>- umožňujeme žákům osvojit si základní návyky a dovednosti při práci s počítačem, základním softwarem a některými periferiemi</w:t>
      </w:r>
    </w:p>
    <w:p w:rsidR="004F2719" w:rsidRPr="0009631F" w:rsidRDefault="004F2719" w:rsidP="004F2719">
      <w:pPr>
        <w:jc w:val="both"/>
      </w:pPr>
      <w:r w:rsidRPr="0009631F">
        <w:t>- vedeme žáky k výběru vhodného prostředku pro práci s různými daty a informacemi</w:t>
      </w:r>
    </w:p>
    <w:p w:rsidR="004F2719" w:rsidRPr="0009631F" w:rsidRDefault="004F2719" w:rsidP="004F2719">
      <w:pPr>
        <w:jc w:val="both"/>
      </w:pPr>
    </w:p>
    <w:p w:rsidR="004F2719" w:rsidRPr="0009631F" w:rsidRDefault="004F2719" w:rsidP="004F2719">
      <w:pPr>
        <w:jc w:val="both"/>
      </w:pPr>
      <w:r w:rsidRPr="0009631F">
        <w:t>Kompetence digitální</w:t>
      </w:r>
    </w:p>
    <w:p w:rsidR="004F2719" w:rsidRPr="0009631F" w:rsidRDefault="004F2719" w:rsidP="004F2719">
      <w:pPr>
        <w:jc w:val="both"/>
      </w:pPr>
    </w:p>
    <w:p w:rsidR="004F2719" w:rsidRPr="0009631F" w:rsidRDefault="004F2719" w:rsidP="004F2719">
      <w:pPr>
        <w:jc w:val="both"/>
        <w:rPr>
          <w:rFonts w:eastAsia="Calibri"/>
          <w:bdr w:val="nil"/>
        </w:rPr>
      </w:pPr>
      <w:r w:rsidRPr="0009631F">
        <w:rPr>
          <w:rFonts w:eastAsia="Calibri"/>
          <w:bdr w:val="nil"/>
        </w:rPr>
        <w:t xml:space="preserve">- vedeme žáky k ovládání běžně používaných digitální zařízení, aplikací a služeb a </w:t>
      </w:r>
      <w:r w:rsidRPr="0009631F">
        <w:t>seznamujeme je s novými technologiemi</w:t>
      </w:r>
    </w:p>
    <w:p w:rsidR="004F2719" w:rsidRPr="0009631F" w:rsidRDefault="004F2719" w:rsidP="004F2719">
      <w:pPr>
        <w:jc w:val="both"/>
        <w:rPr>
          <w:rFonts w:eastAsia="Calibri"/>
          <w:bdr w:val="nil"/>
        </w:rPr>
      </w:pPr>
      <w:r w:rsidRPr="0009631F">
        <w:rPr>
          <w:bdr w:val="nil"/>
        </w:rPr>
        <w:t xml:space="preserve">- </w:t>
      </w:r>
      <w:r w:rsidRPr="0009631F">
        <w:rPr>
          <w:rFonts w:eastAsia="Calibri"/>
          <w:bdr w:val="nil"/>
        </w:rPr>
        <w:t>zařazujeme do výuky činnosti, které vyžadují získávání, vyhledávání, kritické posuzování a sdílení informací</w:t>
      </w:r>
    </w:p>
    <w:p w:rsidR="004F2719" w:rsidRPr="0009631F" w:rsidRDefault="004F2719" w:rsidP="004F2719">
      <w:pPr>
        <w:jc w:val="both"/>
        <w:rPr>
          <w:rFonts w:eastAsia="Calibri"/>
          <w:bdr w:val="nil"/>
        </w:rPr>
      </w:pPr>
      <w:r w:rsidRPr="0009631F">
        <w:rPr>
          <w:bdr w:val="nil"/>
        </w:rPr>
        <w:t xml:space="preserve">- </w:t>
      </w:r>
      <w:r w:rsidRPr="0009631F">
        <w:rPr>
          <w:rFonts w:eastAsia="Calibri"/>
          <w:bdr w:val="nil"/>
        </w:rPr>
        <w:t>umožňujeme žákům vytvářet a upravovat digitální obsah, komunikovat, vyjadřovat se za pomoci digitálních prostředků</w:t>
      </w:r>
    </w:p>
    <w:p w:rsidR="004F2719" w:rsidRPr="0009631F" w:rsidRDefault="004F2719" w:rsidP="004F2719">
      <w:pPr>
        <w:jc w:val="both"/>
        <w:rPr>
          <w:rFonts w:eastAsia="Calibri"/>
          <w:bdr w:val="nil"/>
        </w:rPr>
      </w:pPr>
      <w:r w:rsidRPr="0009631F">
        <w:rPr>
          <w:bdr w:val="nil"/>
        </w:rPr>
        <w:t xml:space="preserve">-  </w:t>
      </w:r>
      <w:r w:rsidRPr="0009631F">
        <w:rPr>
          <w:rFonts w:eastAsia="Calibri"/>
          <w:bdr w:val="nil"/>
        </w:rPr>
        <w:t xml:space="preserve">vedeme žáky k využívání digitálních technologií k učení a </w:t>
      </w:r>
      <w:r w:rsidRPr="0009631F">
        <w:t>vybízíme k </w:t>
      </w:r>
      <w:proofErr w:type="gramStart"/>
      <w:r w:rsidRPr="0009631F">
        <w:t>takovému  využívání</w:t>
      </w:r>
      <w:proofErr w:type="gramEnd"/>
      <w:r w:rsidRPr="0009631F">
        <w:t>, kterým si  usnadní  učení a práci a zefektivní  či zjednoduší své pracovní postupy</w:t>
      </w:r>
    </w:p>
    <w:p w:rsidR="004F2719" w:rsidRPr="0009631F" w:rsidRDefault="004F2719" w:rsidP="004F2719">
      <w:pPr>
        <w:jc w:val="both"/>
        <w:rPr>
          <w:rFonts w:eastAsia="Calibri"/>
          <w:bdr w:val="nil"/>
        </w:rPr>
      </w:pPr>
      <w:r w:rsidRPr="0009631F">
        <w:rPr>
          <w:bdr w:val="nil"/>
        </w:rPr>
        <w:t xml:space="preserve">- </w:t>
      </w:r>
      <w:r w:rsidRPr="0009631F">
        <w:rPr>
          <w:rFonts w:eastAsia="Calibri"/>
          <w:bdr w:val="nil"/>
        </w:rPr>
        <w:t>vedeme žáky k bezpečnému zacházení s daty</w:t>
      </w:r>
    </w:p>
    <w:p w:rsidR="004F2719" w:rsidRDefault="004F2719" w:rsidP="004F2719">
      <w:pPr>
        <w:jc w:val="both"/>
        <w:rPr>
          <w:rFonts w:ascii="Century Gothic" w:hAnsi="Century Gothic" w:cs="Arial"/>
          <w:bdr w:val="nil"/>
        </w:rPr>
      </w:pPr>
    </w:p>
    <w:p w:rsidR="004F2719" w:rsidRDefault="004F2719" w:rsidP="004F2719">
      <w:pPr>
        <w:jc w:val="center"/>
        <w:rPr>
          <w:b/>
          <w:sz w:val="28"/>
          <w:szCs w:val="28"/>
        </w:rPr>
        <w:sectPr w:rsidR="004F2719" w:rsidSect="004F2719">
          <w:pgSz w:w="11906" w:h="16838" w:code="9"/>
          <w:pgMar w:top="1418" w:right="1134" w:bottom="1418" w:left="1418" w:header="397" w:footer="709" w:gutter="0"/>
          <w:cols w:space="708"/>
          <w:docGrid w:linePitch="360"/>
        </w:sectPr>
      </w:pPr>
    </w:p>
    <w:tbl>
      <w:tblPr>
        <w:tblW w:w="14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77"/>
        <w:gridCol w:w="5269"/>
        <w:gridCol w:w="4937"/>
      </w:tblGrid>
      <w:tr w:rsidR="004F2719" w:rsidTr="004F2719">
        <w:tc>
          <w:tcPr>
            <w:tcW w:w="14283" w:type="dxa"/>
            <w:gridSpan w:val="3"/>
          </w:tcPr>
          <w:p w:rsidR="004F2719" w:rsidRPr="004E7AAA" w:rsidRDefault="004F2719" w:rsidP="004F2719">
            <w:pPr>
              <w:jc w:val="center"/>
              <w:rPr>
                <w:b/>
                <w:sz w:val="28"/>
                <w:szCs w:val="28"/>
              </w:rPr>
            </w:pPr>
            <w:r w:rsidRPr="004E7AAA">
              <w:rPr>
                <w:b/>
                <w:sz w:val="28"/>
                <w:szCs w:val="28"/>
              </w:rPr>
              <w:lastRenderedPageBreak/>
              <w:t>Informatika</w:t>
            </w:r>
          </w:p>
          <w:p w:rsidR="004F2719" w:rsidRDefault="004F2719" w:rsidP="004F2719">
            <w:pPr>
              <w:jc w:val="center"/>
            </w:pPr>
            <w:r>
              <w:rPr>
                <w:b/>
                <w:sz w:val="28"/>
                <w:szCs w:val="28"/>
              </w:rPr>
              <w:t>4</w:t>
            </w:r>
            <w:r w:rsidRPr="004E7AAA">
              <w:rPr>
                <w:b/>
                <w:sz w:val="28"/>
                <w:szCs w:val="28"/>
              </w:rPr>
              <w:t>. ročník</w:t>
            </w:r>
          </w:p>
        </w:tc>
      </w:tr>
      <w:tr w:rsidR="004F2719" w:rsidTr="004F2719">
        <w:tc>
          <w:tcPr>
            <w:tcW w:w="4077" w:type="dxa"/>
          </w:tcPr>
          <w:p w:rsidR="004F2719" w:rsidRPr="004E7AAA" w:rsidRDefault="004F2719" w:rsidP="004F2719">
            <w:pPr>
              <w:rPr>
                <w:b/>
              </w:rPr>
            </w:pPr>
            <w:r w:rsidRPr="004E7AAA">
              <w:rPr>
                <w:b/>
              </w:rPr>
              <w:t>očekávaný výstup RVP</w:t>
            </w:r>
          </w:p>
        </w:tc>
        <w:tc>
          <w:tcPr>
            <w:tcW w:w="5269" w:type="dxa"/>
            <w:tcBorders>
              <w:top w:val="nil"/>
              <w:bottom w:val="nil"/>
            </w:tcBorders>
          </w:tcPr>
          <w:p w:rsidR="004F2719" w:rsidRPr="004E7AAA" w:rsidRDefault="004F2719" w:rsidP="004F2719">
            <w:pPr>
              <w:rPr>
                <w:b/>
              </w:rPr>
            </w:pPr>
            <w:r w:rsidRPr="004E7AAA">
              <w:rPr>
                <w:b/>
              </w:rPr>
              <w:t>učivo</w:t>
            </w:r>
          </w:p>
        </w:tc>
        <w:tc>
          <w:tcPr>
            <w:tcW w:w="4937" w:type="dxa"/>
            <w:tcBorders>
              <w:top w:val="nil"/>
              <w:bottom w:val="nil"/>
            </w:tcBorders>
          </w:tcPr>
          <w:p w:rsidR="004F2719" w:rsidRPr="004E7AAA" w:rsidRDefault="004F2719" w:rsidP="004F2719">
            <w:pPr>
              <w:rPr>
                <w:b/>
              </w:rPr>
            </w:pPr>
            <w:r w:rsidRPr="004E7AAA">
              <w:rPr>
                <w:b/>
              </w:rPr>
              <w:t>průřezová témata</w:t>
            </w:r>
            <w:r>
              <w:rPr>
                <w:b/>
              </w:rPr>
              <w:t>/specifikace</w:t>
            </w:r>
          </w:p>
        </w:tc>
      </w:tr>
      <w:tr w:rsidR="004F2719" w:rsidTr="004F2719">
        <w:tc>
          <w:tcPr>
            <w:tcW w:w="14283" w:type="dxa"/>
            <w:gridSpan w:val="3"/>
            <w:tcBorders>
              <w:bottom w:val="single" w:sz="4" w:space="0" w:color="auto"/>
            </w:tcBorders>
          </w:tcPr>
          <w:p w:rsidR="004F2719" w:rsidRPr="004E7AAA" w:rsidRDefault="004F2719" w:rsidP="004F2719">
            <w:pPr>
              <w:rPr>
                <w:b/>
              </w:rPr>
            </w:pPr>
            <w:r>
              <w:rPr>
                <w:b/>
              </w:rPr>
              <w:t>DIGITÁLNÍ TECHNOLOGIE</w:t>
            </w:r>
          </w:p>
        </w:tc>
      </w:tr>
      <w:tr w:rsidR="004F2719" w:rsidTr="004F2719">
        <w:tc>
          <w:tcPr>
            <w:tcW w:w="4077" w:type="dxa"/>
            <w:vMerge w:val="restart"/>
            <w:tcBorders>
              <w:top w:val="single" w:sz="4" w:space="0" w:color="auto"/>
            </w:tcBorders>
          </w:tcPr>
          <w:p w:rsidR="004F2719" w:rsidRPr="00BD21E8" w:rsidRDefault="004F2719" w:rsidP="004F2719">
            <w:r>
              <w:t>1. najde a spustí aplikaci</w:t>
            </w:r>
          </w:p>
        </w:tc>
        <w:tc>
          <w:tcPr>
            <w:tcW w:w="5269" w:type="dxa"/>
            <w:tcBorders>
              <w:top w:val="single" w:sz="4" w:space="0" w:color="auto"/>
              <w:bottom w:val="single" w:sz="4" w:space="0" w:color="auto"/>
            </w:tcBorders>
          </w:tcPr>
          <w:p w:rsidR="004F2719" w:rsidRPr="00BD21E8" w:rsidRDefault="004F2719" w:rsidP="00C308A6">
            <w:pPr>
              <w:numPr>
                <w:ilvl w:val="0"/>
                <w:numId w:val="14"/>
              </w:numPr>
              <w:ind w:left="246" w:hanging="246"/>
              <w:rPr>
                <w:b/>
              </w:rPr>
            </w:pPr>
            <w:r w:rsidRPr="00E91E30">
              <w:rPr>
                <w:b/>
              </w:rPr>
              <w:t>hardware a software:</w:t>
            </w:r>
            <w:r>
              <w:t xml:space="preserve"> digitální zařízení a jejich účel; druhy počítačů, klávesnice, myš; prvky v uživatelském rozhraní (ovládání oken); hledání, spouštění, přepínání a ovládání aplikací; uložení dat, otevírání souborů, práce se složkou</w:t>
            </w:r>
          </w:p>
        </w:tc>
        <w:tc>
          <w:tcPr>
            <w:tcW w:w="4937" w:type="dxa"/>
            <w:vMerge w:val="restart"/>
            <w:tcBorders>
              <w:top w:val="single" w:sz="4" w:space="0" w:color="auto"/>
            </w:tcBorders>
          </w:tcPr>
          <w:p w:rsidR="004F2719" w:rsidRPr="00CF3930" w:rsidRDefault="004F2719" w:rsidP="004F2719">
            <w:proofErr w:type="spellStart"/>
            <w:r>
              <w:t>M</w:t>
            </w:r>
            <w:r w:rsidR="00134765">
              <w:t>e</w:t>
            </w:r>
            <w:r>
              <w:t>V</w:t>
            </w:r>
            <w:proofErr w:type="spellEnd"/>
            <w:r>
              <w:t xml:space="preserve"> – Tvorba mediálního sdělení</w:t>
            </w:r>
          </w:p>
        </w:tc>
      </w:tr>
      <w:tr w:rsidR="004F2719" w:rsidTr="004F2719">
        <w:tc>
          <w:tcPr>
            <w:tcW w:w="4077" w:type="dxa"/>
            <w:vMerge/>
            <w:tcBorders>
              <w:bottom w:val="single" w:sz="4" w:space="0" w:color="auto"/>
            </w:tcBorders>
          </w:tcPr>
          <w:p w:rsidR="004F2719" w:rsidRPr="00BD21E8" w:rsidRDefault="004F2719" w:rsidP="004F2719"/>
        </w:tc>
        <w:tc>
          <w:tcPr>
            <w:tcW w:w="5269" w:type="dxa"/>
            <w:tcBorders>
              <w:top w:val="single" w:sz="4" w:space="0" w:color="auto"/>
              <w:bottom w:val="single" w:sz="4" w:space="0" w:color="auto"/>
            </w:tcBorders>
          </w:tcPr>
          <w:p w:rsidR="004F2719" w:rsidRPr="00E91E30" w:rsidRDefault="004F2719" w:rsidP="00C308A6">
            <w:pPr>
              <w:numPr>
                <w:ilvl w:val="0"/>
                <w:numId w:val="14"/>
              </w:numPr>
              <w:ind w:left="246" w:hanging="246"/>
              <w:rPr>
                <w:b/>
              </w:rPr>
            </w:pPr>
            <w:r w:rsidRPr="00E91E30">
              <w:rPr>
                <w:b/>
              </w:rPr>
              <w:t>počítačové sítě:</w:t>
            </w:r>
            <w:r>
              <w:t xml:space="preserve"> internet, práce ve sdíleném prostředí</w:t>
            </w:r>
          </w:p>
        </w:tc>
        <w:tc>
          <w:tcPr>
            <w:tcW w:w="4937" w:type="dxa"/>
            <w:vMerge/>
            <w:tcBorders>
              <w:bottom w:val="single" w:sz="4" w:space="0" w:color="auto"/>
            </w:tcBorders>
          </w:tcPr>
          <w:p w:rsidR="004F2719" w:rsidRPr="00AD66D2" w:rsidRDefault="004F2719" w:rsidP="00C308A6">
            <w:pPr>
              <w:numPr>
                <w:ilvl w:val="0"/>
                <w:numId w:val="17"/>
              </w:numPr>
            </w:pPr>
          </w:p>
        </w:tc>
      </w:tr>
      <w:tr w:rsidR="004F2719" w:rsidTr="004F2719">
        <w:tc>
          <w:tcPr>
            <w:tcW w:w="4077" w:type="dxa"/>
            <w:tcBorders>
              <w:top w:val="single" w:sz="4" w:space="0" w:color="auto"/>
              <w:bottom w:val="single" w:sz="4" w:space="0" w:color="auto"/>
            </w:tcBorders>
          </w:tcPr>
          <w:p w:rsidR="004F2719" w:rsidRPr="00E91E30" w:rsidRDefault="004F2719" w:rsidP="004F2719">
            <w:pPr>
              <w:rPr>
                <w:b/>
              </w:rPr>
            </w:pPr>
            <w:r>
              <w:t>3. dodržuje bezpečnostní a jiná pravidla pro práci s digitálními technologiemi</w:t>
            </w:r>
          </w:p>
        </w:tc>
        <w:tc>
          <w:tcPr>
            <w:tcW w:w="5269" w:type="dxa"/>
            <w:tcBorders>
              <w:top w:val="single" w:sz="4" w:space="0" w:color="auto"/>
              <w:bottom w:val="single" w:sz="4" w:space="0" w:color="auto"/>
            </w:tcBorders>
          </w:tcPr>
          <w:p w:rsidR="004F2719" w:rsidRPr="00E91E30" w:rsidRDefault="004F2719" w:rsidP="00C308A6">
            <w:pPr>
              <w:numPr>
                <w:ilvl w:val="0"/>
                <w:numId w:val="15"/>
              </w:numPr>
              <w:ind w:left="246" w:hanging="246"/>
              <w:rPr>
                <w:b/>
              </w:rPr>
            </w:pPr>
            <w:r w:rsidRPr="00E91E30">
              <w:rPr>
                <w:b/>
              </w:rPr>
              <w:t>bezpečnost</w:t>
            </w:r>
            <w:r>
              <w:rPr>
                <w:b/>
              </w:rPr>
              <w:t>:</w:t>
            </w:r>
            <w:r>
              <w:t xml:space="preserve"> pravidla bezpečné práce s digitálním zařízením, uživatelské účty, hesla</w:t>
            </w:r>
          </w:p>
          <w:p w:rsidR="004F2719" w:rsidRPr="004E7AAA" w:rsidRDefault="004F2719" w:rsidP="00C308A6">
            <w:pPr>
              <w:numPr>
                <w:ilvl w:val="0"/>
                <w:numId w:val="15"/>
              </w:numPr>
              <w:ind w:left="246" w:hanging="246"/>
              <w:rPr>
                <w:b/>
              </w:rPr>
            </w:pPr>
            <w:r w:rsidRPr="00E91E30">
              <w:rPr>
                <w:b/>
              </w:rPr>
              <w:t>hygien</w:t>
            </w:r>
            <w:r>
              <w:rPr>
                <w:b/>
              </w:rPr>
              <w:t xml:space="preserve">a: </w:t>
            </w:r>
            <w:r>
              <w:t xml:space="preserve">správné sezení a hygiena při práci s </w:t>
            </w:r>
            <w:proofErr w:type="spellStart"/>
            <w:r>
              <w:t>pc</w:t>
            </w:r>
            <w:proofErr w:type="spellEnd"/>
            <w:r>
              <w:t>, protahovací cviky</w:t>
            </w:r>
          </w:p>
        </w:tc>
        <w:tc>
          <w:tcPr>
            <w:tcW w:w="4937" w:type="dxa"/>
            <w:tcBorders>
              <w:top w:val="single" w:sz="4" w:space="0" w:color="auto"/>
              <w:bottom w:val="single" w:sz="4" w:space="0" w:color="auto"/>
            </w:tcBorders>
          </w:tcPr>
          <w:p w:rsidR="004F2719" w:rsidRPr="00E84CDA" w:rsidRDefault="004F2719" w:rsidP="004F2719">
            <w:pPr>
              <w:rPr>
                <w:u w:val="single"/>
              </w:rPr>
            </w:pPr>
            <w:proofErr w:type="gramStart"/>
            <w:r>
              <w:rPr>
                <w:u w:val="single"/>
              </w:rPr>
              <w:t>OSV - Psychohygiena</w:t>
            </w:r>
            <w:proofErr w:type="gramEnd"/>
          </w:p>
          <w:p w:rsidR="004F2719" w:rsidRDefault="004F2719" w:rsidP="004F2719">
            <w:pPr>
              <w:rPr>
                <w:b/>
              </w:rPr>
            </w:pPr>
          </w:p>
          <w:p w:rsidR="004F2719" w:rsidRDefault="004F2719" w:rsidP="004F2719">
            <w:pPr>
              <w:rPr>
                <w:b/>
              </w:rPr>
            </w:pPr>
          </w:p>
          <w:p w:rsidR="004F2719" w:rsidRPr="004E7AAA" w:rsidRDefault="004F2719" w:rsidP="004F2719">
            <w:pPr>
              <w:rPr>
                <w:b/>
              </w:rPr>
            </w:pPr>
          </w:p>
        </w:tc>
      </w:tr>
      <w:tr w:rsidR="004F2719" w:rsidTr="004F2719">
        <w:tc>
          <w:tcPr>
            <w:tcW w:w="14283" w:type="dxa"/>
            <w:gridSpan w:val="3"/>
          </w:tcPr>
          <w:p w:rsidR="004F2719" w:rsidRPr="004E7AAA" w:rsidRDefault="004F2719" w:rsidP="004F2719">
            <w:pPr>
              <w:rPr>
                <w:b/>
              </w:rPr>
            </w:pPr>
            <w:r>
              <w:rPr>
                <w:b/>
              </w:rPr>
              <w:t>DATA, INFORMACE A MODELOVÁNÍ</w:t>
            </w:r>
          </w:p>
        </w:tc>
      </w:tr>
      <w:tr w:rsidR="004F2719" w:rsidTr="004F2719">
        <w:tc>
          <w:tcPr>
            <w:tcW w:w="4077" w:type="dxa"/>
            <w:tcBorders>
              <w:top w:val="single" w:sz="4" w:space="0" w:color="auto"/>
              <w:bottom w:val="single" w:sz="4" w:space="0" w:color="auto"/>
            </w:tcBorders>
          </w:tcPr>
          <w:p w:rsidR="004F2719" w:rsidRDefault="004F2719" w:rsidP="004F2719">
            <w:r>
              <w:t>1. uvede příklady dat, která ho obklopují a která mu mohou pomoci lépe se rozhodnout; vyslovuje odpovědi na základě dat</w:t>
            </w:r>
          </w:p>
          <w:p w:rsidR="004F2719" w:rsidRDefault="004F2719" w:rsidP="004F2719"/>
          <w:p w:rsidR="004F2719" w:rsidRDefault="004F2719" w:rsidP="004F2719">
            <w:pPr>
              <w:rPr>
                <w:b/>
              </w:rPr>
            </w:pPr>
            <w:r>
              <w:t>2. popíše konkrétní situaci, určí, co k ní již ví, a znázorní ji</w:t>
            </w:r>
          </w:p>
        </w:tc>
        <w:tc>
          <w:tcPr>
            <w:tcW w:w="5269" w:type="dxa"/>
            <w:tcBorders>
              <w:top w:val="single" w:sz="4" w:space="0" w:color="auto"/>
              <w:bottom w:val="single" w:sz="4" w:space="0" w:color="auto"/>
            </w:tcBorders>
          </w:tcPr>
          <w:p w:rsidR="004F2719" w:rsidRPr="00883E8B" w:rsidRDefault="004F2719" w:rsidP="00C308A6">
            <w:pPr>
              <w:numPr>
                <w:ilvl w:val="0"/>
                <w:numId w:val="16"/>
              </w:numPr>
              <w:ind w:left="246" w:hanging="246"/>
              <w:rPr>
                <w:b/>
              </w:rPr>
            </w:pPr>
            <w:r>
              <w:rPr>
                <w:b/>
              </w:rPr>
              <w:t xml:space="preserve">data, informace: </w:t>
            </w:r>
            <w:r>
              <w:t>sběr (pozorování, jednoduchý dotazník, průzkum) a záznam dat s využitím textu, čísla, barvy, tvaru, obrazu a zvuku; vztah získaných dat a informací, vyvozování závěrů</w:t>
            </w:r>
          </w:p>
          <w:p w:rsidR="004F2719" w:rsidRPr="00A652FB" w:rsidRDefault="004F2719" w:rsidP="00C308A6">
            <w:pPr>
              <w:numPr>
                <w:ilvl w:val="0"/>
                <w:numId w:val="16"/>
              </w:numPr>
              <w:ind w:left="246" w:hanging="246"/>
              <w:rPr>
                <w:b/>
              </w:rPr>
            </w:pPr>
            <w:r>
              <w:rPr>
                <w:b/>
              </w:rPr>
              <w:t xml:space="preserve">kódování a přenos dat: </w:t>
            </w:r>
            <w:r>
              <w:t>využití značek, piktogramů, symbolů a kódů pro záznam, sdílení, přenos a ochranu informace, kódování pomocí znaků, obrázků</w:t>
            </w:r>
          </w:p>
          <w:p w:rsidR="004F2719" w:rsidRPr="004E7AAA" w:rsidRDefault="004F2719" w:rsidP="004F2719">
            <w:pPr>
              <w:rPr>
                <w:b/>
              </w:rPr>
            </w:pPr>
          </w:p>
        </w:tc>
        <w:tc>
          <w:tcPr>
            <w:tcW w:w="4937" w:type="dxa"/>
            <w:tcBorders>
              <w:top w:val="single" w:sz="4" w:space="0" w:color="auto"/>
              <w:bottom w:val="single" w:sz="4" w:space="0" w:color="auto"/>
            </w:tcBorders>
          </w:tcPr>
          <w:p w:rsidR="004F2719" w:rsidRDefault="004F2719" w:rsidP="004F2719">
            <w:pPr>
              <w:rPr>
                <w:b/>
              </w:rPr>
            </w:pPr>
          </w:p>
          <w:p w:rsidR="004F2719" w:rsidRDefault="004F2719" w:rsidP="004F2719">
            <w:pPr>
              <w:rPr>
                <w:b/>
              </w:rPr>
            </w:pPr>
          </w:p>
          <w:p w:rsidR="004F2719" w:rsidRDefault="004F2719" w:rsidP="004F2719">
            <w:pPr>
              <w:rPr>
                <w:b/>
              </w:rPr>
            </w:pPr>
          </w:p>
          <w:p w:rsidR="004F2719" w:rsidRPr="004E7AAA" w:rsidRDefault="004F2719" w:rsidP="004F2719">
            <w:pPr>
              <w:rPr>
                <w:b/>
              </w:rPr>
            </w:pPr>
          </w:p>
        </w:tc>
      </w:tr>
      <w:tr w:rsidR="004F2719" w:rsidTr="004F2719">
        <w:tc>
          <w:tcPr>
            <w:tcW w:w="14283" w:type="dxa"/>
            <w:gridSpan w:val="3"/>
            <w:tcBorders>
              <w:top w:val="single" w:sz="4" w:space="0" w:color="auto"/>
              <w:bottom w:val="single" w:sz="4" w:space="0" w:color="auto"/>
            </w:tcBorders>
          </w:tcPr>
          <w:p w:rsidR="004F2719" w:rsidRPr="004E7AAA" w:rsidRDefault="004F2719" w:rsidP="004F2719">
            <w:pPr>
              <w:rPr>
                <w:b/>
              </w:rPr>
            </w:pPr>
            <w:r w:rsidRPr="00392C4C">
              <w:rPr>
                <w:b/>
              </w:rPr>
              <w:t>ALGORITMIZACE A PROGRAMOVÁNÍ</w:t>
            </w:r>
          </w:p>
        </w:tc>
      </w:tr>
      <w:tr w:rsidR="004F2719" w:rsidTr="004F2719">
        <w:tc>
          <w:tcPr>
            <w:tcW w:w="4077" w:type="dxa"/>
            <w:tcBorders>
              <w:top w:val="single" w:sz="4" w:space="0" w:color="auto"/>
              <w:bottom w:val="single" w:sz="4" w:space="0" w:color="auto"/>
            </w:tcBorders>
          </w:tcPr>
          <w:p w:rsidR="004F2719" w:rsidRDefault="004F2719" w:rsidP="004F2719">
            <w:r>
              <w:t>1. sestavuje a testuje symbolické zápisy postupů</w:t>
            </w:r>
          </w:p>
          <w:p w:rsidR="004F2719" w:rsidRDefault="004F2719" w:rsidP="004F2719"/>
          <w:p w:rsidR="004F2719" w:rsidRDefault="004F2719" w:rsidP="004F2719">
            <w:r>
              <w:t>2. popíše jednoduchý problém, navrhne a popíše jednotlivé kroky jeho řešení</w:t>
            </w:r>
          </w:p>
          <w:p w:rsidR="004F2719" w:rsidRDefault="004F2719" w:rsidP="004F2719">
            <w:r>
              <w:t xml:space="preserve"> </w:t>
            </w:r>
          </w:p>
          <w:p w:rsidR="004F2719" w:rsidRDefault="004F2719" w:rsidP="004F2719">
            <w:r>
              <w:lastRenderedPageBreak/>
              <w:t>3. v blokově orientovaném programovacím jazyce sestaví program; rozpozná opakující se vzory; používá opakování a připravené podprogramy</w:t>
            </w:r>
          </w:p>
          <w:p w:rsidR="004F2719" w:rsidRDefault="004F2719" w:rsidP="004F2719"/>
          <w:p w:rsidR="004F2719" w:rsidRDefault="004F2719" w:rsidP="004F2719">
            <w:r>
              <w:t>4.  ověří správnost jím navrženého postupu či programu, najde a opraví v něm případnou chybu</w:t>
            </w:r>
          </w:p>
          <w:p w:rsidR="004F2719" w:rsidRPr="004E7AAA" w:rsidRDefault="004F2719" w:rsidP="004F2719">
            <w:pPr>
              <w:ind w:left="266"/>
              <w:rPr>
                <w:b/>
              </w:rPr>
            </w:pPr>
          </w:p>
        </w:tc>
        <w:tc>
          <w:tcPr>
            <w:tcW w:w="5269" w:type="dxa"/>
            <w:tcBorders>
              <w:top w:val="single" w:sz="4" w:space="0" w:color="auto"/>
              <w:bottom w:val="single" w:sz="4" w:space="0" w:color="auto"/>
            </w:tcBorders>
          </w:tcPr>
          <w:p w:rsidR="004F2719" w:rsidRDefault="004F2719" w:rsidP="00C308A6">
            <w:pPr>
              <w:pStyle w:val="Standard"/>
              <w:numPr>
                <w:ilvl w:val="0"/>
                <w:numId w:val="18"/>
              </w:numPr>
              <w:spacing w:line="240" w:lineRule="auto"/>
              <w:ind w:left="233" w:hanging="233"/>
              <w:rPr>
                <w:rFonts w:ascii="Times New Roman" w:eastAsia="Times New Roman" w:hAnsi="Times New Roman" w:cs="Times New Roman"/>
                <w:sz w:val="24"/>
                <w:szCs w:val="24"/>
                <w:lang w:eastAsia="cs-CZ" w:bidi="ar-SA"/>
              </w:rPr>
            </w:pPr>
            <w:r w:rsidRPr="001B5275">
              <w:rPr>
                <w:rFonts w:ascii="Times New Roman" w:eastAsia="Times New Roman" w:hAnsi="Times New Roman" w:cs="Times New Roman"/>
                <w:sz w:val="24"/>
                <w:szCs w:val="24"/>
                <w:lang w:eastAsia="cs-CZ" w:bidi="ar-SA"/>
              </w:rPr>
              <w:lastRenderedPageBreak/>
              <w:t>oživení robota</w:t>
            </w:r>
          </w:p>
          <w:p w:rsidR="004F2719" w:rsidRDefault="004F2719" w:rsidP="00C308A6">
            <w:pPr>
              <w:pStyle w:val="Standard"/>
              <w:numPr>
                <w:ilvl w:val="0"/>
                <w:numId w:val="18"/>
              </w:numPr>
              <w:spacing w:line="240" w:lineRule="auto"/>
              <w:ind w:left="233" w:hanging="233"/>
              <w:rPr>
                <w:rFonts w:ascii="Times New Roman" w:eastAsia="Times New Roman" w:hAnsi="Times New Roman" w:cs="Times New Roman"/>
                <w:sz w:val="24"/>
                <w:szCs w:val="24"/>
                <w:lang w:eastAsia="cs-CZ" w:bidi="ar-SA"/>
              </w:rPr>
            </w:pPr>
            <w:r>
              <w:rPr>
                <w:rFonts w:ascii="Times New Roman" w:eastAsia="Times New Roman" w:hAnsi="Times New Roman" w:cs="Times New Roman"/>
                <w:sz w:val="24"/>
                <w:szCs w:val="24"/>
                <w:lang w:eastAsia="cs-CZ" w:bidi="ar-SA"/>
              </w:rPr>
              <w:t>o</w:t>
            </w:r>
            <w:r w:rsidRPr="00172123">
              <w:rPr>
                <w:rFonts w:ascii="Times New Roman" w:eastAsia="Times New Roman" w:hAnsi="Times New Roman" w:cs="Times New Roman"/>
                <w:sz w:val="24"/>
                <w:szCs w:val="24"/>
                <w:lang w:eastAsia="cs-CZ" w:bidi="ar-SA"/>
              </w:rPr>
              <w:t>vládání světelného výstupu</w:t>
            </w:r>
          </w:p>
          <w:p w:rsidR="004F2719" w:rsidRDefault="004F2719" w:rsidP="00C308A6">
            <w:pPr>
              <w:pStyle w:val="Standard"/>
              <w:numPr>
                <w:ilvl w:val="0"/>
                <w:numId w:val="18"/>
              </w:numPr>
              <w:spacing w:line="240" w:lineRule="auto"/>
              <w:ind w:left="233" w:hanging="233"/>
              <w:rPr>
                <w:rFonts w:ascii="Times New Roman" w:eastAsia="Times New Roman" w:hAnsi="Times New Roman" w:cs="Times New Roman"/>
                <w:sz w:val="24"/>
                <w:szCs w:val="24"/>
                <w:lang w:eastAsia="cs-CZ" w:bidi="ar-SA"/>
              </w:rPr>
            </w:pPr>
            <w:r>
              <w:rPr>
                <w:rFonts w:ascii="Times New Roman" w:eastAsia="Times New Roman" w:hAnsi="Times New Roman" w:cs="Times New Roman"/>
                <w:sz w:val="24"/>
                <w:szCs w:val="24"/>
                <w:lang w:eastAsia="cs-CZ" w:bidi="ar-SA"/>
              </w:rPr>
              <w:t>o</w:t>
            </w:r>
            <w:r w:rsidRPr="00172123">
              <w:rPr>
                <w:rFonts w:ascii="Times New Roman" w:eastAsia="Times New Roman" w:hAnsi="Times New Roman" w:cs="Times New Roman"/>
                <w:sz w:val="24"/>
                <w:szCs w:val="24"/>
                <w:lang w:eastAsia="cs-CZ" w:bidi="ar-SA"/>
              </w:rPr>
              <w:t>vládání motoru</w:t>
            </w:r>
          </w:p>
          <w:p w:rsidR="004F2719" w:rsidRDefault="004F2719" w:rsidP="00C308A6">
            <w:pPr>
              <w:pStyle w:val="Standard"/>
              <w:numPr>
                <w:ilvl w:val="0"/>
                <w:numId w:val="18"/>
              </w:numPr>
              <w:spacing w:line="240" w:lineRule="auto"/>
              <w:ind w:left="233" w:hanging="233"/>
              <w:rPr>
                <w:rFonts w:ascii="Times New Roman" w:eastAsia="Times New Roman" w:hAnsi="Times New Roman" w:cs="Times New Roman"/>
                <w:sz w:val="24"/>
                <w:szCs w:val="24"/>
                <w:lang w:eastAsia="cs-CZ" w:bidi="ar-SA"/>
              </w:rPr>
            </w:pPr>
            <w:r>
              <w:rPr>
                <w:rFonts w:ascii="Times New Roman" w:eastAsia="Times New Roman" w:hAnsi="Times New Roman" w:cs="Times New Roman"/>
                <w:sz w:val="24"/>
                <w:szCs w:val="24"/>
                <w:lang w:eastAsia="cs-CZ" w:bidi="ar-SA"/>
              </w:rPr>
              <w:t>o</w:t>
            </w:r>
            <w:r w:rsidRPr="00172123">
              <w:rPr>
                <w:rFonts w:ascii="Times New Roman" w:eastAsia="Times New Roman" w:hAnsi="Times New Roman" w:cs="Times New Roman"/>
                <w:sz w:val="24"/>
                <w:szCs w:val="24"/>
                <w:lang w:eastAsia="cs-CZ" w:bidi="ar-SA"/>
              </w:rPr>
              <w:t>pakování příkazů</w:t>
            </w:r>
          </w:p>
          <w:p w:rsidR="004F2719" w:rsidRDefault="004F2719" w:rsidP="00C308A6">
            <w:pPr>
              <w:pStyle w:val="Standard"/>
              <w:numPr>
                <w:ilvl w:val="0"/>
                <w:numId w:val="18"/>
              </w:numPr>
              <w:spacing w:line="240" w:lineRule="auto"/>
              <w:ind w:left="233" w:hanging="233"/>
              <w:rPr>
                <w:rFonts w:ascii="Times New Roman" w:eastAsia="Times New Roman" w:hAnsi="Times New Roman" w:cs="Times New Roman"/>
                <w:sz w:val="24"/>
                <w:szCs w:val="24"/>
                <w:lang w:eastAsia="cs-CZ" w:bidi="ar-SA"/>
              </w:rPr>
            </w:pPr>
            <w:r>
              <w:rPr>
                <w:rFonts w:ascii="Times New Roman" w:eastAsia="Times New Roman" w:hAnsi="Times New Roman" w:cs="Times New Roman"/>
                <w:sz w:val="24"/>
                <w:szCs w:val="24"/>
                <w:lang w:eastAsia="cs-CZ" w:bidi="ar-SA"/>
              </w:rPr>
              <w:t>o</w:t>
            </w:r>
            <w:r w:rsidRPr="00172123">
              <w:rPr>
                <w:rFonts w:ascii="Times New Roman" w:eastAsia="Times New Roman" w:hAnsi="Times New Roman" w:cs="Times New Roman"/>
                <w:sz w:val="24"/>
                <w:szCs w:val="24"/>
                <w:lang w:eastAsia="cs-CZ" w:bidi="ar-SA"/>
              </w:rPr>
              <w:t>vládání pomocí senzoru</w:t>
            </w:r>
          </w:p>
          <w:p w:rsidR="004F2719" w:rsidRPr="00AE0D2E" w:rsidRDefault="004F2719" w:rsidP="00C308A6">
            <w:pPr>
              <w:pStyle w:val="Standard"/>
              <w:numPr>
                <w:ilvl w:val="0"/>
                <w:numId w:val="18"/>
              </w:numPr>
              <w:spacing w:line="240" w:lineRule="auto"/>
              <w:ind w:left="233" w:hanging="233"/>
              <w:rPr>
                <w:rFonts w:ascii="Times New Roman" w:eastAsia="Times New Roman" w:hAnsi="Times New Roman" w:cs="Times New Roman"/>
                <w:sz w:val="24"/>
                <w:szCs w:val="24"/>
                <w:lang w:eastAsia="cs-CZ" w:bidi="ar-SA"/>
              </w:rPr>
            </w:pPr>
            <w:r w:rsidRPr="00AE0D2E">
              <w:rPr>
                <w:rFonts w:ascii="Times New Roman" w:eastAsia="Times New Roman" w:hAnsi="Times New Roman" w:cs="Times New Roman"/>
                <w:sz w:val="24"/>
                <w:szCs w:val="24"/>
                <w:lang w:eastAsia="cs-CZ" w:bidi="ar-SA"/>
              </w:rPr>
              <w:t>sestaví postup pro robota, aby došel k cíli</w:t>
            </w:r>
          </w:p>
          <w:p w:rsidR="004F2719" w:rsidRPr="00AE0D2E" w:rsidRDefault="004F2719" w:rsidP="00C308A6">
            <w:pPr>
              <w:pStyle w:val="Standard"/>
              <w:numPr>
                <w:ilvl w:val="0"/>
                <w:numId w:val="18"/>
              </w:numPr>
              <w:spacing w:line="240" w:lineRule="auto"/>
              <w:ind w:left="233" w:hanging="233"/>
              <w:rPr>
                <w:rFonts w:ascii="Times New Roman" w:eastAsia="Times New Roman" w:hAnsi="Times New Roman" w:cs="Times New Roman"/>
                <w:sz w:val="24"/>
                <w:szCs w:val="24"/>
                <w:lang w:eastAsia="cs-CZ" w:bidi="ar-SA"/>
              </w:rPr>
            </w:pPr>
            <w:r w:rsidRPr="00AE0D2E">
              <w:rPr>
                <w:rFonts w:ascii="Times New Roman" w:eastAsia="Times New Roman" w:hAnsi="Times New Roman" w:cs="Times New Roman"/>
                <w:sz w:val="24"/>
                <w:szCs w:val="24"/>
                <w:lang w:eastAsia="cs-CZ" w:bidi="ar-SA"/>
              </w:rPr>
              <w:lastRenderedPageBreak/>
              <w:t>opraví chybný postup pro robota</w:t>
            </w:r>
          </w:p>
          <w:p w:rsidR="004F2719" w:rsidRPr="00AE0D2E" w:rsidRDefault="004F2719" w:rsidP="00C308A6">
            <w:pPr>
              <w:pStyle w:val="Standard"/>
              <w:numPr>
                <w:ilvl w:val="0"/>
                <w:numId w:val="18"/>
              </w:numPr>
              <w:spacing w:line="240" w:lineRule="auto"/>
              <w:ind w:left="233" w:hanging="233"/>
              <w:rPr>
                <w:rFonts w:ascii="Times New Roman" w:eastAsia="Times New Roman" w:hAnsi="Times New Roman" w:cs="Times New Roman"/>
                <w:sz w:val="24"/>
                <w:szCs w:val="24"/>
                <w:lang w:eastAsia="cs-CZ" w:bidi="ar-SA"/>
              </w:rPr>
            </w:pPr>
            <w:r w:rsidRPr="00AE0D2E">
              <w:rPr>
                <w:rFonts w:ascii="Times New Roman" w:eastAsia="Times New Roman" w:hAnsi="Times New Roman" w:cs="Times New Roman"/>
                <w:sz w:val="24"/>
                <w:szCs w:val="24"/>
                <w:lang w:eastAsia="cs-CZ" w:bidi="ar-SA"/>
              </w:rPr>
              <w:t>přečte postup pro robota a rozhodne, do jakého cíle dorazí</w:t>
            </w:r>
          </w:p>
          <w:p w:rsidR="004F2719" w:rsidRPr="00172123" w:rsidRDefault="004F2719" w:rsidP="00C308A6">
            <w:pPr>
              <w:pStyle w:val="Standard"/>
              <w:numPr>
                <w:ilvl w:val="0"/>
                <w:numId w:val="18"/>
              </w:numPr>
              <w:spacing w:line="240" w:lineRule="auto"/>
              <w:ind w:left="233" w:hanging="233"/>
              <w:rPr>
                <w:rFonts w:ascii="Times New Roman" w:eastAsia="Times New Roman" w:hAnsi="Times New Roman" w:cs="Times New Roman"/>
                <w:sz w:val="24"/>
                <w:szCs w:val="24"/>
                <w:lang w:eastAsia="cs-CZ" w:bidi="ar-SA"/>
              </w:rPr>
            </w:pPr>
            <w:r w:rsidRPr="00AE0D2E">
              <w:rPr>
                <w:rFonts w:ascii="Times New Roman" w:eastAsia="Times New Roman" w:hAnsi="Times New Roman" w:cs="Times New Roman"/>
                <w:sz w:val="24"/>
                <w:szCs w:val="24"/>
                <w:lang w:eastAsia="cs-CZ" w:bidi="ar-SA"/>
              </w:rPr>
              <w:t>sestavuje různé postupy ke stejnému cíli</w:t>
            </w:r>
          </w:p>
        </w:tc>
        <w:tc>
          <w:tcPr>
            <w:tcW w:w="4937" w:type="dxa"/>
            <w:tcBorders>
              <w:top w:val="single" w:sz="4" w:space="0" w:color="auto"/>
              <w:bottom w:val="single" w:sz="4" w:space="0" w:color="auto"/>
            </w:tcBorders>
          </w:tcPr>
          <w:p w:rsidR="004F2719" w:rsidRPr="00172123" w:rsidRDefault="004F2719" w:rsidP="004F2719">
            <w:proofErr w:type="gramStart"/>
            <w:r>
              <w:lastRenderedPageBreak/>
              <w:t>OSV - Kreativita</w:t>
            </w:r>
            <w:proofErr w:type="gramEnd"/>
          </w:p>
        </w:tc>
      </w:tr>
    </w:tbl>
    <w:p w:rsidR="004F2719" w:rsidRDefault="004F2719" w:rsidP="004F2719"/>
    <w:p w:rsidR="004F2719" w:rsidRDefault="004F2719" w:rsidP="004F2719">
      <w:pPr>
        <w:jc w:val="center"/>
        <w:rPr>
          <w:b/>
          <w:sz w:val="28"/>
          <w:szCs w:val="28"/>
        </w:rPr>
      </w:pPr>
    </w:p>
    <w:p w:rsidR="004F2719" w:rsidRDefault="004F2719" w:rsidP="004F2719">
      <w:pPr>
        <w:jc w:val="center"/>
        <w:rPr>
          <w:b/>
          <w:sz w:val="28"/>
          <w:szCs w:val="28"/>
        </w:rPr>
      </w:pPr>
    </w:p>
    <w:p w:rsidR="004F2719" w:rsidRDefault="004F2719" w:rsidP="004F2719">
      <w:pPr>
        <w:jc w:val="center"/>
        <w:rPr>
          <w:b/>
          <w:sz w:val="28"/>
          <w:szCs w:val="28"/>
        </w:rPr>
      </w:pPr>
    </w:p>
    <w:p w:rsidR="004F2719" w:rsidRDefault="004F2719" w:rsidP="004F2719">
      <w:pPr>
        <w:jc w:val="center"/>
        <w:rPr>
          <w:b/>
          <w:sz w:val="28"/>
          <w:szCs w:val="28"/>
        </w:rPr>
      </w:pPr>
    </w:p>
    <w:p w:rsidR="004F2719" w:rsidRDefault="004F2719" w:rsidP="004F2719">
      <w:pPr>
        <w:jc w:val="center"/>
        <w:rPr>
          <w:b/>
          <w:sz w:val="28"/>
          <w:szCs w:val="28"/>
        </w:rPr>
      </w:pPr>
    </w:p>
    <w:p w:rsidR="004F2719" w:rsidRDefault="004F2719" w:rsidP="004F2719">
      <w:pPr>
        <w:jc w:val="center"/>
        <w:rPr>
          <w:b/>
          <w:sz w:val="28"/>
          <w:szCs w:val="28"/>
        </w:rPr>
      </w:pPr>
    </w:p>
    <w:p w:rsidR="004F2719" w:rsidRDefault="004F2719" w:rsidP="004F2719">
      <w:pPr>
        <w:jc w:val="center"/>
        <w:rPr>
          <w:b/>
          <w:sz w:val="28"/>
          <w:szCs w:val="28"/>
        </w:rPr>
      </w:pPr>
    </w:p>
    <w:p w:rsidR="004F2719" w:rsidRDefault="004F2719" w:rsidP="004F2719">
      <w:pPr>
        <w:jc w:val="center"/>
        <w:rPr>
          <w:b/>
          <w:sz w:val="28"/>
          <w:szCs w:val="28"/>
        </w:rPr>
      </w:pPr>
    </w:p>
    <w:p w:rsidR="00C26D79" w:rsidRDefault="00C26D79" w:rsidP="004F2719">
      <w:pPr>
        <w:jc w:val="center"/>
        <w:rPr>
          <w:b/>
          <w:sz w:val="28"/>
          <w:szCs w:val="28"/>
        </w:rPr>
      </w:pPr>
    </w:p>
    <w:p w:rsidR="00C26D79" w:rsidRDefault="00C26D79" w:rsidP="004F2719">
      <w:pPr>
        <w:jc w:val="center"/>
        <w:rPr>
          <w:b/>
          <w:sz w:val="28"/>
          <w:szCs w:val="28"/>
        </w:rPr>
      </w:pPr>
    </w:p>
    <w:p w:rsidR="00C26D79" w:rsidRDefault="00C26D79" w:rsidP="004F2719">
      <w:pPr>
        <w:jc w:val="center"/>
        <w:rPr>
          <w:b/>
          <w:sz w:val="28"/>
          <w:szCs w:val="28"/>
        </w:rPr>
      </w:pPr>
    </w:p>
    <w:p w:rsidR="00C26D79" w:rsidRDefault="00C26D79" w:rsidP="004F2719">
      <w:pPr>
        <w:jc w:val="center"/>
        <w:rPr>
          <w:b/>
          <w:sz w:val="28"/>
          <w:szCs w:val="28"/>
        </w:rPr>
      </w:pPr>
    </w:p>
    <w:p w:rsidR="00C26D79" w:rsidRDefault="00C26D79" w:rsidP="004F2719">
      <w:pPr>
        <w:jc w:val="center"/>
        <w:rPr>
          <w:b/>
          <w:sz w:val="28"/>
          <w:szCs w:val="28"/>
        </w:rPr>
      </w:pPr>
    </w:p>
    <w:p w:rsidR="00C26D79" w:rsidRDefault="00C26D79" w:rsidP="004F2719">
      <w:pPr>
        <w:jc w:val="center"/>
        <w:rPr>
          <w:b/>
          <w:sz w:val="28"/>
          <w:szCs w:val="28"/>
        </w:rPr>
      </w:pPr>
    </w:p>
    <w:p w:rsidR="00C26D79" w:rsidRDefault="00C26D79" w:rsidP="004F2719">
      <w:pPr>
        <w:jc w:val="center"/>
        <w:rPr>
          <w:b/>
          <w:sz w:val="28"/>
          <w:szCs w:val="28"/>
        </w:rPr>
      </w:pPr>
    </w:p>
    <w:p w:rsidR="00C26D79" w:rsidRDefault="00C26D79" w:rsidP="004F2719">
      <w:pPr>
        <w:jc w:val="center"/>
        <w:rPr>
          <w:b/>
          <w:sz w:val="28"/>
          <w:szCs w:val="28"/>
        </w:rPr>
      </w:pPr>
    </w:p>
    <w:p w:rsidR="00C26D79" w:rsidRDefault="00C26D79" w:rsidP="004F2719">
      <w:pPr>
        <w:jc w:val="center"/>
        <w:rPr>
          <w:b/>
          <w:sz w:val="28"/>
          <w:szCs w:val="28"/>
        </w:rPr>
      </w:pPr>
    </w:p>
    <w:p w:rsidR="00C26D79" w:rsidRDefault="00C26D79" w:rsidP="004F2719">
      <w:pPr>
        <w:jc w:val="center"/>
        <w:rPr>
          <w:b/>
          <w:sz w:val="28"/>
          <w:szCs w:val="28"/>
        </w:rPr>
      </w:pPr>
    </w:p>
    <w:p w:rsidR="004F2719" w:rsidRDefault="004F2719" w:rsidP="004F2719">
      <w:pPr>
        <w:jc w:val="center"/>
        <w:rPr>
          <w:b/>
          <w:sz w:val="28"/>
          <w:szCs w:val="28"/>
        </w:rPr>
      </w:pPr>
    </w:p>
    <w:p w:rsidR="004F2719" w:rsidRDefault="004F2719" w:rsidP="004F2719">
      <w:pPr>
        <w:jc w:val="center"/>
        <w:rPr>
          <w:b/>
          <w:sz w:val="28"/>
          <w:szCs w:val="28"/>
        </w:rPr>
      </w:pPr>
    </w:p>
    <w:tbl>
      <w:tblPr>
        <w:tblW w:w="14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948"/>
        <w:gridCol w:w="4691"/>
      </w:tblGrid>
      <w:tr w:rsidR="008F4CE6" w:rsidTr="00A67D7D">
        <w:tc>
          <w:tcPr>
            <w:tcW w:w="14283" w:type="dxa"/>
            <w:gridSpan w:val="3"/>
          </w:tcPr>
          <w:p w:rsidR="008F4CE6" w:rsidRPr="004E7AAA" w:rsidRDefault="008F4CE6" w:rsidP="00A67D7D">
            <w:pPr>
              <w:jc w:val="center"/>
              <w:rPr>
                <w:b/>
                <w:sz w:val="28"/>
                <w:szCs w:val="28"/>
              </w:rPr>
            </w:pPr>
            <w:r w:rsidRPr="004E7AAA">
              <w:rPr>
                <w:b/>
                <w:sz w:val="28"/>
                <w:szCs w:val="28"/>
              </w:rPr>
              <w:lastRenderedPageBreak/>
              <w:t>Informatika</w:t>
            </w:r>
          </w:p>
          <w:p w:rsidR="008F4CE6" w:rsidRDefault="008F4CE6" w:rsidP="00A67D7D">
            <w:pPr>
              <w:jc w:val="center"/>
            </w:pPr>
            <w:r>
              <w:rPr>
                <w:b/>
                <w:sz w:val="28"/>
                <w:szCs w:val="28"/>
              </w:rPr>
              <w:t>5</w:t>
            </w:r>
            <w:r w:rsidRPr="004E7AAA">
              <w:rPr>
                <w:b/>
                <w:sz w:val="28"/>
                <w:szCs w:val="28"/>
              </w:rPr>
              <w:t>. ročník</w:t>
            </w:r>
          </w:p>
        </w:tc>
      </w:tr>
      <w:tr w:rsidR="008F4CE6" w:rsidTr="00A67D7D">
        <w:tc>
          <w:tcPr>
            <w:tcW w:w="4644" w:type="dxa"/>
          </w:tcPr>
          <w:p w:rsidR="008F4CE6" w:rsidRPr="004E7AAA" w:rsidRDefault="008F4CE6" w:rsidP="00A67D7D">
            <w:pPr>
              <w:pStyle w:val="Standard"/>
              <w:spacing w:line="240" w:lineRule="auto"/>
              <w:rPr>
                <w:b/>
              </w:rPr>
            </w:pPr>
            <w:r w:rsidRPr="004E7AAA">
              <w:rPr>
                <w:b/>
              </w:rPr>
              <w:t>očekávaný výstup RVP</w:t>
            </w:r>
          </w:p>
        </w:tc>
        <w:tc>
          <w:tcPr>
            <w:tcW w:w="4948" w:type="dxa"/>
            <w:tcBorders>
              <w:top w:val="nil"/>
              <w:bottom w:val="nil"/>
            </w:tcBorders>
          </w:tcPr>
          <w:p w:rsidR="008F4CE6" w:rsidRPr="004E7AAA" w:rsidRDefault="008F4CE6" w:rsidP="00A67D7D">
            <w:pPr>
              <w:rPr>
                <w:b/>
              </w:rPr>
            </w:pPr>
            <w:r w:rsidRPr="004E7AAA">
              <w:rPr>
                <w:b/>
              </w:rPr>
              <w:t>učivo</w:t>
            </w:r>
          </w:p>
        </w:tc>
        <w:tc>
          <w:tcPr>
            <w:tcW w:w="4691" w:type="dxa"/>
            <w:tcBorders>
              <w:top w:val="nil"/>
              <w:bottom w:val="nil"/>
            </w:tcBorders>
          </w:tcPr>
          <w:p w:rsidR="008F4CE6" w:rsidRPr="004E7AAA" w:rsidRDefault="008F4CE6" w:rsidP="00A67D7D">
            <w:pPr>
              <w:rPr>
                <w:b/>
              </w:rPr>
            </w:pPr>
            <w:r w:rsidRPr="004E7AAA">
              <w:rPr>
                <w:b/>
              </w:rPr>
              <w:t>průřezová témata</w:t>
            </w:r>
          </w:p>
        </w:tc>
      </w:tr>
      <w:tr w:rsidR="008F4CE6" w:rsidTr="00A67D7D">
        <w:tc>
          <w:tcPr>
            <w:tcW w:w="14283" w:type="dxa"/>
            <w:gridSpan w:val="3"/>
            <w:tcBorders>
              <w:bottom w:val="single" w:sz="4" w:space="0" w:color="auto"/>
            </w:tcBorders>
          </w:tcPr>
          <w:p w:rsidR="008F4CE6" w:rsidRPr="004E7AAA" w:rsidRDefault="008F4CE6" w:rsidP="00A67D7D">
            <w:pPr>
              <w:rPr>
                <w:b/>
              </w:rPr>
            </w:pPr>
            <w:r>
              <w:rPr>
                <w:b/>
              </w:rPr>
              <w:t>DIGITÁLNÍ TECHNOLOGIE</w:t>
            </w:r>
          </w:p>
        </w:tc>
      </w:tr>
      <w:tr w:rsidR="008F4CE6" w:rsidTr="00A67D7D">
        <w:tc>
          <w:tcPr>
            <w:tcW w:w="4644" w:type="dxa"/>
            <w:vMerge w:val="restart"/>
            <w:tcBorders>
              <w:top w:val="single" w:sz="4" w:space="0" w:color="auto"/>
            </w:tcBorders>
          </w:tcPr>
          <w:p w:rsidR="008F4CE6" w:rsidRPr="00BD21E8" w:rsidRDefault="008F4CE6" w:rsidP="00A67D7D">
            <w:r>
              <w:t>1. najde a spustí aplikaci</w:t>
            </w:r>
          </w:p>
        </w:tc>
        <w:tc>
          <w:tcPr>
            <w:tcW w:w="4948" w:type="dxa"/>
            <w:tcBorders>
              <w:top w:val="single" w:sz="4" w:space="0" w:color="auto"/>
              <w:bottom w:val="single" w:sz="4" w:space="0" w:color="auto"/>
            </w:tcBorders>
          </w:tcPr>
          <w:p w:rsidR="008F4CE6" w:rsidRPr="00BD21E8" w:rsidRDefault="008F4CE6" w:rsidP="00C308A6">
            <w:pPr>
              <w:numPr>
                <w:ilvl w:val="0"/>
                <w:numId w:val="14"/>
              </w:numPr>
              <w:ind w:left="246" w:hanging="246"/>
              <w:rPr>
                <w:b/>
              </w:rPr>
            </w:pPr>
            <w:r w:rsidRPr="00E91E30">
              <w:rPr>
                <w:b/>
              </w:rPr>
              <w:t>hardware a software:</w:t>
            </w:r>
            <w:r>
              <w:t xml:space="preserve"> digitální zařízení a jejich účel; druhy počítačů, klávesnice, myš; prvky v uživatelském rozhraní (ovládání oken); hledání, spouštění, přepínání a ovládání aplikací; uložení dat, otevírání souborů, práce se složkou</w:t>
            </w:r>
          </w:p>
        </w:tc>
        <w:tc>
          <w:tcPr>
            <w:tcW w:w="4691" w:type="dxa"/>
            <w:vMerge w:val="restart"/>
            <w:tcBorders>
              <w:top w:val="single" w:sz="4" w:space="0" w:color="auto"/>
            </w:tcBorders>
          </w:tcPr>
          <w:p w:rsidR="008F4CE6" w:rsidRPr="00CF3930" w:rsidRDefault="008F4CE6" w:rsidP="00A67D7D">
            <w:pPr>
              <w:ind w:left="720"/>
            </w:pPr>
          </w:p>
        </w:tc>
      </w:tr>
      <w:tr w:rsidR="008F4CE6" w:rsidTr="00A67D7D">
        <w:tc>
          <w:tcPr>
            <w:tcW w:w="4644" w:type="dxa"/>
            <w:vMerge/>
            <w:tcBorders>
              <w:bottom w:val="single" w:sz="4" w:space="0" w:color="auto"/>
            </w:tcBorders>
          </w:tcPr>
          <w:p w:rsidR="008F4CE6" w:rsidRPr="00BD21E8" w:rsidRDefault="008F4CE6" w:rsidP="00A67D7D">
            <w:pPr>
              <w:ind w:left="266"/>
            </w:pPr>
          </w:p>
        </w:tc>
        <w:tc>
          <w:tcPr>
            <w:tcW w:w="4948" w:type="dxa"/>
            <w:tcBorders>
              <w:top w:val="single" w:sz="4" w:space="0" w:color="auto"/>
              <w:bottom w:val="single" w:sz="4" w:space="0" w:color="auto"/>
            </w:tcBorders>
          </w:tcPr>
          <w:p w:rsidR="008F4CE6" w:rsidRPr="00E91E30" w:rsidRDefault="008F4CE6" w:rsidP="00C308A6">
            <w:pPr>
              <w:numPr>
                <w:ilvl w:val="0"/>
                <w:numId w:val="14"/>
              </w:numPr>
              <w:ind w:left="246" w:hanging="246"/>
              <w:rPr>
                <w:b/>
              </w:rPr>
            </w:pPr>
            <w:r w:rsidRPr="00E91E30">
              <w:rPr>
                <w:b/>
              </w:rPr>
              <w:t>počítačové sítě:</w:t>
            </w:r>
            <w:r>
              <w:t xml:space="preserve"> internet, práce ve sdíleném prostředí, sdílení dat</w:t>
            </w:r>
          </w:p>
        </w:tc>
        <w:tc>
          <w:tcPr>
            <w:tcW w:w="4691" w:type="dxa"/>
            <w:vMerge/>
            <w:tcBorders>
              <w:bottom w:val="single" w:sz="4" w:space="0" w:color="auto"/>
            </w:tcBorders>
          </w:tcPr>
          <w:p w:rsidR="008F4CE6" w:rsidRPr="00AD66D2" w:rsidRDefault="008F4CE6" w:rsidP="00C308A6">
            <w:pPr>
              <w:numPr>
                <w:ilvl w:val="0"/>
                <w:numId w:val="17"/>
              </w:numPr>
            </w:pPr>
          </w:p>
        </w:tc>
      </w:tr>
      <w:tr w:rsidR="008F4CE6" w:rsidTr="00A67D7D">
        <w:tc>
          <w:tcPr>
            <w:tcW w:w="4644" w:type="dxa"/>
            <w:tcBorders>
              <w:top w:val="single" w:sz="4" w:space="0" w:color="auto"/>
              <w:bottom w:val="single" w:sz="4" w:space="0" w:color="auto"/>
            </w:tcBorders>
          </w:tcPr>
          <w:p w:rsidR="008F4CE6" w:rsidRDefault="008F4CE6" w:rsidP="00A67D7D">
            <w:r>
              <w:t>2. propojí digitální zařízení, uvede možná rizika, která s takovým propojením souvisejí</w:t>
            </w:r>
          </w:p>
        </w:tc>
        <w:tc>
          <w:tcPr>
            <w:tcW w:w="4948" w:type="dxa"/>
            <w:tcBorders>
              <w:top w:val="single" w:sz="4" w:space="0" w:color="auto"/>
              <w:bottom w:val="single" w:sz="4" w:space="0" w:color="auto"/>
            </w:tcBorders>
          </w:tcPr>
          <w:p w:rsidR="008F4CE6" w:rsidRPr="004F78A0" w:rsidRDefault="008F4CE6" w:rsidP="00C308A6">
            <w:pPr>
              <w:numPr>
                <w:ilvl w:val="0"/>
                <w:numId w:val="15"/>
              </w:numPr>
              <w:ind w:left="246" w:hanging="246"/>
            </w:pPr>
            <w:r w:rsidRPr="004F78A0">
              <w:t>propojení technologií, (bez)drátové připojení</w:t>
            </w:r>
          </w:p>
        </w:tc>
        <w:tc>
          <w:tcPr>
            <w:tcW w:w="4691" w:type="dxa"/>
            <w:tcBorders>
              <w:top w:val="single" w:sz="4" w:space="0" w:color="auto"/>
              <w:bottom w:val="single" w:sz="4" w:space="0" w:color="auto"/>
            </w:tcBorders>
          </w:tcPr>
          <w:p w:rsidR="008F4CE6" w:rsidRDefault="008F4CE6" w:rsidP="00A67D7D">
            <w:pPr>
              <w:rPr>
                <w:b/>
              </w:rPr>
            </w:pPr>
          </w:p>
        </w:tc>
      </w:tr>
      <w:tr w:rsidR="008F4CE6" w:rsidTr="00A67D7D">
        <w:tc>
          <w:tcPr>
            <w:tcW w:w="4644" w:type="dxa"/>
            <w:tcBorders>
              <w:top w:val="single" w:sz="4" w:space="0" w:color="auto"/>
              <w:bottom w:val="single" w:sz="4" w:space="0" w:color="auto"/>
            </w:tcBorders>
          </w:tcPr>
          <w:p w:rsidR="008F4CE6" w:rsidRPr="00E91E30" w:rsidRDefault="008F4CE6" w:rsidP="00A67D7D">
            <w:pPr>
              <w:rPr>
                <w:b/>
              </w:rPr>
            </w:pPr>
            <w:r>
              <w:t>3. dodržuje bezpečnostní a jiná pravidla pro práci s digitálními technologiemi</w:t>
            </w:r>
          </w:p>
        </w:tc>
        <w:tc>
          <w:tcPr>
            <w:tcW w:w="4948" w:type="dxa"/>
            <w:tcBorders>
              <w:top w:val="single" w:sz="4" w:space="0" w:color="auto"/>
              <w:bottom w:val="single" w:sz="4" w:space="0" w:color="auto"/>
            </w:tcBorders>
          </w:tcPr>
          <w:p w:rsidR="008F4CE6" w:rsidRPr="00E91E30" w:rsidRDefault="008F4CE6" w:rsidP="00C308A6">
            <w:pPr>
              <w:numPr>
                <w:ilvl w:val="0"/>
                <w:numId w:val="15"/>
              </w:numPr>
              <w:ind w:left="246" w:hanging="246"/>
              <w:rPr>
                <w:b/>
              </w:rPr>
            </w:pPr>
            <w:r w:rsidRPr="00E91E30">
              <w:rPr>
                <w:b/>
              </w:rPr>
              <w:t>bezpečnost</w:t>
            </w:r>
            <w:r>
              <w:rPr>
                <w:b/>
              </w:rPr>
              <w:t>:</w:t>
            </w:r>
            <w:r>
              <w:t xml:space="preserve"> pravidla bezpečné práce s digitálním zařízením, uživatelské účty, hesla</w:t>
            </w:r>
          </w:p>
          <w:p w:rsidR="008F4CE6" w:rsidRPr="004E7AAA" w:rsidRDefault="008F4CE6" w:rsidP="00C308A6">
            <w:pPr>
              <w:numPr>
                <w:ilvl w:val="0"/>
                <w:numId w:val="15"/>
              </w:numPr>
              <w:ind w:left="246" w:hanging="246"/>
              <w:rPr>
                <w:b/>
              </w:rPr>
            </w:pPr>
            <w:r w:rsidRPr="00E91E30">
              <w:rPr>
                <w:b/>
              </w:rPr>
              <w:t>hygien</w:t>
            </w:r>
            <w:r>
              <w:rPr>
                <w:b/>
              </w:rPr>
              <w:t xml:space="preserve">a: </w:t>
            </w:r>
            <w:r>
              <w:t xml:space="preserve">správné sezení a hygiena při práci s </w:t>
            </w:r>
            <w:proofErr w:type="spellStart"/>
            <w:r>
              <w:t>pc</w:t>
            </w:r>
            <w:proofErr w:type="spellEnd"/>
            <w:r>
              <w:t>, protahovací cviky</w:t>
            </w:r>
          </w:p>
        </w:tc>
        <w:tc>
          <w:tcPr>
            <w:tcW w:w="4691" w:type="dxa"/>
            <w:tcBorders>
              <w:top w:val="single" w:sz="4" w:space="0" w:color="auto"/>
              <w:bottom w:val="single" w:sz="4" w:space="0" w:color="auto"/>
            </w:tcBorders>
          </w:tcPr>
          <w:p w:rsidR="008F4CE6" w:rsidRPr="00134765" w:rsidRDefault="008F4CE6" w:rsidP="00A67D7D"/>
          <w:p w:rsidR="008F4CE6" w:rsidRPr="00134765" w:rsidRDefault="00134765" w:rsidP="00A67D7D">
            <w:r>
              <w:t xml:space="preserve">             </w:t>
            </w:r>
            <w:proofErr w:type="gramStart"/>
            <w:r w:rsidRPr="00134765">
              <w:t>OSV -Psychohygiena</w:t>
            </w:r>
            <w:proofErr w:type="gramEnd"/>
          </w:p>
          <w:p w:rsidR="008F4CE6" w:rsidRPr="00134765" w:rsidRDefault="008F4CE6" w:rsidP="00A67D7D"/>
          <w:p w:rsidR="008F4CE6" w:rsidRPr="00134765" w:rsidRDefault="008F4CE6" w:rsidP="00A67D7D"/>
        </w:tc>
      </w:tr>
      <w:tr w:rsidR="008F4CE6" w:rsidTr="00A67D7D">
        <w:tc>
          <w:tcPr>
            <w:tcW w:w="14283" w:type="dxa"/>
            <w:gridSpan w:val="3"/>
          </w:tcPr>
          <w:p w:rsidR="008F4CE6" w:rsidRPr="004E7AAA" w:rsidRDefault="008F4CE6" w:rsidP="00A67D7D">
            <w:pPr>
              <w:rPr>
                <w:b/>
              </w:rPr>
            </w:pPr>
            <w:r>
              <w:rPr>
                <w:b/>
              </w:rPr>
              <w:t>DATA, INFORMACE A MODELOVÁNÍ</w:t>
            </w:r>
          </w:p>
        </w:tc>
      </w:tr>
      <w:tr w:rsidR="008F4CE6" w:rsidTr="00A67D7D">
        <w:tc>
          <w:tcPr>
            <w:tcW w:w="4644" w:type="dxa"/>
            <w:tcBorders>
              <w:top w:val="single" w:sz="4" w:space="0" w:color="auto"/>
              <w:bottom w:val="single" w:sz="4" w:space="0" w:color="auto"/>
            </w:tcBorders>
          </w:tcPr>
          <w:p w:rsidR="008F4CE6" w:rsidRDefault="008F4CE6" w:rsidP="00A67D7D">
            <w:r>
              <w:t>2. popíše konkrétní situaci, určí, co k ní již ví, a znázorní ji</w:t>
            </w:r>
          </w:p>
          <w:p w:rsidR="008F4CE6" w:rsidRDefault="008F4CE6" w:rsidP="00A67D7D"/>
          <w:p w:rsidR="008F4CE6" w:rsidRDefault="008F4CE6" w:rsidP="00A67D7D">
            <w:pPr>
              <w:rPr>
                <w:b/>
              </w:rPr>
            </w:pPr>
            <w:r>
              <w:t>3. vyčte informace z daného modelu</w:t>
            </w:r>
          </w:p>
        </w:tc>
        <w:tc>
          <w:tcPr>
            <w:tcW w:w="4948" w:type="dxa"/>
            <w:tcBorders>
              <w:top w:val="single" w:sz="4" w:space="0" w:color="auto"/>
              <w:bottom w:val="single" w:sz="4" w:space="0" w:color="auto"/>
            </w:tcBorders>
          </w:tcPr>
          <w:p w:rsidR="008F4CE6" w:rsidRPr="004322FB" w:rsidRDefault="008F4CE6" w:rsidP="00C308A6">
            <w:pPr>
              <w:numPr>
                <w:ilvl w:val="0"/>
                <w:numId w:val="16"/>
              </w:numPr>
              <w:ind w:left="246" w:hanging="246"/>
              <w:rPr>
                <w:b/>
              </w:rPr>
            </w:pPr>
            <w:r>
              <w:t>graf, hledání cesty</w:t>
            </w:r>
          </w:p>
          <w:p w:rsidR="008F4CE6" w:rsidRPr="004322FB" w:rsidRDefault="008F4CE6" w:rsidP="00C308A6">
            <w:pPr>
              <w:numPr>
                <w:ilvl w:val="0"/>
                <w:numId w:val="16"/>
              </w:numPr>
              <w:ind w:left="246" w:hanging="246"/>
              <w:rPr>
                <w:b/>
              </w:rPr>
            </w:pPr>
            <w:r>
              <w:t>schémata, obrázkové modely</w:t>
            </w:r>
          </w:p>
          <w:p w:rsidR="008F4CE6" w:rsidRPr="00A652FB" w:rsidRDefault="008F4CE6" w:rsidP="00C308A6">
            <w:pPr>
              <w:numPr>
                <w:ilvl w:val="0"/>
                <w:numId w:val="16"/>
              </w:numPr>
              <w:ind w:left="246" w:hanging="246"/>
              <w:rPr>
                <w:b/>
              </w:rPr>
            </w:pPr>
            <w:r>
              <w:t>model</w:t>
            </w:r>
          </w:p>
          <w:p w:rsidR="008F4CE6" w:rsidRPr="004E7AAA" w:rsidRDefault="008F4CE6" w:rsidP="00A67D7D">
            <w:pPr>
              <w:rPr>
                <w:b/>
              </w:rPr>
            </w:pPr>
          </w:p>
        </w:tc>
        <w:tc>
          <w:tcPr>
            <w:tcW w:w="4691" w:type="dxa"/>
            <w:tcBorders>
              <w:top w:val="single" w:sz="4" w:space="0" w:color="auto"/>
              <w:bottom w:val="single" w:sz="4" w:space="0" w:color="auto"/>
            </w:tcBorders>
          </w:tcPr>
          <w:p w:rsidR="008F4CE6" w:rsidRPr="00134765" w:rsidRDefault="00134765" w:rsidP="00A67D7D">
            <w:r>
              <w:t xml:space="preserve">             </w:t>
            </w:r>
            <w:proofErr w:type="spellStart"/>
            <w:r w:rsidRPr="00134765">
              <w:t>M</w:t>
            </w:r>
            <w:r>
              <w:t>e</w:t>
            </w:r>
            <w:r w:rsidRPr="00134765">
              <w:t>V</w:t>
            </w:r>
            <w:proofErr w:type="spellEnd"/>
            <w:r w:rsidRPr="00134765">
              <w:t xml:space="preserve"> – tvorba mediálního sdělení</w:t>
            </w:r>
          </w:p>
        </w:tc>
      </w:tr>
      <w:tr w:rsidR="008F4CE6" w:rsidTr="00A67D7D">
        <w:tc>
          <w:tcPr>
            <w:tcW w:w="14283" w:type="dxa"/>
            <w:gridSpan w:val="3"/>
            <w:tcBorders>
              <w:top w:val="single" w:sz="4" w:space="0" w:color="auto"/>
              <w:bottom w:val="single" w:sz="4" w:space="0" w:color="auto"/>
            </w:tcBorders>
          </w:tcPr>
          <w:p w:rsidR="008F4CE6" w:rsidRPr="004E7AAA" w:rsidRDefault="008F4CE6" w:rsidP="00A67D7D">
            <w:pPr>
              <w:rPr>
                <w:b/>
              </w:rPr>
            </w:pPr>
            <w:r w:rsidRPr="00392C4C">
              <w:rPr>
                <w:b/>
              </w:rPr>
              <w:t>ALGORITMIZACE A PROGRAMOVÁNÍ</w:t>
            </w:r>
          </w:p>
        </w:tc>
      </w:tr>
      <w:tr w:rsidR="008F4CE6" w:rsidTr="00A67D7D">
        <w:tc>
          <w:tcPr>
            <w:tcW w:w="4644" w:type="dxa"/>
            <w:vMerge w:val="restart"/>
            <w:tcBorders>
              <w:top w:val="single" w:sz="4" w:space="0" w:color="auto"/>
            </w:tcBorders>
          </w:tcPr>
          <w:p w:rsidR="008F4CE6" w:rsidRDefault="008F4CE6" w:rsidP="00A67D7D">
            <w:r>
              <w:t>1. sestavuje a testuje symbolické zápisy postupů</w:t>
            </w:r>
          </w:p>
          <w:p w:rsidR="008F4CE6" w:rsidRDefault="008F4CE6" w:rsidP="00A67D7D"/>
          <w:p w:rsidR="008F4CE6" w:rsidRDefault="008F4CE6" w:rsidP="00A67D7D">
            <w:r>
              <w:t>2. popíše jednoduchý problém, navrhne a popíše jednotlivé kroky jeho řešení</w:t>
            </w:r>
          </w:p>
          <w:p w:rsidR="008F4CE6" w:rsidRDefault="008F4CE6" w:rsidP="00A67D7D">
            <w:r>
              <w:t xml:space="preserve"> </w:t>
            </w:r>
          </w:p>
          <w:p w:rsidR="008F4CE6" w:rsidRDefault="008F4CE6" w:rsidP="00A67D7D">
            <w:r>
              <w:lastRenderedPageBreak/>
              <w:t>3. v blokově orientovaném programovacím jazyce sestaví program; rozpozná opakující se vzory; používá opakování a připravené podprogramy</w:t>
            </w:r>
          </w:p>
          <w:p w:rsidR="008F4CE6" w:rsidRDefault="008F4CE6" w:rsidP="00A67D7D"/>
          <w:p w:rsidR="008F4CE6" w:rsidRDefault="008F4CE6" w:rsidP="00A67D7D">
            <w:r>
              <w:t>4. ověří správnost jím navrženého postupu či programu, najde a opraví v něm případnou chybu</w:t>
            </w:r>
          </w:p>
          <w:p w:rsidR="008F4CE6" w:rsidRPr="001B5275" w:rsidRDefault="008F4CE6" w:rsidP="00A67D7D"/>
        </w:tc>
        <w:tc>
          <w:tcPr>
            <w:tcW w:w="4948" w:type="dxa"/>
            <w:tcBorders>
              <w:top w:val="single" w:sz="4" w:space="0" w:color="auto"/>
              <w:bottom w:val="single" w:sz="4" w:space="0" w:color="auto"/>
            </w:tcBorders>
          </w:tcPr>
          <w:p w:rsidR="008F4CE6" w:rsidRDefault="008F4CE6" w:rsidP="00C308A6">
            <w:pPr>
              <w:pStyle w:val="Standard"/>
              <w:numPr>
                <w:ilvl w:val="0"/>
                <w:numId w:val="18"/>
              </w:numPr>
              <w:spacing w:line="240" w:lineRule="auto"/>
              <w:ind w:left="233" w:hanging="233"/>
              <w:rPr>
                <w:rFonts w:ascii="Times New Roman" w:eastAsia="Times New Roman" w:hAnsi="Times New Roman" w:cs="Times New Roman"/>
                <w:sz w:val="24"/>
                <w:szCs w:val="24"/>
                <w:lang w:eastAsia="cs-CZ" w:bidi="ar-SA"/>
              </w:rPr>
            </w:pPr>
            <w:r>
              <w:rPr>
                <w:rFonts w:ascii="Times New Roman" w:eastAsia="Times New Roman" w:hAnsi="Times New Roman" w:cs="Times New Roman"/>
                <w:sz w:val="24"/>
                <w:szCs w:val="24"/>
                <w:lang w:eastAsia="cs-CZ" w:bidi="ar-SA"/>
              </w:rPr>
              <w:lastRenderedPageBreak/>
              <w:t>kreslení čar</w:t>
            </w:r>
          </w:p>
          <w:p w:rsidR="008F4CE6" w:rsidRDefault="008F4CE6" w:rsidP="00C308A6">
            <w:pPr>
              <w:pStyle w:val="Standard"/>
              <w:numPr>
                <w:ilvl w:val="0"/>
                <w:numId w:val="18"/>
              </w:numPr>
              <w:spacing w:line="240" w:lineRule="auto"/>
              <w:ind w:left="233" w:hanging="233"/>
              <w:rPr>
                <w:rFonts w:ascii="Times New Roman" w:eastAsia="Times New Roman" w:hAnsi="Times New Roman" w:cs="Times New Roman"/>
                <w:sz w:val="24"/>
                <w:szCs w:val="24"/>
                <w:lang w:eastAsia="cs-CZ" w:bidi="ar-SA"/>
              </w:rPr>
            </w:pPr>
            <w:r>
              <w:rPr>
                <w:rFonts w:ascii="Times New Roman" w:eastAsia="Times New Roman" w:hAnsi="Times New Roman" w:cs="Times New Roman"/>
                <w:sz w:val="24"/>
                <w:szCs w:val="24"/>
                <w:lang w:eastAsia="cs-CZ" w:bidi="ar-SA"/>
              </w:rPr>
              <w:t>pevný počet opakování</w:t>
            </w:r>
          </w:p>
          <w:p w:rsidR="008F4CE6" w:rsidRDefault="008F4CE6" w:rsidP="00C308A6">
            <w:pPr>
              <w:pStyle w:val="Standard"/>
              <w:numPr>
                <w:ilvl w:val="0"/>
                <w:numId w:val="18"/>
              </w:numPr>
              <w:spacing w:line="240" w:lineRule="auto"/>
              <w:ind w:left="233" w:hanging="233"/>
              <w:rPr>
                <w:rFonts w:ascii="Times New Roman" w:eastAsia="Times New Roman" w:hAnsi="Times New Roman" w:cs="Times New Roman"/>
                <w:sz w:val="24"/>
                <w:szCs w:val="24"/>
                <w:lang w:eastAsia="cs-CZ" w:bidi="ar-SA"/>
              </w:rPr>
            </w:pPr>
            <w:r>
              <w:rPr>
                <w:rFonts w:ascii="Times New Roman" w:eastAsia="Times New Roman" w:hAnsi="Times New Roman" w:cs="Times New Roman"/>
                <w:sz w:val="24"/>
                <w:szCs w:val="24"/>
                <w:lang w:eastAsia="cs-CZ" w:bidi="ar-SA"/>
              </w:rPr>
              <w:t>ladění, hledání chyb</w:t>
            </w:r>
          </w:p>
          <w:p w:rsidR="008F4CE6" w:rsidRDefault="008F4CE6" w:rsidP="00C308A6">
            <w:pPr>
              <w:pStyle w:val="Standard"/>
              <w:numPr>
                <w:ilvl w:val="0"/>
                <w:numId w:val="18"/>
              </w:numPr>
              <w:spacing w:line="240" w:lineRule="auto"/>
              <w:ind w:left="233" w:hanging="233"/>
              <w:rPr>
                <w:rFonts w:ascii="Times New Roman" w:eastAsia="Times New Roman" w:hAnsi="Times New Roman" w:cs="Times New Roman"/>
                <w:sz w:val="24"/>
                <w:szCs w:val="24"/>
                <w:lang w:eastAsia="cs-CZ" w:bidi="ar-SA"/>
              </w:rPr>
            </w:pPr>
            <w:r>
              <w:rPr>
                <w:rFonts w:ascii="Times New Roman" w:eastAsia="Times New Roman" w:hAnsi="Times New Roman" w:cs="Times New Roman"/>
                <w:sz w:val="24"/>
                <w:szCs w:val="24"/>
                <w:lang w:eastAsia="cs-CZ" w:bidi="ar-SA"/>
              </w:rPr>
              <w:t>vlastní bloky a jejich vytváření</w:t>
            </w:r>
          </w:p>
          <w:p w:rsidR="008F4CE6" w:rsidRDefault="008F4CE6" w:rsidP="00C308A6">
            <w:pPr>
              <w:pStyle w:val="Standard"/>
              <w:numPr>
                <w:ilvl w:val="0"/>
                <w:numId w:val="18"/>
              </w:numPr>
              <w:spacing w:line="240" w:lineRule="auto"/>
              <w:ind w:left="233" w:hanging="233"/>
              <w:rPr>
                <w:rFonts w:ascii="Times New Roman" w:eastAsia="Times New Roman" w:hAnsi="Times New Roman" w:cs="Times New Roman"/>
                <w:sz w:val="24"/>
                <w:szCs w:val="24"/>
                <w:lang w:eastAsia="cs-CZ" w:bidi="ar-SA"/>
              </w:rPr>
            </w:pPr>
            <w:r>
              <w:rPr>
                <w:rFonts w:ascii="Times New Roman" w:eastAsia="Times New Roman" w:hAnsi="Times New Roman" w:cs="Times New Roman"/>
                <w:sz w:val="24"/>
                <w:szCs w:val="24"/>
                <w:lang w:eastAsia="cs-CZ" w:bidi="ar-SA"/>
              </w:rPr>
              <w:t>změna vlastností postavy pomocí příkazu</w:t>
            </w:r>
          </w:p>
          <w:p w:rsidR="008F4CE6" w:rsidRDefault="008F4CE6" w:rsidP="00C308A6">
            <w:pPr>
              <w:pStyle w:val="Standard"/>
              <w:numPr>
                <w:ilvl w:val="0"/>
                <w:numId w:val="18"/>
              </w:numPr>
              <w:spacing w:line="240" w:lineRule="auto"/>
              <w:ind w:left="233" w:hanging="233"/>
              <w:rPr>
                <w:rFonts w:ascii="Times New Roman" w:eastAsia="Times New Roman" w:hAnsi="Times New Roman" w:cs="Times New Roman"/>
                <w:sz w:val="24"/>
                <w:szCs w:val="24"/>
                <w:lang w:eastAsia="cs-CZ" w:bidi="ar-SA"/>
              </w:rPr>
            </w:pPr>
            <w:r>
              <w:rPr>
                <w:rFonts w:ascii="Times New Roman" w:eastAsia="Times New Roman" w:hAnsi="Times New Roman" w:cs="Times New Roman"/>
                <w:sz w:val="24"/>
                <w:szCs w:val="24"/>
                <w:lang w:eastAsia="cs-CZ" w:bidi="ar-SA"/>
              </w:rPr>
              <w:t>náhodné hodnoty</w:t>
            </w:r>
          </w:p>
          <w:p w:rsidR="008F4CE6" w:rsidRDefault="008F4CE6" w:rsidP="00C308A6">
            <w:pPr>
              <w:pStyle w:val="Standard"/>
              <w:numPr>
                <w:ilvl w:val="0"/>
                <w:numId w:val="18"/>
              </w:numPr>
              <w:spacing w:line="240" w:lineRule="auto"/>
              <w:ind w:left="233" w:hanging="233"/>
              <w:rPr>
                <w:rFonts w:ascii="Times New Roman" w:eastAsia="Times New Roman" w:hAnsi="Times New Roman" w:cs="Times New Roman"/>
                <w:sz w:val="24"/>
                <w:szCs w:val="24"/>
                <w:lang w:eastAsia="cs-CZ" w:bidi="ar-SA"/>
              </w:rPr>
            </w:pPr>
            <w:r>
              <w:rPr>
                <w:rFonts w:ascii="Times New Roman" w:eastAsia="Times New Roman" w:hAnsi="Times New Roman" w:cs="Times New Roman"/>
                <w:sz w:val="24"/>
                <w:szCs w:val="24"/>
                <w:lang w:eastAsia="cs-CZ" w:bidi="ar-SA"/>
              </w:rPr>
              <w:t>čtení programů</w:t>
            </w:r>
          </w:p>
          <w:p w:rsidR="008F4CE6" w:rsidRPr="001479E5" w:rsidRDefault="008F4CE6" w:rsidP="00C308A6">
            <w:pPr>
              <w:pStyle w:val="Standard"/>
              <w:numPr>
                <w:ilvl w:val="0"/>
                <w:numId w:val="18"/>
              </w:numPr>
              <w:spacing w:line="240" w:lineRule="auto"/>
              <w:ind w:left="233" w:hanging="233"/>
              <w:rPr>
                <w:rFonts w:ascii="Times New Roman" w:eastAsia="Times New Roman" w:hAnsi="Times New Roman" w:cs="Times New Roman"/>
                <w:sz w:val="24"/>
                <w:szCs w:val="24"/>
                <w:lang w:eastAsia="cs-CZ" w:bidi="ar-SA"/>
              </w:rPr>
            </w:pPr>
            <w:r>
              <w:rPr>
                <w:rFonts w:ascii="Times New Roman" w:eastAsia="Times New Roman" w:hAnsi="Times New Roman" w:cs="Times New Roman"/>
                <w:sz w:val="24"/>
                <w:szCs w:val="24"/>
                <w:lang w:eastAsia="cs-CZ" w:bidi="ar-SA"/>
              </w:rPr>
              <w:lastRenderedPageBreak/>
              <w:t>programovací projekt</w:t>
            </w:r>
          </w:p>
        </w:tc>
        <w:tc>
          <w:tcPr>
            <w:tcW w:w="4691" w:type="dxa"/>
            <w:tcBorders>
              <w:top w:val="single" w:sz="4" w:space="0" w:color="auto"/>
              <w:bottom w:val="single" w:sz="4" w:space="0" w:color="auto"/>
            </w:tcBorders>
          </w:tcPr>
          <w:p w:rsidR="00134765" w:rsidRDefault="00134765" w:rsidP="00A67D7D">
            <w:pPr>
              <w:ind w:left="720"/>
            </w:pPr>
          </w:p>
          <w:p w:rsidR="008F4CE6" w:rsidRDefault="00134765" w:rsidP="00A67D7D">
            <w:pPr>
              <w:ind w:left="720"/>
            </w:pPr>
            <w:proofErr w:type="gramStart"/>
            <w:r>
              <w:t>OSV - Kreativita</w:t>
            </w:r>
            <w:proofErr w:type="gramEnd"/>
          </w:p>
        </w:tc>
      </w:tr>
      <w:tr w:rsidR="008F4CE6" w:rsidTr="00A67D7D">
        <w:tc>
          <w:tcPr>
            <w:tcW w:w="4644" w:type="dxa"/>
            <w:vMerge/>
          </w:tcPr>
          <w:p w:rsidR="008F4CE6" w:rsidRPr="004E7AAA" w:rsidRDefault="008F4CE6" w:rsidP="00A67D7D">
            <w:pPr>
              <w:ind w:left="266"/>
              <w:rPr>
                <w:b/>
              </w:rPr>
            </w:pPr>
          </w:p>
        </w:tc>
        <w:tc>
          <w:tcPr>
            <w:tcW w:w="4948" w:type="dxa"/>
            <w:tcBorders>
              <w:top w:val="single" w:sz="4" w:space="0" w:color="auto"/>
              <w:bottom w:val="single" w:sz="4" w:space="0" w:color="auto"/>
            </w:tcBorders>
          </w:tcPr>
          <w:p w:rsidR="008F4CE6" w:rsidRDefault="008F4CE6" w:rsidP="00C308A6">
            <w:pPr>
              <w:pStyle w:val="Standard"/>
              <w:numPr>
                <w:ilvl w:val="0"/>
                <w:numId w:val="18"/>
              </w:numPr>
              <w:spacing w:line="240" w:lineRule="auto"/>
              <w:ind w:left="233" w:hanging="233"/>
              <w:rPr>
                <w:rFonts w:ascii="Times New Roman" w:eastAsia="Times New Roman" w:hAnsi="Times New Roman" w:cs="Times New Roman"/>
                <w:sz w:val="24"/>
                <w:szCs w:val="24"/>
                <w:lang w:eastAsia="cs-CZ" w:bidi="ar-SA"/>
              </w:rPr>
            </w:pPr>
            <w:r>
              <w:rPr>
                <w:rFonts w:ascii="Times New Roman" w:eastAsia="Times New Roman" w:hAnsi="Times New Roman" w:cs="Times New Roman"/>
                <w:sz w:val="24"/>
                <w:szCs w:val="24"/>
                <w:lang w:eastAsia="cs-CZ" w:bidi="ar-SA"/>
              </w:rPr>
              <w:t>ovládání pohybu postav</w:t>
            </w:r>
          </w:p>
          <w:p w:rsidR="008F4CE6" w:rsidRDefault="008F4CE6" w:rsidP="00C308A6">
            <w:pPr>
              <w:pStyle w:val="Standard"/>
              <w:numPr>
                <w:ilvl w:val="0"/>
                <w:numId w:val="18"/>
              </w:numPr>
              <w:spacing w:line="240" w:lineRule="auto"/>
              <w:ind w:left="233" w:hanging="233"/>
              <w:rPr>
                <w:rFonts w:ascii="Times New Roman" w:eastAsia="Times New Roman" w:hAnsi="Times New Roman" w:cs="Times New Roman"/>
                <w:sz w:val="24"/>
                <w:szCs w:val="24"/>
                <w:lang w:eastAsia="cs-CZ" w:bidi="ar-SA"/>
              </w:rPr>
            </w:pPr>
            <w:r>
              <w:rPr>
                <w:rFonts w:ascii="Times New Roman" w:eastAsia="Times New Roman" w:hAnsi="Times New Roman" w:cs="Times New Roman"/>
                <w:sz w:val="24"/>
                <w:szCs w:val="24"/>
                <w:lang w:eastAsia="cs-CZ" w:bidi="ar-SA"/>
              </w:rPr>
              <w:t>násobné postavy a souběžné reakce</w:t>
            </w:r>
          </w:p>
          <w:p w:rsidR="008F4CE6" w:rsidRDefault="008F4CE6" w:rsidP="00C308A6">
            <w:pPr>
              <w:pStyle w:val="Standard"/>
              <w:numPr>
                <w:ilvl w:val="0"/>
                <w:numId w:val="18"/>
              </w:numPr>
              <w:spacing w:line="240" w:lineRule="auto"/>
              <w:ind w:left="233" w:hanging="233"/>
              <w:rPr>
                <w:rFonts w:ascii="Times New Roman" w:eastAsia="Times New Roman" w:hAnsi="Times New Roman" w:cs="Times New Roman"/>
                <w:sz w:val="24"/>
                <w:szCs w:val="24"/>
                <w:lang w:eastAsia="cs-CZ" w:bidi="ar-SA"/>
              </w:rPr>
            </w:pPr>
            <w:r>
              <w:rPr>
                <w:rFonts w:ascii="Times New Roman" w:eastAsia="Times New Roman" w:hAnsi="Times New Roman" w:cs="Times New Roman"/>
                <w:sz w:val="24"/>
                <w:szCs w:val="24"/>
                <w:lang w:eastAsia="cs-CZ" w:bidi="ar-SA"/>
              </w:rPr>
              <w:t>modifikace programu</w:t>
            </w:r>
          </w:p>
          <w:p w:rsidR="008F4CE6" w:rsidRDefault="008F4CE6" w:rsidP="00C308A6">
            <w:pPr>
              <w:pStyle w:val="Standard"/>
              <w:numPr>
                <w:ilvl w:val="0"/>
                <w:numId w:val="18"/>
              </w:numPr>
              <w:spacing w:line="240" w:lineRule="auto"/>
              <w:ind w:left="233" w:hanging="233"/>
              <w:rPr>
                <w:rFonts w:ascii="Times New Roman" w:eastAsia="Times New Roman" w:hAnsi="Times New Roman" w:cs="Times New Roman"/>
                <w:sz w:val="24"/>
                <w:szCs w:val="24"/>
                <w:lang w:eastAsia="cs-CZ" w:bidi="ar-SA"/>
              </w:rPr>
            </w:pPr>
            <w:r>
              <w:rPr>
                <w:rFonts w:ascii="Times New Roman" w:eastAsia="Times New Roman" w:hAnsi="Times New Roman" w:cs="Times New Roman"/>
                <w:sz w:val="24"/>
                <w:szCs w:val="24"/>
                <w:lang w:eastAsia="cs-CZ" w:bidi="ar-SA"/>
              </w:rPr>
              <w:t>animace střídáním obrázků</w:t>
            </w:r>
          </w:p>
          <w:p w:rsidR="008F4CE6" w:rsidRDefault="008F4CE6" w:rsidP="00C308A6">
            <w:pPr>
              <w:pStyle w:val="Standard"/>
              <w:numPr>
                <w:ilvl w:val="0"/>
                <w:numId w:val="18"/>
              </w:numPr>
              <w:spacing w:line="240" w:lineRule="auto"/>
              <w:ind w:left="233" w:hanging="233"/>
              <w:rPr>
                <w:rFonts w:ascii="Times New Roman" w:eastAsia="Times New Roman" w:hAnsi="Times New Roman" w:cs="Times New Roman"/>
                <w:sz w:val="24"/>
                <w:szCs w:val="24"/>
                <w:lang w:eastAsia="cs-CZ" w:bidi="ar-SA"/>
              </w:rPr>
            </w:pPr>
            <w:r>
              <w:rPr>
                <w:rFonts w:ascii="Times New Roman" w:eastAsia="Times New Roman" w:hAnsi="Times New Roman" w:cs="Times New Roman"/>
                <w:sz w:val="24"/>
                <w:szCs w:val="24"/>
                <w:lang w:eastAsia="cs-CZ" w:bidi="ar-SA"/>
              </w:rPr>
              <w:t>spouštění pomocí událostí</w:t>
            </w:r>
          </w:p>
          <w:p w:rsidR="008F4CE6" w:rsidRDefault="008F4CE6" w:rsidP="00C308A6">
            <w:pPr>
              <w:pStyle w:val="Standard"/>
              <w:numPr>
                <w:ilvl w:val="0"/>
                <w:numId w:val="18"/>
              </w:numPr>
              <w:spacing w:line="240" w:lineRule="auto"/>
              <w:ind w:left="233" w:hanging="233"/>
              <w:rPr>
                <w:rFonts w:ascii="Times New Roman" w:eastAsia="Times New Roman" w:hAnsi="Times New Roman" w:cs="Times New Roman"/>
                <w:sz w:val="24"/>
                <w:szCs w:val="24"/>
                <w:lang w:eastAsia="cs-CZ" w:bidi="ar-SA"/>
              </w:rPr>
            </w:pPr>
            <w:r>
              <w:rPr>
                <w:rFonts w:ascii="Times New Roman" w:eastAsia="Times New Roman" w:hAnsi="Times New Roman" w:cs="Times New Roman"/>
                <w:sz w:val="24"/>
                <w:szCs w:val="24"/>
                <w:lang w:eastAsia="cs-CZ" w:bidi="ar-SA"/>
              </w:rPr>
              <w:t>vysílání zpráv mezi postavami</w:t>
            </w:r>
          </w:p>
          <w:p w:rsidR="008F4CE6" w:rsidRDefault="008F4CE6" w:rsidP="00C308A6">
            <w:pPr>
              <w:pStyle w:val="Standard"/>
              <w:numPr>
                <w:ilvl w:val="0"/>
                <w:numId w:val="18"/>
              </w:numPr>
              <w:spacing w:line="240" w:lineRule="auto"/>
              <w:ind w:left="233" w:hanging="233"/>
              <w:rPr>
                <w:rFonts w:ascii="Times New Roman" w:eastAsia="Times New Roman" w:hAnsi="Times New Roman" w:cs="Times New Roman"/>
                <w:sz w:val="24"/>
                <w:szCs w:val="24"/>
                <w:lang w:eastAsia="cs-CZ" w:bidi="ar-SA"/>
              </w:rPr>
            </w:pPr>
            <w:r>
              <w:rPr>
                <w:rFonts w:ascii="Times New Roman" w:eastAsia="Times New Roman" w:hAnsi="Times New Roman" w:cs="Times New Roman"/>
                <w:sz w:val="24"/>
                <w:szCs w:val="24"/>
                <w:lang w:eastAsia="cs-CZ" w:bidi="ar-SA"/>
              </w:rPr>
              <w:t>čtení programů</w:t>
            </w:r>
          </w:p>
          <w:p w:rsidR="008F4CE6" w:rsidRPr="00172123" w:rsidRDefault="008F4CE6" w:rsidP="00C308A6">
            <w:pPr>
              <w:pStyle w:val="Standard"/>
              <w:numPr>
                <w:ilvl w:val="0"/>
                <w:numId w:val="18"/>
              </w:numPr>
              <w:spacing w:line="240" w:lineRule="auto"/>
              <w:ind w:left="233" w:hanging="233"/>
              <w:rPr>
                <w:rFonts w:ascii="Times New Roman" w:eastAsia="Times New Roman" w:hAnsi="Times New Roman" w:cs="Times New Roman"/>
                <w:sz w:val="24"/>
                <w:szCs w:val="24"/>
                <w:lang w:eastAsia="cs-CZ" w:bidi="ar-SA"/>
              </w:rPr>
            </w:pPr>
            <w:r>
              <w:rPr>
                <w:rFonts w:ascii="Times New Roman" w:eastAsia="Times New Roman" w:hAnsi="Times New Roman" w:cs="Times New Roman"/>
                <w:sz w:val="24"/>
                <w:szCs w:val="24"/>
                <w:lang w:eastAsia="cs-CZ" w:bidi="ar-SA"/>
              </w:rPr>
              <w:t>programovací projekt</w:t>
            </w:r>
          </w:p>
        </w:tc>
        <w:tc>
          <w:tcPr>
            <w:tcW w:w="4691" w:type="dxa"/>
            <w:tcBorders>
              <w:top w:val="single" w:sz="4" w:space="0" w:color="auto"/>
              <w:bottom w:val="single" w:sz="4" w:space="0" w:color="auto"/>
            </w:tcBorders>
          </w:tcPr>
          <w:p w:rsidR="008F4CE6" w:rsidRPr="00172123" w:rsidRDefault="008F4CE6" w:rsidP="00A67D7D">
            <w:pPr>
              <w:ind w:left="720"/>
            </w:pPr>
          </w:p>
        </w:tc>
      </w:tr>
      <w:tr w:rsidR="008F4CE6" w:rsidTr="00A67D7D">
        <w:tc>
          <w:tcPr>
            <w:tcW w:w="14283" w:type="dxa"/>
            <w:gridSpan w:val="3"/>
          </w:tcPr>
          <w:p w:rsidR="008F4CE6" w:rsidRDefault="008F4CE6" w:rsidP="00A67D7D">
            <w:r w:rsidRPr="001479E5">
              <w:rPr>
                <w:b/>
              </w:rPr>
              <w:t>INFORMAČNÍ SYSTÉMY</w:t>
            </w:r>
          </w:p>
        </w:tc>
      </w:tr>
      <w:tr w:rsidR="008F4CE6" w:rsidTr="00A67D7D">
        <w:tc>
          <w:tcPr>
            <w:tcW w:w="4644" w:type="dxa"/>
            <w:vMerge w:val="restart"/>
          </w:tcPr>
          <w:p w:rsidR="008F4CE6" w:rsidRDefault="008F4CE6" w:rsidP="00A67D7D">
            <w:r>
              <w:t>1. v systémech, které ho obklopují, rozezná jednotlivé prvky a vztahy mezi nimi</w:t>
            </w:r>
          </w:p>
          <w:p w:rsidR="008F4CE6" w:rsidRDefault="008F4CE6" w:rsidP="00A67D7D"/>
          <w:p w:rsidR="008F4CE6" w:rsidRDefault="008F4CE6" w:rsidP="00A67D7D">
            <w:r>
              <w:t>2. pro vymezený problém zaznamenává do existující tabulky nebo seznamu číselná i nečíselná data</w:t>
            </w:r>
          </w:p>
        </w:tc>
        <w:tc>
          <w:tcPr>
            <w:tcW w:w="4948" w:type="dxa"/>
            <w:tcBorders>
              <w:top w:val="single" w:sz="4" w:space="0" w:color="auto"/>
              <w:bottom w:val="single" w:sz="4" w:space="0" w:color="auto"/>
            </w:tcBorders>
          </w:tcPr>
          <w:p w:rsidR="008F4CE6" w:rsidRPr="004713AE" w:rsidRDefault="008F4CE6" w:rsidP="00C308A6">
            <w:pPr>
              <w:pStyle w:val="Standard"/>
              <w:numPr>
                <w:ilvl w:val="0"/>
                <w:numId w:val="19"/>
              </w:numPr>
              <w:spacing w:line="240" w:lineRule="auto"/>
              <w:ind w:left="301" w:hanging="283"/>
              <w:rPr>
                <w:rFonts w:ascii="Times New Roman" w:eastAsia="Times New Roman" w:hAnsi="Times New Roman" w:cs="Times New Roman"/>
                <w:sz w:val="24"/>
                <w:szCs w:val="24"/>
                <w:lang w:eastAsia="cs-CZ" w:bidi="ar-SA"/>
              </w:rPr>
            </w:pPr>
            <w:r w:rsidRPr="004713AE">
              <w:rPr>
                <w:rFonts w:ascii="Times New Roman" w:eastAsia="Times New Roman" w:hAnsi="Times New Roman" w:cs="Times New Roman"/>
                <w:sz w:val="24"/>
                <w:szCs w:val="24"/>
                <w:lang w:eastAsia="cs-CZ" w:bidi="ar-SA"/>
              </w:rPr>
              <w:t>data, druhy dat</w:t>
            </w:r>
          </w:p>
          <w:p w:rsidR="008F4CE6" w:rsidRPr="004713AE" w:rsidRDefault="008F4CE6" w:rsidP="00C308A6">
            <w:pPr>
              <w:pStyle w:val="Standard"/>
              <w:numPr>
                <w:ilvl w:val="0"/>
                <w:numId w:val="19"/>
              </w:numPr>
              <w:spacing w:line="240" w:lineRule="auto"/>
              <w:ind w:left="301" w:hanging="283"/>
              <w:rPr>
                <w:rFonts w:ascii="Times New Roman" w:eastAsia="Times New Roman" w:hAnsi="Times New Roman" w:cs="Times New Roman"/>
                <w:sz w:val="24"/>
                <w:szCs w:val="24"/>
                <w:lang w:eastAsia="cs-CZ" w:bidi="ar-SA"/>
              </w:rPr>
            </w:pPr>
            <w:r w:rsidRPr="004713AE">
              <w:rPr>
                <w:rFonts w:ascii="Times New Roman" w:eastAsia="Times New Roman" w:hAnsi="Times New Roman" w:cs="Times New Roman"/>
                <w:sz w:val="24"/>
                <w:szCs w:val="24"/>
                <w:lang w:eastAsia="cs-CZ" w:bidi="ar-SA"/>
              </w:rPr>
              <w:t>doplňování tabulky a datových řad</w:t>
            </w:r>
          </w:p>
          <w:p w:rsidR="008F4CE6" w:rsidRPr="004713AE" w:rsidRDefault="008F4CE6" w:rsidP="00C308A6">
            <w:pPr>
              <w:pStyle w:val="Standard"/>
              <w:numPr>
                <w:ilvl w:val="0"/>
                <w:numId w:val="19"/>
              </w:numPr>
              <w:spacing w:line="240" w:lineRule="auto"/>
              <w:ind w:left="301" w:hanging="283"/>
              <w:rPr>
                <w:rFonts w:ascii="Times New Roman" w:eastAsia="Times New Roman" w:hAnsi="Times New Roman" w:cs="Times New Roman"/>
                <w:sz w:val="24"/>
                <w:szCs w:val="24"/>
                <w:lang w:eastAsia="cs-CZ" w:bidi="ar-SA"/>
              </w:rPr>
            </w:pPr>
            <w:r w:rsidRPr="004713AE">
              <w:rPr>
                <w:rFonts w:ascii="Times New Roman" w:eastAsia="Times New Roman" w:hAnsi="Times New Roman" w:cs="Times New Roman"/>
                <w:sz w:val="24"/>
                <w:szCs w:val="24"/>
                <w:lang w:eastAsia="cs-CZ" w:bidi="ar-SA"/>
              </w:rPr>
              <w:t>kritéria kontroly dat</w:t>
            </w:r>
          </w:p>
          <w:p w:rsidR="008F4CE6" w:rsidRPr="004713AE" w:rsidRDefault="008F4CE6" w:rsidP="00C308A6">
            <w:pPr>
              <w:pStyle w:val="Standard"/>
              <w:numPr>
                <w:ilvl w:val="0"/>
                <w:numId w:val="19"/>
              </w:numPr>
              <w:spacing w:line="240" w:lineRule="auto"/>
              <w:ind w:left="301" w:hanging="283"/>
              <w:rPr>
                <w:rFonts w:ascii="Times New Roman" w:eastAsia="Times New Roman" w:hAnsi="Times New Roman" w:cs="Times New Roman"/>
                <w:sz w:val="24"/>
                <w:szCs w:val="24"/>
                <w:lang w:eastAsia="cs-CZ" w:bidi="ar-SA"/>
              </w:rPr>
            </w:pPr>
            <w:r w:rsidRPr="004713AE">
              <w:rPr>
                <w:rFonts w:ascii="Times New Roman" w:eastAsia="Times New Roman" w:hAnsi="Times New Roman" w:cs="Times New Roman"/>
                <w:sz w:val="24"/>
                <w:szCs w:val="24"/>
                <w:lang w:eastAsia="cs-CZ" w:bidi="ar-SA"/>
              </w:rPr>
              <w:t>řazení dat v tabulce</w:t>
            </w:r>
          </w:p>
          <w:p w:rsidR="008F4CE6" w:rsidRDefault="008F4CE6" w:rsidP="00C308A6">
            <w:pPr>
              <w:pStyle w:val="Standard"/>
              <w:numPr>
                <w:ilvl w:val="0"/>
                <w:numId w:val="19"/>
              </w:numPr>
              <w:spacing w:line="240" w:lineRule="auto"/>
              <w:ind w:left="301" w:hanging="283"/>
              <w:rPr>
                <w:rFonts w:ascii="Times New Roman" w:eastAsia="Times New Roman" w:hAnsi="Times New Roman" w:cs="Times New Roman"/>
                <w:sz w:val="24"/>
                <w:szCs w:val="24"/>
                <w:lang w:eastAsia="cs-CZ" w:bidi="ar-SA"/>
              </w:rPr>
            </w:pPr>
            <w:r w:rsidRPr="004713AE">
              <w:rPr>
                <w:rFonts w:ascii="Times New Roman" w:eastAsia="Times New Roman" w:hAnsi="Times New Roman" w:cs="Times New Roman"/>
                <w:sz w:val="24"/>
                <w:szCs w:val="24"/>
                <w:lang w:eastAsia="cs-CZ" w:bidi="ar-SA"/>
              </w:rPr>
              <w:t>vizualizace dat v</w:t>
            </w:r>
            <w:r>
              <w:rPr>
                <w:rFonts w:ascii="Times New Roman" w:eastAsia="Times New Roman" w:hAnsi="Times New Roman" w:cs="Times New Roman"/>
                <w:sz w:val="24"/>
                <w:szCs w:val="24"/>
                <w:lang w:eastAsia="cs-CZ" w:bidi="ar-SA"/>
              </w:rPr>
              <w:t> </w:t>
            </w:r>
            <w:r w:rsidRPr="004713AE">
              <w:rPr>
                <w:rFonts w:ascii="Times New Roman" w:eastAsia="Times New Roman" w:hAnsi="Times New Roman" w:cs="Times New Roman"/>
                <w:sz w:val="24"/>
                <w:szCs w:val="24"/>
                <w:lang w:eastAsia="cs-CZ" w:bidi="ar-SA"/>
              </w:rPr>
              <w:t>grafu</w:t>
            </w:r>
          </w:p>
        </w:tc>
        <w:tc>
          <w:tcPr>
            <w:tcW w:w="4691" w:type="dxa"/>
            <w:tcBorders>
              <w:top w:val="single" w:sz="4" w:space="0" w:color="auto"/>
              <w:bottom w:val="single" w:sz="4" w:space="0" w:color="auto"/>
            </w:tcBorders>
          </w:tcPr>
          <w:p w:rsidR="008F4CE6" w:rsidRDefault="008F4CE6" w:rsidP="00A67D7D">
            <w:pPr>
              <w:ind w:left="720"/>
            </w:pPr>
            <w:r>
              <w:t xml:space="preserve"> </w:t>
            </w:r>
          </w:p>
        </w:tc>
      </w:tr>
      <w:tr w:rsidR="008F4CE6" w:rsidTr="00A67D7D">
        <w:tc>
          <w:tcPr>
            <w:tcW w:w="4644" w:type="dxa"/>
            <w:vMerge/>
            <w:tcBorders>
              <w:bottom w:val="single" w:sz="4" w:space="0" w:color="auto"/>
            </w:tcBorders>
          </w:tcPr>
          <w:p w:rsidR="008F4CE6" w:rsidRDefault="008F4CE6" w:rsidP="00A67D7D">
            <w:pPr>
              <w:pStyle w:val="Standard"/>
              <w:spacing w:line="240" w:lineRule="auto"/>
              <w:ind w:left="301"/>
            </w:pPr>
          </w:p>
        </w:tc>
        <w:tc>
          <w:tcPr>
            <w:tcW w:w="4948" w:type="dxa"/>
            <w:tcBorders>
              <w:top w:val="single" w:sz="4" w:space="0" w:color="auto"/>
              <w:bottom w:val="single" w:sz="4" w:space="0" w:color="auto"/>
            </w:tcBorders>
          </w:tcPr>
          <w:p w:rsidR="008F4CE6" w:rsidRDefault="008F4CE6" w:rsidP="00C308A6">
            <w:pPr>
              <w:pStyle w:val="Standard"/>
              <w:numPr>
                <w:ilvl w:val="0"/>
                <w:numId w:val="19"/>
              </w:numPr>
              <w:spacing w:line="240" w:lineRule="auto"/>
              <w:ind w:left="301" w:hanging="283"/>
            </w:pPr>
            <w:r w:rsidRPr="004713AE">
              <w:rPr>
                <w:rFonts w:ascii="Times New Roman" w:eastAsia="Times New Roman" w:hAnsi="Times New Roman" w:cs="Times New Roman"/>
                <w:sz w:val="24"/>
                <w:szCs w:val="24"/>
                <w:lang w:eastAsia="cs-CZ" w:bidi="ar-SA"/>
              </w:rPr>
              <w:t>systém, struktura, prvky, vztahy</w:t>
            </w:r>
          </w:p>
        </w:tc>
        <w:tc>
          <w:tcPr>
            <w:tcW w:w="4691" w:type="dxa"/>
            <w:tcBorders>
              <w:top w:val="single" w:sz="4" w:space="0" w:color="auto"/>
              <w:bottom w:val="single" w:sz="4" w:space="0" w:color="auto"/>
            </w:tcBorders>
          </w:tcPr>
          <w:p w:rsidR="008F4CE6" w:rsidRPr="004F00C1" w:rsidRDefault="008F4CE6" w:rsidP="00A67D7D">
            <w:pPr>
              <w:pStyle w:val="Standard"/>
              <w:spacing w:line="240" w:lineRule="auto"/>
              <w:ind w:left="301"/>
            </w:pPr>
          </w:p>
        </w:tc>
      </w:tr>
    </w:tbl>
    <w:p w:rsidR="008F4CE6" w:rsidRDefault="008F4CE6" w:rsidP="008F4CE6"/>
    <w:p w:rsidR="004F2719" w:rsidRDefault="004F2719" w:rsidP="004F2719">
      <w:pPr>
        <w:jc w:val="center"/>
        <w:rPr>
          <w:b/>
          <w:sz w:val="28"/>
          <w:szCs w:val="28"/>
        </w:rPr>
      </w:pPr>
    </w:p>
    <w:p w:rsidR="004F2719" w:rsidRDefault="004F2719" w:rsidP="004F2719">
      <w:pPr>
        <w:jc w:val="center"/>
        <w:rPr>
          <w:b/>
          <w:sz w:val="28"/>
          <w:szCs w:val="28"/>
        </w:rPr>
      </w:pPr>
    </w:p>
    <w:p w:rsidR="004F2719" w:rsidRDefault="004F2719" w:rsidP="004F2719">
      <w:pPr>
        <w:jc w:val="center"/>
        <w:rPr>
          <w:b/>
          <w:sz w:val="28"/>
          <w:szCs w:val="28"/>
        </w:rPr>
      </w:pPr>
    </w:p>
    <w:p w:rsidR="004F2719" w:rsidRDefault="004F2719" w:rsidP="004F2719">
      <w:pPr>
        <w:jc w:val="center"/>
        <w:rPr>
          <w:b/>
          <w:sz w:val="28"/>
          <w:szCs w:val="28"/>
        </w:rPr>
      </w:pPr>
    </w:p>
    <w:p w:rsidR="004F2719" w:rsidRDefault="004F2719" w:rsidP="004F2719">
      <w:pPr>
        <w:jc w:val="center"/>
        <w:rPr>
          <w:b/>
          <w:sz w:val="28"/>
          <w:szCs w:val="28"/>
        </w:rPr>
      </w:pPr>
    </w:p>
    <w:p w:rsidR="004F2719" w:rsidRDefault="004F2719" w:rsidP="004F2719">
      <w:pPr>
        <w:jc w:val="center"/>
        <w:rPr>
          <w:b/>
          <w:sz w:val="28"/>
          <w:szCs w:val="28"/>
        </w:rPr>
      </w:pPr>
    </w:p>
    <w:p w:rsidR="004F2719" w:rsidRDefault="004F2719" w:rsidP="004F2719">
      <w:pPr>
        <w:jc w:val="center"/>
        <w:rPr>
          <w:b/>
          <w:sz w:val="28"/>
          <w:szCs w:val="28"/>
        </w:rPr>
      </w:pPr>
    </w:p>
    <w:p w:rsidR="004F2719" w:rsidRDefault="004F2719" w:rsidP="004F2719">
      <w:pPr>
        <w:jc w:val="center"/>
        <w:rPr>
          <w:b/>
          <w:sz w:val="28"/>
          <w:szCs w:val="28"/>
        </w:rPr>
      </w:pPr>
    </w:p>
    <w:p w:rsidR="004F2719" w:rsidRDefault="004F2719" w:rsidP="004F2719">
      <w:pPr>
        <w:jc w:val="center"/>
        <w:rPr>
          <w:b/>
          <w:sz w:val="28"/>
          <w:szCs w:val="28"/>
        </w:rPr>
      </w:pPr>
    </w:p>
    <w:p w:rsidR="004F2719" w:rsidRDefault="004F2719" w:rsidP="004F2719">
      <w:pPr>
        <w:jc w:val="center"/>
        <w:rPr>
          <w:b/>
          <w:sz w:val="28"/>
          <w:szCs w:val="28"/>
        </w:rPr>
      </w:pPr>
    </w:p>
    <w:p w:rsidR="004F2719" w:rsidRDefault="004F2719" w:rsidP="004F2719">
      <w:pPr>
        <w:jc w:val="center"/>
        <w:rPr>
          <w:b/>
          <w:sz w:val="28"/>
          <w:szCs w:val="28"/>
        </w:rPr>
      </w:pPr>
    </w:p>
    <w:p w:rsidR="004F2719" w:rsidRDefault="004F2719" w:rsidP="004F2719"/>
    <w:p w:rsidR="004F2719" w:rsidRDefault="004F2719" w:rsidP="004F2719">
      <w:pPr>
        <w:rPr>
          <w:rFonts w:ascii="Century Gothic" w:hAnsi="Century Gothic"/>
          <w:b/>
          <w:sz w:val="28"/>
          <w:szCs w:val="28"/>
        </w:rPr>
      </w:pPr>
    </w:p>
    <w:p w:rsidR="004F2719" w:rsidRDefault="004F2719" w:rsidP="004F2719">
      <w:pPr>
        <w:rPr>
          <w:rFonts w:ascii="Century Gothic" w:hAnsi="Century Gothic"/>
          <w:b/>
          <w:sz w:val="28"/>
          <w:szCs w:val="28"/>
        </w:rPr>
      </w:pPr>
    </w:p>
    <w:p w:rsidR="004F2719" w:rsidRDefault="004F2719" w:rsidP="004F2719">
      <w:pPr>
        <w:rPr>
          <w:rFonts w:ascii="Century Gothic" w:hAnsi="Century Gothic"/>
          <w:b/>
          <w:sz w:val="28"/>
          <w:szCs w:val="28"/>
        </w:rPr>
      </w:pPr>
    </w:p>
    <w:tbl>
      <w:tblPr>
        <w:tblW w:w="14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820"/>
        <w:gridCol w:w="4819"/>
      </w:tblGrid>
      <w:tr w:rsidR="004F2719" w:rsidTr="004F2719">
        <w:tc>
          <w:tcPr>
            <w:tcW w:w="14283" w:type="dxa"/>
            <w:gridSpan w:val="3"/>
          </w:tcPr>
          <w:p w:rsidR="004F2719" w:rsidRPr="004E7AAA" w:rsidRDefault="004F2719" w:rsidP="004F2719">
            <w:pPr>
              <w:jc w:val="center"/>
              <w:rPr>
                <w:b/>
                <w:sz w:val="28"/>
                <w:szCs w:val="28"/>
              </w:rPr>
            </w:pPr>
            <w:r w:rsidRPr="004E7AAA">
              <w:rPr>
                <w:b/>
                <w:sz w:val="28"/>
                <w:szCs w:val="28"/>
              </w:rPr>
              <w:t>Informatika</w:t>
            </w:r>
          </w:p>
          <w:p w:rsidR="004F2719" w:rsidRDefault="004F2719" w:rsidP="004F2719">
            <w:pPr>
              <w:jc w:val="center"/>
            </w:pPr>
            <w:r>
              <w:rPr>
                <w:b/>
                <w:sz w:val="28"/>
                <w:szCs w:val="28"/>
              </w:rPr>
              <w:t>6</w:t>
            </w:r>
            <w:r w:rsidRPr="004E7AAA">
              <w:rPr>
                <w:b/>
                <w:sz w:val="28"/>
                <w:szCs w:val="28"/>
              </w:rPr>
              <w:t>. ročník</w:t>
            </w:r>
          </w:p>
        </w:tc>
      </w:tr>
      <w:tr w:rsidR="004F2719" w:rsidTr="004F2719">
        <w:tc>
          <w:tcPr>
            <w:tcW w:w="4644" w:type="dxa"/>
          </w:tcPr>
          <w:p w:rsidR="004F2719" w:rsidRPr="004E7AAA" w:rsidRDefault="004F2719" w:rsidP="004F2719">
            <w:pPr>
              <w:rPr>
                <w:b/>
              </w:rPr>
            </w:pPr>
            <w:r w:rsidRPr="004E7AAA">
              <w:rPr>
                <w:b/>
              </w:rPr>
              <w:t>očekávaný výstup RVP</w:t>
            </w:r>
          </w:p>
        </w:tc>
        <w:tc>
          <w:tcPr>
            <w:tcW w:w="4820" w:type="dxa"/>
            <w:tcBorders>
              <w:top w:val="nil"/>
              <w:bottom w:val="nil"/>
            </w:tcBorders>
          </w:tcPr>
          <w:p w:rsidR="004F2719" w:rsidRPr="004E7AAA" w:rsidRDefault="004F2719" w:rsidP="004F2719">
            <w:pPr>
              <w:rPr>
                <w:b/>
              </w:rPr>
            </w:pPr>
            <w:r w:rsidRPr="004E7AAA">
              <w:rPr>
                <w:b/>
              </w:rPr>
              <w:t>učivo</w:t>
            </w:r>
          </w:p>
        </w:tc>
        <w:tc>
          <w:tcPr>
            <w:tcW w:w="4819" w:type="dxa"/>
            <w:tcBorders>
              <w:top w:val="nil"/>
              <w:bottom w:val="nil"/>
            </w:tcBorders>
          </w:tcPr>
          <w:p w:rsidR="004F2719" w:rsidRPr="004E7AAA" w:rsidRDefault="004F2719" w:rsidP="004F2719">
            <w:pPr>
              <w:rPr>
                <w:b/>
              </w:rPr>
            </w:pPr>
            <w:r>
              <w:rPr>
                <w:b/>
              </w:rPr>
              <w:t>Průřezová témata</w:t>
            </w:r>
          </w:p>
        </w:tc>
      </w:tr>
      <w:tr w:rsidR="004F2719" w:rsidTr="004F2719">
        <w:tc>
          <w:tcPr>
            <w:tcW w:w="14283" w:type="dxa"/>
            <w:gridSpan w:val="3"/>
            <w:tcBorders>
              <w:bottom w:val="single" w:sz="4" w:space="0" w:color="auto"/>
            </w:tcBorders>
          </w:tcPr>
          <w:p w:rsidR="004F2719" w:rsidRPr="004E7AAA" w:rsidRDefault="004F2719" w:rsidP="004F2719">
            <w:pPr>
              <w:rPr>
                <w:b/>
              </w:rPr>
            </w:pPr>
            <w:r>
              <w:rPr>
                <w:b/>
              </w:rPr>
              <w:t>DIGITÁLNÍ TECHNOLOGIE</w:t>
            </w:r>
          </w:p>
        </w:tc>
      </w:tr>
      <w:tr w:rsidR="004F2719" w:rsidTr="004F2719">
        <w:tc>
          <w:tcPr>
            <w:tcW w:w="4644" w:type="dxa"/>
            <w:vMerge w:val="restart"/>
            <w:tcBorders>
              <w:top w:val="single" w:sz="4" w:space="0" w:color="auto"/>
            </w:tcBorders>
          </w:tcPr>
          <w:p w:rsidR="004F2719" w:rsidRPr="00766E63" w:rsidRDefault="004F2719" w:rsidP="004F2719">
            <w:proofErr w:type="gramStart"/>
            <w:r>
              <w:t>1 .popíše</w:t>
            </w:r>
            <w:proofErr w:type="gramEnd"/>
            <w:r>
              <w:t>, jak funguje počítač po stránce hardwaru i operačního systému; diskutuje o fungování digitálních technologií určujících trendy ve světě</w:t>
            </w:r>
          </w:p>
        </w:tc>
        <w:tc>
          <w:tcPr>
            <w:tcW w:w="4820" w:type="dxa"/>
            <w:tcBorders>
              <w:top w:val="single" w:sz="4" w:space="0" w:color="auto"/>
              <w:bottom w:val="single" w:sz="4" w:space="0" w:color="auto"/>
            </w:tcBorders>
          </w:tcPr>
          <w:p w:rsidR="004F2719" w:rsidRPr="008576B2" w:rsidRDefault="004F2719" w:rsidP="00C308A6">
            <w:pPr>
              <w:numPr>
                <w:ilvl w:val="0"/>
                <w:numId w:val="14"/>
              </w:numPr>
              <w:ind w:left="246" w:hanging="246"/>
            </w:pPr>
            <w:r w:rsidRPr="008576B2">
              <w:t>Složení současného počítače</w:t>
            </w:r>
          </w:p>
        </w:tc>
        <w:tc>
          <w:tcPr>
            <w:tcW w:w="4819" w:type="dxa"/>
            <w:tcBorders>
              <w:top w:val="single" w:sz="4" w:space="0" w:color="auto"/>
            </w:tcBorders>
          </w:tcPr>
          <w:p w:rsidR="004F2719" w:rsidRPr="00CF3930" w:rsidRDefault="004F2719" w:rsidP="004F2719">
            <w:pPr>
              <w:ind w:left="720"/>
            </w:pPr>
          </w:p>
        </w:tc>
      </w:tr>
      <w:tr w:rsidR="004F2719" w:rsidTr="004F2719">
        <w:tc>
          <w:tcPr>
            <w:tcW w:w="4644" w:type="dxa"/>
            <w:vMerge/>
          </w:tcPr>
          <w:p w:rsidR="004F2719" w:rsidRDefault="004F2719" w:rsidP="004F2719"/>
        </w:tc>
        <w:tc>
          <w:tcPr>
            <w:tcW w:w="4820" w:type="dxa"/>
            <w:tcBorders>
              <w:top w:val="single" w:sz="4" w:space="0" w:color="auto"/>
              <w:bottom w:val="single" w:sz="4" w:space="0" w:color="auto"/>
            </w:tcBorders>
          </w:tcPr>
          <w:p w:rsidR="004F2719" w:rsidRPr="00E91E30" w:rsidRDefault="004F2719" w:rsidP="00C308A6">
            <w:pPr>
              <w:numPr>
                <w:ilvl w:val="0"/>
                <w:numId w:val="14"/>
              </w:numPr>
              <w:ind w:left="246" w:hanging="246"/>
              <w:rPr>
                <w:b/>
              </w:rPr>
            </w:pPr>
            <w:r w:rsidRPr="008F6F5C">
              <w:t>Hardware, software</w:t>
            </w:r>
          </w:p>
        </w:tc>
        <w:tc>
          <w:tcPr>
            <w:tcW w:w="4819" w:type="dxa"/>
            <w:tcBorders>
              <w:bottom w:val="single" w:sz="4" w:space="0" w:color="auto"/>
            </w:tcBorders>
          </w:tcPr>
          <w:p w:rsidR="004F2719" w:rsidRPr="00AD66D2" w:rsidRDefault="004F2719" w:rsidP="004F2719">
            <w:pPr>
              <w:ind w:left="720"/>
            </w:pPr>
          </w:p>
        </w:tc>
      </w:tr>
      <w:tr w:rsidR="004F2719" w:rsidTr="004F2719">
        <w:tc>
          <w:tcPr>
            <w:tcW w:w="4644" w:type="dxa"/>
            <w:vMerge/>
          </w:tcPr>
          <w:p w:rsidR="004F2719" w:rsidRDefault="004F2719" w:rsidP="004F2719"/>
        </w:tc>
        <w:tc>
          <w:tcPr>
            <w:tcW w:w="4820" w:type="dxa"/>
            <w:tcBorders>
              <w:top w:val="single" w:sz="4" w:space="0" w:color="auto"/>
              <w:bottom w:val="single" w:sz="4" w:space="0" w:color="auto"/>
            </w:tcBorders>
          </w:tcPr>
          <w:p w:rsidR="004F2719" w:rsidRPr="008F6F5C" w:rsidRDefault="004F2719" w:rsidP="00C308A6">
            <w:pPr>
              <w:numPr>
                <w:ilvl w:val="0"/>
                <w:numId w:val="14"/>
              </w:numPr>
              <w:ind w:left="246" w:hanging="246"/>
            </w:pPr>
            <w:r w:rsidRPr="008F6F5C">
              <w:t>Operační systémy: funkce, typy, typické využití</w:t>
            </w:r>
          </w:p>
        </w:tc>
        <w:tc>
          <w:tcPr>
            <w:tcW w:w="4819" w:type="dxa"/>
            <w:tcBorders>
              <w:bottom w:val="single" w:sz="4" w:space="0" w:color="auto"/>
            </w:tcBorders>
          </w:tcPr>
          <w:p w:rsidR="004F2719" w:rsidRPr="00AD66D2" w:rsidRDefault="004F2719" w:rsidP="004F2719">
            <w:pPr>
              <w:ind w:left="720"/>
            </w:pPr>
          </w:p>
        </w:tc>
      </w:tr>
      <w:tr w:rsidR="004F2719" w:rsidTr="004F2719">
        <w:tc>
          <w:tcPr>
            <w:tcW w:w="4644" w:type="dxa"/>
            <w:vMerge/>
            <w:tcBorders>
              <w:bottom w:val="single" w:sz="4" w:space="0" w:color="auto"/>
            </w:tcBorders>
          </w:tcPr>
          <w:p w:rsidR="004F2719" w:rsidRDefault="004F2719" w:rsidP="004F2719"/>
        </w:tc>
        <w:tc>
          <w:tcPr>
            <w:tcW w:w="4820" w:type="dxa"/>
            <w:tcBorders>
              <w:top w:val="single" w:sz="4" w:space="0" w:color="auto"/>
              <w:bottom w:val="single" w:sz="4" w:space="0" w:color="auto"/>
            </w:tcBorders>
          </w:tcPr>
          <w:p w:rsidR="004F2719" w:rsidRPr="008F6F5C" w:rsidRDefault="004F2719" w:rsidP="00C308A6">
            <w:pPr>
              <w:numPr>
                <w:ilvl w:val="0"/>
                <w:numId w:val="14"/>
              </w:numPr>
              <w:ind w:left="246" w:hanging="246"/>
            </w:pPr>
            <w:r w:rsidRPr="008F6F5C">
              <w:t xml:space="preserve">Např. </w:t>
            </w:r>
            <w:proofErr w:type="spellStart"/>
            <w:r w:rsidRPr="008F6F5C">
              <w:t>smarttechnologie</w:t>
            </w:r>
            <w:proofErr w:type="spellEnd"/>
            <w:r w:rsidRPr="008F6F5C">
              <w:t>, virtuální realita, internet věcí, umělá inteligence</w:t>
            </w:r>
          </w:p>
        </w:tc>
        <w:tc>
          <w:tcPr>
            <w:tcW w:w="4819" w:type="dxa"/>
            <w:tcBorders>
              <w:bottom w:val="single" w:sz="4" w:space="0" w:color="auto"/>
            </w:tcBorders>
          </w:tcPr>
          <w:p w:rsidR="004F2719" w:rsidRPr="00AD66D2" w:rsidRDefault="001114F4" w:rsidP="004F2719">
            <w:pPr>
              <w:ind w:left="720"/>
            </w:pPr>
            <w:proofErr w:type="spellStart"/>
            <w:r>
              <w:t>MeV</w:t>
            </w:r>
            <w:proofErr w:type="spellEnd"/>
            <w:r>
              <w:t xml:space="preserve"> – tvorba mediálního sdělení</w:t>
            </w:r>
          </w:p>
        </w:tc>
      </w:tr>
      <w:tr w:rsidR="004F2719" w:rsidTr="004F2719">
        <w:trPr>
          <w:trHeight w:val="719"/>
        </w:trPr>
        <w:tc>
          <w:tcPr>
            <w:tcW w:w="4644" w:type="dxa"/>
            <w:vMerge w:val="restart"/>
            <w:tcBorders>
              <w:top w:val="single" w:sz="4" w:space="0" w:color="auto"/>
            </w:tcBorders>
          </w:tcPr>
          <w:p w:rsidR="004F2719" w:rsidRDefault="004F2719" w:rsidP="004F2719">
            <w:r>
              <w:t>2. ukládá a spravuje svá data ve vhodném formátu s ohledem na jejich další zpracování či přenos</w:t>
            </w:r>
          </w:p>
        </w:tc>
        <w:tc>
          <w:tcPr>
            <w:tcW w:w="4820" w:type="dxa"/>
            <w:tcBorders>
              <w:top w:val="single" w:sz="4" w:space="0" w:color="auto"/>
              <w:bottom w:val="single" w:sz="4" w:space="0" w:color="auto"/>
            </w:tcBorders>
          </w:tcPr>
          <w:p w:rsidR="004F2719" w:rsidRPr="008F6F5C" w:rsidRDefault="004F2719" w:rsidP="00C308A6">
            <w:pPr>
              <w:numPr>
                <w:ilvl w:val="0"/>
                <w:numId w:val="14"/>
              </w:numPr>
              <w:ind w:left="246" w:hanging="246"/>
            </w:pPr>
            <w:r w:rsidRPr="008F6F5C">
              <w:t>Datové a programové soubory a jejich asociace v operačním systému</w:t>
            </w:r>
          </w:p>
        </w:tc>
        <w:tc>
          <w:tcPr>
            <w:tcW w:w="4819" w:type="dxa"/>
            <w:tcBorders>
              <w:top w:val="single" w:sz="4" w:space="0" w:color="auto"/>
              <w:bottom w:val="single" w:sz="4" w:space="0" w:color="auto"/>
            </w:tcBorders>
          </w:tcPr>
          <w:p w:rsidR="004F2719" w:rsidRDefault="004F2719" w:rsidP="004F2719">
            <w:pPr>
              <w:rPr>
                <w:b/>
              </w:rPr>
            </w:pPr>
          </w:p>
        </w:tc>
      </w:tr>
      <w:tr w:rsidR="004F2719" w:rsidTr="004F2719">
        <w:tc>
          <w:tcPr>
            <w:tcW w:w="4644" w:type="dxa"/>
            <w:vMerge/>
            <w:tcBorders>
              <w:bottom w:val="single" w:sz="4" w:space="0" w:color="auto"/>
            </w:tcBorders>
          </w:tcPr>
          <w:p w:rsidR="004F2719" w:rsidRPr="00766E63" w:rsidRDefault="004F2719" w:rsidP="004F2719"/>
        </w:tc>
        <w:tc>
          <w:tcPr>
            <w:tcW w:w="4820" w:type="dxa"/>
            <w:tcBorders>
              <w:top w:val="single" w:sz="4" w:space="0" w:color="auto"/>
              <w:bottom w:val="single" w:sz="4" w:space="0" w:color="auto"/>
            </w:tcBorders>
          </w:tcPr>
          <w:p w:rsidR="004F2719" w:rsidRPr="008F6F5C" w:rsidRDefault="004F2719" w:rsidP="00C308A6">
            <w:pPr>
              <w:numPr>
                <w:ilvl w:val="0"/>
                <w:numId w:val="14"/>
              </w:numPr>
              <w:ind w:left="246" w:hanging="246"/>
            </w:pPr>
            <w:r w:rsidRPr="008F6F5C">
              <w:t>Správa souborů, struktura složek</w:t>
            </w:r>
          </w:p>
        </w:tc>
        <w:tc>
          <w:tcPr>
            <w:tcW w:w="4819" w:type="dxa"/>
            <w:tcBorders>
              <w:top w:val="single" w:sz="4" w:space="0" w:color="auto"/>
              <w:bottom w:val="single" w:sz="4" w:space="0" w:color="auto"/>
            </w:tcBorders>
          </w:tcPr>
          <w:p w:rsidR="004F2719" w:rsidRDefault="004F2719" w:rsidP="004F2719">
            <w:pPr>
              <w:rPr>
                <w:b/>
              </w:rPr>
            </w:pPr>
          </w:p>
        </w:tc>
      </w:tr>
      <w:tr w:rsidR="004F2719" w:rsidTr="004F2719">
        <w:tc>
          <w:tcPr>
            <w:tcW w:w="4644" w:type="dxa"/>
            <w:tcBorders>
              <w:top w:val="single" w:sz="4" w:space="0" w:color="auto"/>
              <w:bottom w:val="single" w:sz="4" w:space="0" w:color="auto"/>
            </w:tcBorders>
          </w:tcPr>
          <w:p w:rsidR="004F2719" w:rsidRPr="00766E63" w:rsidRDefault="004F2719" w:rsidP="004F2719">
            <w:r>
              <w:t xml:space="preserve">4. </w:t>
            </w:r>
            <w:r w:rsidRPr="00BA6D7C">
              <w:t>poradí si s typickými závadami a chybovými stavy počítače</w:t>
            </w:r>
          </w:p>
        </w:tc>
        <w:tc>
          <w:tcPr>
            <w:tcW w:w="4820" w:type="dxa"/>
            <w:tcBorders>
              <w:top w:val="single" w:sz="4" w:space="0" w:color="auto"/>
              <w:bottom w:val="single" w:sz="4" w:space="0" w:color="auto"/>
            </w:tcBorders>
          </w:tcPr>
          <w:p w:rsidR="004F2719" w:rsidRPr="008F6F5C" w:rsidRDefault="004F2719" w:rsidP="00C308A6">
            <w:pPr>
              <w:numPr>
                <w:ilvl w:val="0"/>
                <w:numId w:val="14"/>
              </w:numPr>
              <w:ind w:left="246" w:hanging="246"/>
            </w:pPr>
            <w:r w:rsidRPr="008F6F5C">
              <w:t>Postup při řešení problému s digitálním zařízením (např. nepropojení, program bez odezvy, špatné nastavení, hlášení/dialogová okna)</w:t>
            </w:r>
          </w:p>
        </w:tc>
        <w:tc>
          <w:tcPr>
            <w:tcW w:w="4819" w:type="dxa"/>
            <w:tcBorders>
              <w:top w:val="single" w:sz="4" w:space="0" w:color="auto"/>
              <w:bottom w:val="single" w:sz="4" w:space="0" w:color="auto"/>
            </w:tcBorders>
          </w:tcPr>
          <w:p w:rsidR="004F2719" w:rsidRDefault="004F2719" w:rsidP="004F2719">
            <w:pPr>
              <w:rPr>
                <w:b/>
              </w:rPr>
            </w:pPr>
          </w:p>
        </w:tc>
      </w:tr>
      <w:tr w:rsidR="004F2719" w:rsidTr="004F2719">
        <w:tc>
          <w:tcPr>
            <w:tcW w:w="4644" w:type="dxa"/>
            <w:vMerge w:val="restart"/>
            <w:tcBorders>
              <w:top w:val="single" w:sz="4" w:space="0" w:color="auto"/>
            </w:tcBorders>
          </w:tcPr>
          <w:p w:rsidR="004F2719" w:rsidRPr="00766E63" w:rsidRDefault="004F2719" w:rsidP="004F2719">
            <w:r>
              <w:t>5. Dokáže usměrnit svoji činnost tak, aby minimalizoval riziko ztráty či zneužití dat; popíše fungování a diskutuje omezení zabezpečovacích řešení</w:t>
            </w:r>
          </w:p>
        </w:tc>
        <w:tc>
          <w:tcPr>
            <w:tcW w:w="4820" w:type="dxa"/>
            <w:tcBorders>
              <w:top w:val="single" w:sz="4" w:space="0" w:color="auto"/>
              <w:bottom w:val="single" w:sz="4" w:space="0" w:color="auto"/>
            </w:tcBorders>
          </w:tcPr>
          <w:p w:rsidR="004F2719" w:rsidRPr="008F6F5C" w:rsidRDefault="004F2719" w:rsidP="00C308A6">
            <w:pPr>
              <w:numPr>
                <w:ilvl w:val="0"/>
                <w:numId w:val="14"/>
              </w:numPr>
              <w:ind w:left="246" w:hanging="246"/>
            </w:pPr>
            <w:r w:rsidRPr="008F6F5C">
              <w:t>Pravidla bezpečné práce s digitálním zařízením, poučení BOZP, uživatelské účty, hesla, metody zabezpečení účtů</w:t>
            </w:r>
          </w:p>
        </w:tc>
        <w:tc>
          <w:tcPr>
            <w:tcW w:w="4819" w:type="dxa"/>
            <w:tcBorders>
              <w:top w:val="single" w:sz="4" w:space="0" w:color="auto"/>
              <w:bottom w:val="single" w:sz="4" w:space="0" w:color="auto"/>
            </w:tcBorders>
          </w:tcPr>
          <w:p w:rsidR="004F2719" w:rsidRPr="001114F4" w:rsidRDefault="00134765" w:rsidP="004F2719">
            <w:proofErr w:type="gramStart"/>
            <w:r w:rsidRPr="001114F4">
              <w:t>OSV - Psychohygiena</w:t>
            </w:r>
            <w:proofErr w:type="gramEnd"/>
          </w:p>
        </w:tc>
      </w:tr>
      <w:tr w:rsidR="004F2719" w:rsidTr="004F2719">
        <w:tc>
          <w:tcPr>
            <w:tcW w:w="4644" w:type="dxa"/>
            <w:vMerge/>
            <w:tcBorders>
              <w:bottom w:val="single" w:sz="4" w:space="0" w:color="auto"/>
            </w:tcBorders>
          </w:tcPr>
          <w:p w:rsidR="004F2719" w:rsidRDefault="004F2719" w:rsidP="004F2719"/>
        </w:tc>
        <w:tc>
          <w:tcPr>
            <w:tcW w:w="4820" w:type="dxa"/>
            <w:tcBorders>
              <w:top w:val="single" w:sz="4" w:space="0" w:color="auto"/>
              <w:bottom w:val="single" w:sz="4" w:space="0" w:color="auto"/>
            </w:tcBorders>
          </w:tcPr>
          <w:p w:rsidR="004F2719" w:rsidRPr="008F6F5C" w:rsidRDefault="004F2719" w:rsidP="00C308A6">
            <w:pPr>
              <w:numPr>
                <w:ilvl w:val="0"/>
                <w:numId w:val="14"/>
              </w:numPr>
              <w:ind w:left="246" w:hanging="246"/>
            </w:pPr>
            <w:r w:rsidRPr="007E00ED">
              <w:t xml:space="preserve">digitální stopa </w:t>
            </w:r>
          </w:p>
        </w:tc>
        <w:tc>
          <w:tcPr>
            <w:tcW w:w="4819" w:type="dxa"/>
            <w:tcBorders>
              <w:top w:val="single" w:sz="4" w:space="0" w:color="auto"/>
              <w:bottom w:val="single" w:sz="4" w:space="0" w:color="auto"/>
            </w:tcBorders>
          </w:tcPr>
          <w:p w:rsidR="004F2719" w:rsidRDefault="004F2719" w:rsidP="004F2719">
            <w:pPr>
              <w:rPr>
                <w:b/>
              </w:rPr>
            </w:pPr>
          </w:p>
        </w:tc>
      </w:tr>
      <w:tr w:rsidR="004F2719" w:rsidTr="004F2719">
        <w:tc>
          <w:tcPr>
            <w:tcW w:w="14283" w:type="dxa"/>
            <w:gridSpan w:val="3"/>
          </w:tcPr>
          <w:p w:rsidR="004F2719" w:rsidRPr="008F6F5C" w:rsidRDefault="004F2719" w:rsidP="004F2719">
            <w:r w:rsidRPr="008F6F5C">
              <w:rPr>
                <w:b/>
              </w:rPr>
              <w:t>DATA, INFORMACE A MODELOVÁNÍ</w:t>
            </w:r>
          </w:p>
        </w:tc>
      </w:tr>
      <w:tr w:rsidR="004F2719" w:rsidTr="004F2719">
        <w:tc>
          <w:tcPr>
            <w:tcW w:w="4644" w:type="dxa"/>
            <w:tcBorders>
              <w:top w:val="single" w:sz="4" w:space="0" w:color="auto"/>
              <w:bottom w:val="single" w:sz="4" w:space="0" w:color="auto"/>
            </w:tcBorders>
          </w:tcPr>
          <w:p w:rsidR="004F2719" w:rsidRPr="00CF0D79" w:rsidRDefault="004F2719" w:rsidP="004F2719">
            <w:r w:rsidRPr="00CF0D79">
              <w:t>1</w:t>
            </w:r>
            <w:r>
              <w:t xml:space="preserve">. </w:t>
            </w:r>
            <w:r w:rsidRPr="00CF0D79">
              <w:t>získá z dat informace, interpretuje data, odhaluje chyby v cizích interpretacích dat</w:t>
            </w:r>
          </w:p>
          <w:p w:rsidR="004F2719" w:rsidRPr="00577C19" w:rsidRDefault="004F2719" w:rsidP="004F2719"/>
        </w:tc>
        <w:tc>
          <w:tcPr>
            <w:tcW w:w="4820" w:type="dxa"/>
            <w:tcBorders>
              <w:top w:val="single" w:sz="4" w:space="0" w:color="auto"/>
              <w:bottom w:val="single" w:sz="4" w:space="0" w:color="auto"/>
            </w:tcBorders>
          </w:tcPr>
          <w:p w:rsidR="004F2719" w:rsidRPr="008F6F5C" w:rsidRDefault="004F2719" w:rsidP="00C308A6">
            <w:pPr>
              <w:numPr>
                <w:ilvl w:val="0"/>
                <w:numId w:val="14"/>
              </w:numPr>
              <w:ind w:left="246" w:hanging="246"/>
            </w:pPr>
            <w:r w:rsidRPr="008F6F5C">
              <w:rPr>
                <w:b/>
              </w:rPr>
              <w:t>data, informace:</w:t>
            </w:r>
            <w:r w:rsidRPr="008F6F5C">
              <w:t xml:space="preserve"> </w:t>
            </w:r>
            <w:r w:rsidRPr="00BB4AAD">
              <w:t>získávání, vyhledávání a ukládání dat obecně a v počítači; proces komunikace, kompletnost dat, časté chyby při interpretaci dat</w:t>
            </w:r>
          </w:p>
        </w:tc>
        <w:tc>
          <w:tcPr>
            <w:tcW w:w="4819" w:type="dxa"/>
            <w:tcBorders>
              <w:top w:val="single" w:sz="4" w:space="0" w:color="auto"/>
              <w:bottom w:val="single" w:sz="4" w:space="0" w:color="auto"/>
            </w:tcBorders>
          </w:tcPr>
          <w:p w:rsidR="004F2719" w:rsidRPr="004E7AAA" w:rsidRDefault="004F2719" w:rsidP="004F2719">
            <w:pPr>
              <w:ind w:left="720"/>
              <w:rPr>
                <w:b/>
              </w:rPr>
            </w:pPr>
          </w:p>
        </w:tc>
      </w:tr>
      <w:tr w:rsidR="004F2719" w:rsidTr="004F2719">
        <w:tc>
          <w:tcPr>
            <w:tcW w:w="4644" w:type="dxa"/>
            <w:tcBorders>
              <w:top w:val="single" w:sz="4" w:space="0" w:color="auto"/>
              <w:bottom w:val="single" w:sz="4" w:space="0" w:color="auto"/>
            </w:tcBorders>
          </w:tcPr>
          <w:p w:rsidR="004F2719" w:rsidRPr="00CF0D79" w:rsidRDefault="004F2719" w:rsidP="004F2719">
            <w:r w:rsidRPr="00CF0D79">
              <w:t>2</w:t>
            </w:r>
            <w:r>
              <w:t>.</w:t>
            </w:r>
            <w:r w:rsidRPr="00CF0D79">
              <w:t>navrhuje a porovnává různé způsoby kódování dat s cílem jejich uložení a přenosu</w:t>
            </w:r>
          </w:p>
          <w:p w:rsidR="004F2719" w:rsidRPr="00890353" w:rsidRDefault="004F2719" w:rsidP="004F2719"/>
        </w:tc>
        <w:tc>
          <w:tcPr>
            <w:tcW w:w="4820" w:type="dxa"/>
            <w:tcBorders>
              <w:top w:val="single" w:sz="4" w:space="0" w:color="auto"/>
              <w:bottom w:val="single" w:sz="4" w:space="0" w:color="auto"/>
            </w:tcBorders>
          </w:tcPr>
          <w:p w:rsidR="004F2719" w:rsidRPr="008F6F5C" w:rsidRDefault="004F2719" w:rsidP="00C308A6">
            <w:pPr>
              <w:numPr>
                <w:ilvl w:val="0"/>
                <w:numId w:val="14"/>
              </w:numPr>
              <w:ind w:left="246" w:hanging="246"/>
            </w:pPr>
            <w:r w:rsidRPr="008F6F5C">
              <w:rPr>
                <w:b/>
              </w:rPr>
              <w:lastRenderedPageBreak/>
              <w:t>Kódování a přenos dat:</w:t>
            </w:r>
            <w:r w:rsidRPr="008F6F5C">
              <w:t xml:space="preserve"> </w:t>
            </w:r>
            <w:r>
              <w:t xml:space="preserve">různé možnosti kódování čísel, znaků, barev, obrázků, zvuků </w:t>
            </w:r>
            <w:r>
              <w:lastRenderedPageBreak/>
              <w:t>a jejich vlastnosti; standardizované kódy; bit, Bajt, násobné jednotky; jednoduché šifry a jejich limity</w:t>
            </w:r>
          </w:p>
        </w:tc>
        <w:tc>
          <w:tcPr>
            <w:tcW w:w="4819" w:type="dxa"/>
            <w:tcBorders>
              <w:top w:val="single" w:sz="4" w:space="0" w:color="auto"/>
              <w:bottom w:val="single" w:sz="4" w:space="0" w:color="auto"/>
            </w:tcBorders>
          </w:tcPr>
          <w:p w:rsidR="004F2719" w:rsidRDefault="004F2719" w:rsidP="004F2719">
            <w:pPr>
              <w:ind w:left="720"/>
            </w:pPr>
          </w:p>
        </w:tc>
      </w:tr>
      <w:tr w:rsidR="004F2719" w:rsidTr="004F2719">
        <w:tc>
          <w:tcPr>
            <w:tcW w:w="4644" w:type="dxa"/>
            <w:tcBorders>
              <w:top w:val="single" w:sz="4" w:space="0" w:color="auto"/>
              <w:bottom w:val="single" w:sz="4" w:space="0" w:color="auto"/>
            </w:tcBorders>
          </w:tcPr>
          <w:p w:rsidR="004F2719" w:rsidRPr="00CF0D79" w:rsidRDefault="004F2719" w:rsidP="004F2719">
            <w:r w:rsidRPr="00CF0D79">
              <w:t>3</w:t>
            </w:r>
            <w:r>
              <w:t xml:space="preserve">. </w:t>
            </w:r>
            <w:r w:rsidRPr="00CF0D79">
              <w:t>vymezí problém a určí, jaké informace bude potřebovat k jeho řešení; situaci modeluje pomocí grafů, případně obdobných schémat; porovná svůj navržený model s jinými modely k řešení stejného problému a vybere vhodnější, svou volbu zdůvodní</w:t>
            </w:r>
          </w:p>
          <w:p w:rsidR="004F2719" w:rsidRPr="00890353" w:rsidRDefault="004F2719" w:rsidP="004F2719"/>
        </w:tc>
        <w:tc>
          <w:tcPr>
            <w:tcW w:w="4820" w:type="dxa"/>
            <w:vMerge w:val="restart"/>
            <w:tcBorders>
              <w:top w:val="single" w:sz="4" w:space="0" w:color="auto"/>
            </w:tcBorders>
          </w:tcPr>
          <w:p w:rsidR="004F2719" w:rsidRDefault="004F2719" w:rsidP="00C308A6">
            <w:pPr>
              <w:numPr>
                <w:ilvl w:val="0"/>
                <w:numId w:val="14"/>
              </w:numPr>
              <w:ind w:left="246" w:hanging="246"/>
            </w:pPr>
            <w:r w:rsidRPr="008F6F5C">
              <w:rPr>
                <w:b/>
              </w:rPr>
              <w:t>Modelování:</w:t>
            </w:r>
            <w:r w:rsidRPr="008F6F5C">
              <w:t xml:space="preserve"> </w:t>
            </w:r>
            <w:r w:rsidRPr="009B6CAF">
              <w:t>schémata, myšlenková mapa, vývojový diagram, ohodnocený a orientovaný graf, základní grafové úlohy</w:t>
            </w:r>
          </w:p>
          <w:p w:rsidR="004F2719" w:rsidRPr="008F6F5C" w:rsidRDefault="004F2719" w:rsidP="004F2719">
            <w:pPr>
              <w:ind w:left="246"/>
            </w:pPr>
          </w:p>
        </w:tc>
        <w:tc>
          <w:tcPr>
            <w:tcW w:w="4819" w:type="dxa"/>
            <w:tcBorders>
              <w:top w:val="single" w:sz="4" w:space="0" w:color="auto"/>
              <w:bottom w:val="single" w:sz="4" w:space="0" w:color="auto"/>
            </w:tcBorders>
          </w:tcPr>
          <w:p w:rsidR="004F2719" w:rsidRDefault="004F2719" w:rsidP="004F2719">
            <w:pPr>
              <w:ind w:left="720"/>
            </w:pPr>
          </w:p>
        </w:tc>
      </w:tr>
      <w:tr w:rsidR="004F2719" w:rsidTr="004F2719">
        <w:tc>
          <w:tcPr>
            <w:tcW w:w="4644" w:type="dxa"/>
            <w:tcBorders>
              <w:top w:val="single" w:sz="4" w:space="0" w:color="auto"/>
              <w:bottom w:val="single" w:sz="4" w:space="0" w:color="auto"/>
            </w:tcBorders>
          </w:tcPr>
          <w:p w:rsidR="004F2719" w:rsidRPr="00890353" w:rsidRDefault="004F2719" w:rsidP="004F2719">
            <w:r w:rsidRPr="00CF0D79">
              <w:t>4</w:t>
            </w:r>
            <w:r>
              <w:t xml:space="preserve">. </w:t>
            </w:r>
            <w:r w:rsidRPr="00CF0D79">
              <w:t>zhodnotí, zda jsou v modelu všechna data potřebná k řešení problému; vyhledá chybu v modelu a opraví ji</w:t>
            </w:r>
          </w:p>
        </w:tc>
        <w:tc>
          <w:tcPr>
            <w:tcW w:w="4820" w:type="dxa"/>
            <w:vMerge/>
            <w:tcBorders>
              <w:bottom w:val="single" w:sz="4" w:space="0" w:color="auto"/>
            </w:tcBorders>
          </w:tcPr>
          <w:p w:rsidR="004F2719" w:rsidRPr="008F6F5C" w:rsidRDefault="004F2719" w:rsidP="00C308A6">
            <w:pPr>
              <w:numPr>
                <w:ilvl w:val="0"/>
                <w:numId w:val="14"/>
              </w:numPr>
              <w:ind w:left="246" w:hanging="246"/>
            </w:pPr>
          </w:p>
        </w:tc>
        <w:tc>
          <w:tcPr>
            <w:tcW w:w="4819" w:type="dxa"/>
            <w:tcBorders>
              <w:top w:val="single" w:sz="4" w:space="0" w:color="auto"/>
              <w:bottom w:val="single" w:sz="4" w:space="0" w:color="auto"/>
            </w:tcBorders>
          </w:tcPr>
          <w:p w:rsidR="004F2719" w:rsidRDefault="004F2719" w:rsidP="004F2719">
            <w:pPr>
              <w:ind w:left="720"/>
            </w:pPr>
          </w:p>
        </w:tc>
      </w:tr>
      <w:tr w:rsidR="004F2719" w:rsidTr="004F2719">
        <w:tc>
          <w:tcPr>
            <w:tcW w:w="14283" w:type="dxa"/>
            <w:gridSpan w:val="3"/>
            <w:tcBorders>
              <w:top w:val="single" w:sz="4" w:space="0" w:color="auto"/>
              <w:bottom w:val="single" w:sz="4" w:space="0" w:color="auto"/>
            </w:tcBorders>
          </w:tcPr>
          <w:p w:rsidR="004F2719" w:rsidRPr="008F6F5C" w:rsidRDefault="004F2719" w:rsidP="004F2719">
            <w:r w:rsidRPr="008F6F5C">
              <w:rPr>
                <w:b/>
              </w:rPr>
              <w:t>ALGORITMIZACE A PROGRAMOVÁNÍ</w:t>
            </w:r>
          </w:p>
        </w:tc>
      </w:tr>
      <w:tr w:rsidR="004F2719" w:rsidTr="004F2719">
        <w:tc>
          <w:tcPr>
            <w:tcW w:w="4644" w:type="dxa"/>
            <w:vMerge w:val="restart"/>
            <w:tcBorders>
              <w:top w:val="single" w:sz="4" w:space="0" w:color="auto"/>
            </w:tcBorders>
          </w:tcPr>
          <w:p w:rsidR="004F2719" w:rsidRPr="00DC01E3" w:rsidRDefault="004F2719" w:rsidP="004F2719">
            <w:r w:rsidRPr="00DC01E3">
              <w:t>1</w:t>
            </w:r>
            <w:r>
              <w:t xml:space="preserve">. </w:t>
            </w:r>
            <w:r w:rsidRPr="00DC01E3">
              <w:t>po přečtení jednotlivých kroků algoritmu nebo programu vysvětlí celý postup; určí problém, který je daným algoritmem řešen</w:t>
            </w:r>
          </w:p>
          <w:p w:rsidR="004F2719" w:rsidRDefault="004F2719" w:rsidP="004F2719">
            <w:r w:rsidRPr="00DC01E3">
              <w:t>2</w:t>
            </w:r>
            <w:r>
              <w:t xml:space="preserve">. </w:t>
            </w:r>
            <w:r w:rsidRPr="00DC01E3">
              <w:t>rozdělí problém na jednotlivě řešitelné části a navrhne a popíše kroky k jejich řešení</w:t>
            </w:r>
          </w:p>
          <w:p w:rsidR="004F2719" w:rsidRPr="00DC01E3" w:rsidRDefault="004F2719" w:rsidP="004F2719"/>
          <w:p w:rsidR="004F2719" w:rsidRDefault="004F2719" w:rsidP="004F2719">
            <w:r w:rsidRPr="00DC01E3">
              <w:t>3</w:t>
            </w:r>
            <w:r>
              <w:t xml:space="preserve">. </w:t>
            </w:r>
            <w:r w:rsidRPr="00DC01E3">
              <w:t>vybere z více možností vhodný algoritmus pro řešený problém a svůj výběr zdůvodní; upraví daný algoritmus pro jiné problémy, navrhne různé algoritmy pro řešení problému</w:t>
            </w:r>
          </w:p>
          <w:p w:rsidR="004F2719" w:rsidRPr="00DC01E3" w:rsidRDefault="004F2719" w:rsidP="004F2719"/>
          <w:p w:rsidR="004F2719" w:rsidRDefault="004F2719" w:rsidP="004F2719">
            <w:r>
              <w:t xml:space="preserve">5. </w:t>
            </w:r>
            <w:r w:rsidRPr="00DC01E3">
              <w:t>v blokově orientovaném programovacím jazyce vytvoří přehledný program s ohledem na jeho možné důsledky a svou odpovědnost za ně; program vyzkouší a opraví v něm případné chyby; používá opakování, větvení programu, proměnné</w:t>
            </w:r>
          </w:p>
          <w:p w:rsidR="004F2719" w:rsidRPr="00DC01E3" w:rsidRDefault="004F2719" w:rsidP="004F2719"/>
          <w:p w:rsidR="004F2719" w:rsidRDefault="004F2719" w:rsidP="004F2719">
            <w:r w:rsidRPr="00DC01E3">
              <w:lastRenderedPageBreak/>
              <w:t>6</w:t>
            </w:r>
            <w:r>
              <w:t xml:space="preserve">. </w:t>
            </w:r>
            <w:r w:rsidRPr="00DC01E3">
              <w:t>ověří správnost postupu, najde a opraví v něm případnou chybu</w:t>
            </w:r>
          </w:p>
        </w:tc>
        <w:tc>
          <w:tcPr>
            <w:tcW w:w="4820" w:type="dxa"/>
            <w:tcBorders>
              <w:top w:val="single" w:sz="4" w:space="0" w:color="auto"/>
              <w:bottom w:val="single" w:sz="4" w:space="0" w:color="auto"/>
            </w:tcBorders>
          </w:tcPr>
          <w:p w:rsidR="004F2719" w:rsidRDefault="004F2719" w:rsidP="00C308A6">
            <w:pPr>
              <w:numPr>
                <w:ilvl w:val="0"/>
                <w:numId w:val="14"/>
              </w:numPr>
              <w:ind w:left="246" w:hanging="246"/>
            </w:pPr>
            <w:r>
              <w:lastRenderedPageBreak/>
              <w:t>Vytvoření programu</w:t>
            </w:r>
          </w:p>
          <w:p w:rsidR="004F2719" w:rsidRDefault="004F2719" w:rsidP="00C308A6">
            <w:pPr>
              <w:numPr>
                <w:ilvl w:val="0"/>
                <w:numId w:val="14"/>
              </w:numPr>
              <w:ind w:left="246" w:hanging="246"/>
            </w:pPr>
            <w:r>
              <w:t>Opakování</w:t>
            </w:r>
          </w:p>
          <w:p w:rsidR="004F2719" w:rsidRPr="001479E5" w:rsidRDefault="004F2719" w:rsidP="00C308A6">
            <w:pPr>
              <w:numPr>
                <w:ilvl w:val="0"/>
                <w:numId w:val="14"/>
              </w:numPr>
              <w:ind w:left="246" w:hanging="246"/>
            </w:pPr>
            <w:r>
              <w:t>Podprogramy</w:t>
            </w:r>
          </w:p>
        </w:tc>
        <w:tc>
          <w:tcPr>
            <w:tcW w:w="4819" w:type="dxa"/>
            <w:tcBorders>
              <w:top w:val="single" w:sz="4" w:space="0" w:color="auto"/>
              <w:bottom w:val="single" w:sz="4" w:space="0" w:color="auto"/>
            </w:tcBorders>
          </w:tcPr>
          <w:p w:rsidR="004F2719" w:rsidRDefault="001114F4" w:rsidP="004F2719">
            <w:pPr>
              <w:ind w:left="720"/>
            </w:pPr>
            <w:proofErr w:type="gramStart"/>
            <w:r>
              <w:t>OSV - Kreativita</w:t>
            </w:r>
            <w:proofErr w:type="gramEnd"/>
          </w:p>
        </w:tc>
      </w:tr>
      <w:tr w:rsidR="004F2719" w:rsidTr="004F2719">
        <w:tc>
          <w:tcPr>
            <w:tcW w:w="4644" w:type="dxa"/>
            <w:vMerge/>
          </w:tcPr>
          <w:p w:rsidR="004F2719" w:rsidRDefault="004F2719" w:rsidP="004F2719"/>
        </w:tc>
        <w:tc>
          <w:tcPr>
            <w:tcW w:w="4820" w:type="dxa"/>
            <w:tcBorders>
              <w:top w:val="single" w:sz="4" w:space="0" w:color="auto"/>
              <w:bottom w:val="single" w:sz="4" w:space="0" w:color="auto"/>
            </w:tcBorders>
          </w:tcPr>
          <w:p w:rsidR="004F2719" w:rsidRPr="00172123" w:rsidRDefault="004F2719" w:rsidP="00C308A6">
            <w:pPr>
              <w:numPr>
                <w:ilvl w:val="0"/>
                <w:numId w:val="14"/>
              </w:numPr>
              <w:ind w:left="246" w:hanging="246"/>
            </w:pPr>
            <w:r>
              <w:t xml:space="preserve">motivační robotika (např. Lego </w:t>
            </w:r>
            <w:proofErr w:type="spellStart"/>
            <w:r>
              <w:t>Spike</w:t>
            </w:r>
            <w:proofErr w:type="spellEnd"/>
            <w:r>
              <w:t xml:space="preserve"> Prime, </w:t>
            </w:r>
            <w:proofErr w:type="spellStart"/>
            <w:r>
              <w:t>Ozobot</w:t>
            </w:r>
            <w:proofErr w:type="spellEnd"/>
            <w:r>
              <w:t>)</w:t>
            </w:r>
          </w:p>
        </w:tc>
        <w:tc>
          <w:tcPr>
            <w:tcW w:w="4819" w:type="dxa"/>
            <w:tcBorders>
              <w:top w:val="single" w:sz="4" w:space="0" w:color="auto"/>
              <w:bottom w:val="single" w:sz="4" w:space="0" w:color="auto"/>
            </w:tcBorders>
          </w:tcPr>
          <w:p w:rsidR="004F2719" w:rsidRPr="00172123" w:rsidRDefault="004F2719" w:rsidP="004F2719">
            <w:pPr>
              <w:ind w:left="720"/>
            </w:pPr>
          </w:p>
        </w:tc>
      </w:tr>
      <w:tr w:rsidR="004F2719" w:rsidTr="004F2719">
        <w:tc>
          <w:tcPr>
            <w:tcW w:w="14283" w:type="dxa"/>
            <w:gridSpan w:val="3"/>
          </w:tcPr>
          <w:p w:rsidR="004F2719" w:rsidRDefault="004F2719" w:rsidP="004F2719">
            <w:r w:rsidRPr="001479E5">
              <w:rPr>
                <w:b/>
              </w:rPr>
              <w:t>INFORM</w:t>
            </w:r>
            <w:r>
              <w:rPr>
                <w:b/>
              </w:rPr>
              <w:t>A</w:t>
            </w:r>
            <w:r w:rsidRPr="001479E5">
              <w:rPr>
                <w:b/>
              </w:rPr>
              <w:t>ČNÍ SYSTÉMY</w:t>
            </w:r>
          </w:p>
        </w:tc>
      </w:tr>
      <w:tr w:rsidR="004F2719" w:rsidTr="004F2719">
        <w:trPr>
          <w:trHeight w:val="7451"/>
        </w:trPr>
        <w:tc>
          <w:tcPr>
            <w:tcW w:w="4644" w:type="dxa"/>
          </w:tcPr>
          <w:p w:rsidR="004F2719" w:rsidRDefault="004F2719" w:rsidP="004F2719">
            <w:r>
              <w:t xml:space="preserve">1. </w:t>
            </w:r>
            <w:r w:rsidRPr="00366E08">
              <w:t>vysvětlí účel informačních systémů, které používá, identifikuje jejich jednotlivé prvky a vztahy mezi nimi; zvažuje možná rizika při navrhování i užívání informačních systémů</w:t>
            </w:r>
          </w:p>
          <w:p w:rsidR="004F2719" w:rsidRPr="00366E08" w:rsidRDefault="004F2719" w:rsidP="004F2719"/>
          <w:p w:rsidR="004F2719" w:rsidRDefault="004F2719" w:rsidP="004F2719">
            <w:r>
              <w:t>3. v</w:t>
            </w:r>
            <w:r w:rsidRPr="00366E08">
              <w:t xml:space="preserve">ymezí problém a určí, jak při jeho řešení využije evidenci dat; na základě doporučeného i vlastního návrhu sestaví tabulku pro evidenci dat a nastaví pravidla a postupy pro práci se záznamy v evidenci dat </w:t>
            </w:r>
          </w:p>
          <w:p w:rsidR="004F2719" w:rsidRPr="00366E08" w:rsidRDefault="004F2719" w:rsidP="004F2719"/>
          <w:p w:rsidR="004F2719" w:rsidRPr="00366E08" w:rsidRDefault="004F2719" w:rsidP="004F2719">
            <w:r w:rsidRPr="00366E08">
              <w:t>4</w:t>
            </w:r>
            <w:r>
              <w:t xml:space="preserve">.  </w:t>
            </w:r>
            <w:r w:rsidRPr="00366E08">
              <w:t>sám evidenci vyzkouší a následně zhodnotí její funkčnost, případně navrhne její úpravu</w:t>
            </w:r>
          </w:p>
          <w:p w:rsidR="004F2719" w:rsidRDefault="004F2719" w:rsidP="004F2719"/>
        </w:tc>
        <w:tc>
          <w:tcPr>
            <w:tcW w:w="4820" w:type="dxa"/>
            <w:tcBorders>
              <w:top w:val="single" w:sz="4" w:space="0" w:color="auto"/>
            </w:tcBorders>
          </w:tcPr>
          <w:p w:rsidR="004F2719" w:rsidRDefault="004F2719" w:rsidP="00C308A6">
            <w:pPr>
              <w:numPr>
                <w:ilvl w:val="0"/>
                <w:numId w:val="14"/>
              </w:numPr>
              <w:ind w:left="246" w:hanging="246"/>
            </w:pPr>
            <w:r w:rsidRPr="008F6F5C">
              <w:rPr>
                <w:b/>
              </w:rPr>
              <w:t>informační systémy:</w:t>
            </w:r>
            <w:r w:rsidRPr="00FE692E">
              <w:t xml:space="preserve"> </w:t>
            </w:r>
            <w:r w:rsidRPr="007E00ED">
              <w:t>informační systém ve škole;</w:t>
            </w:r>
            <w:r w:rsidRPr="00FE692E">
              <w:t xml:space="preserve"> </w:t>
            </w:r>
            <w:r w:rsidRPr="007E00ED">
              <w:t>uživatelé, činnosti, práva, struktura dat; ochrana dat a uživatelů, účel informačních systémů a jejich role ve společnosti</w:t>
            </w:r>
          </w:p>
          <w:p w:rsidR="004F2719" w:rsidRDefault="004F2719" w:rsidP="00C308A6">
            <w:pPr>
              <w:numPr>
                <w:ilvl w:val="0"/>
                <w:numId w:val="14"/>
              </w:numPr>
              <w:ind w:left="246" w:hanging="246"/>
            </w:pPr>
            <w:r w:rsidRPr="008F6F5C">
              <w:rPr>
                <w:b/>
              </w:rPr>
              <w:t>návrh a tvorba evidence dat:</w:t>
            </w:r>
            <w:r w:rsidRPr="008F6F5C">
              <w:t xml:space="preserve"> </w:t>
            </w:r>
            <w:r w:rsidRPr="007E00ED">
              <w:t>formulace požadavků;</w:t>
            </w:r>
            <w:r w:rsidRPr="00FE692E">
              <w:t xml:space="preserve"> </w:t>
            </w:r>
            <w:r w:rsidRPr="007E00ED">
              <w:t>struktura tabulky, typy dat; práce se záznamy, pravidla a omezení; kontrola správnosti a použitelnosti struktury, nastavených pravidel; úprava požadavků, tabulky či pravidel</w:t>
            </w:r>
          </w:p>
        </w:tc>
        <w:tc>
          <w:tcPr>
            <w:tcW w:w="4819" w:type="dxa"/>
            <w:tcBorders>
              <w:top w:val="single" w:sz="4" w:space="0" w:color="auto"/>
            </w:tcBorders>
          </w:tcPr>
          <w:p w:rsidR="004F2719" w:rsidRDefault="004F2719" w:rsidP="004F2719">
            <w:pPr>
              <w:ind w:left="720"/>
            </w:pPr>
            <w:r>
              <w:t xml:space="preserve"> </w:t>
            </w:r>
          </w:p>
        </w:tc>
      </w:tr>
      <w:tr w:rsidR="004F2719" w:rsidTr="004F2719">
        <w:tc>
          <w:tcPr>
            <w:tcW w:w="14283" w:type="dxa"/>
            <w:gridSpan w:val="3"/>
          </w:tcPr>
          <w:p w:rsidR="00C26D79" w:rsidRDefault="00C26D79" w:rsidP="004F2719">
            <w:pPr>
              <w:jc w:val="center"/>
              <w:rPr>
                <w:b/>
              </w:rPr>
            </w:pPr>
          </w:p>
          <w:p w:rsidR="00C26D79" w:rsidRDefault="00C26D79" w:rsidP="004F2719">
            <w:pPr>
              <w:jc w:val="center"/>
              <w:rPr>
                <w:b/>
              </w:rPr>
            </w:pPr>
          </w:p>
          <w:p w:rsidR="00C26D79" w:rsidRDefault="00C26D79" w:rsidP="004F2719">
            <w:pPr>
              <w:jc w:val="center"/>
              <w:rPr>
                <w:b/>
              </w:rPr>
            </w:pPr>
          </w:p>
          <w:p w:rsidR="00C26D79" w:rsidRDefault="00C26D79" w:rsidP="004F2719">
            <w:pPr>
              <w:jc w:val="center"/>
              <w:rPr>
                <w:b/>
              </w:rPr>
            </w:pPr>
          </w:p>
          <w:p w:rsidR="004F2719" w:rsidRPr="009F55A9" w:rsidRDefault="004F2719" w:rsidP="004F2719">
            <w:pPr>
              <w:jc w:val="center"/>
              <w:rPr>
                <w:b/>
              </w:rPr>
            </w:pPr>
            <w:r w:rsidRPr="009F55A9">
              <w:rPr>
                <w:b/>
              </w:rPr>
              <w:t>Informatika</w:t>
            </w:r>
          </w:p>
          <w:p w:rsidR="004F2719" w:rsidRPr="009F55A9" w:rsidRDefault="004F2719" w:rsidP="004F2719">
            <w:pPr>
              <w:jc w:val="center"/>
            </w:pPr>
            <w:r w:rsidRPr="009F55A9">
              <w:rPr>
                <w:b/>
              </w:rPr>
              <w:t>7. ročník</w:t>
            </w:r>
          </w:p>
        </w:tc>
      </w:tr>
      <w:tr w:rsidR="004F2719" w:rsidTr="004F2719">
        <w:tc>
          <w:tcPr>
            <w:tcW w:w="4644" w:type="dxa"/>
          </w:tcPr>
          <w:p w:rsidR="004F2719" w:rsidRPr="004E7AAA" w:rsidRDefault="004F2719" w:rsidP="004F2719">
            <w:pPr>
              <w:rPr>
                <w:b/>
              </w:rPr>
            </w:pPr>
            <w:r w:rsidRPr="004E7AAA">
              <w:rPr>
                <w:b/>
              </w:rPr>
              <w:lastRenderedPageBreak/>
              <w:t>očekávaný výstup RVP</w:t>
            </w:r>
          </w:p>
        </w:tc>
        <w:tc>
          <w:tcPr>
            <w:tcW w:w="4820" w:type="dxa"/>
            <w:tcBorders>
              <w:top w:val="nil"/>
              <w:bottom w:val="nil"/>
            </w:tcBorders>
          </w:tcPr>
          <w:p w:rsidR="004F2719" w:rsidRPr="004E7AAA" w:rsidRDefault="004F2719" w:rsidP="004F2719">
            <w:pPr>
              <w:rPr>
                <w:b/>
              </w:rPr>
            </w:pPr>
            <w:r w:rsidRPr="004E7AAA">
              <w:rPr>
                <w:b/>
              </w:rPr>
              <w:t>učivo</w:t>
            </w:r>
          </w:p>
        </w:tc>
        <w:tc>
          <w:tcPr>
            <w:tcW w:w="4819" w:type="dxa"/>
            <w:tcBorders>
              <w:top w:val="nil"/>
              <w:bottom w:val="nil"/>
            </w:tcBorders>
          </w:tcPr>
          <w:p w:rsidR="004F2719" w:rsidRPr="004E7AAA" w:rsidRDefault="004F2719" w:rsidP="004F2719">
            <w:pPr>
              <w:rPr>
                <w:b/>
              </w:rPr>
            </w:pPr>
            <w:r w:rsidRPr="004E7AAA">
              <w:rPr>
                <w:b/>
              </w:rPr>
              <w:t>průřezová témata</w:t>
            </w:r>
          </w:p>
        </w:tc>
      </w:tr>
      <w:tr w:rsidR="004F2719" w:rsidTr="004F2719">
        <w:tc>
          <w:tcPr>
            <w:tcW w:w="14283" w:type="dxa"/>
            <w:gridSpan w:val="3"/>
            <w:tcBorders>
              <w:bottom w:val="single" w:sz="4" w:space="0" w:color="auto"/>
            </w:tcBorders>
          </w:tcPr>
          <w:p w:rsidR="004F2719" w:rsidRPr="009F55A9" w:rsidRDefault="004F2719" w:rsidP="004F2719">
            <w:pPr>
              <w:rPr>
                <w:b/>
              </w:rPr>
            </w:pPr>
            <w:r w:rsidRPr="009F55A9">
              <w:rPr>
                <w:b/>
              </w:rPr>
              <w:t>DIGITÁLNÍ TECHNOLOGIE</w:t>
            </w:r>
          </w:p>
        </w:tc>
      </w:tr>
      <w:tr w:rsidR="004F2719" w:rsidTr="004F2719">
        <w:tc>
          <w:tcPr>
            <w:tcW w:w="4644" w:type="dxa"/>
            <w:vMerge w:val="restart"/>
            <w:tcBorders>
              <w:top w:val="single" w:sz="4" w:space="0" w:color="auto"/>
            </w:tcBorders>
          </w:tcPr>
          <w:p w:rsidR="004F2719" w:rsidRPr="00577C19" w:rsidRDefault="004F2719" w:rsidP="004F2719">
            <w:r w:rsidRPr="00B74D9B">
              <w:rPr>
                <w:b/>
              </w:rPr>
              <w:t>1</w:t>
            </w:r>
            <w:r>
              <w:rPr>
                <w:b/>
              </w:rPr>
              <w:t>.</w:t>
            </w:r>
            <w:r>
              <w:t xml:space="preserve"> popíše, jak funguje počítač po stránce hardwaru i operačního systému. Diskutuje o fungování digitálních technologií určujících trendy ve světě</w:t>
            </w:r>
          </w:p>
        </w:tc>
        <w:tc>
          <w:tcPr>
            <w:tcW w:w="4820" w:type="dxa"/>
            <w:tcBorders>
              <w:top w:val="single" w:sz="4" w:space="0" w:color="auto"/>
              <w:bottom w:val="single" w:sz="4" w:space="0" w:color="auto"/>
            </w:tcBorders>
          </w:tcPr>
          <w:p w:rsidR="004F2719" w:rsidRPr="00B42D6E" w:rsidRDefault="004F2719" w:rsidP="00C308A6">
            <w:pPr>
              <w:numPr>
                <w:ilvl w:val="0"/>
                <w:numId w:val="14"/>
              </w:numPr>
              <w:ind w:left="246" w:hanging="246"/>
            </w:pPr>
            <w:r w:rsidRPr="00B42D6E">
              <w:t>Složení současného počítače a principy fungování jeho součástí</w:t>
            </w:r>
          </w:p>
        </w:tc>
        <w:tc>
          <w:tcPr>
            <w:tcW w:w="4819" w:type="dxa"/>
            <w:tcBorders>
              <w:top w:val="single" w:sz="4" w:space="0" w:color="auto"/>
            </w:tcBorders>
          </w:tcPr>
          <w:p w:rsidR="004F2719" w:rsidRPr="00CF3930" w:rsidRDefault="004F2719" w:rsidP="004F2719">
            <w:pPr>
              <w:ind w:left="720"/>
            </w:pPr>
          </w:p>
        </w:tc>
      </w:tr>
      <w:tr w:rsidR="004F2719" w:rsidTr="004F2719">
        <w:trPr>
          <w:trHeight w:val="696"/>
        </w:trPr>
        <w:tc>
          <w:tcPr>
            <w:tcW w:w="4644" w:type="dxa"/>
            <w:vMerge/>
          </w:tcPr>
          <w:p w:rsidR="004F2719" w:rsidRDefault="004F2719" w:rsidP="004F2719"/>
        </w:tc>
        <w:tc>
          <w:tcPr>
            <w:tcW w:w="4820" w:type="dxa"/>
            <w:tcBorders>
              <w:top w:val="single" w:sz="4" w:space="0" w:color="auto"/>
              <w:bottom w:val="single" w:sz="4" w:space="0" w:color="auto"/>
            </w:tcBorders>
          </w:tcPr>
          <w:p w:rsidR="004F2719" w:rsidRPr="00B42D6E" w:rsidRDefault="004F2719" w:rsidP="00C308A6">
            <w:pPr>
              <w:numPr>
                <w:ilvl w:val="0"/>
                <w:numId w:val="14"/>
              </w:numPr>
              <w:ind w:left="246" w:hanging="246"/>
            </w:pPr>
            <w:r w:rsidRPr="00B42D6E">
              <w:t>Hardware a software</w:t>
            </w:r>
          </w:p>
        </w:tc>
        <w:tc>
          <w:tcPr>
            <w:tcW w:w="4819" w:type="dxa"/>
            <w:tcBorders>
              <w:bottom w:val="single" w:sz="4" w:space="0" w:color="auto"/>
            </w:tcBorders>
          </w:tcPr>
          <w:p w:rsidR="004F2719" w:rsidRPr="00AD66D2" w:rsidRDefault="004F2719" w:rsidP="004F2719">
            <w:pPr>
              <w:ind w:left="720"/>
            </w:pPr>
          </w:p>
        </w:tc>
      </w:tr>
      <w:tr w:rsidR="004F2719" w:rsidTr="004F2719">
        <w:tc>
          <w:tcPr>
            <w:tcW w:w="4644" w:type="dxa"/>
            <w:vMerge/>
          </w:tcPr>
          <w:p w:rsidR="004F2719" w:rsidRDefault="004F2719" w:rsidP="004F2719"/>
        </w:tc>
        <w:tc>
          <w:tcPr>
            <w:tcW w:w="4820" w:type="dxa"/>
            <w:tcBorders>
              <w:top w:val="single" w:sz="4" w:space="0" w:color="auto"/>
              <w:bottom w:val="single" w:sz="4" w:space="0" w:color="auto"/>
            </w:tcBorders>
          </w:tcPr>
          <w:p w:rsidR="004F2719" w:rsidRPr="00B42D6E" w:rsidRDefault="004F2719" w:rsidP="00C308A6">
            <w:pPr>
              <w:numPr>
                <w:ilvl w:val="0"/>
                <w:numId w:val="14"/>
              </w:numPr>
              <w:ind w:left="246" w:hanging="246"/>
            </w:pPr>
            <w:r>
              <w:t>Operační systémy: funkce, typy, typické využití</w:t>
            </w:r>
          </w:p>
        </w:tc>
        <w:tc>
          <w:tcPr>
            <w:tcW w:w="4819" w:type="dxa"/>
            <w:tcBorders>
              <w:bottom w:val="single" w:sz="4" w:space="0" w:color="auto"/>
            </w:tcBorders>
          </w:tcPr>
          <w:p w:rsidR="004F2719" w:rsidRPr="00AD66D2" w:rsidRDefault="004F2719" w:rsidP="004F2719"/>
        </w:tc>
      </w:tr>
      <w:tr w:rsidR="004F2719" w:rsidTr="004F2719">
        <w:tc>
          <w:tcPr>
            <w:tcW w:w="4644" w:type="dxa"/>
            <w:vMerge/>
            <w:tcBorders>
              <w:bottom w:val="single" w:sz="4" w:space="0" w:color="auto"/>
            </w:tcBorders>
          </w:tcPr>
          <w:p w:rsidR="004F2719" w:rsidRDefault="004F2719" w:rsidP="004F2719"/>
        </w:tc>
        <w:tc>
          <w:tcPr>
            <w:tcW w:w="4820" w:type="dxa"/>
            <w:tcBorders>
              <w:top w:val="single" w:sz="4" w:space="0" w:color="auto"/>
              <w:bottom w:val="single" w:sz="4" w:space="0" w:color="auto"/>
            </w:tcBorders>
          </w:tcPr>
          <w:p w:rsidR="004F2719" w:rsidRDefault="004F2719" w:rsidP="00C308A6">
            <w:pPr>
              <w:numPr>
                <w:ilvl w:val="0"/>
                <w:numId w:val="14"/>
              </w:numPr>
              <w:ind w:left="246" w:hanging="246"/>
            </w:pPr>
            <w:r>
              <w:t xml:space="preserve">Např. </w:t>
            </w:r>
            <w:proofErr w:type="spellStart"/>
            <w:r>
              <w:t>smart</w:t>
            </w:r>
            <w:proofErr w:type="spellEnd"/>
            <w:r>
              <w:t xml:space="preserve"> technologie, virtuální realita, internet věcí, umělá inteligence</w:t>
            </w:r>
          </w:p>
        </w:tc>
        <w:tc>
          <w:tcPr>
            <w:tcW w:w="4819" w:type="dxa"/>
            <w:tcBorders>
              <w:bottom w:val="single" w:sz="4" w:space="0" w:color="auto"/>
            </w:tcBorders>
          </w:tcPr>
          <w:p w:rsidR="004F2719" w:rsidRPr="00AD66D2" w:rsidRDefault="004F2719" w:rsidP="004F2719">
            <w:pPr>
              <w:ind w:left="720"/>
            </w:pPr>
          </w:p>
        </w:tc>
      </w:tr>
      <w:tr w:rsidR="004F2719" w:rsidTr="004F2719">
        <w:tc>
          <w:tcPr>
            <w:tcW w:w="4644" w:type="dxa"/>
            <w:vMerge w:val="restart"/>
            <w:tcBorders>
              <w:top w:val="single" w:sz="4" w:space="0" w:color="auto"/>
            </w:tcBorders>
          </w:tcPr>
          <w:p w:rsidR="004F2719" w:rsidRPr="006836E3" w:rsidRDefault="004F2719" w:rsidP="004F2719">
            <w:r>
              <w:t>2.</w:t>
            </w:r>
            <w:r w:rsidRPr="006836E3">
              <w:t xml:space="preserve"> ukládá a spravuje svá data ve vhodném formátu s ohledem na jejich další zpracování či přenos</w:t>
            </w:r>
          </w:p>
        </w:tc>
        <w:tc>
          <w:tcPr>
            <w:tcW w:w="4820" w:type="dxa"/>
            <w:tcBorders>
              <w:top w:val="single" w:sz="4" w:space="0" w:color="auto"/>
              <w:bottom w:val="single" w:sz="4" w:space="0" w:color="auto"/>
            </w:tcBorders>
          </w:tcPr>
          <w:p w:rsidR="004F2719" w:rsidRPr="005B67C3" w:rsidRDefault="004F2719" w:rsidP="00C308A6">
            <w:pPr>
              <w:numPr>
                <w:ilvl w:val="0"/>
                <w:numId w:val="65"/>
              </w:numPr>
              <w:ind w:left="301" w:hanging="283"/>
            </w:pPr>
            <w:r w:rsidRPr="005B67C3">
              <w:t>Datové a programové soubory a jejich asociace v operačním systému</w:t>
            </w:r>
          </w:p>
          <w:p w:rsidR="004F2719" w:rsidRPr="00C94A05" w:rsidRDefault="004F2719" w:rsidP="004F2719">
            <w:pPr>
              <w:pStyle w:val="Textkapitolodrky-principy"/>
              <w:numPr>
                <w:ilvl w:val="0"/>
                <w:numId w:val="0"/>
              </w:numPr>
              <w:ind w:left="360"/>
            </w:pPr>
          </w:p>
        </w:tc>
        <w:tc>
          <w:tcPr>
            <w:tcW w:w="4819" w:type="dxa"/>
            <w:tcBorders>
              <w:top w:val="single" w:sz="4" w:space="0" w:color="auto"/>
              <w:bottom w:val="single" w:sz="4" w:space="0" w:color="auto"/>
            </w:tcBorders>
          </w:tcPr>
          <w:p w:rsidR="004F2719" w:rsidRDefault="004F2719" w:rsidP="004F2719">
            <w:pPr>
              <w:rPr>
                <w:b/>
              </w:rPr>
            </w:pPr>
          </w:p>
        </w:tc>
      </w:tr>
      <w:tr w:rsidR="004F2719" w:rsidTr="004F2719">
        <w:tc>
          <w:tcPr>
            <w:tcW w:w="4644" w:type="dxa"/>
            <w:vMerge/>
            <w:tcBorders>
              <w:bottom w:val="single" w:sz="4" w:space="0" w:color="auto"/>
            </w:tcBorders>
          </w:tcPr>
          <w:p w:rsidR="004F2719" w:rsidRDefault="004F2719" w:rsidP="004F2719"/>
        </w:tc>
        <w:tc>
          <w:tcPr>
            <w:tcW w:w="4820" w:type="dxa"/>
            <w:tcBorders>
              <w:top w:val="single" w:sz="4" w:space="0" w:color="auto"/>
              <w:bottom w:val="single" w:sz="4" w:space="0" w:color="auto"/>
            </w:tcBorders>
          </w:tcPr>
          <w:p w:rsidR="004F2719" w:rsidRPr="00C94A05" w:rsidRDefault="004F2719" w:rsidP="00C308A6">
            <w:pPr>
              <w:numPr>
                <w:ilvl w:val="0"/>
                <w:numId w:val="65"/>
              </w:numPr>
              <w:ind w:left="301" w:hanging="283"/>
            </w:pPr>
            <w:r w:rsidRPr="005B67C3">
              <w:t>Správa souborů, struktura složek</w:t>
            </w:r>
          </w:p>
        </w:tc>
        <w:tc>
          <w:tcPr>
            <w:tcW w:w="4819" w:type="dxa"/>
            <w:tcBorders>
              <w:top w:val="single" w:sz="4" w:space="0" w:color="auto"/>
              <w:bottom w:val="single" w:sz="4" w:space="0" w:color="auto"/>
            </w:tcBorders>
          </w:tcPr>
          <w:p w:rsidR="004F2719" w:rsidRDefault="004F2719" w:rsidP="004F2719">
            <w:pPr>
              <w:rPr>
                <w:b/>
              </w:rPr>
            </w:pPr>
          </w:p>
        </w:tc>
      </w:tr>
      <w:tr w:rsidR="004F2719" w:rsidTr="004F2719">
        <w:tc>
          <w:tcPr>
            <w:tcW w:w="4644" w:type="dxa"/>
            <w:tcBorders>
              <w:top w:val="single" w:sz="4" w:space="0" w:color="auto"/>
              <w:bottom w:val="single" w:sz="4" w:space="0" w:color="auto"/>
            </w:tcBorders>
          </w:tcPr>
          <w:p w:rsidR="004F2719" w:rsidRDefault="004F2719" w:rsidP="004F2719">
            <w:r w:rsidRPr="00B74D9B">
              <w:rPr>
                <w:b/>
              </w:rPr>
              <w:t>4</w:t>
            </w:r>
            <w:r>
              <w:rPr>
                <w:b/>
              </w:rPr>
              <w:t>.</w:t>
            </w:r>
            <w:r>
              <w:t xml:space="preserve"> poradí si s typickými závadami a chybovými stavy počítače</w:t>
            </w:r>
          </w:p>
        </w:tc>
        <w:tc>
          <w:tcPr>
            <w:tcW w:w="4820" w:type="dxa"/>
            <w:tcBorders>
              <w:top w:val="single" w:sz="4" w:space="0" w:color="auto"/>
              <w:bottom w:val="single" w:sz="4" w:space="0" w:color="auto"/>
            </w:tcBorders>
          </w:tcPr>
          <w:p w:rsidR="004F2719" w:rsidRPr="00B42D6E" w:rsidRDefault="004F2719" w:rsidP="00C308A6">
            <w:pPr>
              <w:numPr>
                <w:ilvl w:val="0"/>
                <w:numId w:val="15"/>
              </w:numPr>
            </w:pPr>
            <w:r w:rsidRPr="00B42D6E">
              <w:t>Postup při řešení problému s digitálním zařízením (např. nepropojení, program bez odezvy, špatné nastavení, hlášení/ dialogová okna)</w:t>
            </w:r>
          </w:p>
        </w:tc>
        <w:tc>
          <w:tcPr>
            <w:tcW w:w="4819" w:type="dxa"/>
            <w:tcBorders>
              <w:top w:val="single" w:sz="4" w:space="0" w:color="auto"/>
              <w:bottom w:val="single" w:sz="4" w:space="0" w:color="auto"/>
            </w:tcBorders>
          </w:tcPr>
          <w:p w:rsidR="004F2719" w:rsidRDefault="004F2719" w:rsidP="004F2719">
            <w:pPr>
              <w:rPr>
                <w:b/>
              </w:rPr>
            </w:pPr>
          </w:p>
        </w:tc>
      </w:tr>
      <w:tr w:rsidR="004F2719" w:rsidTr="004F2719">
        <w:tc>
          <w:tcPr>
            <w:tcW w:w="4644" w:type="dxa"/>
            <w:vMerge w:val="restart"/>
            <w:tcBorders>
              <w:top w:val="single" w:sz="4" w:space="0" w:color="auto"/>
            </w:tcBorders>
          </w:tcPr>
          <w:p w:rsidR="004F2719" w:rsidRDefault="004F2719" w:rsidP="004F2719">
            <w:r w:rsidRPr="00B74D9B">
              <w:rPr>
                <w:b/>
              </w:rPr>
              <w:t>5</w:t>
            </w:r>
            <w:r>
              <w:rPr>
                <w:b/>
              </w:rPr>
              <w:t>.</w:t>
            </w:r>
            <w:r>
              <w:t xml:space="preserve"> dokáže usměrnit svoji činnost tak, aby minimalizoval riziko ztráty či zneužití dat. Popíše fungování a diskutuje omezení zabezpečovacích řešení</w:t>
            </w:r>
          </w:p>
        </w:tc>
        <w:tc>
          <w:tcPr>
            <w:tcW w:w="4820" w:type="dxa"/>
            <w:tcBorders>
              <w:top w:val="single" w:sz="4" w:space="0" w:color="auto"/>
              <w:bottom w:val="single" w:sz="4" w:space="0" w:color="auto"/>
            </w:tcBorders>
          </w:tcPr>
          <w:p w:rsidR="004F2719" w:rsidRPr="00DC648A" w:rsidRDefault="004F2719" w:rsidP="00C308A6">
            <w:pPr>
              <w:numPr>
                <w:ilvl w:val="0"/>
                <w:numId w:val="15"/>
              </w:numPr>
            </w:pPr>
            <w:r w:rsidRPr="006836E3">
              <w:t>Pravidla bezpečné práce s digitálním zařízením, poučení BOZP; uživatelské účty, hesla, metody zabezpečení účtů</w:t>
            </w:r>
          </w:p>
        </w:tc>
        <w:tc>
          <w:tcPr>
            <w:tcW w:w="4819" w:type="dxa"/>
            <w:tcBorders>
              <w:top w:val="single" w:sz="4" w:space="0" w:color="auto"/>
              <w:bottom w:val="single" w:sz="4" w:space="0" w:color="auto"/>
            </w:tcBorders>
          </w:tcPr>
          <w:p w:rsidR="004F2719" w:rsidRPr="00134765" w:rsidRDefault="00134765" w:rsidP="004F2719">
            <w:proofErr w:type="gramStart"/>
            <w:r w:rsidRPr="00134765">
              <w:t>OSV - Psychohygiena</w:t>
            </w:r>
            <w:proofErr w:type="gramEnd"/>
          </w:p>
        </w:tc>
      </w:tr>
      <w:tr w:rsidR="004F2719" w:rsidTr="004F2719">
        <w:tc>
          <w:tcPr>
            <w:tcW w:w="4644" w:type="dxa"/>
            <w:vMerge/>
            <w:tcBorders>
              <w:bottom w:val="single" w:sz="4" w:space="0" w:color="auto"/>
            </w:tcBorders>
          </w:tcPr>
          <w:p w:rsidR="004F2719" w:rsidRDefault="004F2719" w:rsidP="004F2719"/>
        </w:tc>
        <w:tc>
          <w:tcPr>
            <w:tcW w:w="4820" w:type="dxa"/>
            <w:tcBorders>
              <w:top w:val="single" w:sz="4" w:space="0" w:color="auto"/>
              <w:bottom w:val="single" w:sz="4" w:space="0" w:color="auto"/>
            </w:tcBorders>
          </w:tcPr>
          <w:p w:rsidR="004F2719" w:rsidRPr="00DC648A" w:rsidRDefault="004F2719" w:rsidP="00C308A6">
            <w:pPr>
              <w:numPr>
                <w:ilvl w:val="0"/>
                <w:numId w:val="65"/>
              </w:numPr>
              <w:ind w:left="301" w:hanging="283"/>
            </w:pPr>
            <w:r w:rsidRPr="005B67C3">
              <w:t>Digitální stopa</w:t>
            </w:r>
            <w:r w:rsidRPr="00DC648A">
              <w:t xml:space="preserve"> </w:t>
            </w:r>
          </w:p>
        </w:tc>
        <w:tc>
          <w:tcPr>
            <w:tcW w:w="4819" w:type="dxa"/>
            <w:tcBorders>
              <w:top w:val="single" w:sz="4" w:space="0" w:color="auto"/>
              <w:bottom w:val="single" w:sz="4" w:space="0" w:color="auto"/>
            </w:tcBorders>
          </w:tcPr>
          <w:p w:rsidR="004F2719" w:rsidRDefault="004F2719" w:rsidP="004F2719">
            <w:pPr>
              <w:rPr>
                <w:b/>
              </w:rPr>
            </w:pPr>
          </w:p>
        </w:tc>
      </w:tr>
      <w:tr w:rsidR="004F2719" w:rsidTr="004F2719">
        <w:tc>
          <w:tcPr>
            <w:tcW w:w="14283" w:type="dxa"/>
            <w:gridSpan w:val="3"/>
          </w:tcPr>
          <w:p w:rsidR="004F2719" w:rsidRPr="009F55A9" w:rsidRDefault="004F2719" w:rsidP="004F2719">
            <w:pPr>
              <w:rPr>
                <w:b/>
              </w:rPr>
            </w:pPr>
            <w:r w:rsidRPr="009F55A9">
              <w:rPr>
                <w:b/>
              </w:rPr>
              <w:t>DATA, INFORMACE A MODELOVÁNÍ</w:t>
            </w:r>
          </w:p>
        </w:tc>
      </w:tr>
      <w:tr w:rsidR="004F2719" w:rsidTr="004F2719">
        <w:tc>
          <w:tcPr>
            <w:tcW w:w="4644" w:type="dxa"/>
            <w:tcBorders>
              <w:top w:val="single" w:sz="4" w:space="0" w:color="auto"/>
              <w:bottom w:val="single" w:sz="4" w:space="0" w:color="auto"/>
            </w:tcBorders>
          </w:tcPr>
          <w:p w:rsidR="004F2719" w:rsidRPr="00577C19" w:rsidRDefault="004F2719" w:rsidP="004F2719">
            <w:r w:rsidRPr="00B74D9B">
              <w:rPr>
                <w:b/>
              </w:rPr>
              <w:t>1</w:t>
            </w:r>
            <w:r>
              <w:rPr>
                <w:b/>
              </w:rPr>
              <w:t>.</w:t>
            </w:r>
            <w:r>
              <w:t xml:space="preserve"> získá z dat informace, interpretuje data, odhaluje chyby v cizích interpretacích dat</w:t>
            </w:r>
          </w:p>
        </w:tc>
        <w:tc>
          <w:tcPr>
            <w:tcW w:w="4820" w:type="dxa"/>
            <w:tcBorders>
              <w:top w:val="single" w:sz="4" w:space="0" w:color="auto"/>
              <w:bottom w:val="single" w:sz="4" w:space="0" w:color="auto"/>
            </w:tcBorders>
          </w:tcPr>
          <w:p w:rsidR="004F2719" w:rsidRPr="005B67C3" w:rsidRDefault="004F2719" w:rsidP="00C308A6">
            <w:pPr>
              <w:numPr>
                <w:ilvl w:val="0"/>
                <w:numId w:val="65"/>
              </w:numPr>
              <w:ind w:left="301" w:hanging="283"/>
            </w:pPr>
            <w:r w:rsidRPr="005B67C3">
              <w:rPr>
                <w:b/>
              </w:rPr>
              <w:t>Data, informace:</w:t>
            </w:r>
            <w:r w:rsidRPr="005B67C3">
              <w:t xml:space="preserve"> získávání, vyhledávání a ukládání dat obecně a v počítači; proces komunikace, kompletnost dat, časté chyby při interpretaci dat</w:t>
            </w:r>
          </w:p>
        </w:tc>
        <w:tc>
          <w:tcPr>
            <w:tcW w:w="4819" w:type="dxa"/>
            <w:tcBorders>
              <w:top w:val="single" w:sz="4" w:space="0" w:color="auto"/>
              <w:bottom w:val="single" w:sz="4" w:space="0" w:color="auto"/>
            </w:tcBorders>
          </w:tcPr>
          <w:p w:rsidR="004F2719" w:rsidRPr="001114F4" w:rsidRDefault="001114F4" w:rsidP="004F2719">
            <w:r>
              <w:t xml:space="preserve">           </w:t>
            </w:r>
            <w:proofErr w:type="spellStart"/>
            <w:r w:rsidRPr="001114F4">
              <w:t>MeV</w:t>
            </w:r>
            <w:proofErr w:type="spellEnd"/>
            <w:r w:rsidRPr="001114F4">
              <w:t xml:space="preserve"> – Tvorba mediálního sdělení</w:t>
            </w:r>
          </w:p>
        </w:tc>
      </w:tr>
      <w:tr w:rsidR="004F2719" w:rsidTr="004F2719">
        <w:tc>
          <w:tcPr>
            <w:tcW w:w="4644" w:type="dxa"/>
            <w:tcBorders>
              <w:top w:val="single" w:sz="4" w:space="0" w:color="auto"/>
              <w:bottom w:val="single" w:sz="4" w:space="0" w:color="auto"/>
            </w:tcBorders>
          </w:tcPr>
          <w:p w:rsidR="004F2719" w:rsidRDefault="004F2719" w:rsidP="004F2719">
            <w:r w:rsidRPr="00B74D9B">
              <w:rPr>
                <w:b/>
              </w:rPr>
              <w:lastRenderedPageBreak/>
              <w:t>2</w:t>
            </w:r>
            <w:r>
              <w:rPr>
                <w:b/>
              </w:rPr>
              <w:t>.</w:t>
            </w:r>
            <w:r>
              <w:t xml:space="preserve"> navrhuje a porovnává různé způsoby kódování dat s cílem jejich uložení a přenosu</w:t>
            </w:r>
          </w:p>
          <w:p w:rsidR="004F2719" w:rsidRDefault="004F2719" w:rsidP="004F2719"/>
        </w:tc>
        <w:tc>
          <w:tcPr>
            <w:tcW w:w="4820" w:type="dxa"/>
            <w:tcBorders>
              <w:top w:val="single" w:sz="4" w:space="0" w:color="auto"/>
              <w:bottom w:val="single" w:sz="4" w:space="0" w:color="auto"/>
            </w:tcBorders>
          </w:tcPr>
          <w:p w:rsidR="004F2719" w:rsidRPr="005B67C3" w:rsidRDefault="004F2719" w:rsidP="00C308A6">
            <w:pPr>
              <w:numPr>
                <w:ilvl w:val="0"/>
                <w:numId w:val="65"/>
              </w:numPr>
              <w:ind w:left="301" w:hanging="283"/>
            </w:pPr>
            <w:r w:rsidRPr="005B67C3">
              <w:rPr>
                <w:b/>
              </w:rPr>
              <w:t>Kódování a přenos dat:</w:t>
            </w:r>
            <w:r w:rsidRPr="005B67C3">
              <w:t xml:space="preserve"> různé možnosti kódování čísel, znaků, barev, obrázků, zvuků a jejich vlastností; standardizované kódy; bit; bajt; násobné jednotky; jednoduché šifry a jejich limity</w:t>
            </w:r>
          </w:p>
        </w:tc>
        <w:tc>
          <w:tcPr>
            <w:tcW w:w="4819" w:type="dxa"/>
            <w:tcBorders>
              <w:top w:val="single" w:sz="4" w:space="0" w:color="auto"/>
              <w:bottom w:val="single" w:sz="4" w:space="0" w:color="auto"/>
            </w:tcBorders>
          </w:tcPr>
          <w:p w:rsidR="004F2719" w:rsidRDefault="00134765" w:rsidP="004F2719">
            <w:pPr>
              <w:ind w:left="720"/>
            </w:pPr>
            <w:proofErr w:type="gramStart"/>
            <w:r>
              <w:t>OSV - Kreativita</w:t>
            </w:r>
            <w:proofErr w:type="gramEnd"/>
          </w:p>
        </w:tc>
      </w:tr>
      <w:tr w:rsidR="004F2719" w:rsidTr="004F2719">
        <w:tc>
          <w:tcPr>
            <w:tcW w:w="4644" w:type="dxa"/>
            <w:tcBorders>
              <w:top w:val="single" w:sz="4" w:space="0" w:color="auto"/>
              <w:bottom w:val="single" w:sz="4" w:space="0" w:color="auto"/>
            </w:tcBorders>
          </w:tcPr>
          <w:p w:rsidR="004F2719" w:rsidRDefault="004F2719" w:rsidP="004F2719">
            <w:r w:rsidRPr="00B74D9B">
              <w:rPr>
                <w:b/>
              </w:rPr>
              <w:t>3</w:t>
            </w:r>
            <w:r>
              <w:rPr>
                <w:b/>
              </w:rPr>
              <w:t>.</w:t>
            </w:r>
            <w:r w:rsidRPr="00B74D9B">
              <w:rPr>
                <w:b/>
              </w:rPr>
              <w:t xml:space="preserve"> </w:t>
            </w:r>
            <w:r>
              <w:t>vymezí problém a určí, jaké informace bude potřebovat k jeho řešení; situaci modeluje pomocí grafů, případně obdobných schémat; porovná svůj navržený model s jinými modely k řešení stejného problému a vybere vhodnější, svou volbu zdůvodní</w:t>
            </w:r>
          </w:p>
        </w:tc>
        <w:tc>
          <w:tcPr>
            <w:tcW w:w="4820" w:type="dxa"/>
            <w:vMerge w:val="restart"/>
            <w:tcBorders>
              <w:top w:val="single" w:sz="4" w:space="0" w:color="auto"/>
            </w:tcBorders>
          </w:tcPr>
          <w:p w:rsidR="004F2719" w:rsidRPr="005B67C3" w:rsidRDefault="004F2719" w:rsidP="00C308A6">
            <w:pPr>
              <w:numPr>
                <w:ilvl w:val="0"/>
                <w:numId w:val="65"/>
              </w:numPr>
              <w:ind w:left="301" w:hanging="283"/>
            </w:pPr>
            <w:r w:rsidRPr="005B67C3">
              <w:rPr>
                <w:b/>
              </w:rPr>
              <w:t>Modelování:</w:t>
            </w:r>
            <w:r w:rsidRPr="005B67C3">
              <w:t xml:space="preserve"> schéma, myšlenková mapa, vývojový diagram ohodnocený a orientovaný graf; základní grafové úlohy</w:t>
            </w:r>
          </w:p>
        </w:tc>
        <w:tc>
          <w:tcPr>
            <w:tcW w:w="4819" w:type="dxa"/>
            <w:vMerge w:val="restart"/>
            <w:tcBorders>
              <w:top w:val="single" w:sz="4" w:space="0" w:color="auto"/>
            </w:tcBorders>
          </w:tcPr>
          <w:p w:rsidR="004F2719" w:rsidRDefault="004F2719" w:rsidP="004F2719">
            <w:pPr>
              <w:ind w:left="720"/>
            </w:pPr>
          </w:p>
        </w:tc>
      </w:tr>
      <w:tr w:rsidR="004F2719" w:rsidTr="004F2719">
        <w:tc>
          <w:tcPr>
            <w:tcW w:w="4644" w:type="dxa"/>
            <w:tcBorders>
              <w:top w:val="single" w:sz="4" w:space="0" w:color="auto"/>
              <w:bottom w:val="single" w:sz="4" w:space="0" w:color="auto"/>
            </w:tcBorders>
          </w:tcPr>
          <w:p w:rsidR="004F2719" w:rsidRDefault="004F2719" w:rsidP="004F2719">
            <w:r w:rsidRPr="00B74D9B">
              <w:rPr>
                <w:b/>
              </w:rPr>
              <w:t>4</w:t>
            </w:r>
            <w:r>
              <w:rPr>
                <w:b/>
              </w:rPr>
              <w:t>.</w:t>
            </w:r>
            <w:r>
              <w:t xml:space="preserve"> zhodnotí, zda jsou v modelu všechna data potřebná k řešení problému; vyhledá chybu v modelu a opraví ji</w:t>
            </w:r>
          </w:p>
        </w:tc>
        <w:tc>
          <w:tcPr>
            <w:tcW w:w="4820" w:type="dxa"/>
            <w:vMerge/>
            <w:tcBorders>
              <w:bottom w:val="single" w:sz="4" w:space="0" w:color="auto"/>
            </w:tcBorders>
          </w:tcPr>
          <w:p w:rsidR="004F2719" w:rsidRPr="004E7AAA" w:rsidRDefault="004F2719" w:rsidP="004F2719">
            <w:pPr>
              <w:ind w:left="246"/>
              <w:rPr>
                <w:b/>
              </w:rPr>
            </w:pPr>
          </w:p>
        </w:tc>
        <w:tc>
          <w:tcPr>
            <w:tcW w:w="4819" w:type="dxa"/>
            <w:vMerge/>
            <w:tcBorders>
              <w:bottom w:val="single" w:sz="4" w:space="0" w:color="auto"/>
            </w:tcBorders>
          </w:tcPr>
          <w:p w:rsidR="004F2719" w:rsidRDefault="004F2719" w:rsidP="00C308A6">
            <w:pPr>
              <w:numPr>
                <w:ilvl w:val="0"/>
                <w:numId w:val="64"/>
              </w:numPr>
            </w:pPr>
          </w:p>
        </w:tc>
      </w:tr>
      <w:tr w:rsidR="004F2719" w:rsidTr="004F2719">
        <w:tc>
          <w:tcPr>
            <w:tcW w:w="14283" w:type="dxa"/>
            <w:gridSpan w:val="3"/>
            <w:tcBorders>
              <w:top w:val="single" w:sz="4" w:space="0" w:color="auto"/>
              <w:bottom w:val="single" w:sz="4" w:space="0" w:color="auto"/>
            </w:tcBorders>
          </w:tcPr>
          <w:p w:rsidR="004F2719" w:rsidRPr="004E7AAA" w:rsidRDefault="004F2719" w:rsidP="004F2719">
            <w:pPr>
              <w:rPr>
                <w:b/>
              </w:rPr>
            </w:pPr>
            <w:r w:rsidRPr="00392C4C">
              <w:rPr>
                <w:b/>
              </w:rPr>
              <w:t>ALGORITMIZACE A PROGRAMOVÁNÍ</w:t>
            </w:r>
          </w:p>
        </w:tc>
      </w:tr>
      <w:tr w:rsidR="004F2719" w:rsidTr="004F2719">
        <w:tc>
          <w:tcPr>
            <w:tcW w:w="4644" w:type="dxa"/>
            <w:vMerge w:val="restart"/>
            <w:tcBorders>
              <w:top w:val="single" w:sz="4" w:space="0" w:color="auto"/>
            </w:tcBorders>
          </w:tcPr>
          <w:p w:rsidR="004F2719" w:rsidRPr="0091272F" w:rsidRDefault="004F2719" w:rsidP="004F2719">
            <w:pPr>
              <w:rPr>
                <w:color w:val="000000"/>
              </w:rPr>
            </w:pPr>
            <w:r w:rsidRPr="00B74D9B">
              <w:rPr>
                <w:b/>
                <w:color w:val="000000"/>
              </w:rPr>
              <w:t>1</w:t>
            </w:r>
            <w:r>
              <w:rPr>
                <w:b/>
                <w:color w:val="000000"/>
              </w:rPr>
              <w:t>.</w:t>
            </w:r>
            <w:r w:rsidRPr="0091272F">
              <w:rPr>
                <w:color w:val="000000"/>
              </w:rPr>
              <w:t xml:space="preserve"> po přečtení jednotlivých kroků algoritmu nebo programu vysvětlí celý postup; určí problém, který je daným algoritmem řešen</w:t>
            </w:r>
          </w:p>
          <w:p w:rsidR="004F2719" w:rsidRPr="0091272F" w:rsidRDefault="004F2719" w:rsidP="004F2719">
            <w:pPr>
              <w:rPr>
                <w:color w:val="000000"/>
              </w:rPr>
            </w:pPr>
          </w:p>
          <w:p w:rsidR="004F2719" w:rsidRPr="0091272F" w:rsidRDefault="004F2719" w:rsidP="004F2719">
            <w:pPr>
              <w:rPr>
                <w:color w:val="000000"/>
              </w:rPr>
            </w:pPr>
            <w:r w:rsidRPr="00B74D9B">
              <w:rPr>
                <w:b/>
                <w:color w:val="000000"/>
              </w:rPr>
              <w:t>2</w:t>
            </w:r>
            <w:r>
              <w:rPr>
                <w:b/>
                <w:color w:val="000000"/>
              </w:rPr>
              <w:t>.</w:t>
            </w:r>
            <w:r w:rsidRPr="0091272F">
              <w:rPr>
                <w:color w:val="000000"/>
              </w:rPr>
              <w:t xml:space="preserve"> rozdělí problém na jednotlivě řešitelné části a navrhne a popíše kroky k jejich řešení</w:t>
            </w:r>
          </w:p>
          <w:p w:rsidR="004F2719" w:rsidRPr="0091272F" w:rsidRDefault="004F2719" w:rsidP="004F2719">
            <w:pPr>
              <w:rPr>
                <w:color w:val="000000"/>
              </w:rPr>
            </w:pPr>
          </w:p>
          <w:p w:rsidR="004F2719" w:rsidRPr="0091272F" w:rsidRDefault="004F2719" w:rsidP="004F2719">
            <w:pPr>
              <w:rPr>
                <w:color w:val="000000"/>
              </w:rPr>
            </w:pPr>
            <w:r w:rsidRPr="00B74D9B">
              <w:rPr>
                <w:b/>
                <w:color w:val="000000"/>
              </w:rPr>
              <w:t>3</w:t>
            </w:r>
            <w:r>
              <w:rPr>
                <w:b/>
                <w:color w:val="000000"/>
              </w:rPr>
              <w:t>.</w:t>
            </w:r>
            <w:r w:rsidRPr="0091272F">
              <w:rPr>
                <w:color w:val="000000"/>
              </w:rPr>
              <w:t xml:space="preserve"> vybere z více možností vhodný algoritmus pro řešený problém a svůj výběr zdůvodní; upraví daný algoritmus pro jiné problémy, navrhne různé algoritmy pro řešení problému</w:t>
            </w:r>
          </w:p>
          <w:p w:rsidR="004F2719" w:rsidRPr="0091272F" w:rsidRDefault="004F2719" w:rsidP="004F2719">
            <w:pPr>
              <w:rPr>
                <w:color w:val="000000"/>
              </w:rPr>
            </w:pPr>
          </w:p>
          <w:p w:rsidR="004F2719" w:rsidRPr="0091272F" w:rsidRDefault="004F2719" w:rsidP="004F2719">
            <w:pPr>
              <w:rPr>
                <w:color w:val="000000"/>
              </w:rPr>
            </w:pPr>
            <w:r w:rsidRPr="00B74D9B">
              <w:rPr>
                <w:b/>
                <w:color w:val="000000"/>
              </w:rPr>
              <w:t>5</w:t>
            </w:r>
            <w:r>
              <w:rPr>
                <w:b/>
                <w:color w:val="000000"/>
              </w:rPr>
              <w:t>.</w:t>
            </w:r>
            <w:r w:rsidRPr="0091272F">
              <w:rPr>
                <w:color w:val="000000"/>
              </w:rPr>
              <w:t xml:space="preserve"> v blokově orientovaném programovacím jazyce vytvoří přehledný program s ohledem na jeho možné důsledky a svou odpovědnost za ně; program vyzkouší a opraví v něm případné chyby; používá opakování, větvení programu, proměnné</w:t>
            </w:r>
          </w:p>
          <w:p w:rsidR="004F2719" w:rsidRPr="0091272F" w:rsidRDefault="004F2719" w:rsidP="001114F4">
            <w:r w:rsidRPr="00B74D9B">
              <w:rPr>
                <w:b/>
                <w:color w:val="000000"/>
              </w:rPr>
              <w:lastRenderedPageBreak/>
              <w:t>6</w:t>
            </w:r>
            <w:r>
              <w:rPr>
                <w:b/>
                <w:color w:val="000000"/>
              </w:rPr>
              <w:t>.</w:t>
            </w:r>
            <w:r w:rsidRPr="0091272F">
              <w:rPr>
                <w:color w:val="000000"/>
              </w:rPr>
              <w:t xml:space="preserve"> ověří správnost postupu, najde a opraví v něm případnou chybu</w:t>
            </w:r>
          </w:p>
        </w:tc>
        <w:tc>
          <w:tcPr>
            <w:tcW w:w="4820" w:type="dxa"/>
            <w:tcBorders>
              <w:top w:val="single" w:sz="4" w:space="0" w:color="auto"/>
              <w:bottom w:val="single" w:sz="4" w:space="0" w:color="auto"/>
            </w:tcBorders>
          </w:tcPr>
          <w:p w:rsidR="004F2719" w:rsidRPr="005B67C3" w:rsidRDefault="004F2719" w:rsidP="00C308A6">
            <w:pPr>
              <w:numPr>
                <w:ilvl w:val="0"/>
                <w:numId w:val="65"/>
              </w:numPr>
              <w:ind w:left="301" w:hanging="283"/>
            </w:pPr>
            <w:r w:rsidRPr="005B67C3">
              <w:lastRenderedPageBreak/>
              <w:t>Opakování s podmínkou</w:t>
            </w:r>
          </w:p>
          <w:p w:rsidR="004F2719" w:rsidRPr="005B67C3" w:rsidRDefault="004F2719" w:rsidP="00C308A6">
            <w:pPr>
              <w:numPr>
                <w:ilvl w:val="0"/>
                <w:numId w:val="65"/>
              </w:numPr>
              <w:ind w:left="301" w:hanging="283"/>
            </w:pPr>
            <w:r w:rsidRPr="005B67C3">
              <w:t>Události, vstupy</w:t>
            </w:r>
          </w:p>
          <w:p w:rsidR="004F2719" w:rsidRPr="005B67C3" w:rsidRDefault="004F2719" w:rsidP="00C308A6">
            <w:pPr>
              <w:numPr>
                <w:ilvl w:val="0"/>
                <w:numId w:val="65"/>
              </w:numPr>
              <w:ind w:left="301" w:hanging="283"/>
            </w:pPr>
            <w:r w:rsidRPr="005B67C3">
              <w:t>Objekty a komunikace mezi nimi</w:t>
            </w:r>
          </w:p>
          <w:p w:rsidR="004F2719" w:rsidRPr="005B67C3" w:rsidRDefault="004F2719" w:rsidP="004F2719">
            <w:pPr>
              <w:ind w:left="18"/>
            </w:pPr>
          </w:p>
        </w:tc>
        <w:tc>
          <w:tcPr>
            <w:tcW w:w="4819" w:type="dxa"/>
            <w:tcBorders>
              <w:top w:val="single" w:sz="4" w:space="0" w:color="auto"/>
              <w:bottom w:val="single" w:sz="4" w:space="0" w:color="auto"/>
            </w:tcBorders>
          </w:tcPr>
          <w:p w:rsidR="004F2719" w:rsidRPr="00266789" w:rsidRDefault="004F2719" w:rsidP="004F2719">
            <w:pPr>
              <w:pStyle w:val="Normlnweb"/>
              <w:ind w:left="720"/>
              <w:rPr>
                <w:color w:val="000000"/>
              </w:rPr>
            </w:pPr>
          </w:p>
        </w:tc>
      </w:tr>
      <w:tr w:rsidR="004F2719" w:rsidTr="004F2719">
        <w:tc>
          <w:tcPr>
            <w:tcW w:w="4644" w:type="dxa"/>
            <w:vMerge/>
          </w:tcPr>
          <w:p w:rsidR="004F2719" w:rsidRDefault="004F2719" w:rsidP="004F2719"/>
        </w:tc>
        <w:tc>
          <w:tcPr>
            <w:tcW w:w="4820" w:type="dxa"/>
            <w:tcBorders>
              <w:top w:val="single" w:sz="4" w:space="0" w:color="auto"/>
              <w:bottom w:val="single" w:sz="4" w:space="0" w:color="auto"/>
            </w:tcBorders>
          </w:tcPr>
          <w:p w:rsidR="004F2719" w:rsidRPr="005B67C3" w:rsidRDefault="004F2719" w:rsidP="00C308A6">
            <w:pPr>
              <w:numPr>
                <w:ilvl w:val="0"/>
                <w:numId w:val="65"/>
              </w:numPr>
              <w:ind w:left="301" w:hanging="283"/>
            </w:pPr>
            <w:r w:rsidRPr="005B67C3">
              <w:t xml:space="preserve">Motivační robotika (např. lego </w:t>
            </w:r>
            <w:proofErr w:type="spellStart"/>
            <w:r w:rsidRPr="005B67C3">
              <w:t>Spike</w:t>
            </w:r>
            <w:proofErr w:type="spellEnd"/>
            <w:r w:rsidRPr="005B67C3">
              <w:t xml:space="preserve"> prime, </w:t>
            </w:r>
            <w:proofErr w:type="spellStart"/>
            <w:r w:rsidRPr="005B67C3">
              <w:t>mBot</w:t>
            </w:r>
            <w:proofErr w:type="spellEnd"/>
          </w:p>
        </w:tc>
        <w:tc>
          <w:tcPr>
            <w:tcW w:w="4819" w:type="dxa"/>
            <w:tcBorders>
              <w:top w:val="single" w:sz="4" w:space="0" w:color="auto"/>
              <w:bottom w:val="single" w:sz="4" w:space="0" w:color="auto"/>
            </w:tcBorders>
          </w:tcPr>
          <w:p w:rsidR="004F2719" w:rsidRPr="00B74D9B" w:rsidRDefault="004F2719" w:rsidP="004F2719">
            <w:pPr>
              <w:ind w:left="720"/>
            </w:pPr>
          </w:p>
        </w:tc>
      </w:tr>
      <w:tr w:rsidR="004F2719" w:rsidTr="004F2719">
        <w:tc>
          <w:tcPr>
            <w:tcW w:w="14283" w:type="dxa"/>
            <w:gridSpan w:val="3"/>
          </w:tcPr>
          <w:p w:rsidR="001114F4" w:rsidRDefault="001114F4" w:rsidP="004F2719">
            <w:pPr>
              <w:rPr>
                <w:b/>
              </w:rPr>
            </w:pPr>
          </w:p>
          <w:p w:rsidR="004F2719" w:rsidRDefault="004F2719" w:rsidP="004F2719">
            <w:r w:rsidRPr="001479E5">
              <w:rPr>
                <w:b/>
              </w:rPr>
              <w:t>INFOR</w:t>
            </w:r>
            <w:r w:rsidR="001114F4">
              <w:rPr>
                <w:b/>
              </w:rPr>
              <w:t>MA</w:t>
            </w:r>
            <w:r w:rsidRPr="001479E5">
              <w:rPr>
                <w:b/>
              </w:rPr>
              <w:t>ČNÍ SYSTÉMY</w:t>
            </w:r>
          </w:p>
        </w:tc>
      </w:tr>
      <w:tr w:rsidR="004F2719" w:rsidRPr="0091272F" w:rsidTr="004F2719">
        <w:trPr>
          <w:trHeight w:val="7727"/>
        </w:trPr>
        <w:tc>
          <w:tcPr>
            <w:tcW w:w="4644" w:type="dxa"/>
          </w:tcPr>
          <w:p w:rsidR="004F2719" w:rsidRPr="0091272F" w:rsidRDefault="0009631F" w:rsidP="004F2719">
            <w:pPr>
              <w:rPr>
                <w:color w:val="000000"/>
              </w:rPr>
            </w:pPr>
            <w:r>
              <w:rPr>
                <w:color w:val="000000"/>
              </w:rPr>
              <w:t>1. vy</w:t>
            </w:r>
            <w:r w:rsidR="004F2719" w:rsidRPr="0091272F">
              <w:rPr>
                <w:color w:val="000000"/>
              </w:rPr>
              <w:t xml:space="preserve">světlí účel informačních systémů, které používá, identifikuje jejich jednotlivé prvky a vztahy mezi nimi; zvažuje možná rizika při navrhování i užívání informačních systémů </w:t>
            </w:r>
          </w:p>
          <w:p w:rsidR="004F2719" w:rsidRPr="0091272F" w:rsidRDefault="004F2719" w:rsidP="004F2719">
            <w:pPr>
              <w:rPr>
                <w:color w:val="000000"/>
              </w:rPr>
            </w:pPr>
          </w:p>
          <w:p w:rsidR="004F2719" w:rsidRPr="0091272F" w:rsidRDefault="004F2719" w:rsidP="004F2719">
            <w:pPr>
              <w:rPr>
                <w:color w:val="000000"/>
              </w:rPr>
            </w:pPr>
            <w:r w:rsidRPr="0091272F">
              <w:rPr>
                <w:b/>
                <w:color w:val="000000"/>
              </w:rPr>
              <w:t>3</w:t>
            </w:r>
            <w:r w:rsidR="0009631F">
              <w:rPr>
                <w:b/>
                <w:color w:val="000000"/>
              </w:rPr>
              <w:t>.</w:t>
            </w:r>
            <w:r w:rsidRPr="0091272F">
              <w:rPr>
                <w:color w:val="000000"/>
              </w:rPr>
              <w:t xml:space="preserve"> vymezí problém a určí, jak při jeho řešení využije evidenci dat; na základě doporučeného i vlastního návrhu sestaví tabulku pro evidenci dat a nastaví pravidla a postupy pro práci se záznamy v evidenci dat</w:t>
            </w:r>
          </w:p>
          <w:p w:rsidR="008F4CE6" w:rsidRDefault="008F4CE6" w:rsidP="004F2719">
            <w:pPr>
              <w:rPr>
                <w:b/>
                <w:color w:val="000000"/>
              </w:rPr>
            </w:pPr>
          </w:p>
          <w:p w:rsidR="004F2719" w:rsidRPr="0091272F" w:rsidRDefault="004F2719" w:rsidP="004F2719">
            <w:r w:rsidRPr="0091272F">
              <w:rPr>
                <w:b/>
                <w:color w:val="000000"/>
              </w:rPr>
              <w:t>4</w:t>
            </w:r>
            <w:r w:rsidR="008F4CE6">
              <w:rPr>
                <w:b/>
                <w:color w:val="000000"/>
              </w:rPr>
              <w:t xml:space="preserve">. </w:t>
            </w:r>
            <w:r w:rsidRPr="0091272F">
              <w:rPr>
                <w:color w:val="000000"/>
              </w:rPr>
              <w:t>sám evidenci vyzkouší a následně zhodnotí její funkčnost, případně navrhne její úpravu</w:t>
            </w:r>
          </w:p>
        </w:tc>
        <w:tc>
          <w:tcPr>
            <w:tcW w:w="4820" w:type="dxa"/>
            <w:tcBorders>
              <w:top w:val="single" w:sz="4" w:space="0" w:color="auto"/>
            </w:tcBorders>
          </w:tcPr>
          <w:p w:rsidR="004F2719" w:rsidRPr="005B67C3" w:rsidRDefault="004F2719" w:rsidP="00C308A6">
            <w:pPr>
              <w:numPr>
                <w:ilvl w:val="0"/>
                <w:numId w:val="65"/>
              </w:numPr>
              <w:ind w:left="301" w:hanging="283"/>
            </w:pPr>
            <w:r w:rsidRPr="005B67C3">
              <w:rPr>
                <w:b/>
              </w:rPr>
              <w:t>informační systémy:</w:t>
            </w:r>
            <w:r w:rsidRPr="005B67C3">
              <w:t xml:space="preserve"> informační systém ve škole; uživatelé, činnosti, práva, struktura dat; ochrana dat a uživatelů, účel informačních systémů a jejich role ve společnosti </w:t>
            </w:r>
          </w:p>
          <w:p w:rsidR="004F2719" w:rsidRPr="0091272F" w:rsidRDefault="004F2719" w:rsidP="00C308A6">
            <w:pPr>
              <w:numPr>
                <w:ilvl w:val="0"/>
                <w:numId w:val="65"/>
              </w:numPr>
              <w:ind w:left="301" w:hanging="283"/>
            </w:pPr>
            <w:r>
              <w:rPr>
                <w:b/>
              </w:rPr>
              <w:t xml:space="preserve">návrh a tvorba evidence dat: </w:t>
            </w:r>
            <w:r w:rsidRPr="005B67C3">
              <w:t>formulace požadavků; struktura tabulky, typy dat; práce se záznamy, pravidla a omezení; kontrola správnosti a použitelnosti struktury, nastavených pravidel; úprava požadavků, tabulky či pravidel</w:t>
            </w:r>
          </w:p>
        </w:tc>
        <w:tc>
          <w:tcPr>
            <w:tcW w:w="4819" w:type="dxa"/>
            <w:tcBorders>
              <w:top w:val="single" w:sz="4" w:space="0" w:color="auto"/>
            </w:tcBorders>
          </w:tcPr>
          <w:p w:rsidR="004F2719" w:rsidRPr="0091272F" w:rsidRDefault="00134765" w:rsidP="004F2719">
            <w:pPr>
              <w:pStyle w:val="Normlnweb"/>
              <w:ind w:left="720"/>
            </w:pPr>
            <w:proofErr w:type="spellStart"/>
            <w:r>
              <w:t>MeV</w:t>
            </w:r>
            <w:proofErr w:type="spellEnd"/>
            <w:r>
              <w:t xml:space="preserve"> – vnímání autora mediálního sdělení</w:t>
            </w:r>
          </w:p>
        </w:tc>
      </w:tr>
    </w:tbl>
    <w:p w:rsidR="004F2719" w:rsidRDefault="004F2719" w:rsidP="004F2719"/>
    <w:p w:rsidR="00F73376" w:rsidRDefault="00F73376" w:rsidP="00F73376">
      <w:pPr>
        <w:pStyle w:val="Nadpis1"/>
      </w:pPr>
      <w:bookmarkStart w:id="29" w:name="_Toc148649558"/>
      <w:r>
        <w:lastRenderedPageBreak/>
        <w:t>Člověk a jeho svět</w:t>
      </w:r>
      <w:bookmarkEnd w:id="29"/>
      <w:r>
        <w:t xml:space="preserve"> </w:t>
      </w:r>
    </w:p>
    <w:p w:rsidR="004F2719" w:rsidRPr="006B70A2" w:rsidRDefault="004F2719" w:rsidP="00EA7BB1">
      <w:pPr>
        <w:pStyle w:val="Nadpis2"/>
      </w:pPr>
      <w:bookmarkStart w:id="30" w:name="_Toc148649559"/>
      <w:r>
        <w:t>Č</w:t>
      </w:r>
      <w:r w:rsidRPr="006B70A2">
        <w:t>lověk a jeho svět</w:t>
      </w:r>
      <w:bookmarkEnd w:id="30"/>
    </w:p>
    <w:p w:rsidR="004F2719" w:rsidRPr="006B70A2" w:rsidRDefault="004F2719" w:rsidP="004F2719">
      <w:pPr>
        <w:rPr>
          <w:rFonts w:ascii="Century Gothic" w:hAnsi="Century Gothic"/>
          <w:b/>
          <w:sz w:val="22"/>
          <w:szCs w:val="22"/>
        </w:rPr>
      </w:pPr>
    </w:p>
    <w:p w:rsidR="004F2719" w:rsidRPr="00CF14A1" w:rsidRDefault="004F2719" w:rsidP="00EA7BB1">
      <w:pPr>
        <w:pStyle w:val="Nadpis3"/>
        <w:rPr>
          <w:rFonts w:ascii="Times New Roman" w:hAnsi="Times New Roman"/>
          <w:sz w:val="24"/>
          <w:szCs w:val="24"/>
        </w:rPr>
      </w:pPr>
      <w:bookmarkStart w:id="31" w:name="_Toc148649560"/>
      <w:r w:rsidRPr="00CF14A1">
        <w:rPr>
          <w:rFonts w:ascii="Times New Roman" w:hAnsi="Times New Roman"/>
          <w:sz w:val="24"/>
          <w:szCs w:val="24"/>
        </w:rPr>
        <w:t>Charakteristika vyučovacího předmětu</w:t>
      </w:r>
      <w:bookmarkEnd w:id="31"/>
    </w:p>
    <w:p w:rsidR="004F2719" w:rsidRPr="00CF14A1" w:rsidRDefault="004F2719" w:rsidP="004F2719">
      <w:pPr>
        <w:rPr>
          <w:b/>
        </w:rPr>
      </w:pPr>
    </w:p>
    <w:p w:rsidR="004F2719" w:rsidRPr="00CF14A1" w:rsidRDefault="004F2719" w:rsidP="004F2719">
      <w:pPr>
        <w:ind w:firstLine="708"/>
        <w:jc w:val="both"/>
      </w:pPr>
      <w:r w:rsidRPr="00CF14A1">
        <w:t xml:space="preserve">Vyučovací předmět Člověk a jeho svět je určen pro všechny ročníky 1. stupně. Jeho obsahem je naplňování výstupů vzdělávací oblasti Člověk a jeho svět, které směřuje k prohlubování orientace žáka ve světě informací, k časovému a místnímu propojování historických, zeměpisných a kulturních informací. Cílem předmětu je také utváření ohleduplného vztahu k přírodě a kulturním výtvorům, k poznávání a chápání rozdílů mezi lidmi, k tolerantnímu jednání a k zodpovědnému chování ve vztahu ke svému zdraví i zdraví druhých. </w:t>
      </w:r>
    </w:p>
    <w:p w:rsidR="004F2719" w:rsidRPr="00CF14A1" w:rsidRDefault="004F2719" w:rsidP="004F2719">
      <w:pPr>
        <w:ind w:firstLine="708"/>
        <w:jc w:val="both"/>
      </w:pPr>
      <w:r w:rsidRPr="00CF14A1">
        <w:t>Tato komplexní oblast vymezuje vzdělávací obsah týkající se člověka, rodiny, společnosti, vlasti, přírody, kultury, techniky, zdraví, bezpečí a dalších témat. Žáci se učí porozumět soudobému způsobu života, jeho přednostem i problémům, (včetně situace ohrožení), učí se vnímat současnost jako výsledek minulosti a východisko do budoucnosti. Seznamují se také s tím, jak se člověk vyvíjí, získávají základní poučení o poskytování první pomoci. Osvojují si bezpečné chování a vzájemnou pomoc v různých životních situacích. Potřebné vědomosti a dovednosti získávají především tím, že pozorují názorné pomůcky, přírodu a činnosti lidí, hrají určené role a řeší modelové situace. Důraz také klademe na utváření přímých zkušeností žáků v dopravní výchově. Žáci se seznamují i se základními právy, povinnostmi a se světem financí.</w:t>
      </w:r>
    </w:p>
    <w:p w:rsidR="004F2719" w:rsidRPr="00CF14A1" w:rsidRDefault="004F2719" w:rsidP="004F2719">
      <w:pPr>
        <w:ind w:firstLine="708"/>
        <w:jc w:val="both"/>
      </w:pPr>
      <w:r w:rsidRPr="00CF14A1">
        <w:t>Vzdělávací obsah předmětu umožňuje propojit některé poznatky a činnosti s obsahem jiných předmětů na I. stupni, např. s předměty Matematika a její aplikace, Informatika nebo Člověk a svět práce.</w:t>
      </w:r>
    </w:p>
    <w:p w:rsidR="004F2719" w:rsidRPr="00CF14A1" w:rsidRDefault="004F2719" w:rsidP="004F2719">
      <w:pPr>
        <w:ind w:firstLine="708"/>
        <w:jc w:val="both"/>
      </w:pPr>
      <w:r w:rsidRPr="00CF14A1">
        <w:t>Předmět se vyučuje ve všech ročnících 1. stupně dle časově zvolené dotace (viz učební plán).</w:t>
      </w:r>
    </w:p>
    <w:p w:rsidR="004F2719" w:rsidRPr="00CF14A1" w:rsidRDefault="004F2719" w:rsidP="004F2719">
      <w:pPr>
        <w:ind w:firstLine="708"/>
        <w:jc w:val="both"/>
      </w:pPr>
      <w:r w:rsidRPr="00CF14A1">
        <w:t>V předmětu jsou realizovány některé tematické okruhy průřezových témat Osobnostní a sociální výchovy, Environmentální výchovy a Výchovy k myšlení v evropských a globálních souvislostech.</w:t>
      </w:r>
    </w:p>
    <w:p w:rsidR="004F2719" w:rsidRPr="00CF14A1" w:rsidRDefault="004F2719" w:rsidP="004F2719">
      <w:pPr>
        <w:jc w:val="both"/>
      </w:pPr>
    </w:p>
    <w:p w:rsidR="004F2719" w:rsidRPr="00CF14A1" w:rsidRDefault="004F2719" w:rsidP="004F2719">
      <w:pPr>
        <w:jc w:val="both"/>
        <w:rPr>
          <w:b/>
        </w:rPr>
      </w:pPr>
      <w:r w:rsidRPr="00CF14A1">
        <w:rPr>
          <w:b/>
        </w:rPr>
        <w:t>Výchovné a vzdělávací strategie</w:t>
      </w:r>
    </w:p>
    <w:p w:rsidR="004F2719" w:rsidRPr="00CF14A1" w:rsidRDefault="004F2719" w:rsidP="004F2719">
      <w:r w:rsidRPr="00CF14A1">
        <w:t xml:space="preserve">     Na úrovni vyučovacího předmětu uplatňujeme takové výchovné a vzdělávací strategie, které vedou k rozvíjení jednotlivých kompetencí.</w:t>
      </w:r>
    </w:p>
    <w:p w:rsidR="004F2719" w:rsidRPr="00CF14A1" w:rsidRDefault="004F2719" w:rsidP="004F2719"/>
    <w:p w:rsidR="004F2719" w:rsidRPr="00CF14A1" w:rsidRDefault="004F2719" w:rsidP="004F2719">
      <w:r w:rsidRPr="00CF14A1">
        <w:t>Kompetence k učení</w:t>
      </w:r>
    </w:p>
    <w:p w:rsidR="004F2719" w:rsidRPr="00CF14A1" w:rsidRDefault="004F2719" w:rsidP="00C308A6">
      <w:pPr>
        <w:numPr>
          <w:ilvl w:val="0"/>
          <w:numId w:val="20"/>
        </w:numPr>
      </w:pPr>
      <w:r w:rsidRPr="00CF14A1">
        <w:t>nabízíme žákům různé způsoby, metody a strategie učení, které jim umožní samostatně organizovat a řídit vlastní učení</w:t>
      </w:r>
    </w:p>
    <w:p w:rsidR="004F2719" w:rsidRPr="00CF14A1" w:rsidRDefault="004F2719" w:rsidP="00C308A6">
      <w:pPr>
        <w:numPr>
          <w:ilvl w:val="0"/>
          <w:numId w:val="20"/>
        </w:numPr>
      </w:pPr>
      <w:r w:rsidRPr="00CF14A1">
        <w:t xml:space="preserve">vedeme žáky k samostatnému pozorování a porovnávání získaných výsledků </w:t>
      </w:r>
    </w:p>
    <w:p w:rsidR="004F2719" w:rsidRPr="00CF14A1" w:rsidRDefault="004F2719" w:rsidP="00C308A6">
      <w:pPr>
        <w:numPr>
          <w:ilvl w:val="0"/>
          <w:numId w:val="20"/>
        </w:numPr>
      </w:pPr>
      <w:r w:rsidRPr="00CF14A1">
        <w:t>na základě prožitku úspěchu vedeme žáky k potřebě dalšího studia a celoživotního vzdělávání</w:t>
      </w:r>
    </w:p>
    <w:p w:rsidR="004F2719" w:rsidRPr="00CF14A1" w:rsidRDefault="004F2719" w:rsidP="00C308A6">
      <w:pPr>
        <w:numPr>
          <w:ilvl w:val="0"/>
          <w:numId w:val="20"/>
        </w:numPr>
      </w:pPr>
      <w:r w:rsidRPr="00CF14A1">
        <w:t>vedeme žáky k aktivnímu vyhledávání a třídění informací, jejich propojování a systematizaci</w:t>
      </w:r>
    </w:p>
    <w:p w:rsidR="004F2719" w:rsidRPr="00CF14A1" w:rsidRDefault="004F2719" w:rsidP="00C308A6">
      <w:pPr>
        <w:numPr>
          <w:ilvl w:val="0"/>
          <w:numId w:val="20"/>
        </w:numPr>
      </w:pPr>
      <w:r w:rsidRPr="00CF14A1">
        <w:t>umožňujeme žákům poznávat smysl a cíl učení a umět posuzovat vlastní pokrok</w:t>
      </w:r>
    </w:p>
    <w:p w:rsidR="004F2719" w:rsidRPr="00CF14A1" w:rsidRDefault="004F2719" w:rsidP="004F2719"/>
    <w:p w:rsidR="004F2719" w:rsidRPr="00CF14A1" w:rsidRDefault="004F2719" w:rsidP="004F2719">
      <w:r w:rsidRPr="00CF14A1">
        <w:lastRenderedPageBreak/>
        <w:t>Kompetence k řešení problémů</w:t>
      </w:r>
    </w:p>
    <w:p w:rsidR="004F2719" w:rsidRPr="00CF14A1" w:rsidRDefault="004F2719" w:rsidP="00C308A6">
      <w:pPr>
        <w:numPr>
          <w:ilvl w:val="0"/>
          <w:numId w:val="20"/>
        </w:numPr>
      </w:pPr>
      <w:r w:rsidRPr="00CF14A1">
        <w:t>vedeme žáky k tomu, aby vnímali problémové situace ve škole i mimo ni, učit je rozpoznávat a chápat problémy a nesrovnalosti</w:t>
      </w:r>
    </w:p>
    <w:p w:rsidR="004F2719" w:rsidRPr="00CF14A1" w:rsidRDefault="004F2719" w:rsidP="00C308A6">
      <w:pPr>
        <w:numPr>
          <w:ilvl w:val="0"/>
          <w:numId w:val="20"/>
        </w:numPr>
      </w:pPr>
      <w:r w:rsidRPr="00CF14A1">
        <w:t xml:space="preserve">vedeme žáky k ověřování správnosti řešení problému </w:t>
      </w:r>
    </w:p>
    <w:p w:rsidR="004F2719" w:rsidRPr="00CF14A1" w:rsidRDefault="004F2719" w:rsidP="00C308A6">
      <w:pPr>
        <w:numPr>
          <w:ilvl w:val="0"/>
          <w:numId w:val="20"/>
        </w:numPr>
      </w:pPr>
      <w:r w:rsidRPr="00CF14A1">
        <w:t>ukazujeme žákům různé zdroje informací, které mohou vést k řešení problému a vést je k jejich ověřování a srovnávání</w:t>
      </w:r>
    </w:p>
    <w:p w:rsidR="004F2719" w:rsidRPr="00CF14A1" w:rsidRDefault="004F2719" w:rsidP="004F2719">
      <w:pPr>
        <w:ind w:left="360"/>
      </w:pPr>
    </w:p>
    <w:p w:rsidR="004F2719" w:rsidRPr="00CF14A1" w:rsidRDefault="004F2719" w:rsidP="004F2719">
      <w:r w:rsidRPr="00CF14A1">
        <w:t>Kompetence komunikativní</w:t>
      </w:r>
    </w:p>
    <w:p w:rsidR="004F2719" w:rsidRPr="00CF14A1" w:rsidRDefault="004F2719" w:rsidP="00C308A6">
      <w:pPr>
        <w:numPr>
          <w:ilvl w:val="0"/>
          <w:numId w:val="20"/>
        </w:numPr>
      </w:pPr>
      <w:r w:rsidRPr="00CF14A1">
        <w:t>rozvíjíme u žáků dovednost správně, výstižně a logicky formulovat své myšlenky a názory na lidskou společnost, přírodní jevy a historické události</w:t>
      </w:r>
    </w:p>
    <w:p w:rsidR="004F2719" w:rsidRPr="00CF14A1" w:rsidRDefault="004F2719" w:rsidP="00C308A6">
      <w:pPr>
        <w:numPr>
          <w:ilvl w:val="0"/>
          <w:numId w:val="20"/>
        </w:numPr>
      </w:pPr>
      <w:r w:rsidRPr="00CF14A1">
        <w:t>vedeme žáky k využívání širokých možností informačních a komunikačních prostředků</w:t>
      </w:r>
    </w:p>
    <w:p w:rsidR="004F2719" w:rsidRPr="00CF14A1" w:rsidRDefault="004F2719" w:rsidP="00C308A6">
      <w:pPr>
        <w:numPr>
          <w:ilvl w:val="0"/>
          <w:numId w:val="20"/>
        </w:numPr>
      </w:pPr>
      <w:r w:rsidRPr="00CF14A1">
        <w:t>seznamujeme žáky s různými typy textů a obrazových materiálů o probíraných tématech</w:t>
      </w:r>
    </w:p>
    <w:p w:rsidR="004F2719" w:rsidRPr="00CF14A1" w:rsidRDefault="004F2719" w:rsidP="004F2719">
      <w:pPr>
        <w:ind w:left="360"/>
      </w:pPr>
    </w:p>
    <w:p w:rsidR="004F2719" w:rsidRPr="00CF14A1" w:rsidRDefault="004F2719" w:rsidP="004F2719">
      <w:r w:rsidRPr="00CF14A1">
        <w:t>Kompetence sociální a personální</w:t>
      </w:r>
    </w:p>
    <w:p w:rsidR="004F2719" w:rsidRPr="00CF14A1" w:rsidRDefault="004F2719" w:rsidP="00C308A6">
      <w:pPr>
        <w:numPr>
          <w:ilvl w:val="0"/>
          <w:numId w:val="20"/>
        </w:numPr>
      </w:pPr>
      <w:r w:rsidRPr="00CF14A1">
        <w:t>vedeme žáky ke schopnosti pracovat ve dvojici a v menší pracovní skupině při vyhledávání informací</w:t>
      </w:r>
    </w:p>
    <w:p w:rsidR="004F2719" w:rsidRPr="00CF14A1" w:rsidRDefault="004F2719" w:rsidP="00C308A6">
      <w:pPr>
        <w:numPr>
          <w:ilvl w:val="0"/>
          <w:numId w:val="20"/>
        </w:numPr>
      </w:pPr>
      <w:r w:rsidRPr="00CF14A1">
        <w:t>individuálním přístupem budujeme sebedůvěru žáka a jeho samostatný rozvoj</w:t>
      </w:r>
    </w:p>
    <w:p w:rsidR="004F2719" w:rsidRPr="00CF14A1" w:rsidRDefault="004F2719" w:rsidP="00C308A6">
      <w:pPr>
        <w:numPr>
          <w:ilvl w:val="0"/>
          <w:numId w:val="20"/>
        </w:numPr>
      </w:pPr>
      <w:r w:rsidRPr="00CF14A1">
        <w:t>předkládáme žákům možnost stanovení pravidel ve skupině</w:t>
      </w:r>
    </w:p>
    <w:p w:rsidR="004F2719" w:rsidRPr="00CF14A1" w:rsidRDefault="004F2719" w:rsidP="004F2719"/>
    <w:p w:rsidR="004F2719" w:rsidRPr="00CF14A1" w:rsidRDefault="004F2719" w:rsidP="004F2719">
      <w:r w:rsidRPr="00CF14A1">
        <w:t>Kompetence občanské</w:t>
      </w:r>
    </w:p>
    <w:p w:rsidR="004F2719" w:rsidRPr="00CF14A1" w:rsidRDefault="004F2719" w:rsidP="00C308A6">
      <w:pPr>
        <w:numPr>
          <w:ilvl w:val="0"/>
          <w:numId w:val="20"/>
        </w:numPr>
      </w:pPr>
      <w:r w:rsidRPr="00CF14A1">
        <w:t>vedeme žáky k respektování názorů druhých lidí</w:t>
      </w:r>
    </w:p>
    <w:p w:rsidR="004F2719" w:rsidRPr="00CF14A1" w:rsidRDefault="004F2719" w:rsidP="00C308A6">
      <w:pPr>
        <w:numPr>
          <w:ilvl w:val="0"/>
          <w:numId w:val="20"/>
        </w:numPr>
      </w:pPr>
      <w:r w:rsidRPr="00CF14A1">
        <w:t>vedeme žáky k chápání základních vztahů v různých ekosystémech a souvisejících environmentálních problémů</w:t>
      </w:r>
    </w:p>
    <w:p w:rsidR="004F2719" w:rsidRPr="00CF14A1" w:rsidRDefault="004F2719" w:rsidP="00C308A6">
      <w:pPr>
        <w:numPr>
          <w:ilvl w:val="0"/>
          <w:numId w:val="20"/>
        </w:numPr>
      </w:pPr>
      <w:r w:rsidRPr="00CF14A1">
        <w:t>ukazujeme žákům význam jednotlivých složek životního prostředí i prostředí jako celku</w:t>
      </w:r>
    </w:p>
    <w:p w:rsidR="004F2719" w:rsidRPr="00CF14A1" w:rsidRDefault="004F2719" w:rsidP="004F2719"/>
    <w:p w:rsidR="004F2719" w:rsidRPr="00CF14A1" w:rsidRDefault="004F2719" w:rsidP="004F2719">
      <w:r w:rsidRPr="00CF14A1">
        <w:t>Kompetence pracovní</w:t>
      </w:r>
    </w:p>
    <w:p w:rsidR="004F2719" w:rsidRPr="00CF14A1" w:rsidRDefault="004F2719" w:rsidP="00C308A6">
      <w:pPr>
        <w:numPr>
          <w:ilvl w:val="0"/>
          <w:numId w:val="20"/>
        </w:numPr>
      </w:pPr>
      <w:r w:rsidRPr="00CF14A1">
        <w:t>seznamujeme žáky s vlastnostmi některých materiálů</w:t>
      </w:r>
    </w:p>
    <w:p w:rsidR="004F2719" w:rsidRPr="00CF14A1" w:rsidRDefault="004F2719" w:rsidP="00C308A6">
      <w:pPr>
        <w:numPr>
          <w:ilvl w:val="0"/>
          <w:numId w:val="20"/>
        </w:numPr>
      </w:pPr>
      <w:r w:rsidRPr="00CF14A1">
        <w:t>poukazujeme na možná zdravotní a hygienická rizika při práci a vedeme žáky k jejich eliminaci</w:t>
      </w:r>
    </w:p>
    <w:p w:rsidR="004F2719" w:rsidRPr="00CF14A1" w:rsidRDefault="004F2719" w:rsidP="00C308A6">
      <w:pPr>
        <w:numPr>
          <w:ilvl w:val="0"/>
          <w:numId w:val="20"/>
        </w:numPr>
      </w:pPr>
      <w:r w:rsidRPr="00CF14A1">
        <w:t>učíme žáky pracovat podle návodu, předem stanoveného postupu a umožňujeme jim hledat vlastní postup</w:t>
      </w:r>
    </w:p>
    <w:p w:rsidR="004F2719" w:rsidRPr="00CF14A1" w:rsidRDefault="004F2719" w:rsidP="004F2719"/>
    <w:p w:rsidR="004F2719" w:rsidRPr="00CF14A1" w:rsidRDefault="004F2719" w:rsidP="004F2719">
      <w:r w:rsidRPr="00CF14A1">
        <w:t>Kompetence digitální</w:t>
      </w:r>
    </w:p>
    <w:p w:rsidR="004F2719" w:rsidRPr="00CF14A1" w:rsidRDefault="004F2719" w:rsidP="00C308A6">
      <w:pPr>
        <w:pStyle w:val="Odstavecseseznamem"/>
        <w:numPr>
          <w:ilvl w:val="0"/>
          <w:numId w:val="39"/>
        </w:numPr>
        <w:rPr>
          <w:rFonts w:ascii="Times New Roman" w:hAnsi="Times New Roman"/>
          <w:sz w:val="24"/>
          <w:szCs w:val="24"/>
        </w:rPr>
      </w:pPr>
      <w:r w:rsidRPr="00CF14A1">
        <w:rPr>
          <w:rFonts w:ascii="Times New Roman" w:hAnsi="Times New Roman"/>
          <w:sz w:val="24"/>
          <w:szCs w:val="24"/>
        </w:rPr>
        <w:t xml:space="preserve">klademe důraz na vytváření společných pravidel chování a ve třídě včetně pravidel pro   </w:t>
      </w:r>
    </w:p>
    <w:p w:rsidR="004F2719" w:rsidRPr="00CF14A1" w:rsidRDefault="004F2719" w:rsidP="00C308A6">
      <w:pPr>
        <w:pStyle w:val="Odstavecseseznamem"/>
        <w:numPr>
          <w:ilvl w:val="0"/>
          <w:numId w:val="39"/>
        </w:numPr>
        <w:rPr>
          <w:rFonts w:ascii="Times New Roman" w:hAnsi="Times New Roman"/>
          <w:sz w:val="24"/>
          <w:szCs w:val="24"/>
        </w:rPr>
      </w:pPr>
      <w:r w:rsidRPr="00CF14A1">
        <w:rPr>
          <w:rFonts w:ascii="Times New Roman" w:hAnsi="Times New Roman"/>
          <w:sz w:val="24"/>
          <w:szCs w:val="24"/>
        </w:rPr>
        <w:t>práci s technologiemi</w:t>
      </w:r>
    </w:p>
    <w:p w:rsidR="004F2719" w:rsidRPr="00CF14A1" w:rsidRDefault="004F2719" w:rsidP="00C308A6">
      <w:pPr>
        <w:pStyle w:val="Odstavecseseznamem"/>
        <w:numPr>
          <w:ilvl w:val="0"/>
          <w:numId w:val="39"/>
        </w:numPr>
        <w:rPr>
          <w:rFonts w:ascii="Times New Roman" w:hAnsi="Times New Roman"/>
          <w:sz w:val="24"/>
          <w:szCs w:val="24"/>
        </w:rPr>
      </w:pPr>
      <w:r w:rsidRPr="00CF14A1">
        <w:rPr>
          <w:rFonts w:ascii="Times New Roman" w:hAnsi="Times New Roman"/>
          <w:sz w:val="24"/>
          <w:szCs w:val="24"/>
        </w:rPr>
        <w:t>vedeme žáky k dodržování pravidel chování při interakci v digitálním prostředí, k ochraně</w:t>
      </w:r>
    </w:p>
    <w:p w:rsidR="004F2719" w:rsidRPr="00CF14A1" w:rsidRDefault="004F2719" w:rsidP="00C308A6">
      <w:pPr>
        <w:pStyle w:val="Odstavecseseznamem"/>
        <w:numPr>
          <w:ilvl w:val="0"/>
          <w:numId w:val="39"/>
        </w:numPr>
        <w:rPr>
          <w:rFonts w:ascii="Times New Roman" w:hAnsi="Times New Roman"/>
          <w:sz w:val="24"/>
          <w:szCs w:val="24"/>
        </w:rPr>
      </w:pPr>
      <w:r w:rsidRPr="00CF14A1">
        <w:rPr>
          <w:rFonts w:ascii="Times New Roman" w:hAnsi="Times New Roman"/>
          <w:sz w:val="24"/>
          <w:szCs w:val="24"/>
        </w:rPr>
        <w:t>osobních údajů</w:t>
      </w:r>
    </w:p>
    <w:p w:rsidR="004F2719" w:rsidRPr="00CF14A1" w:rsidRDefault="004F2719" w:rsidP="00C308A6">
      <w:pPr>
        <w:pStyle w:val="Odstavecseseznamem"/>
        <w:numPr>
          <w:ilvl w:val="0"/>
          <w:numId w:val="39"/>
        </w:numPr>
        <w:rPr>
          <w:rFonts w:ascii="Times New Roman" w:hAnsi="Times New Roman"/>
          <w:sz w:val="24"/>
          <w:szCs w:val="24"/>
        </w:rPr>
      </w:pPr>
      <w:r w:rsidRPr="00CF14A1">
        <w:rPr>
          <w:rFonts w:ascii="Times New Roman" w:hAnsi="Times New Roman"/>
          <w:sz w:val="24"/>
          <w:szCs w:val="24"/>
        </w:rPr>
        <w:lastRenderedPageBreak/>
        <w:t>vedeme žáky k respektování autorských práv při využívání obrázků, videí a informací</w:t>
      </w:r>
    </w:p>
    <w:p w:rsidR="004F2719" w:rsidRPr="00CF14A1" w:rsidRDefault="004F2719" w:rsidP="00C308A6">
      <w:pPr>
        <w:pStyle w:val="Odstavecseseznamem"/>
        <w:numPr>
          <w:ilvl w:val="0"/>
          <w:numId w:val="39"/>
        </w:numPr>
        <w:rPr>
          <w:rFonts w:ascii="Times New Roman" w:hAnsi="Times New Roman"/>
          <w:sz w:val="24"/>
          <w:szCs w:val="24"/>
        </w:rPr>
      </w:pPr>
      <w:r w:rsidRPr="00CF14A1">
        <w:rPr>
          <w:rFonts w:ascii="Times New Roman" w:hAnsi="Times New Roman"/>
          <w:sz w:val="24"/>
          <w:szCs w:val="24"/>
        </w:rPr>
        <w:t xml:space="preserve">vedeme žáky ke zdravému používání online technologii, k uvědomění si zdravotních rizik a k jejich předcházení </w:t>
      </w:r>
    </w:p>
    <w:p w:rsidR="004F2719" w:rsidRPr="00CF14A1" w:rsidRDefault="004F2719" w:rsidP="00C308A6">
      <w:pPr>
        <w:pStyle w:val="Odstavecseseznamem"/>
        <w:numPr>
          <w:ilvl w:val="0"/>
          <w:numId w:val="39"/>
        </w:numPr>
        <w:rPr>
          <w:rFonts w:ascii="Times New Roman" w:hAnsi="Times New Roman"/>
          <w:sz w:val="24"/>
          <w:szCs w:val="24"/>
        </w:rPr>
      </w:pPr>
      <w:r w:rsidRPr="00CF14A1">
        <w:rPr>
          <w:rFonts w:ascii="Times New Roman" w:hAnsi="Times New Roman"/>
          <w:sz w:val="24"/>
          <w:szCs w:val="24"/>
        </w:rPr>
        <w:t xml:space="preserve">motivujeme žáky ke zkoumání přírody s využitím online aplikací a ke vhodnému využívání </w:t>
      </w:r>
    </w:p>
    <w:p w:rsidR="004F2719" w:rsidRPr="00CF14A1" w:rsidRDefault="004F2719" w:rsidP="00C308A6">
      <w:pPr>
        <w:pStyle w:val="Odstavecseseznamem"/>
        <w:numPr>
          <w:ilvl w:val="0"/>
          <w:numId w:val="39"/>
        </w:numPr>
        <w:rPr>
          <w:rFonts w:ascii="Times New Roman" w:hAnsi="Times New Roman"/>
          <w:sz w:val="24"/>
          <w:szCs w:val="24"/>
        </w:rPr>
      </w:pPr>
      <w:r w:rsidRPr="00CF14A1">
        <w:rPr>
          <w:rFonts w:ascii="Times New Roman" w:hAnsi="Times New Roman"/>
          <w:sz w:val="24"/>
          <w:szCs w:val="24"/>
        </w:rPr>
        <w:t>digitálních map a navigací</w:t>
      </w:r>
    </w:p>
    <w:p w:rsidR="004F2719" w:rsidRPr="00CF14A1" w:rsidRDefault="004F2719" w:rsidP="00C308A6">
      <w:pPr>
        <w:pStyle w:val="Odstavecseseznamem"/>
        <w:numPr>
          <w:ilvl w:val="0"/>
          <w:numId w:val="39"/>
        </w:numPr>
        <w:rPr>
          <w:rFonts w:ascii="Times New Roman" w:hAnsi="Times New Roman"/>
          <w:sz w:val="24"/>
          <w:szCs w:val="24"/>
        </w:rPr>
      </w:pPr>
      <w:r w:rsidRPr="00CF14A1">
        <w:rPr>
          <w:rFonts w:ascii="Times New Roman" w:hAnsi="Times New Roman"/>
          <w:sz w:val="24"/>
          <w:szCs w:val="24"/>
        </w:rPr>
        <w:t>dáváme prostor žákům k realizaci a přípravě pokusů s využitím digitálních technologií</w:t>
      </w:r>
    </w:p>
    <w:p w:rsidR="004F2719" w:rsidRPr="006500F2" w:rsidRDefault="004F2719" w:rsidP="004F2719">
      <w:pPr>
        <w:sectPr w:rsidR="004F2719" w:rsidRPr="006500F2" w:rsidSect="0009631F">
          <w:pgSz w:w="16838" w:h="11906" w:orient="landscape" w:code="9"/>
          <w:pgMar w:top="1134" w:right="1418" w:bottom="1418" w:left="1418" w:header="397" w:footer="709" w:gutter="0"/>
          <w:cols w:space="708"/>
          <w:docGrid w:linePitch="360"/>
        </w:sectPr>
      </w:pPr>
    </w:p>
    <w:tbl>
      <w:tblPr>
        <w:tblW w:w="14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4"/>
        <w:gridCol w:w="4714"/>
        <w:gridCol w:w="4714"/>
      </w:tblGrid>
      <w:tr w:rsidR="004F2719" w:rsidTr="004F2719">
        <w:tc>
          <w:tcPr>
            <w:tcW w:w="14142" w:type="dxa"/>
            <w:gridSpan w:val="3"/>
          </w:tcPr>
          <w:p w:rsidR="004F2719" w:rsidRPr="00EA7BB1" w:rsidRDefault="004F2719" w:rsidP="00EA7BB1">
            <w:pPr>
              <w:pStyle w:val="Nadpis2"/>
            </w:pPr>
            <w:bookmarkStart w:id="32" w:name="_Toc148649561"/>
            <w:r w:rsidRPr="00EA7BB1">
              <w:lastRenderedPageBreak/>
              <w:t>Prvouka</w:t>
            </w:r>
            <w:bookmarkEnd w:id="32"/>
          </w:p>
          <w:p w:rsidR="004F2719" w:rsidRPr="00C95638" w:rsidRDefault="004F2719" w:rsidP="004F2719">
            <w:pPr>
              <w:jc w:val="center"/>
              <w:rPr>
                <w:b/>
                <w:sz w:val="28"/>
                <w:szCs w:val="28"/>
              </w:rPr>
            </w:pPr>
            <w:r w:rsidRPr="00C95638">
              <w:rPr>
                <w:b/>
                <w:sz w:val="28"/>
                <w:szCs w:val="28"/>
              </w:rPr>
              <w:t>1. ročník</w:t>
            </w:r>
          </w:p>
        </w:tc>
      </w:tr>
      <w:tr w:rsidR="004F2719" w:rsidTr="004F2719">
        <w:tc>
          <w:tcPr>
            <w:tcW w:w="4714" w:type="dxa"/>
          </w:tcPr>
          <w:p w:rsidR="004F2719" w:rsidRPr="00C95638" w:rsidRDefault="004F2719" w:rsidP="004F2719">
            <w:pPr>
              <w:rPr>
                <w:b/>
              </w:rPr>
            </w:pPr>
            <w:r>
              <w:rPr>
                <w:b/>
              </w:rPr>
              <w:t>očekávané výstupy RVP</w:t>
            </w:r>
          </w:p>
        </w:tc>
        <w:tc>
          <w:tcPr>
            <w:tcW w:w="4714" w:type="dxa"/>
          </w:tcPr>
          <w:p w:rsidR="004F2719" w:rsidRPr="00C95638" w:rsidRDefault="004F2719" w:rsidP="004F2719">
            <w:pPr>
              <w:rPr>
                <w:b/>
              </w:rPr>
            </w:pPr>
            <w:r w:rsidRPr="00C95638">
              <w:rPr>
                <w:b/>
              </w:rPr>
              <w:t>učivo</w:t>
            </w:r>
          </w:p>
        </w:tc>
        <w:tc>
          <w:tcPr>
            <w:tcW w:w="4714" w:type="dxa"/>
          </w:tcPr>
          <w:p w:rsidR="004F2719" w:rsidRPr="00C95638" w:rsidRDefault="004F2719" w:rsidP="004F2719">
            <w:pPr>
              <w:rPr>
                <w:b/>
              </w:rPr>
            </w:pPr>
            <w:r w:rsidRPr="00C95638">
              <w:rPr>
                <w:b/>
              </w:rPr>
              <w:t>průřezová témata</w:t>
            </w:r>
          </w:p>
        </w:tc>
      </w:tr>
      <w:tr w:rsidR="004F2719" w:rsidTr="004F2719">
        <w:tc>
          <w:tcPr>
            <w:tcW w:w="14142" w:type="dxa"/>
            <w:gridSpan w:val="3"/>
          </w:tcPr>
          <w:p w:rsidR="004F2719" w:rsidRPr="00C95638" w:rsidRDefault="004F2719" w:rsidP="004F2719">
            <w:pPr>
              <w:rPr>
                <w:b/>
              </w:rPr>
            </w:pPr>
            <w:r w:rsidRPr="00C95638">
              <w:rPr>
                <w:b/>
              </w:rPr>
              <w:t>MÍSTO, KDE ŽIJEME</w:t>
            </w:r>
          </w:p>
        </w:tc>
      </w:tr>
      <w:tr w:rsidR="004F2719" w:rsidTr="004F2719">
        <w:tc>
          <w:tcPr>
            <w:tcW w:w="4714" w:type="dxa"/>
          </w:tcPr>
          <w:p w:rsidR="004F2719" w:rsidRPr="00C95638" w:rsidRDefault="004F2719" w:rsidP="004F2719">
            <w:pPr>
              <w:rPr>
                <w:b/>
              </w:rPr>
            </w:pPr>
            <w:r>
              <w:t>1. vyznačí v jednoduchém plánu místo svého bydliště a školy, cestu na určené místo a rozliší možná nebezpečí v nejbližším okolí</w:t>
            </w:r>
          </w:p>
        </w:tc>
        <w:tc>
          <w:tcPr>
            <w:tcW w:w="4714" w:type="dxa"/>
          </w:tcPr>
          <w:p w:rsidR="004F2719" w:rsidRDefault="004F2719" w:rsidP="004F2719">
            <w:r>
              <w:t>Naše škola</w:t>
            </w:r>
          </w:p>
          <w:p w:rsidR="004F2719" w:rsidRDefault="004F2719" w:rsidP="004F2719">
            <w:r>
              <w:t>Náš dům, náš byt</w:t>
            </w:r>
          </w:p>
          <w:p w:rsidR="004F2719" w:rsidRDefault="004F2719" w:rsidP="004F2719">
            <w:r>
              <w:t>V budově školy</w:t>
            </w:r>
          </w:p>
          <w:p w:rsidR="004F2719" w:rsidRDefault="004F2719" w:rsidP="004F2719">
            <w:r>
              <w:t>Nebezpečí při hrách a sportu</w:t>
            </w:r>
          </w:p>
        </w:tc>
        <w:tc>
          <w:tcPr>
            <w:tcW w:w="4714" w:type="dxa"/>
          </w:tcPr>
          <w:p w:rsidR="004F2719" w:rsidRDefault="004F2719" w:rsidP="004F2719"/>
        </w:tc>
      </w:tr>
      <w:tr w:rsidR="004F2719" w:rsidTr="004F2719">
        <w:tc>
          <w:tcPr>
            <w:tcW w:w="4714" w:type="dxa"/>
          </w:tcPr>
          <w:p w:rsidR="004F2719" w:rsidRDefault="004F2719" w:rsidP="004F2719">
            <w:r>
              <w:t>2. začlení svou obec (město) do příslušného kraje a obslužného centra ČR, pozoruje a popíše změny v nejbližším okolí, obci (městě)</w:t>
            </w:r>
          </w:p>
          <w:p w:rsidR="004F2719" w:rsidRDefault="004F2719" w:rsidP="004F2719"/>
        </w:tc>
        <w:tc>
          <w:tcPr>
            <w:tcW w:w="4714" w:type="dxa"/>
          </w:tcPr>
          <w:p w:rsidR="004F2719" w:rsidRDefault="004F2719" w:rsidP="004F2719">
            <w:r>
              <w:t>Náš dům, náš byt</w:t>
            </w:r>
          </w:p>
          <w:p w:rsidR="004F2719" w:rsidRDefault="004F2719" w:rsidP="004F2719">
            <w:r>
              <w:t>Co vytvořila příroda, co lidé</w:t>
            </w:r>
          </w:p>
          <w:p w:rsidR="004F2719" w:rsidRDefault="004F2719" w:rsidP="004F2719">
            <w:r>
              <w:t>Místo, kde žiji</w:t>
            </w:r>
          </w:p>
        </w:tc>
        <w:tc>
          <w:tcPr>
            <w:tcW w:w="4714" w:type="dxa"/>
          </w:tcPr>
          <w:p w:rsidR="004F2719" w:rsidRDefault="004F2719" w:rsidP="004F2719"/>
        </w:tc>
      </w:tr>
      <w:tr w:rsidR="004F2719" w:rsidTr="004F2719">
        <w:tc>
          <w:tcPr>
            <w:tcW w:w="4714" w:type="dxa"/>
            <w:tcBorders>
              <w:top w:val="nil"/>
              <w:bottom w:val="nil"/>
            </w:tcBorders>
          </w:tcPr>
          <w:p w:rsidR="004F2719" w:rsidRDefault="004F2719" w:rsidP="004F2719"/>
        </w:tc>
        <w:tc>
          <w:tcPr>
            <w:tcW w:w="4714" w:type="dxa"/>
            <w:tcBorders>
              <w:top w:val="nil"/>
              <w:bottom w:val="nil"/>
            </w:tcBorders>
          </w:tcPr>
          <w:p w:rsidR="004F2719" w:rsidRDefault="004F2719" w:rsidP="004F2719"/>
        </w:tc>
        <w:tc>
          <w:tcPr>
            <w:tcW w:w="4714" w:type="dxa"/>
          </w:tcPr>
          <w:p w:rsidR="004F2719" w:rsidRDefault="004F2719" w:rsidP="004F2719"/>
        </w:tc>
      </w:tr>
      <w:tr w:rsidR="004F2719" w:rsidTr="004F2719">
        <w:tc>
          <w:tcPr>
            <w:tcW w:w="14142" w:type="dxa"/>
            <w:gridSpan w:val="3"/>
            <w:tcBorders>
              <w:top w:val="single" w:sz="4" w:space="0" w:color="auto"/>
              <w:bottom w:val="single" w:sz="4" w:space="0" w:color="auto"/>
            </w:tcBorders>
          </w:tcPr>
          <w:p w:rsidR="004F2719" w:rsidRDefault="004F2719" w:rsidP="004F2719">
            <w:r w:rsidRPr="00C95638">
              <w:rPr>
                <w:b/>
              </w:rPr>
              <w:t>LIDÉ KOLEM NÁS</w:t>
            </w:r>
          </w:p>
        </w:tc>
      </w:tr>
      <w:tr w:rsidR="004F2719" w:rsidTr="004F2719">
        <w:tc>
          <w:tcPr>
            <w:tcW w:w="4714" w:type="dxa"/>
            <w:tcBorders>
              <w:top w:val="single" w:sz="4" w:space="0" w:color="auto"/>
              <w:bottom w:val="single" w:sz="4" w:space="0" w:color="auto"/>
            </w:tcBorders>
          </w:tcPr>
          <w:p w:rsidR="004F2719" w:rsidRPr="00FC311E" w:rsidRDefault="004F2719" w:rsidP="004F2719">
            <w:r w:rsidRPr="00FC311E">
              <w:t>1. rozlišuje blízké příbuzenské vztahy v rodině, role rodinných příslušníků a vztahy mezi nimi, projevuje toleranci k přirozeným odlišnostem spolužáků i jiných lidí, jejich přednostem i nedostatkům</w:t>
            </w:r>
          </w:p>
        </w:tc>
        <w:tc>
          <w:tcPr>
            <w:tcW w:w="4714" w:type="dxa"/>
            <w:tcBorders>
              <w:top w:val="single" w:sz="4" w:space="0" w:color="auto"/>
              <w:bottom w:val="single" w:sz="4" w:space="0" w:color="auto"/>
            </w:tcBorders>
          </w:tcPr>
          <w:p w:rsidR="004F2719" w:rsidRPr="00FC311E" w:rsidRDefault="004F2719" w:rsidP="004F2719">
            <w:r w:rsidRPr="00FC311E">
              <w:t>Naše rodina</w:t>
            </w:r>
          </w:p>
          <w:p w:rsidR="004F2719" w:rsidRPr="00FC311E" w:rsidRDefault="004F2719" w:rsidP="004F2719">
            <w:r w:rsidRPr="00FC311E">
              <w:t>Máme miminko</w:t>
            </w:r>
          </w:p>
          <w:p w:rsidR="004F2719" w:rsidRPr="00FC311E" w:rsidRDefault="004F2719" w:rsidP="004F2719">
            <w:r w:rsidRPr="00FC311E">
              <w:t>Rodinná oslava</w:t>
            </w:r>
          </w:p>
          <w:p w:rsidR="004F2719" w:rsidRPr="00FC311E" w:rsidRDefault="004F2719" w:rsidP="004F2719">
            <w:r w:rsidRPr="00FC311E">
              <w:t>Mezi lidmi</w:t>
            </w:r>
          </w:p>
          <w:p w:rsidR="004F2719" w:rsidRPr="00FC311E" w:rsidRDefault="004F2719" w:rsidP="004F2719">
            <w:r w:rsidRPr="00FC311E">
              <w:t>Vánoce</w:t>
            </w:r>
          </w:p>
          <w:p w:rsidR="004F2719" w:rsidRPr="00FC311E" w:rsidRDefault="004F2719" w:rsidP="004F2719">
            <w:r w:rsidRPr="00FC311E">
              <w:t>Režim dne</w:t>
            </w:r>
          </w:p>
          <w:p w:rsidR="004F2719" w:rsidRPr="00FC311E" w:rsidRDefault="004F2719" w:rsidP="004F2719">
            <w:r w:rsidRPr="00FC311E">
              <w:t>Každý člověk je jiný</w:t>
            </w:r>
          </w:p>
          <w:p w:rsidR="004F2719" w:rsidRPr="00FC311E" w:rsidRDefault="004F2719" w:rsidP="004F2719">
            <w:r w:rsidRPr="00FC311E">
              <w:t>Každý člověk je jiný, lidské tělo</w:t>
            </w:r>
          </w:p>
        </w:tc>
        <w:tc>
          <w:tcPr>
            <w:tcW w:w="4714" w:type="dxa"/>
          </w:tcPr>
          <w:p w:rsidR="004F2719" w:rsidRDefault="004F2719" w:rsidP="004F2719">
            <w:r>
              <w:t>OSV – Mezilidské vztahy</w:t>
            </w:r>
          </w:p>
        </w:tc>
      </w:tr>
      <w:tr w:rsidR="004F2719" w:rsidTr="004F2719">
        <w:tc>
          <w:tcPr>
            <w:tcW w:w="4714" w:type="dxa"/>
            <w:tcBorders>
              <w:top w:val="single" w:sz="4" w:space="0" w:color="auto"/>
              <w:bottom w:val="single" w:sz="4" w:space="0" w:color="auto"/>
            </w:tcBorders>
          </w:tcPr>
          <w:p w:rsidR="004F2719" w:rsidRDefault="004F2719" w:rsidP="004F2719">
            <w:r>
              <w:t>2. odvodí význam a potřebu různých povolání a pracovních činností</w:t>
            </w:r>
          </w:p>
          <w:p w:rsidR="004F2719" w:rsidRDefault="004F2719" w:rsidP="004F2719"/>
        </w:tc>
        <w:tc>
          <w:tcPr>
            <w:tcW w:w="4714" w:type="dxa"/>
            <w:tcBorders>
              <w:top w:val="single" w:sz="4" w:space="0" w:color="auto"/>
              <w:bottom w:val="single" w:sz="4" w:space="0" w:color="auto"/>
            </w:tcBorders>
          </w:tcPr>
          <w:p w:rsidR="004F2719" w:rsidRDefault="004F2719" w:rsidP="004F2719">
            <w:r>
              <w:t>Práce a zábava</w:t>
            </w:r>
          </w:p>
          <w:p w:rsidR="004F2719" w:rsidRDefault="004F2719" w:rsidP="004F2719">
            <w:r>
              <w:t>Práce dospělých</w:t>
            </w:r>
          </w:p>
          <w:p w:rsidR="004F2719" w:rsidRDefault="004F2719" w:rsidP="004F2719"/>
        </w:tc>
        <w:tc>
          <w:tcPr>
            <w:tcW w:w="4714" w:type="dxa"/>
          </w:tcPr>
          <w:p w:rsidR="004F2719" w:rsidRDefault="004F2719" w:rsidP="004F2719"/>
        </w:tc>
      </w:tr>
      <w:tr w:rsidR="004F2719" w:rsidTr="004F2719">
        <w:tc>
          <w:tcPr>
            <w:tcW w:w="14142" w:type="dxa"/>
            <w:gridSpan w:val="3"/>
            <w:tcBorders>
              <w:top w:val="single" w:sz="4" w:space="0" w:color="auto"/>
              <w:bottom w:val="single" w:sz="4" w:space="0" w:color="auto"/>
            </w:tcBorders>
          </w:tcPr>
          <w:p w:rsidR="004F2719" w:rsidRPr="00C95638" w:rsidRDefault="004F2719" w:rsidP="004F2719">
            <w:pPr>
              <w:rPr>
                <w:b/>
              </w:rPr>
            </w:pPr>
            <w:r w:rsidRPr="00C95638">
              <w:rPr>
                <w:b/>
              </w:rPr>
              <w:t>LIDÉ A ČAS</w:t>
            </w:r>
          </w:p>
        </w:tc>
      </w:tr>
      <w:tr w:rsidR="004F2719" w:rsidTr="004F2719">
        <w:tc>
          <w:tcPr>
            <w:tcW w:w="4714" w:type="dxa"/>
            <w:tcBorders>
              <w:top w:val="single" w:sz="4" w:space="0" w:color="auto"/>
              <w:bottom w:val="single" w:sz="4" w:space="0" w:color="auto"/>
            </w:tcBorders>
          </w:tcPr>
          <w:p w:rsidR="004F2719" w:rsidRDefault="004F2719" w:rsidP="004F2719">
            <w:r>
              <w:t>1. využívá časové údaje při řešení různých situací v denním životě, rozlišuje děj v minulosti, přítomnosti a budoucnosti</w:t>
            </w:r>
          </w:p>
        </w:tc>
        <w:tc>
          <w:tcPr>
            <w:tcW w:w="4714" w:type="dxa"/>
            <w:tcBorders>
              <w:top w:val="single" w:sz="4" w:space="0" w:color="auto"/>
              <w:bottom w:val="single" w:sz="4" w:space="0" w:color="auto"/>
            </w:tcBorders>
          </w:tcPr>
          <w:p w:rsidR="004F2719" w:rsidRDefault="004F2719" w:rsidP="004F2719">
            <w:r>
              <w:rPr>
                <w:color w:val="000000"/>
              </w:rPr>
              <w:t>R</w:t>
            </w:r>
            <w:r>
              <w:t>ežim dne</w:t>
            </w:r>
          </w:p>
          <w:p w:rsidR="004F2719" w:rsidRDefault="004F2719" w:rsidP="004F2719">
            <w:r>
              <w:t>Volný čas</w:t>
            </w:r>
          </w:p>
          <w:p w:rsidR="004F2719" w:rsidRDefault="004F2719" w:rsidP="004F2719">
            <w:r>
              <w:t>Rok</w:t>
            </w:r>
          </w:p>
        </w:tc>
        <w:tc>
          <w:tcPr>
            <w:tcW w:w="4714" w:type="dxa"/>
          </w:tcPr>
          <w:p w:rsidR="004F2719" w:rsidRDefault="004F2719" w:rsidP="004F2719"/>
        </w:tc>
      </w:tr>
      <w:tr w:rsidR="004F2719" w:rsidTr="004F2719">
        <w:tc>
          <w:tcPr>
            <w:tcW w:w="4714" w:type="dxa"/>
            <w:tcBorders>
              <w:top w:val="single" w:sz="4" w:space="0" w:color="auto"/>
              <w:bottom w:val="single" w:sz="4" w:space="0" w:color="auto"/>
            </w:tcBorders>
          </w:tcPr>
          <w:p w:rsidR="004F2719" w:rsidRDefault="004F2719" w:rsidP="004F2719">
            <w:r>
              <w:lastRenderedPageBreak/>
              <w:t xml:space="preserve">2. pojmenuje některé rodáky, kulturní či historické památky, významné události regionu </w:t>
            </w:r>
          </w:p>
        </w:tc>
        <w:tc>
          <w:tcPr>
            <w:tcW w:w="4714" w:type="dxa"/>
            <w:tcBorders>
              <w:top w:val="single" w:sz="4" w:space="0" w:color="auto"/>
              <w:bottom w:val="single" w:sz="4" w:space="0" w:color="auto"/>
            </w:tcBorders>
          </w:tcPr>
          <w:p w:rsidR="004F2719" w:rsidRDefault="004F2719" w:rsidP="004F2719">
            <w:r>
              <w:t>Místo, kde žiji</w:t>
            </w:r>
          </w:p>
        </w:tc>
        <w:tc>
          <w:tcPr>
            <w:tcW w:w="4714" w:type="dxa"/>
          </w:tcPr>
          <w:p w:rsidR="004F2719" w:rsidRDefault="004F2719" w:rsidP="004F2719"/>
        </w:tc>
      </w:tr>
      <w:tr w:rsidR="004F2719" w:rsidTr="004F2719">
        <w:tc>
          <w:tcPr>
            <w:tcW w:w="4714" w:type="dxa"/>
            <w:tcBorders>
              <w:top w:val="single" w:sz="4" w:space="0" w:color="auto"/>
              <w:bottom w:val="single" w:sz="4" w:space="0" w:color="auto"/>
            </w:tcBorders>
          </w:tcPr>
          <w:p w:rsidR="004F2719" w:rsidRDefault="004F2719" w:rsidP="004F2719">
            <w:r>
              <w:t>3. uplatňuje elementární poznatky o sobě, o rodině a činnostech člověka, o lidské společnosti, soužití, zvycích a o práci lidí, na příkladech porovnává minulost a současnost</w:t>
            </w:r>
          </w:p>
        </w:tc>
        <w:tc>
          <w:tcPr>
            <w:tcW w:w="4714" w:type="dxa"/>
            <w:tcBorders>
              <w:top w:val="single" w:sz="4" w:space="0" w:color="auto"/>
              <w:bottom w:val="single" w:sz="4" w:space="0" w:color="auto"/>
            </w:tcBorders>
          </w:tcPr>
          <w:p w:rsidR="004F2719" w:rsidRDefault="004F2719" w:rsidP="004F2719">
            <w:r>
              <w:t>Vánoce, Velikonoce</w:t>
            </w:r>
          </w:p>
        </w:tc>
        <w:tc>
          <w:tcPr>
            <w:tcW w:w="4714" w:type="dxa"/>
          </w:tcPr>
          <w:p w:rsidR="004F2719" w:rsidRDefault="004F2719" w:rsidP="004F2719"/>
        </w:tc>
      </w:tr>
      <w:tr w:rsidR="004F2719" w:rsidTr="004F2719">
        <w:tc>
          <w:tcPr>
            <w:tcW w:w="14142" w:type="dxa"/>
            <w:gridSpan w:val="3"/>
            <w:tcBorders>
              <w:top w:val="single" w:sz="4" w:space="0" w:color="auto"/>
              <w:bottom w:val="single" w:sz="4" w:space="0" w:color="auto"/>
            </w:tcBorders>
          </w:tcPr>
          <w:p w:rsidR="004F2719" w:rsidRDefault="004F2719" w:rsidP="004F2719">
            <w:r w:rsidRPr="00C95638">
              <w:rPr>
                <w:b/>
              </w:rPr>
              <w:t>ROZMANITOST PŘÍRODY</w:t>
            </w:r>
          </w:p>
        </w:tc>
      </w:tr>
      <w:tr w:rsidR="004F2719" w:rsidTr="004F2719">
        <w:tc>
          <w:tcPr>
            <w:tcW w:w="4714" w:type="dxa"/>
            <w:tcBorders>
              <w:top w:val="single" w:sz="4" w:space="0" w:color="auto"/>
              <w:bottom w:val="single" w:sz="4" w:space="0" w:color="auto"/>
            </w:tcBorders>
          </w:tcPr>
          <w:p w:rsidR="004F2719" w:rsidRDefault="004F2719" w:rsidP="004F2719">
            <w:r>
              <w:t>1. pozoruje, popíše a porovná viditelné proměny v přírodě v jednotlivých ročních obdobích</w:t>
            </w:r>
          </w:p>
        </w:tc>
        <w:tc>
          <w:tcPr>
            <w:tcW w:w="4714" w:type="dxa"/>
            <w:tcBorders>
              <w:top w:val="single" w:sz="4" w:space="0" w:color="auto"/>
              <w:bottom w:val="single" w:sz="4" w:space="0" w:color="auto"/>
            </w:tcBorders>
          </w:tcPr>
          <w:p w:rsidR="004F2719" w:rsidRDefault="004F2719" w:rsidP="004F2719">
            <w:r>
              <w:t>Roční období</w:t>
            </w:r>
          </w:p>
          <w:p w:rsidR="004F2719" w:rsidRDefault="004F2719" w:rsidP="004F2719">
            <w:r>
              <w:t>Vánoce, Velikonoce</w:t>
            </w:r>
          </w:p>
          <w:p w:rsidR="004F2719" w:rsidRDefault="004F2719" w:rsidP="004F2719">
            <w:r>
              <w:t>Zima</w:t>
            </w:r>
          </w:p>
          <w:p w:rsidR="004F2719" w:rsidRDefault="004F2719" w:rsidP="004F2719">
            <w:r>
              <w:t>V sadu</w:t>
            </w:r>
          </w:p>
          <w:p w:rsidR="004F2719" w:rsidRDefault="004F2719" w:rsidP="004F2719">
            <w:r>
              <w:t>Na zahradě</w:t>
            </w:r>
          </w:p>
          <w:p w:rsidR="004F2719" w:rsidRDefault="004F2719" w:rsidP="004F2719">
            <w:r>
              <w:t>Na louce a na poli</w:t>
            </w:r>
          </w:p>
          <w:p w:rsidR="004F2719" w:rsidRDefault="004F2719" w:rsidP="004F2719">
            <w:r>
              <w:t>V lese</w:t>
            </w:r>
          </w:p>
        </w:tc>
        <w:tc>
          <w:tcPr>
            <w:tcW w:w="4714" w:type="dxa"/>
          </w:tcPr>
          <w:p w:rsidR="004F2719" w:rsidRDefault="004F2719" w:rsidP="004F2719"/>
        </w:tc>
      </w:tr>
      <w:tr w:rsidR="004F2719" w:rsidTr="004F2719">
        <w:tc>
          <w:tcPr>
            <w:tcW w:w="4714" w:type="dxa"/>
            <w:tcBorders>
              <w:top w:val="single" w:sz="4" w:space="0" w:color="auto"/>
              <w:bottom w:val="single" w:sz="4" w:space="0" w:color="auto"/>
            </w:tcBorders>
          </w:tcPr>
          <w:p w:rsidR="004F2719" w:rsidRDefault="004F2719" w:rsidP="004F2719">
            <w:r>
              <w:t>2. roztřídí některé přírodniny podle nápadných určujících znaků, uvede příklady výskytu organismů ve známé lokalitě</w:t>
            </w:r>
          </w:p>
        </w:tc>
        <w:tc>
          <w:tcPr>
            <w:tcW w:w="4714" w:type="dxa"/>
            <w:tcBorders>
              <w:top w:val="single" w:sz="4" w:space="0" w:color="auto"/>
              <w:bottom w:val="single" w:sz="4" w:space="0" w:color="auto"/>
            </w:tcBorders>
          </w:tcPr>
          <w:p w:rsidR="004F2719" w:rsidRDefault="004F2719" w:rsidP="004F2719">
            <w:r>
              <w:t>Ovoce a zelenina</w:t>
            </w:r>
          </w:p>
          <w:p w:rsidR="004F2719" w:rsidRDefault="004F2719" w:rsidP="004F2719">
            <w:r>
              <w:t>U krmítka</w:t>
            </w:r>
          </w:p>
          <w:p w:rsidR="004F2719" w:rsidRDefault="004F2719" w:rsidP="004F2719">
            <w:r>
              <w:t>U krmelce</w:t>
            </w:r>
          </w:p>
          <w:p w:rsidR="004F2719" w:rsidRDefault="004F2719" w:rsidP="004F2719">
            <w:r>
              <w:t>Domácí zvířata a jejich mláďata</w:t>
            </w:r>
          </w:p>
          <w:p w:rsidR="004F2719" w:rsidRDefault="004F2719" w:rsidP="004F2719">
            <w:r>
              <w:t>Na louce a na poli</w:t>
            </w:r>
          </w:p>
          <w:p w:rsidR="004F2719" w:rsidRDefault="004F2719" w:rsidP="004F2719">
            <w:r>
              <w:t>V lese</w:t>
            </w:r>
          </w:p>
        </w:tc>
        <w:tc>
          <w:tcPr>
            <w:tcW w:w="4714" w:type="dxa"/>
          </w:tcPr>
          <w:p w:rsidR="004F2719" w:rsidRDefault="004F2719" w:rsidP="004F2719"/>
        </w:tc>
      </w:tr>
      <w:tr w:rsidR="004F2719" w:rsidTr="004F2719">
        <w:tc>
          <w:tcPr>
            <w:tcW w:w="4714" w:type="dxa"/>
            <w:tcBorders>
              <w:top w:val="single" w:sz="4" w:space="0" w:color="auto"/>
              <w:bottom w:val="single" w:sz="4" w:space="0" w:color="auto"/>
            </w:tcBorders>
          </w:tcPr>
          <w:p w:rsidR="004F2719" w:rsidRDefault="004F2719" w:rsidP="004F2719">
            <w:r>
              <w:t>3. provádí jednoduché pokusy u skupiny známých látek, určuje jejich společné a rozdílné vlastnosti a změří základní veličiny pomocí jednoduchých nástrojů a přístrojů</w:t>
            </w:r>
          </w:p>
        </w:tc>
        <w:tc>
          <w:tcPr>
            <w:tcW w:w="4714" w:type="dxa"/>
            <w:tcBorders>
              <w:top w:val="single" w:sz="4" w:space="0" w:color="auto"/>
              <w:bottom w:val="single" w:sz="4" w:space="0" w:color="auto"/>
            </w:tcBorders>
          </w:tcPr>
          <w:p w:rsidR="004F2719" w:rsidRDefault="004F2719" w:rsidP="004F2719">
            <w:r>
              <w:t>Vánoce</w:t>
            </w:r>
          </w:p>
          <w:p w:rsidR="004F2719" w:rsidRDefault="004F2719" w:rsidP="004F2719">
            <w:r>
              <w:t>Každý člověk je jiný</w:t>
            </w:r>
          </w:p>
          <w:p w:rsidR="004F2719" w:rsidRDefault="004F2719" w:rsidP="004F2719">
            <w:r>
              <w:t>Zdraví a nemoc</w:t>
            </w:r>
          </w:p>
          <w:p w:rsidR="004F2719" w:rsidRDefault="004F2719" w:rsidP="004F2719">
            <w:r>
              <w:t>Rostliny na jaře</w:t>
            </w:r>
          </w:p>
          <w:p w:rsidR="004F2719" w:rsidRDefault="004F2719" w:rsidP="004F2719">
            <w:r>
              <w:t>Na zahradě</w:t>
            </w:r>
          </w:p>
        </w:tc>
        <w:tc>
          <w:tcPr>
            <w:tcW w:w="4714" w:type="dxa"/>
          </w:tcPr>
          <w:p w:rsidR="004F2719" w:rsidRDefault="004F2719" w:rsidP="004F2719"/>
        </w:tc>
      </w:tr>
      <w:tr w:rsidR="004F2719" w:rsidTr="004F2719">
        <w:tc>
          <w:tcPr>
            <w:tcW w:w="14142" w:type="dxa"/>
            <w:gridSpan w:val="3"/>
            <w:tcBorders>
              <w:top w:val="single" w:sz="4" w:space="0" w:color="auto"/>
              <w:bottom w:val="single" w:sz="4" w:space="0" w:color="auto"/>
            </w:tcBorders>
          </w:tcPr>
          <w:p w:rsidR="004F2719" w:rsidRDefault="004F2719" w:rsidP="004F2719">
            <w:r w:rsidRPr="00C95638">
              <w:rPr>
                <w:b/>
              </w:rPr>
              <w:t>ČLOVĚK A JEHO ZDRAVÍ</w:t>
            </w:r>
          </w:p>
        </w:tc>
      </w:tr>
      <w:tr w:rsidR="004F2719" w:rsidTr="004F2719">
        <w:tc>
          <w:tcPr>
            <w:tcW w:w="4714" w:type="dxa"/>
            <w:tcBorders>
              <w:top w:val="single" w:sz="4" w:space="0" w:color="auto"/>
              <w:bottom w:val="single" w:sz="4" w:space="0" w:color="auto"/>
            </w:tcBorders>
          </w:tcPr>
          <w:p w:rsidR="004F2719" w:rsidRPr="00123AF5" w:rsidRDefault="004F2719" w:rsidP="004F2719">
            <w:pPr>
              <w:rPr>
                <w:b/>
              </w:rPr>
            </w:pPr>
            <w:r w:rsidRPr="00123AF5">
              <w:t>1. uplatňuje základní hygienické, režimové a jiné zdravotně preventivní návyky s využitím elementárních znalostí o lidském těle; projevuje vhodným chováním a činnostmi vztah ke zdraví</w:t>
            </w:r>
          </w:p>
        </w:tc>
        <w:tc>
          <w:tcPr>
            <w:tcW w:w="4714" w:type="dxa"/>
            <w:tcBorders>
              <w:top w:val="single" w:sz="4" w:space="0" w:color="auto"/>
              <w:bottom w:val="single" w:sz="4" w:space="0" w:color="auto"/>
            </w:tcBorders>
          </w:tcPr>
          <w:p w:rsidR="004F2719" w:rsidRPr="00123AF5" w:rsidRDefault="004F2719" w:rsidP="004F2719">
            <w:r w:rsidRPr="00123AF5">
              <w:t>O přestávce</w:t>
            </w:r>
          </w:p>
          <w:p w:rsidR="004F2719" w:rsidRPr="00123AF5" w:rsidRDefault="004F2719" w:rsidP="004F2719">
            <w:r w:rsidRPr="00123AF5">
              <w:t>Nebezpečí při hrách a sportu</w:t>
            </w:r>
          </w:p>
          <w:p w:rsidR="004F2719" w:rsidRPr="00123AF5" w:rsidRDefault="004F2719" w:rsidP="004F2719">
            <w:r w:rsidRPr="00123AF5">
              <w:t>Režim dne</w:t>
            </w:r>
          </w:p>
          <w:p w:rsidR="004F2719" w:rsidRPr="00123AF5" w:rsidRDefault="004F2719" w:rsidP="004F2719">
            <w:r w:rsidRPr="00123AF5">
              <w:t>Čistota</w:t>
            </w:r>
          </w:p>
          <w:p w:rsidR="004F2719" w:rsidRPr="00123AF5" w:rsidRDefault="004F2719" w:rsidP="004F2719">
            <w:r w:rsidRPr="00123AF5">
              <w:t>Lidské tělo</w:t>
            </w:r>
          </w:p>
          <w:p w:rsidR="004F2719" w:rsidRPr="00123AF5" w:rsidRDefault="004F2719" w:rsidP="004F2719">
            <w:r w:rsidRPr="00123AF5">
              <w:lastRenderedPageBreak/>
              <w:t>Zdraví a nemoc</w:t>
            </w:r>
          </w:p>
          <w:p w:rsidR="004F2719" w:rsidRPr="00123AF5" w:rsidRDefault="004F2719" w:rsidP="004F2719">
            <w:r w:rsidRPr="00123AF5">
              <w:t>Mimořádná událost</w:t>
            </w:r>
          </w:p>
          <w:p w:rsidR="004F2719" w:rsidRPr="00123AF5" w:rsidRDefault="004F2719" w:rsidP="004F2719">
            <w:r w:rsidRPr="00123AF5">
              <w:t>Správná výživa</w:t>
            </w:r>
          </w:p>
          <w:p w:rsidR="004F2719" w:rsidRPr="00123AF5" w:rsidRDefault="004F2719" w:rsidP="004F2719">
            <w:r w:rsidRPr="00123AF5">
              <w:t>Zdravý životní styl, pitný režim</w:t>
            </w:r>
          </w:p>
        </w:tc>
        <w:tc>
          <w:tcPr>
            <w:tcW w:w="4714" w:type="dxa"/>
          </w:tcPr>
          <w:p w:rsidR="004F2719" w:rsidRDefault="004F2719" w:rsidP="004F2719"/>
        </w:tc>
      </w:tr>
      <w:tr w:rsidR="004F2719" w:rsidTr="004F2719">
        <w:tc>
          <w:tcPr>
            <w:tcW w:w="4714" w:type="dxa"/>
            <w:tcBorders>
              <w:top w:val="single" w:sz="4" w:space="0" w:color="auto"/>
              <w:bottom w:val="single" w:sz="4" w:space="0" w:color="auto"/>
            </w:tcBorders>
          </w:tcPr>
          <w:p w:rsidR="004F2719" w:rsidRPr="00123AF5" w:rsidRDefault="004F2719" w:rsidP="004F2719">
            <w:r w:rsidRPr="00123AF5">
              <w:t>2. rozezná nebezpečí různého charakteru, využívá bezpečná místa pro hru a trávení volného času; uplatňuje základní pravidla bezpečného chování účastníka silničního provozu, jedná tak, aby neohrožoval zdraví své a zdraví jiných</w:t>
            </w:r>
          </w:p>
        </w:tc>
        <w:tc>
          <w:tcPr>
            <w:tcW w:w="4714" w:type="dxa"/>
            <w:tcBorders>
              <w:top w:val="single" w:sz="4" w:space="0" w:color="auto"/>
              <w:bottom w:val="single" w:sz="4" w:space="0" w:color="auto"/>
            </w:tcBorders>
          </w:tcPr>
          <w:p w:rsidR="004F2719" w:rsidRPr="00123AF5" w:rsidRDefault="004F2719" w:rsidP="004F2719">
            <w:r w:rsidRPr="00123AF5">
              <w:t>O přestávce</w:t>
            </w:r>
          </w:p>
          <w:p w:rsidR="004F2719" w:rsidRPr="00123AF5" w:rsidRDefault="004F2719" w:rsidP="004F2719">
            <w:r w:rsidRPr="00123AF5">
              <w:t>Bezpečně do školy a ze školy</w:t>
            </w:r>
          </w:p>
          <w:p w:rsidR="004F2719" w:rsidRPr="00123AF5" w:rsidRDefault="004F2719" w:rsidP="004F2719">
            <w:r w:rsidRPr="00123AF5">
              <w:t>Bezpečné způsoby pohybu a chování</w:t>
            </w:r>
          </w:p>
          <w:p w:rsidR="004F2719" w:rsidRPr="00123AF5" w:rsidRDefault="004F2719" w:rsidP="004F2719">
            <w:r w:rsidRPr="00123AF5">
              <w:t>Bezpečná místa pro hru a sport</w:t>
            </w:r>
          </w:p>
          <w:p w:rsidR="004F2719" w:rsidRPr="00123AF5" w:rsidRDefault="004F2719" w:rsidP="004F2719">
            <w:r w:rsidRPr="00123AF5">
              <w:t>Zdraví a nemoc</w:t>
            </w:r>
          </w:p>
          <w:p w:rsidR="004F2719" w:rsidRDefault="004F2719" w:rsidP="004F2719">
            <w:r w:rsidRPr="00123AF5">
              <w:t>Nebezpečí v</w:t>
            </w:r>
            <w:r>
              <w:t> </w:t>
            </w:r>
            <w:r w:rsidRPr="00123AF5">
              <w:t>přírodě</w:t>
            </w:r>
          </w:p>
          <w:p w:rsidR="004F2719" w:rsidRPr="00250AA2" w:rsidRDefault="004F2719" w:rsidP="004F2719">
            <w:r w:rsidRPr="00250AA2">
              <w:t>Dopravní značky</w:t>
            </w:r>
          </w:p>
          <w:p w:rsidR="004F2719" w:rsidRPr="00250AA2" w:rsidRDefault="004F2719" w:rsidP="004F2719">
            <w:r w:rsidRPr="00250AA2">
              <w:t>Předcházení rizikovým situacím v dopravě a v dopravních prostředcích (bezpečnostní prvky)</w:t>
            </w:r>
          </w:p>
          <w:p w:rsidR="004F2719" w:rsidRPr="00250AA2" w:rsidRDefault="004F2719" w:rsidP="004F2719"/>
          <w:p w:rsidR="004F2719" w:rsidRDefault="004F2719" w:rsidP="004F2719"/>
          <w:p w:rsidR="004F2719" w:rsidRDefault="004F2719" w:rsidP="004F2719"/>
          <w:p w:rsidR="004F2719" w:rsidRPr="00123AF5" w:rsidRDefault="004F2719" w:rsidP="004F2719"/>
        </w:tc>
        <w:tc>
          <w:tcPr>
            <w:tcW w:w="4714" w:type="dxa"/>
          </w:tcPr>
          <w:p w:rsidR="004F2719" w:rsidRDefault="004F2719" w:rsidP="004F2719"/>
        </w:tc>
      </w:tr>
      <w:tr w:rsidR="004F2719" w:rsidTr="004F2719">
        <w:tc>
          <w:tcPr>
            <w:tcW w:w="4714" w:type="dxa"/>
            <w:tcBorders>
              <w:top w:val="single" w:sz="4" w:space="0" w:color="auto"/>
              <w:bottom w:val="single" w:sz="4" w:space="0" w:color="auto"/>
            </w:tcBorders>
          </w:tcPr>
          <w:p w:rsidR="004F2719" w:rsidRPr="00123AF5" w:rsidRDefault="004F2719" w:rsidP="004F2719">
            <w:r w:rsidRPr="00123AF5">
              <w:t>3. chová se obezřetně při setkání s neznámými jedinci, odmítne komunikaci, která je mu nepříjemná; v případě potřeby požádá o pomoc pro sebe i pro jiné, ovládá způsoby komunikace s operátory tísňových linek</w:t>
            </w:r>
          </w:p>
        </w:tc>
        <w:tc>
          <w:tcPr>
            <w:tcW w:w="4714" w:type="dxa"/>
            <w:tcBorders>
              <w:top w:val="single" w:sz="4" w:space="0" w:color="auto"/>
              <w:bottom w:val="single" w:sz="4" w:space="0" w:color="auto"/>
            </w:tcBorders>
          </w:tcPr>
          <w:p w:rsidR="004F2719" w:rsidRPr="00123AF5" w:rsidRDefault="004F2719" w:rsidP="004F2719">
            <w:r w:rsidRPr="00123AF5">
              <w:t>O přestávce</w:t>
            </w:r>
          </w:p>
          <w:p w:rsidR="004F2719" w:rsidRPr="00123AF5" w:rsidRDefault="004F2719" w:rsidP="004F2719">
            <w:r w:rsidRPr="00123AF5">
              <w:t>Čísla tísňového volání</w:t>
            </w:r>
          </w:p>
        </w:tc>
        <w:tc>
          <w:tcPr>
            <w:tcW w:w="4714" w:type="dxa"/>
          </w:tcPr>
          <w:p w:rsidR="004F2719" w:rsidRDefault="004F2719" w:rsidP="004F2719"/>
        </w:tc>
      </w:tr>
      <w:tr w:rsidR="004F2719" w:rsidTr="004F2719">
        <w:tc>
          <w:tcPr>
            <w:tcW w:w="4714" w:type="dxa"/>
            <w:tcBorders>
              <w:top w:val="single" w:sz="4" w:space="0" w:color="auto"/>
            </w:tcBorders>
          </w:tcPr>
          <w:p w:rsidR="004F2719" w:rsidRDefault="004F2719" w:rsidP="004F2719">
            <w:r>
              <w:t>4. reaguje adekvátně na pokyny dospělých při mimořádných událostech</w:t>
            </w:r>
          </w:p>
        </w:tc>
        <w:tc>
          <w:tcPr>
            <w:tcW w:w="4714" w:type="dxa"/>
            <w:tcBorders>
              <w:top w:val="single" w:sz="4" w:space="0" w:color="auto"/>
            </w:tcBorders>
          </w:tcPr>
          <w:p w:rsidR="004F2719" w:rsidRDefault="004F2719" w:rsidP="004F2719">
            <w:r>
              <w:t>V budově školy</w:t>
            </w:r>
          </w:p>
        </w:tc>
        <w:tc>
          <w:tcPr>
            <w:tcW w:w="4714" w:type="dxa"/>
          </w:tcPr>
          <w:p w:rsidR="004F2719" w:rsidRDefault="004F2719" w:rsidP="004F2719"/>
        </w:tc>
      </w:tr>
    </w:tbl>
    <w:p w:rsidR="004F2719" w:rsidRDefault="004F2719" w:rsidP="004F2719"/>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7"/>
        <w:gridCol w:w="4662"/>
        <w:gridCol w:w="4663"/>
      </w:tblGrid>
      <w:tr w:rsidR="004F2719" w:rsidTr="004F2719">
        <w:tc>
          <w:tcPr>
            <w:tcW w:w="14142" w:type="dxa"/>
            <w:gridSpan w:val="3"/>
          </w:tcPr>
          <w:p w:rsidR="004F2719" w:rsidRPr="00472968" w:rsidRDefault="004F2719" w:rsidP="004F2719">
            <w:pPr>
              <w:jc w:val="center"/>
              <w:rPr>
                <w:b/>
                <w:sz w:val="28"/>
                <w:szCs w:val="28"/>
              </w:rPr>
            </w:pPr>
            <w:r>
              <w:rPr>
                <w:b/>
                <w:sz w:val="28"/>
                <w:szCs w:val="28"/>
              </w:rPr>
              <w:t>Prvouka</w:t>
            </w:r>
          </w:p>
          <w:p w:rsidR="004F2719" w:rsidRDefault="004F2719" w:rsidP="004F2719">
            <w:pPr>
              <w:jc w:val="center"/>
            </w:pPr>
            <w:r w:rsidRPr="00472968">
              <w:rPr>
                <w:b/>
                <w:sz w:val="28"/>
                <w:szCs w:val="28"/>
              </w:rPr>
              <w:t>2. ročník</w:t>
            </w:r>
          </w:p>
        </w:tc>
      </w:tr>
      <w:tr w:rsidR="004F2719" w:rsidTr="004F2719">
        <w:tc>
          <w:tcPr>
            <w:tcW w:w="4714" w:type="dxa"/>
          </w:tcPr>
          <w:p w:rsidR="004F2719" w:rsidRPr="00472968" w:rsidRDefault="004F2719" w:rsidP="004F2719">
            <w:pPr>
              <w:rPr>
                <w:b/>
              </w:rPr>
            </w:pPr>
            <w:r>
              <w:rPr>
                <w:b/>
              </w:rPr>
              <w:t>očekávané</w:t>
            </w:r>
            <w:r w:rsidRPr="00472968">
              <w:rPr>
                <w:b/>
              </w:rPr>
              <w:t xml:space="preserve"> výstup</w:t>
            </w:r>
            <w:r>
              <w:rPr>
                <w:b/>
              </w:rPr>
              <w:t>y RVP</w:t>
            </w:r>
          </w:p>
        </w:tc>
        <w:tc>
          <w:tcPr>
            <w:tcW w:w="4714" w:type="dxa"/>
          </w:tcPr>
          <w:p w:rsidR="004F2719" w:rsidRPr="00472968" w:rsidRDefault="004F2719" w:rsidP="004F2719">
            <w:pPr>
              <w:rPr>
                <w:b/>
              </w:rPr>
            </w:pPr>
            <w:r w:rsidRPr="00472968">
              <w:rPr>
                <w:b/>
              </w:rPr>
              <w:t>učivo</w:t>
            </w:r>
          </w:p>
        </w:tc>
        <w:tc>
          <w:tcPr>
            <w:tcW w:w="4714" w:type="dxa"/>
          </w:tcPr>
          <w:p w:rsidR="004F2719" w:rsidRPr="00472968" w:rsidRDefault="004F2719" w:rsidP="004F2719">
            <w:pPr>
              <w:rPr>
                <w:b/>
              </w:rPr>
            </w:pPr>
            <w:r w:rsidRPr="00472968">
              <w:rPr>
                <w:b/>
              </w:rPr>
              <w:t>průřezová témata</w:t>
            </w:r>
          </w:p>
        </w:tc>
      </w:tr>
      <w:tr w:rsidR="004F2719" w:rsidTr="004F2719">
        <w:tc>
          <w:tcPr>
            <w:tcW w:w="14142" w:type="dxa"/>
            <w:gridSpan w:val="3"/>
          </w:tcPr>
          <w:p w:rsidR="004F2719" w:rsidRDefault="004F2719" w:rsidP="004F2719">
            <w:r w:rsidRPr="00472968">
              <w:rPr>
                <w:b/>
              </w:rPr>
              <w:t>MÍSTO, KDE ŽIJEME</w:t>
            </w:r>
          </w:p>
        </w:tc>
      </w:tr>
      <w:tr w:rsidR="004F2719" w:rsidTr="004F2719">
        <w:tc>
          <w:tcPr>
            <w:tcW w:w="4714" w:type="dxa"/>
          </w:tcPr>
          <w:p w:rsidR="004F2719" w:rsidRDefault="004F2719" w:rsidP="004F2719">
            <w:r>
              <w:t>1. vyznačí v jednoduchém plánu místo svého bydliště a školy, cestu na určené místo a rozliší možná nebezpečí v nejbližším okolí</w:t>
            </w:r>
          </w:p>
        </w:tc>
        <w:tc>
          <w:tcPr>
            <w:tcW w:w="4714" w:type="dxa"/>
          </w:tcPr>
          <w:p w:rsidR="004F2719" w:rsidRDefault="004F2719" w:rsidP="004F2719">
            <w:r>
              <w:t>Bezpečnost cestou do školy</w:t>
            </w:r>
          </w:p>
          <w:p w:rsidR="004F2719" w:rsidRDefault="004F2719" w:rsidP="004F2719">
            <w:r>
              <w:t>Naše obec</w:t>
            </w:r>
          </w:p>
        </w:tc>
        <w:tc>
          <w:tcPr>
            <w:tcW w:w="4714" w:type="dxa"/>
          </w:tcPr>
          <w:p w:rsidR="004F2719" w:rsidRDefault="004F2719" w:rsidP="004F2719"/>
        </w:tc>
      </w:tr>
      <w:tr w:rsidR="004F2719" w:rsidTr="004F2719">
        <w:tc>
          <w:tcPr>
            <w:tcW w:w="4714" w:type="dxa"/>
          </w:tcPr>
          <w:p w:rsidR="004F2719" w:rsidRDefault="004F2719" w:rsidP="004F2719">
            <w:r>
              <w:t>2. začlení svou obec (město) do příslušného kraje a obslužného centra ČR, pozoruje a popíše změny v nejbližším okolí, obci (městě)</w:t>
            </w:r>
          </w:p>
        </w:tc>
        <w:tc>
          <w:tcPr>
            <w:tcW w:w="4714" w:type="dxa"/>
          </w:tcPr>
          <w:p w:rsidR="004F2719" w:rsidRDefault="004F2719" w:rsidP="004F2719">
            <w:r>
              <w:t>Naše obec</w:t>
            </w:r>
          </w:p>
          <w:p w:rsidR="004F2719" w:rsidRDefault="004F2719" w:rsidP="004F2719">
            <w:r>
              <w:t>Jak se u vás žije?</w:t>
            </w:r>
          </w:p>
        </w:tc>
        <w:tc>
          <w:tcPr>
            <w:tcW w:w="4714" w:type="dxa"/>
          </w:tcPr>
          <w:p w:rsidR="004F2719" w:rsidRDefault="004F2719" w:rsidP="004F2719"/>
        </w:tc>
      </w:tr>
      <w:tr w:rsidR="004F2719" w:rsidTr="004F2719">
        <w:tc>
          <w:tcPr>
            <w:tcW w:w="4714" w:type="dxa"/>
          </w:tcPr>
          <w:p w:rsidR="004F2719" w:rsidRDefault="004F2719" w:rsidP="004F2719"/>
        </w:tc>
        <w:tc>
          <w:tcPr>
            <w:tcW w:w="4714" w:type="dxa"/>
          </w:tcPr>
          <w:p w:rsidR="004F2719" w:rsidRDefault="004F2719" w:rsidP="004F2719"/>
        </w:tc>
        <w:tc>
          <w:tcPr>
            <w:tcW w:w="4714" w:type="dxa"/>
          </w:tcPr>
          <w:p w:rsidR="004F2719" w:rsidRDefault="004F2719" w:rsidP="004F2719"/>
        </w:tc>
      </w:tr>
      <w:tr w:rsidR="004F2719" w:rsidTr="004F2719">
        <w:tc>
          <w:tcPr>
            <w:tcW w:w="4714" w:type="dxa"/>
          </w:tcPr>
          <w:p w:rsidR="004F2719" w:rsidRPr="00472968" w:rsidRDefault="004F2719" w:rsidP="004F2719">
            <w:pPr>
              <w:rPr>
                <w:b/>
              </w:rPr>
            </w:pPr>
            <w:r w:rsidRPr="00472968">
              <w:rPr>
                <w:b/>
              </w:rPr>
              <w:t>LIDÉ KOLEM NÁS</w:t>
            </w:r>
          </w:p>
        </w:tc>
        <w:tc>
          <w:tcPr>
            <w:tcW w:w="4714" w:type="dxa"/>
          </w:tcPr>
          <w:p w:rsidR="004F2719" w:rsidRDefault="004F2719" w:rsidP="004F2719"/>
        </w:tc>
        <w:tc>
          <w:tcPr>
            <w:tcW w:w="4714" w:type="dxa"/>
          </w:tcPr>
          <w:p w:rsidR="004F2719" w:rsidRDefault="004F2719" w:rsidP="004F2719"/>
        </w:tc>
      </w:tr>
      <w:tr w:rsidR="004F2719" w:rsidTr="004F2719">
        <w:tc>
          <w:tcPr>
            <w:tcW w:w="4714" w:type="dxa"/>
          </w:tcPr>
          <w:p w:rsidR="004F2719" w:rsidRPr="000653A3" w:rsidRDefault="004F2719" w:rsidP="004F2719">
            <w:r w:rsidRPr="000653A3">
              <w:t>1. rozlišuje blízké příbuzenské vztahy v rodině, role rodinných příslušníků a vztahy mezi nimi, projevuje toleranci k přirozeným odlišnostem spolužáků i jiných lidí, jejich přednostem i nedostatkům</w:t>
            </w:r>
          </w:p>
        </w:tc>
        <w:tc>
          <w:tcPr>
            <w:tcW w:w="4714" w:type="dxa"/>
          </w:tcPr>
          <w:p w:rsidR="004F2719" w:rsidRPr="000653A3" w:rsidRDefault="004F2719" w:rsidP="004F2719">
            <w:r w:rsidRPr="000653A3">
              <w:t>Umíš se chovat?</w:t>
            </w:r>
          </w:p>
          <w:p w:rsidR="004F2719" w:rsidRPr="000653A3" w:rsidRDefault="004F2719" w:rsidP="004F2719">
            <w:r w:rsidRPr="000653A3">
              <w:t>Moje rodina</w:t>
            </w:r>
          </w:p>
          <w:p w:rsidR="004F2719" w:rsidRPr="000653A3" w:rsidRDefault="004F2719" w:rsidP="004F2719">
            <w:r w:rsidRPr="000653A3">
              <w:t>Rodinná oslava</w:t>
            </w:r>
          </w:p>
          <w:p w:rsidR="004F2719" w:rsidRPr="000653A3" w:rsidRDefault="004F2719" w:rsidP="004F2719">
            <w:r w:rsidRPr="000653A3">
              <w:t>Domov</w:t>
            </w:r>
          </w:p>
          <w:p w:rsidR="004F2719" w:rsidRPr="000653A3" w:rsidRDefault="004F2719" w:rsidP="004F2719">
            <w:r w:rsidRPr="000653A3">
              <w:t>Naše třída</w:t>
            </w:r>
          </w:p>
        </w:tc>
        <w:tc>
          <w:tcPr>
            <w:tcW w:w="4714" w:type="dxa"/>
          </w:tcPr>
          <w:p w:rsidR="004F2719" w:rsidRDefault="004F2719" w:rsidP="004F2719"/>
        </w:tc>
      </w:tr>
      <w:tr w:rsidR="004F2719" w:rsidTr="004F2719">
        <w:tc>
          <w:tcPr>
            <w:tcW w:w="4714" w:type="dxa"/>
          </w:tcPr>
          <w:p w:rsidR="004F2719" w:rsidRDefault="004F2719" w:rsidP="004F2719">
            <w:r>
              <w:t>2. odvodí význam a potřebu různých povolání a pracovních činností</w:t>
            </w:r>
          </w:p>
        </w:tc>
        <w:tc>
          <w:tcPr>
            <w:tcW w:w="4714" w:type="dxa"/>
          </w:tcPr>
          <w:p w:rsidR="004F2719" w:rsidRDefault="004F2719" w:rsidP="004F2719">
            <w:r>
              <w:t>Pokojové rostliny a domácí mazlíčci</w:t>
            </w:r>
          </w:p>
        </w:tc>
        <w:tc>
          <w:tcPr>
            <w:tcW w:w="4714" w:type="dxa"/>
          </w:tcPr>
          <w:p w:rsidR="004F2719" w:rsidRDefault="004F2719" w:rsidP="004F2719"/>
        </w:tc>
      </w:tr>
      <w:tr w:rsidR="004F2719" w:rsidTr="004F2719">
        <w:tc>
          <w:tcPr>
            <w:tcW w:w="4714" w:type="dxa"/>
          </w:tcPr>
          <w:p w:rsidR="004F2719" w:rsidRPr="00472968" w:rsidRDefault="004F2719" w:rsidP="004F2719">
            <w:pPr>
              <w:rPr>
                <w:b/>
              </w:rPr>
            </w:pPr>
            <w:r w:rsidRPr="00472968">
              <w:rPr>
                <w:b/>
              </w:rPr>
              <w:t>LIDÉ A ČAS</w:t>
            </w:r>
          </w:p>
        </w:tc>
        <w:tc>
          <w:tcPr>
            <w:tcW w:w="4714" w:type="dxa"/>
          </w:tcPr>
          <w:p w:rsidR="004F2719" w:rsidRDefault="004F2719" w:rsidP="004F2719"/>
        </w:tc>
        <w:tc>
          <w:tcPr>
            <w:tcW w:w="4714" w:type="dxa"/>
          </w:tcPr>
          <w:p w:rsidR="004F2719" w:rsidRDefault="004F2719" w:rsidP="004F2719"/>
        </w:tc>
      </w:tr>
      <w:tr w:rsidR="004F2719" w:rsidTr="004F2719">
        <w:tc>
          <w:tcPr>
            <w:tcW w:w="4714" w:type="dxa"/>
          </w:tcPr>
          <w:p w:rsidR="004F2719" w:rsidRPr="00472968" w:rsidRDefault="004F2719" w:rsidP="004F2719">
            <w:pPr>
              <w:rPr>
                <w:b/>
              </w:rPr>
            </w:pPr>
            <w:r>
              <w:t>1. využívá časové údaje při řešení různých situací v denním životě, rozlišuje děj v minulosti, přítomnosti a budoucnosti</w:t>
            </w:r>
          </w:p>
        </w:tc>
        <w:tc>
          <w:tcPr>
            <w:tcW w:w="4714" w:type="dxa"/>
          </w:tcPr>
          <w:p w:rsidR="004F2719" w:rsidRDefault="004F2719" w:rsidP="004F2719">
            <w:r>
              <w:t>Plánování-povinnosti, volný čas</w:t>
            </w:r>
          </w:p>
          <w:p w:rsidR="004F2719" w:rsidRDefault="004F2719" w:rsidP="004F2719">
            <w:r>
              <w:t>Rok</w:t>
            </w:r>
          </w:p>
          <w:p w:rsidR="004F2719" w:rsidRDefault="004F2719" w:rsidP="004F2719">
            <w:r>
              <w:t>Měsíce</w:t>
            </w:r>
          </w:p>
          <w:p w:rsidR="004F2719" w:rsidRDefault="004F2719" w:rsidP="004F2719">
            <w:r>
              <w:t>Týden</w:t>
            </w:r>
          </w:p>
          <w:p w:rsidR="004F2719" w:rsidRDefault="004F2719" w:rsidP="004F2719">
            <w:r>
              <w:t>Hodiny</w:t>
            </w:r>
          </w:p>
          <w:p w:rsidR="004F2719" w:rsidRPr="000653A3" w:rsidRDefault="004F2719" w:rsidP="004F2719">
            <w:r w:rsidRPr="000653A3">
              <w:t>Denní režim dne</w:t>
            </w:r>
          </w:p>
        </w:tc>
        <w:tc>
          <w:tcPr>
            <w:tcW w:w="4714" w:type="dxa"/>
          </w:tcPr>
          <w:p w:rsidR="004F2719" w:rsidRDefault="004F2719" w:rsidP="004F2719"/>
        </w:tc>
      </w:tr>
      <w:tr w:rsidR="004F2719" w:rsidTr="004F2719">
        <w:tc>
          <w:tcPr>
            <w:tcW w:w="4714" w:type="dxa"/>
          </w:tcPr>
          <w:p w:rsidR="004F2719" w:rsidRDefault="004F2719" w:rsidP="004F2719">
            <w:r>
              <w:t>2. pojmenuje některé rodáky, kulturní či historické památky, významné události regionu</w:t>
            </w:r>
          </w:p>
        </w:tc>
        <w:tc>
          <w:tcPr>
            <w:tcW w:w="4714" w:type="dxa"/>
          </w:tcPr>
          <w:p w:rsidR="004F2719" w:rsidRDefault="004F2719" w:rsidP="004F2719">
            <w:r>
              <w:t>Dříve a nyní</w:t>
            </w:r>
          </w:p>
        </w:tc>
        <w:tc>
          <w:tcPr>
            <w:tcW w:w="4714" w:type="dxa"/>
          </w:tcPr>
          <w:p w:rsidR="004F2719" w:rsidRDefault="004F2719" w:rsidP="004F2719"/>
        </w:tc>
      </w:tr>
      <w:tr w:rsidR="004F2719" w:rsidTr="004F2719">
        <w:tc>
          <w:tcPr>
            <w:tcW w:w="4714" w:type="dxa"/>
          </w:tcPr>
          <w:p w:rsidR="004F2719" w:rsidRDefault="004F2719" w:rsidP="004F2719">
            <w:r>
              <w:lastRenderedPageBreak/>
              <w:t xml:space="preserve">3. uplatňuje elementární poznatky o sobě, o rodině a činnostech člověka, o lidské společnosti, soužití, zvycích a o práci lidí; na příkladech porovnává minulost a </w:t>
            </w:r>
          </w:p>
          <w:p w:rsidR="004F2719" w:rsidRDefault="004F2719" w:rsidP="004F2719">
            <w:r>
              <w:t>současnost</w:t>
            </w:r>
          </w:p>
        </w:tc>
        <w:tc>
          <w:tcPr>
            <w:tcW w:w="4714" w:type="dxa"/>
          </w:tcPr>
          <w:p w:rsidR="004F2719" w:rsidRDefault="004F2719" w:rsidP="004F2719">
            <w:r>
              <w:t>Týden</w:t>
            </w:r>
          </w:p>
          <w:p w:rsidR="004F2719" w:rsidRDefault="004F2719" w:rsidP="004F2719">
            <w:r>
              <w:t>Moje rodina</w:t>
            </w:r>
          </w:p>
          <w:p w:rsidR="004F2719" w:rsidRDefault="004F2719" w:rsidP="004F2719">
            <w:r>
              <w:t>Domov</w:t>
            </w:r>
          </w:p>
          <w:p w:rsidR="004F2719" w:rsidRDefault="004F2719" w:rsidP="004F2719">
            <w:r>
              <w:t>Vánoce</w:t>
            </w:r>
          </w:p>
          <w:p w:rsidR="004F2719" w:rsidRDefault="004F2719" w:rsidP="004F2719">
            <w:r>
              <w:t>Jak se mění život lidí</w:t>
            </w:r>
          </w:p>
        </w:tc>
        <w:tc>
          <w:tcPr>
            <w:tcW w:w="4714" w:type="dxa"/>
          </w:tcPr>
          <w:p w:rsidR="004F2719" w:rsidRDefault="004F2719" w:rsidP="004F2719">
            <w:r>
              <w:t>OSV – Sebepoznání a sebepojetí</w:t>
            </w:r>
          </w:p>
        </w:tc>
      </w:tr>
      <w:tr w:rsidR="004F2719" w:rsidTr="004F2719">
        <w:tc>
          <w:tcPr>
            <w:tcW w:w="14142" w:type="dxa"/>
            <w:gridSpan w:val="3"/>
          </w:tcPr>
          <w:p w:rsidR="004F2719" w:rsidRDefault="004F2719" w:rsidP="004F2719">
            <w:r w:rsidRPr="00472968">
              <w:rPr>
                <w:b/>
              </w:rPr>
              <w:t>ROZMANITOST PŘÍRODY</w:t>
            </w:r>
          </w:p>
        </w:tc>
      </w:tr>
      <w:tr w:rsidR="004F2719" w:rsidTr="004F2719">
        <w:tc>
          <w:tcPr>
            <w:tcW w:w="4714" w:type="dxa"/>
          </w:tcPr>
          <w:p w:rsidR="004F2719" w:rsidRDefault="004F2719" w:rsidP="004F2719">
            <w:r>
              <w:t>1. pozoruje, popíše a porovná viditelné proměny v přírodě v jednotlivých ročních obdobích</w:t>
            </w:r>
          </w:p>
        </w:tc>
        <w:tc>
          <w:tcPr>
            <w:tcW w:w="4714" w:type="dxa"/>
          </w:tcPr>
          <w:p w:rsidR="004F2719" w:rsidRDefault="004F2719" w:rsidP="004F2719">
            <w:r>
              <w:t>Začíná podzim</w:t>
            </w:r>
          </w:p>
          <w:p w:rsidR="004F2719" w:rsidRDefault="004F2719" w:rsidP="004F2719">
            <w:r>
              <w:t>Podzim na zahradě</w:t>
            </w:r>
          </w:p>
          <w:p w:rsidR="004F2719" w:rsidRDefault="004F2719" w:rsidP="004F2719">
            <w:r>
              <w:t>Sklizeň ovoce</w:t>
            </w:r>
          </w:p>
          <w:p w:rsidR="004F2719" w:rsidRDefault="004F2719" w:rsidP="004F2719">
            <w:r>
              <w:t>Podzim v lese</w:t>
            </w:r>
          </w:p>
          <w:p w:rsidR="004F2719" w:rsidRDefault="004F2719" w:rsidP="004F2719">
            <w:r>
              <w:t>Začíná zima</w:t>
            </w:r>
          </w:p>
          <w:p w:rsidR="004F2719" w:rsidRDefault="004F2719" w:rsidP="004F2719">
            <w:r>
              <w:t>Vánoce</w:t>
            </w:r>
          </w:p>
          <w:p w:rsidR="004F2719" w:rsidRDefault="004F2719" w:rsidP="004F2719">
            <w:r>
              <w:t>Začíná jaro</w:t>
            </w:r>
          </w:p>
          <w:p w:rsidR="004F2719" w:rsidRDefault="004F2719" w:rsidP="004F2719">
            <w:r>
              <w:t>Začíná léto</w:t>
            </w:r>
          </w:p>
          <w:p w:rsidR="004F2719" w:rsidRDefault="004F2719" w:rsidP="004F2719">
            <w:r>
              <w:t>Léto v lese</w:t>
            </w:r>
          </w:p>
        </w:tc>
        <w:tc>
          <w:tcPr>
            <w:tcW w:w="4714" w:type="dxa"/>
          </w:tcPr>
          <w:p w:rsidR="004F2719" w:rsidRDefault="004F2719" w:rsidP="004F2719"/>
        </w:tc>
      </w:tr>
      <w:tr w:rsidR="004F2719" w:rsidTr="004F2719">
        <w:tc>
          <w:tcPr>
            <w:tcW w:w="4714" w:type="dxa"/>
          </w:tcPr>
          <w:p w:rsidR="004F2719" w:rsidRDefault="004F2719" w:rsidP="004F2719">
            <w:r>
              <w:t>2. roztřídí některé přírodniny podle nápadných určujících znaků, uvede příklady výskytu organismů ve známé lokalitě</w:t>
            </w:r>
          </w:p>
        </w:tc>
        <w:tc>
          <w:tcPr>
            <w:tcW w:w="4714" w:type="dxa"/>
          </w:tcPr>
          <w:p w:rsidR="004F2719" w:rsidRDefault="004F2719" w:rsidP="004F2719">
            <w:r>
              <w:t>Podzim na zahradě, v sadu, na poli, v lese</w:t>
            </w:r>
          </w:p>
          <w:p w:rsidR="004F2719" w:rsidRDefault="004F2719" w:rsidP="004F2719">
            <w:r>
              <w:t>Sklizeň ovoce</w:t>
            </w:r>
          </w:p>
          <w:p w:rsidR="004F2719" w:rsidRDefault="004F2719" w:rsidP="004F2719">
            <w:r>
              <w:t>Pokojové rostliny a domácí mazlíčci</w:t>
            </w:r>
          </w:p>
          <w:p w:rsidR="004F2719" w:rsidRDefault="004F2719" w:rsidP="004F2719">
            <w:r>
              <w:t>Příroda v zimě</w:t>
            </w:r>
          </w:p>
          <w:p w:rsidR="004F2719" w:rsidRDefault="004F2719" w:rsidP="004F2719">
            <w:r>
              <w:t>Stromy na jaře</w:t>
            </w:r>
          </w:p>
          <w:p w:rsidR="004F2719" w:rsidRDefault="004F2719" w:rsidP="004F2719">
            <w:r>
              <w:t>Jehličnaté a listnaté stromy</w:t>
            </w:r>
          </w:p>
          <w:p w:rsidR="004F2719" w:rsidRDefault="004F2719" w:rsidP="004F2719">
            <w:r>
              <w:t>Zvířata na jaře</w:t>
            </w:r>
          </w:p>
          <w:p w:rsidR="004F2719" w:rsidRDefault="004F2719" w:rsidP="004F2719">
            <w:r>
              <w:t>Rostliny na jaře</w:t>
            </w:r>
          </w:p>
          <w:p w:rsidR="004F2719" w:rsidRDefault="004F2719" w:rsidP="004F2719">
            <w:r>
              <w:t>Léto v lese, na louce, u rybníka, na poli</w:t>
            </w:r>
          </w:p>
        </w:tc>
        <w:tc>
          <w:tcPr>
            <w:tcW w:w="4714" w:type="dxa"/>
          </w:tcPr>
          <w:p w:rsidR="004F2719" w:rsidRDefault="004F2719" w:rsidP="004F2719"/>
        </w:tc>
      </w:tr>
      <w:tr w:rsidR="004F2719" w:rsidTr="004F2719">
        <w:tc>
          <w:tcPr>
            <w:tcW w:w="4714" w:type="dxa"/>
          </w:tcPr>
          <w:p w:rsidR="004F2719" w:rsidRDefault="004F2719" w:rsidP="004F2719">
            <w:r>
              <w:t>3. provádí jednoduché pokusy u skupiny známých látek, určuje jejich společné a rozdílné vlastnosti a změří základní veličiny pomocí jednoduchých nástrojů a přístrojů</w:t>
            </w:r>
          </w:p>
          <w:p w:rsidR="004F2719" w:rsidRDefault="004F2719" w:rsidP="004F2719"/>
        </w:tc>
        <w:tc>
          <w:tcPr>
            <w:tcW w:w="4714" w:type="dxa"/>
          </w:tcPr>
          <w:p w:rsidR="004F2719" w:rsidRDefault="004F2719" w:rsidP="004F2719">
            <w:r>
              <w:t>Podzim na zahradě, na poli</w:t>
            </w:r>
          </w:p>
          <w:p w:rsidR="004F2719" w:rsidRDefault="004F2719" w:rsidP="004F2719">
            <w:r>
              <w:t>Příroda v zimě</w:t>
            </w:r>
          </w:p>
          <w:p w:rsidR="004F2719" w:rsidRDefault="004F2719" w:rsidP="004F2719">
            <w:r>
              <w:t>Stromy na jaře</w:t>
            </w:r>
          </w:p>
          <w:p w:rsidR="004F2719" w:rsidRDefault="004F2719" w:rsidP="004F2719"/>
        </w:tc>
        <w:tc>
          <w:tcPr>
            <w:tcW w:w="4714" w:type="dxa"/>
          </w:tcPr>
          <w:p w:rsidR="004F2719" w:rsidRDefault="004F2719" w:rsidP="004F2719"/>
        </w:tc>
      </w:tr>
      <w:tr w:rsidR="004F2719" w:rsidTr="004F2719">
        <w:tc>
          <w:tcPr>
            <w:tcW w:w="14142" w:type="dxa"/>
            <w:gridSpan w:val="3"/>
          </w:tcPr>
          <w:p w:rsidR="004F2719" w:rsidRPr="00472968" w:rsidRDefault="004F2719" w:rsidP="004F2719">
            <w:pPr>
              <w:rPr>
                <w:b/>
              </w:rPr>
            </w:pPr>
            <w:r w:rsidRPr="00472968">
              <w:rPr>
                <w:b/>
              </w:rPr>
              <w:t>ČLOVĚK A JEHO ZDRAVÍ</w:t>
            </w:r>
          </w:p>
        </w:tc>
      </w:tr>
      <w:tr w:rsidR="004F2719" w:rsidTr="004F2719">
        <w:tc>
          <w:tcPr>
            <w:tcW w:w="4714" w:type="dxa"/>
          </w:tcPr>
          <w:p w:rsidR="004F2719" w:rsidRPr="00723A2D" w:rsidRDefault="004F2719" w:rsidP="004F2719">
            <w:r w:rsidRPr="00723A2D">
              <w:t xml:space="preserve">1. uplatňuje základní hygienické, režimové a jiné zdravotně preventivní návyky s využitím </w:t>
            </w:r>
            <w:r w:rsidRPr="00723A2D">
              <w:lastRenderedPageBreak/>
              <w:t>elementárních znalostí o lidském těle; projevuje vhodným chováním a činnostmi vztah ke zdraví</w:t>
            </w:r>
          </w:p>
        </w:tc>
        <w:tc>
          <w:tcPr>
            <w:tcW w:w="4714" w:type="dxa"/>
          </w:tcPr>
          <w:p w:rsidR="004F2719" w:rsidRPr="00723A2D" w:rsidRDefault="004F2719" w:rsidP="004F2719">
            <w:r w:rsidRPr="00723A2D">
              <w:lastRenderedPageBreak/>
              <w:t>Čistota</w:t>
            </w:r>
          </w:p>
          <w:p w:rsidR="004F2719" w:rsidRPr="00723A2D" w:rsidRDefault="004F2719" w:rsidP="004F2719">
            <w:r w:rsidRPr="00723A2D">
              <w:t>Bezpečná domácnost</w:t>
            </w:r>
          </w:p>
          <w:p w:rsidR="004F2719" w:rsidRPr="00723A2D" w:rsidRDefault="004F2719" w:rsidP="004F2719">
            <w:r w:rsidRPr="00723A2D">
              <w:lastRenderedPageBreak/>
              <w:t>Nemoc</w:t>
            </w:r>
          </w:p>
          <w:p w:rsidR="004F2719" w:rsidRPr="00723A2D" w:rsidRDefault="004F2719" w:rsidP="004F2719">
            <w:r w:rsidRPr="00723A2D">
              <w:t>Zdravá strava</w:t>
            </w:r>
          </w:p>
          <w:p w:rsidR="004F2719" w:rsidRPr="00723A2D" w:rsidRDefault="004F2719" w:rsidP="004F2719">
            <w:r w:rsidRPr="00723A2D">
              <w:t>Mimořádná situace</w:t>
            </w:r>
          </w:p>
          <w:p w:rsidR="004F2719" w:rsidRPr="00723A2D" w:rsidRDefault="004F2719" w:rsidP="004F2719">
            <w:r w:rsidRPr="00723A2D">
              <w:t>Životní prostředí</w:t>
            </w:r>
          </w:p>
          <w:p w:rsidR="004F2719" w:rsidRPr="00723A2D" w:rsidRDefault="004F2719" w:rsidP="004F2719">
            <w:r w:rsidRPr="00723A2D">
              <w:t>Stavba lidského těla</w:t>
            </w:r>
          </w:p>
          <w:p w:rsidR="004F2719" w:rsidRPr="00723A2D" w:rsidRDefault="004F2719" w:rsidP="004F2719">
            <w:r w:rsidRPr="00723A2D">
              <w:t>Nemoci přenosné a nepřenosné</w:t>
            </w:r>
          </w:p>
        </w:tc>
        <w:tc>
          <w:tcPr>
            <w:tcW w:w="4714" w:type="dxa"/>
          </w:tcPr>
          <w:p w:rsidR="004F2719" w:rsidRDefault="004F2719" w:rsidP="004F2719"/>
        </w:tc>
      </w:tr>
      <w:tr w:rsidR="004F2719" w:rsidTr="004F2719">
        <w:tc>
          <w:tcPr>
            <w:tcW w:w="4714" w:type="dxa"/>
          </w:tcPr>
          <w:p w:rsidR="004F2719" w:rsidRPr="00723A2D" w:rsidRDefault="004F2719" w:rsidP="004F2719">
            <w:r w:rsidRPr="00723A2D">
              <w:t>2. rozezná nebezpečí různého charakteru, využívá bezpečná místa pro hru a trávení volného času; uplatňuje základní pravidla bezpečného chování účastníka silničního provozu, jedná tak, aby neohrožoval zdraví své a zdraví jiných</w:t>
            </w:r>
          </w:p>
        </w:tc>
        <w:tc>
          <w:tcPr>
            <w:tcW w:w="4714" w:type="dxa"/>
          </w:tcPr>
          <w:p w:rsidR="004F2719" w:rsidRPr="00723A2D" w:rsidRDefault="004F2719" w:rsidP="004F2719">
            <w:r w:rsidRPr="00723A2D">
              <w:t>Podzim v lese</w:t>
            </w:r>
          </w:p>
          <w:p w:rsidR="004F2719" w:rsidRPr="00723A2D" w:rsidRDefault="004F2719" w:rsidP="004F2719">
            <w:r w:rsidRPr="00723A2D">
              <w:t>Bezpečná domácnost</w:t>
            </w:r>
          </w:p>
          <w:p w:rsidR="004F2719" w:rsidRPr="00723A2D" w:rsidRDefault="004F2719" w:rsidP="004F2719">
            <w:r w:rsidRPr="00723A2D">
              <w:t>Rostliny na jaře</w:t>
            </w:r>
          </w:p>
          <w:p w:rsidR="004F2719" w:rsidRPr="00723A2D" w:rsidRDefault="004F2719" w:rsidP="004F2719">
            <w:r w:rsidRPr="00723A2D">
              <w:t>Léto v lese</w:t>
            </w:r>
          </w:p>
          <w:p w:rsidR="004F2719" w:rsidRPr="00723A2D" w:rsidRDefault="004F2719" w:rsidP="004F2719">
            <w:r w:rsidRPr="00723A2D">
              <w:t>Naše obec</w:t>
            </w:r>
          </w:p>
          <w:p w:rsidR="004F2719" w:rsidRPr="00723A2D" w:rsidRDefault="004F2719" w:rsidP="004F2719">
            <w:r w:rsidRPr="00723A2D">
              <w:t>Dopravní značky</w:t>
            </w:r>
          </w:p>
          <w:p w:rsidR="004F2719" w:rsidRPr="00723A2D" w:rsidRDefault="004F2719" w:rsidP="004F2719">
            <w:r w:rsidRPr="00723A2D">
              <w:t>Bezpečnost cestou do školy a ze školy</w:t>
            </w:r>
          </w:p>
          <w:p w:rsidR="004F2719" w:rsidRPr="00723A2D" w:rsidRDefault="004F2719" w:rsidP="004F2719">
            <w:r w:rsidRPr="00723A2D">
              <w:t>Nebezpečná místa</w:t>
            </w:r>
          </w:p>
          <w:p w:rsidR="004F2719" w:rsidRPr="00723A2D" w:rsidRDefault="004F2719" w:rsidP="004F2719">
            <w:r w:rsidRPr="00723A2D">
              <w:t>Zhodnocení vhodných míst pro hru a volný čas</w:t>
            </w:r>
          </w:p>
        </w:tc>
        <w:tc>
          <w:tcPr>
            <w:tcW w:w="4714" w:type="dxa"/>
          </w:tcPr>
          <w:p w:rsidR="004F2719" w:rsidRDefault="004F2719" w:rsidP="004F2719"/>
        </w:tc>
      </w:tr>
      <w:tr w:rsidR="004F2719" w:rsidTr="004F2719">
        <w:tc>
          <w:tcPr>
            <w:tcW w:w="4714" w:type="dxa"/>
          </w:tcPr>
          <w:p w:rsidR="004F2719" w:rsidRPr="00723A2D" w:rsidRDefault="004F2719" w:rsidP="004F2719">
            <w:r w:rsidRPr="00723A2D">
              <w:t>3. chová se obezřetně při setkání s neznámými jedinci, odmítne komunikaci, která je mu nepříjemná; v případě potřeby požádá o pomoc pro sebe i pro jiné, ovládá způsoby komunikace s operátory tísňových linek</w:t>
            </w:r>
          </w:p>
        </w:tc>
        <w:tc>
          <w:tcPr>
            <w:tcW w:w="4714" w:type="dxa"/>
          </w:tcPr>
          <w:p w:rsidR="004F2719" w:rsidRPr="00723A2D" w:rsidRDefault="004F2719" w:rsidP="004F2719">
            <w:r w:rsidRPr="00723A2D">
              <w:t>Obezřetné chování</w:t>
            </w:r>
          </w:p>
          <w:p w:rsidR="004F2719" w:rsidRPr="00723A2D" w:rsidRDefault="004F2719" w:rsidP="004F2719">
            <w:r w:rsidRPr="00723A2D">
              <w:t>Vhodné použití čísel tísňového volání</w:t>
            </w:r>
          </w:p>
        </w:tc>
        <w:tc>
          <w:tcPr>
            <w:tcW w:w="4714" w:type="dxa"/>
          </w:tcPr>
          <w:p w:rsidR="004F2719" w:rsidRDefault="004F2719" w:rsidP="004F2719"/>
        </w:tc>
      </w:tr>
      <w:tr w:rsidR="004F2719" w:rsidTr="004F2719">
        <w:tc>
          <w:tcPr>
            <w:tcW w:w="4714" w:type="dxa"/>
          </w:tcPr>
          <w:p w:rsidR="004F2719" w:rsidRPr="00723A2D" w:rsidRDefault="004F2719" w:rsidP="004F2719">
            <w:r w:rsidRPr="00723A2D">
              <w:t>4. reaguje adekvátně na pokyny dospělých při mimořádných událostech</w:t>
            </w:r>
          </w:p>
        </w:tc>
        <w:tc>
          <w:tcPr>
            <w:tcW w:w="4714" w:type="dxa"/>
          </w:tcPr>
          <w:p w:rsidR="004F2719" w:rsidRPr="00723A2D" w:rsidRDefault="004F2719" w:rsidP="004F2719">
            <w:r w:rsidRPr="00723A2D">
              <w:t>Bezpečná domácnost</w:t>
            </w:r>
          </w:p>
          <w:p w:rsidR="004F2719" w:rsidRPr="00723A2D" w:rsidRDefault="004F2719" w:rsidP="004F2719">
            <w:r w:rsidRPr="00723A2D">
              <w:t>Mimořádná situace – postup v případě ohrožení, požáry, integrovaný záchranný systém</w:t>
            </w:r>
          </w:p>
          <w:p w:rsidR="004F2719" w:rsidRPr="00723A2D" w:rsidRDefault="004F2719" w:rsidP="004F2719">
            <w:r w:rsidRPr="00723A2D">
              <w:t>Životní prostředí</w:t>
            </w:r>
          </w:p>
        </w:tc>
        <w:tc>
          <w:tcPr>
            <w:tcW w:w="4714" w:type="dxa"/>
          </w:tcPr>
          <w:p w:rsidR="004F2719" w:rsidRDefault="004F2719" w:rsidP="004F2719"/>
        </w:tc>
      </w:tr>
    </w:tbl>
    <w:p w:rsidR="004F2719" w:rsidRDefault="004F2719" w:rsidP="004F2719"/>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8"/>
        <w:gridCol w:w="4663"/>
        <w:gridCol w:w="4661"/>
      </w:tblGrid>
      <w:tr w:rsidR="004F2719" w:rsidTr="004F2719">
        <w:tc>
          <w:tcPr>
            <w:tcW w:w="13992" w:type="dxa"/>
            <w:gridSpan w:val="3"/>
          </w:tcPr>
          <w:p w:rsidR="004F2719" w:rsidRPr="00741AE4" w:rsidRDefault="004F2719" w:rsidP="004F2719">
            <w:pPr>
              <w:jc w:val="center"/>
              <w:rPr>
                <w:b/>
                <w:sz w:val="28"/>
                <w:szCs w:val="28"/>
              </w:rPr>
            </w:pPr>
            <w:r>
              <w:rPr>
                <w:b/>
                <w:sz w:val="28"/>
                <w:szCs w:val="28"/>
              </w:rPr>
              <w:lastRenderedPageBreak/>
              <w:t>Prvouka</w:t>
            </w:r>
          </w:p>
          <w:p w:rsidR="004F2719" w:rsidRDefault="004F2719" w:rsidP="004F2719">
            <w:pPr>
              <w:jc w:val="center"/>
            </w:pPr>
            <w:r w:rsidRPr="00741AE4">
              <w:rPr>
                <w:b/>
                <w:sz w:val="28"/>
                <w:szCs w:val="28"/>
              </w:rPr>
              <w:t>3. ročník</w:t>
            </w:r>
          </w:p>
        </w:tc>
      </w:tr>
      <w:tr w:rsidR="004F2719" w:rsidTr="004F2719">
        <w:tc>
          <w:tcPr>
            <w:tcW w:w="4668" w:type="dxa"/>
          </w:tcPr>
          <w:p w:rsidR="004F2719" w:rsidRPr="00741AE4" w:rsidRDefault="004F2719" w:rsidP="004F2719">
            <w:pPr>
              <w:rPr>
                <w:b/>
              </w:rPr>
            </w:pPr>
            <w:r>
              <w:rPr>
                <w:b/>
              </w:rPr>
              <w:t>očekávané</w:t>
            </w:r>
            <w:r w:rsidRPr="00741AE4">
              <w:rPr>
                <w:b/>
              </w:rPr>
              <w:t xml:space="preserve"> výstup</w:t>
            </w:r>
            <w:r>
              <w:rPr>
                <w:b/>
              </w:rPr>
              <w:t>y RVP</w:t>
            </w:r>
          </w:p>
        </w:tc>
        <w:tc>
          <w:tcPr>
            <w:tcW w:w="4663" w:type="dxa"/>
          </w:tcPr>
          <w:p w:rsidR="004F2719" w:rsidRPr="00741AE4" w:rsidRDefault="004F2719" w:rsidP="004F2719">
            <w:pPr>
              <w:rPr>
                <w:b/>
              </w:rPr>
            </w:pPr>
            <w:r w:rsidRPr="00741AE4">
              <w:rPr>
                <w:b/>
              </w:rPr>
              <w:t>učivo</w:t>
            </w:r>
          </w:p>
        </w:tc>
        <w:tc>
          <w:tcPr>
            <w:tcW w:w="4661" w:type="dxa"/>
          </w:tcPr>
          <w:p w:rsidR="004F2719" w:rsidRPr="00741AE4" w:rsidRDefault="004F2719" w:rsidP="004F2719">
            <w:pPr>
              <w:rPr>
                <w:b/>
              </w:rPr>
            </w:pPr>
            <w:r w:rsidRPr="00741AE4">
              <w:rPr>
                <w:b/>
              </w:rPr>
              <w:t>průřezová témata</w:t>
            </w:r>
          </w:p>
        </w:tc>
      </w:tr>
      <w:tr w:rsidR="004F2719" w:rsidTr="004F2719">
        <w:tc>
          <w:tcPr>
            <w:tcW w:w="4668" w:type="dxa"/>
          </w:tcPr>
          <w:p w:rsidR="004F2719" w:rsidRPr="00741AE4" w:rsidRDefault="004F2719" w:rsidP="004F2719">
            <w:pPr>
              <w:rPr>
                <w:b/>
              </w:rPr>
            </w:pPr>
            <w:r w:rsidRPr="00741AE4">
              <w:rPr>
                <w:b/>
              </w:rPr>
              <w:t>MÍSTO, KDE ŽIJEME</w:t>
            </w:r>
          </w:p>
        </w:tc>
        <w:tc>
          <w:tcPr>
            <w:tcW w:w="4663" w:type="dxa"/>
          </w:tcPr>
          <w:p w:rsidR="004F2719" w:rsidRDefault="004F2719" w:rsidP="004F2719"/>
        </w:tc>
        <w:tc>
          <w:tcPr>
            <w:tcW w:w="4661" w:type="dxa"/>
          </w:tcPr>
          <w:p w:rsidR="004F2719" w:rsidRDefault="004F2719" w:rsidP="004F2719"/>
        </w:tc>
      </w:tr>
      <w:tr w:rsidR="004F2719" w:rsidTr="004F2719">
        <w:tc>
          <w:tcPr>
            <w:tcW w:w="4668" w:type="dxa"/>
          </w:tcPr>
          <w:p w:rsidR="004F2719" w:rsidRDefault="004F2719" w:rsidP="004F2719">
            <w:r>
              <w:t>1. vyznačí v jednoduchém plánu místo svého bydliště a školy, cestu na určené místo a rozliší možná nebezpečí v nejbližším okolí</w:t>
            </w:r>
          </w:p>
        </w:tc>
        <w:tc>
          <w:tcPr>
            <w:tcW w:w="4663" w:type="dxa"/>
          </w:tcPr>
          <w:p w:rsidR="004F2719" w:rsidRDefault="004F2719" w:rsidP="004F2719">
            <w:r>
              <w:t>Krajina kolem nás</w:t>
            </w:r>
          </w:p>
        </w:tc>
        <w:tc>
          <w:tcPr>
            <w:tcW w:w="4661" w:type="dxa"/>
          </w:tcPr>
          <w:p w:rsidR="004F2719" w:rsidRDefault="004F2719" w:rsidP="004F2719"/>
        </w:tc>
      </w:tr>
      <w:tr w:rsidR="004F2719" w:rsidTr="004F2719">
        <w:tc>
          <w:tcPr>
            <w:tcW w:w="4668" w:type="dxa"/>
          </w:tcPr>
          <w:p w:rsidR="004F2719" w:rsidRDefault="004F2719" w:rsidP="004F2719">
            <w:r>
              <w:t>2. začlení svou obec (město) do příslušného kraje a obslužného centra ČR, pozoruje a popíše změny v nejbližším okolí, obci (městě)</w:t>
            </w:r>
          </w:p>
        </w:tc>
        <w:tc>
          <w:tcPr>
            <w:tcW w:w="4663" w:type="dxa"/>
          </w:tcPr>
          <w:p w:rsidR="004F2719" w:rsidRDefault="004F2719" w:rsidP="004F2719">
            <w:r>
              <w:t>Naše vlast – Česká republika</w:t>
            </w:r>
          </w:p>
          <w:p w:rsidR="004F2719" w:rsidRDefault="004F2719" w:rsidP="004F2719">
            <w:r>
              <w:t>Náš kraj, krajské město</w:t>
            </w:r>
          </w:p>
          <w:p w:rsidR="004F2719" w:rsidRDefault="004F2719" w:rsidP="004F2719">
            <w:r>
              <w:t>Obce České republiky</w:t>
            </w:r>
          </w:p>
          <w:p w:rsidR="004F2719" w:rsidRDefault="004F2719" w:rsidP="004F2719">
            <w:r>
              <w:t>Naše obec</w:t>
            </w:r>
          </w:p>
        </w:tc>
        <w:tc>
          <w:tcPr>
            <w:tcW w:w="4661" w:type="dxa"/>
          </w:tcPr>
          <w:p w:rsidR="004F2719" w:rsidRDefault="004F2719" w:rsidP="004F2719">
            <w:r>
              <w:t>VMEGS – Evropa a svět nás zajímá</w:t>
            </w:r>
          </w:p>
        </w:tc>
      </w:tr>
      <w:tr w:rsidR="004F2719" w:rsidTr="004F2719">
        <w:tc>
          <w:tcPr>
            <w:tcW w:w="4668" w:type="dxa"/>
          </w:tcPr>
          <w:p w:rsidR="004F2719" w:rsidRPr="00741AE4" w:rsidRDefault="004F2719" w:rsidP="004F2719">
            <w:pPr>
              <w:rPr>
                <w:b/>
              </w:rPr>
            </w:pPr>
            <w:r w:rsidRPr="00741AE4">
              <w:rPr>
                <w:b/>
              </w:rPr>
              <w:t>LIDÉ KOLEM NÁS</w:t>
            </w:r>
          </w:p>
        </w:tc>
        <w:tc>
          <w:tcPr>
            <w:tcW w:w="4663" w:type="dxa"/>
          </w:tcPr>
          <w:p w:rsidR="004F2719" w:rsidRDefault="004F2719" w:rsidP="004F2719"/>
        </w:tc>
        <w:tc>
          <w:tcPr>
            <w:tcW w:w="4661" w:type="dxa"/>
          </w:tcPr>
          <w:p w:rsidR="004F2719" w:rsidRDefault="004F2719" w:rsidP="004F2719"/>
        </w:tc>
      </w:tr>
      <w:tr w:rsidR="004F2719" w:rsidTr="004F2719">
        <w:tc>
          <w:tcPr>
            <w:tcW w:w="4668" w:type="dxa"/>
          </w:tcPr>
          <w:p w:rsidR="004F2719" w:rsidRPr="00274BBA" w:rsidRDefault="004F2719" w:rsidP="004F2719">
            <w:r w:rsidRPr="00274BBA">
              <w:t>1. rozlišuje blízké příbuzenské vztahy v rodině, role rodinných příslušníků a vztahy mezi nimi, projevuje toleranci k přirozeným odlišnostem spolužáků i jiných lidí, jejich přednostem i nedostatkům</w:t>
            </w:r>
          </w:p>
        </w:tc>
        <w:tc>
          <w:tcPr>
            <w:tcW w:w="4663" w:type="dxa"/>
          </w:tcPr>
          <w:p w:rsidR="004F2719" w:rsidRPr="00274BBA" w:rsidRDefault="004F2719" w:rsidP="004F2719">
            <w:r w:rsidRPr="00274BBA">
              <w:t>Rodina, domov</w:t>
            </w:r>
          </w:p>
          <w:p w:rsidR="004F2719" w:rsidRPr="00274BBA" w:rsidRDefault="004F2719" w:rsidP="004F2719">
            <w:r w:rsidRPr="00274BBA">
              <w:t>Každý má jiné schopnosti</w:t>
            </w:r>
          </w:p>
          <w:p w:rsidR="004F2719" w:rsidRPr="00274BBA" w:rsidRDefault="004F2719" w:rsidP="004F2719">
            <w:r w:rsidRPr="00274BBA">
              <w:t>Tolerance</w:t>
            </w:r>
          </w:p>
        </w:tc>
        <w:tc>
          <w:tcPr>
            <w:tcW w:w="4661" w:type="dxa"/>
          </w:tcPr>
          <w:p w:rsidR="004F2719" w:rsidRDefault="004F2719" w:rsidP="004F2719">
            <w:proofErr w:type="spellStart"/>
            <w:r w:rsidRPr="00274BBA">
              <w:t>MkV</w:t>
            </w:r>
            <w:proofErr w:type="spellEnd"/>
            <w:r w:rsidRPr="00274BBA">
              <w:t xml:space="preserve"> – Lidské</w:t>
            </w:r>
            <w:r>
              <w:t xml:space="preserve"> vztahy</w:t>
            </w:r>
          </w:p>
        </w:tc>
      </w:tr>
      <w:tr w:rsidR="004F2719" w:rsidTr="004F2719">
        <w:tc>
          <w:tcPr>
            <w:tcW w:w="4668" w:type="dxa"/>
          </w:tcPr>
          <w:p w:rsidR="004F2719" w:rsidRDefault="004F2719" w:rsidP="004F2719">
            <w:r>
              <w:t>2. odvodí význam a potřebu různých povolání a pracovních činností</w:t>
            </w:r>
          </w:p>
        </w:tc>
        <w:tc>
          <w:tcPr>
            <w:tcW w:w="4663" w:type="dxa"/>
          </w:tcPr>
          <w:p w:rsidR="004F2719" w:rsidRDefault="004F2719" w:rsidP="004F2719">
            <w:r>
              <w:t>Naše obec</w:t>
            </w:r>
          </w:p>
          <w:p w:rsidR="004F2719" w:rsidRDefault="004F2719" w:rsidP="004F2719">
            <w:r>
              <w:t>Každý dělá něco jiného</w:t>
            </w:r>
          </w:p>
          <w:p w:rsidR="004F2719" w:rsidRDefault="004F2719" w:rsidP="004F2719">
            <w:r>
              <w:t>Dávná minulost</w:t>
            </w:r>
          </w:p>
        </w:tc>
        <w:tc>
          <w:tcPr>
            <w:tcW w:w="4661" w:type="dxa"/>
          </w:tcPr>
          <w:p w:rsidR="004F2719" w:rsidRDefault="004F2719" w:rsidP="004F2719"/>
        </w:tc>
      </w:tr>
      <w:tr w:rsidR="004F2719" w:rsidTr="004F2719">
        <w:tc>
          <w:tcPr>
            <w:tcW w:w="4668" w:type="dxa"/>
          </w:tcPr>
          <w:p w:rsidR="004F2719" w:rsidRPr="00741AE4" w:rsidRDefault="004F2719" w:rsidP="004F2719">
            <w:pPr>
              <w:rPr>
                <w:b/>
              </w:rPr>
            </w:pPr>
            <w:r w:rsidRPr="00741AE4">
              <w:rPr>
                <w:b/>
              </w:rPr>
              <w:t>LIDÉ A ČAS</w:t>
            </w:r>
          </w:p>
        </w:tc>
        <w:tc>
          <w:tcPr>
            <w:tcW w:w="4663" w:type="dxa"/>
          </w:tcPr>
          <w:p w:rsidR="004F2719" w:rsidRDefault="004F2719" w:rsidP="004F2719"/>
        </w:tc>
        <w:tc>
          <w:tcPr>
            <w:tcW w:w="4661" w:type="dxa"/>
          </w:tcPr>
          <w:p w:rsidR="004F2719" w:rsidRDefault="004F2719" w:rsidP="004F2719"/>
        </w:tc>
      </w:tr>
      <w:tr w:rsidR="004F2719" w:rsidTr="004F2719">
        <w:tc>
          <w:tcPr>
            <w:tcW w:w="4668" w:type="dxa"/>
          </w:tcPr>
          <w:p w:rsidR="004F2719" w:rsidRDefault="004F2719" w:rsidP="004F2719">
            <w:r>
              <w:t xml:space="preserve">1. využívá časové údaje při řešení různých situací v denním životě, rozlišuje děj v minulosti, přítomnosti a budoucnosti  </w:t>
            </w:r>
          </w:p>
        </w:tc>
        <w:tc>
          <w:tcPr>
            <w:tcW w:w="4663" w:type="dxa"/>
          </w:tcPr>
          <w:p w:rsidR="004F2719" w:rsidRDefault="004F2719" w:rsidP="004F2719">
            <w:r>
              <w:t>Co se u nás zachovalo z minulosti</w:t>
            </w:r>
          </w:p>
          <w:p w:rsidR="004F2719" w:rsidRDefault="004F2719" w:rsidP="004F2719">
            <w:r>
              <w:t>Současnost a budoucnost</w:t>
            </w:r>
          </w:p>
          <w:p w:rsidR="004F2719" w:rsidRDefault="004F2719" w:rsidP="004F2719">
            <w:r>
              <w:t>Lidé a technika</w:t>
            </w:r>
          </w:p>
          <w:p w:rsidR="004F2719" w:rsidRPr="00274BBA" w:rsidRDefault="004F2719" w:rsidP="004F2719">
            <w:r w:rsidRPr="00274BBA">
              <w:t>Denní režim dne</w:t>
            </w:r>
          </w:p>
        </w:tc>
        <w:tc>
          <w:tcPr>
            <w:tcW w:w="4661" w:type="dxa"/>
          </w:tcPr>
          <w:p w:rsidR="004F2719" w:rsidRDefault="004F2719" w:rsidP="004F2719"/>
        </w:tc>
      </w:tr>
      <w:tr w:rsidR="004F2719" w:rsidTr="004F2719">
        <w:tc>
          <w:tcPr>
            <w:tcW w:w="4668" w:type="dxa"/>
          </w:tcPr>
          <w:p w:rsidR="004F2719" w:rsidRDefault="004F2719" w:rsidP="004F2719">
            <w:r>
              <w:t>2. pojmenuje některé rodáky, kulturní či historické památky, významné události regionu</w:t>
            </w:r>
          </w:p>
        </w:tc>
        <w:tc>
          <w:tcPr>
            <w:tcW w:w="4663" w:type="dxa"/>
          </w:tcPr>
          <w:p w:rsidR="004F2719" w:rsidRDefault="004F2719" w:rsidP="004F2719">
            <w:r>
              <w:t>Dávná minulost</w:t>
            </w:r>
          </w:p>
          <w:p w:rsidR="004F2719" w:rsidRDefault="004F2719" w:rsidP="004F2719">
            <w:r>
              <w:t>Báje a pověsti</w:t>
            </w:r>
          </w:p>
          <w:p w:rsidR="004F2719" w:rsidRDefault="004F2719" w:rsidP="004F2719">
            <w:r>
              <w:t>Kronika obce</w:t>
            </w:r>
          </w:p>
          <w:p w:rsidR="004F2719" w:rsidRDefault="004F2719" w:rsidP="004F2719">
            <w:r>
              <w:t>Co se u nás zachovalo z minulosti</w:t>
            </w:r>
          </w:p>
        </w:tc>
        <w:tc>
          <w:tcPr>
            <w:tcW w:w="4661" w:type="dxa"/>
          </w:tcPr>
          <w:p w:rsidR="004F2719" w:rsidRDefault="004F2719" w:rsidP="004F2719"/>
        </w:tc>
      </w:tr>
      <w:tr w:rsidR="004F2719" w:rsidTr="004F2719">
        <w:tc>
          <w:tcPr>
            <w:tcW w:w="4668" w:type="dxa"/>
          </w:tcPr>
          <w:p w:rsidR="004F2719" w:rsidRDefault="004F2719" w:rsidP="004F2719">
            <w:r>
              <w:t xml:space="preserve">3. uplatňuje elementární poznatky o sobě, o rodině a činnostech člověka, o lidské </w:t>
            </w:r>
            <w:r>
              <w:lastRenderedPageBreak/>
              <w:t>společnosti, soužití, zvycích a o práci lidí; na příkladech porovnává minulost a současnost</w:t>
            </w:r>
          </w:p>
        </w:tc>
        <w:tc>
          <w:tcPr>
            <w:tcW w:w="4663" w:type="dxa"/>
          </w:tcPr>
          <w:p w:rsidR="004F2719" w:rsidRDefault="004F2719" w:rsidP="004F2719">
            <w:r>
              <w:lastRenderedPageBreak/>
              <w:t>Co se u nás zachovalo z minulosti</w:t>
            </w:r>
          </w:p>
          <w:p w:rsidR="004F2719" w:rsidRDefault="004F2719" w:rsidP="004F2719">
            <w:r>
              <w:t>Současnost a budoucnost</w:t>
            </w:r>
          </w:p>
          <w:p w:rsidR="004F2719" w:rsidRDefault="004F2719" w:rsidP="004F2719">
            <w:r>
              <w:lastRenderedPageBreak/>
              <w:t>Lidé a technika</w:t>
            </w:r>
          </w:p>
          <w:p w:rsidR="004F2719" w:rsidRDefault="004F2719" w:rsidP="004F2719"/>
        </w:tc>
        <w:tc>
          <w:tcPr>
            <w:tcW w:w="4661" w:type="dxa"/>
          </w:tcPr>
          <w:p w:rsidR="004F2719" w:rsidRDefault="004F2719" w:rsidP="004F2719"/>
        </w:tc>
      </w:tr>
      <w:tr w:rsidR="004F2719" w:rsidTr="004F2719">
        <w:tc>
          <w:tcPr>
            <w:tcW w:w="13992" w:type="dxa"/>
            <w:gridSpan w:val="3"/>
          </w:tcPr>
          <w:p w:rsidR="004F2719" w:rsidRDefault="004F2719" w:rsidP="004F2719">
            <w:r w:rsidRPr="00741AE4">
              <w:rPr>
                <w:b/>
              </w:rPr>
              <w:t>ROZMANITOST PŘÍRODY</w:t>
            </w:r>
          </w:p>
        </w:tc>
      </w:tr>
      <w:tr w:rsidR="004F2719" w:rsidTr="004F2719">
        <w:tc>
          <w:tcPr>
            <w:tcW w:w="4668" w:type="dxa"/>
          </w:tcPr>
          <w:p w:rsidR="004F2719" w:rsidRDefault="004F2719" w:rsidP="004F2719">
            <w:r>
              <w:t>1. pozoruje, popíše a porovná viditelné proměny v přírodě v jednotlivých ročních obdobích</w:t>
            </w:r>
          </w:p>
        </w:tc>
        <w:tc>
          <w:tcPr>
            <w:tcW w:w="4663" w:type="dxa"/>
          </w:tcPr>
          <w:p w:rsidR="004F2719" w:rsidRDefault="004F2719" w:rsidP="004F2719">
            <w:r>
              <w:t>Příroda kolem nás</w:t>
            </w:r>
          </w:p>
        </w:tc>
        <w:tc>
          <w:tcPr>
            <w:tcW w:w="4661" w:type="dxa"/>
          </w:tcPr>
          <w:p w:rsidR="004F2719" w:rsidRDefault="004F2719" w:rsidP="004F2719"/>
        </w:tc>
      </w:tr>
      <w:tr w:rsidR="004F2719" w:rsidTr="004F2719">
        <w:tc>
          <w:tcPr>
            <w:tcW w:w="4668" w:type="dxa"/>
          </w:tcPr>
          <w:p w:rsidR="004F2719" w:rsidRDefault="004F2719" w:rsidP="004F2719">
            <w:r>
              <w:t>2. roztřídí některé přírodniny podle nápadných určujících znaků, uvede příklady výskytu organismů ve známé lokalitě</w:t>
            </w:r>
          </w:p>
        </w:tc>
        <w:tc>
          <w:tcPr>
            <w:tcW w:w="4663" w:type="dxa"/>
          </w:tcPr>
          <w:p w:rsidR="004F2719" w:rsidRDefault="004F2719" w:rsidP="004F2719">
            <w:r>
              <w:t>Sluneční soustava</w:t>
            </w:r>
          </w:p>
          <w:p w:rsidR="004F2719" w:rsidRDefault="004F2719" w:rsidP="004F2719">
            <w:r>
              <w:t>Třídění přírodnin</w:t>
            </w:r>
          </w:p>
          <w:p w:rsidR="004F2719" w:rsidRDefault="004F2719" w:rsidP="004F2719">
            <w:r>
              <w:t>Voda</w:t>
            </w:r>
          </w:p>
          <w:p w:rsidR="004F2719" w:rsidRDefault="004F2719" w:rsidP="004F2719">
            <w:r>
              <w:t>Pevný obal Země</w:t>
            </w:r>
          </w:p>
          <w:p w:rsidR="004F2719" w:rsidRDefault="004F2719" w:rsidP="004F2719">
            <w:r>
              <w:t>Živá příroda – rostliny, živočichové</w:t>
            </w:r>
          </w:p>
          <w:p w:rsidR="004F2719" w:rsidRDefault="004F2719" w:rsidP="004F2719">
            <w:r>
              <w:t>Přírodní společenství – les, pole, u vody</w:t>
            </w:r>
          </w:p>
        </w:tc>
        <w:tc>
          <w:tcPr>
            <w:tcW w:w="4661" w:type="dxa"/>
          </w:tcPr>
          <w:p w:rsidR="004F2719" w:rsidRDefault="004F2719" w:rsidP="004F2719">
            <w:r>
              <w:t>EV – Základní podmínky života</w:t>
            </w:r>
          </w:p>
        </w:tc>
      </w:tr>
      <w:tr w:rsidR="004F2719" w:rsidTr="004F2719">
        <w:tc>
          <w:tcPr>
            <w:tcW w:w="4668" w:type="dxa"/>
          </w:tcPr>
          <w:p w:rsidR="004F2719" w:rsidRDefault="004F2719" w:rsidP="004F2719">
            <w:r>
              <w:t>3. provádí jednoduché pokusy u skupiny známých látek, určuje jejich společné a rozdílné vlastnosti a změří základní veličiny pomocí jednoduchých nástrojů a přístrojů</w:t>
            </w:r>
          </w:p>
        </w:tc>
        <w:tc>
          <w:tcPr>
            <w:tcW w:w="4663" w:type="dxa"/>
          </w:tcPr>
          <w:p w:rsidR="004F2719" w:rsidRDefault="004F2719" w:rsidP="004F2719">
            <w:r>
              <w:t>Třídění přírodnin</w:t>
            </w:r>
          </w:p>
          <w:p w:rsidR="004F2719" w:rsidRDefault="004F2719" w:rsidP="004F2719">
            <w:r>
              <w:t>Pevný obal Země</w:t>
            </w:r>
          </w:p>
          <w:p w:rsidR="004F2719" w:rsidRDefault="004F2719" w:rsidP="004F2719">
            <w:r>
              <w:t xml:space="preserve">Živá </w:t>
            </w:r>
            <w:proofErr w:type="gramStart"/>
            <w:r>
              <w:t>příroda - rostliny</w:t>
            </w:r>
            <w:proofErr w:type="gramEnd"/>
          </w:p>
          <w:p w:rsidR="004F2719" w:rsidRDefault="004F2719" w:rsidP="004F2719">
            <w:r>
              <w:t>Poznáváme lidské tělo</w:t>
            </w:r>
          </w:p>
        </w:tc>
        <w:tc>
          <w:tcPr>
            <w:tcW w:w="4661" w:type="dxa"/>
          </w:tcPr>
          <w:p w:rsidR="004F2719" w:rsidRDefault="004F2719" w:rsidP="004F2719"/>
        </w:tc>
      </w:tr>
      <w:tr w:rsidR="004F2719" w:rsidTr="004F2719">
        <w:tc>
          <w:tcPr>
            <w:tcW w:w="13992" w:type="dxa"/>
            <w:gridSpan w:val="3"/>
          </w:tcPr>
          <w:p w:rsidR="004F2719" w:rsidRDefault="004F2719" w:rsidP="004F2719">
            <w:r w:rsidRPr="00741AE4">
              <w:rPr>
                <w:b/>
              </w:rPr>
              <w:t>ČLOVĚK A JEHO ZDRAVÍ</w:t>
            </w:r>
          </w:p>
        </w:tc>
      </w:tr>
      <w:tr w:rsidR="004F2719" w:rsidTr="004F2719">
        <w:tc>
          <w:tcPr>
            <w:tcW w:w="4668" w:type="dxa"/>
          </w:tcPr>
          <w:p w:rsidR="004F2719" w:rsidRPr="00CB7F02" w:rsidRDefault="004F2719" w:rsidP="004F2719">
            <w:r w:rsidRPr="00CB7F02">
              <w:t>1. uplatňuje základní hygienické, režimové a jiné zdravotně preventivní návyky s využitím elementárních znalostí o lidském těle; projevuje vhodným chováním a činnostmi vztah ke zdraví</w:t>
            </w:r>
          </w:p>
        </w:tc>
        <w:tc>
          <w:tcPr>
            <w:tcW w:w="4663" w:type="dxa"/>
          </w:tcPr>
          <w:p w:rsidR="004F2719" w:rsidRPr="00CB7F02" w:rsidRDefault="004F2719" w:rsidP="004F2719">
            <w:r w:rsidRPr="00CB7F02">
              <w:t>Poznáváme lidské tělo – stavba těla, základní funkce a projevy, zdravý životní styl</w:t>
            </w:r>
          </w:p>
          <w:p w:rsidR="004F2719" w:rsidRPr="00CB7F02" w:rsidRDefault="004F2719" w:rsidP="004F2719">
            <w:r w:rsidRPr="00CB7F02">
              <w:t>První pomoc při drobných poraněních</w:t>
            </w:r>
          </w:p>
          <w:p w:rsidR="004F2719" w:rsidRPr="00CB7F02" w:rsidRDefault="004F2719" w:rsidP="004F2719">
            <w:r w:rsidRPr="00CB7F02">
              <w:t>Chráníme si zdraví – prevence</w:t>
            </w:r>
          </w:p>
          <w:p w:rsidR="004F2719" w:rsidRPr="00CB7F02" w:rsidRDefault="004F2719" w:rsidP="004F2719">
            <w:r w:rsidRPr="00CB7F02">
              <w:t>Návykové látky, hrací automaty a počítače, závislost</w:t>
            </w:r>
          </w:p>
          <w:p w:rsidR="004F2719" w:rsidRPr="00CB7F02" w:rsidRDefault="004F2719" w:rsidP="004F2719"/>
          <w:p w:rsidR="004F2719" w:rsidRPr="00CB7F02" w:rsidRDefault="004F2719" w:rsidP="004F2719"/>
        </w:tc>
        <w:tc>
          <w:tcPr>
            <w:tcW w:w="4661" w:type="dxa"/>
          </w:tcPr>
          <w:p w:rsidR="004F2719" w:rsidRDefault="004F2719" w:rsidP="004F2719"/>
        </w:tc>
      </w:tr>
      <w:tr w:rsidR="004F2719" w:rsidTr="004F2719">
        <w:tc>
          <w:tcPr>
            <w:tcW w:w="4668" w:type="dxa"/>
          </w:tcPr>
          <w:p w:rsidR="004F2719" w:rsidRPr="00CB7F02" w:rsidRDefault="004F2719" w:rsidP="004F2719">
            <w:r w:rsidRPr="00CB7F02">
              <w:t>2. rozezná nebezpečí různého charakteru, využívá bezpečná místa pro hru a trávení volného času; uplatňuje základní pravidla bezpečného chování účastníka silničního provozu, jedná tak, aby neohrožoval zdraví své a zdraví jiných</w:t>
            </w:r>
          </w:p>
        </w:tc>
        <w:tc>
          <w:tcPr>
            <w:tcW w:w="4663" w:type="dxa"/>
          </w:tcPr>
          <w:p w:rsidR="004F2719" w:rsidRPr="00CB7F02" w:rsidRDefault="004F2719" w:rsidP="004F2719">
            <w:r w:rsidRPr="00CB7F02">
              <w:t>Základní pravidla pro účastníky silničního provozu</w:t>
            </w:r>
          </w:p>
          <w:p w:rsidR="004F2719" w:rsidRPr="00CB7F02" w:rsidRDefault="004F2719" w:rsidP="004F2719">
            <w:r w:rsidRPr="00CB7F02">
              <w:t>První pomoc</w:t>
            </w:r>
          </w:p>
          <w:p w:rsidR="004F2719" w:rsidRPr="00CB7F02" w:rsidRDefault="004F2719" w:rsidP="004F2719">
            <w:r w:rsidRPr="00CB7F02">
              <w:t>Integrovaný záchranný systém</w:t>
            </w:r>
          </w:p>
          <w:p w:rsidR="004F2719" w:rsidRPr="00CB7F02" w:rsidRDefault="004F2719" w:rsidP="004F2719">
            <w:r w:rsidRPr="00CB7F02">
              <w:t>Dopravní značky</w:t>
            </w:r>
          </w:p>
          <w:p w:rsidR="004F2719" w:rsidRPr="00CB7F02" w:rsidRDefault="004F2719" w:rsidP="004F2719">
            <w:r w:rsidRPr="00CB7F02">
              <w:t>Předcházení rizikovým situacím v dopravě</w:t>
            </w:r>
          </w:p>
          <w:p w:rsidR="004F2719" w:rsidRPr="00CB7F02" w:rsidRDefault="004F2719" w:rsidP="004F2719">
            <w:r w:rsidRPr="00CB7F02">
              <w:lastRenderedPageBreak/>
              <w:t>Základní ochranné prvky v silniční dopravě v roli chodce a cyklisty</w:t>
            </w:r>
          </w:p>
          <w:p w:rsidR="004F2719" w:rsidRPr="00CB7F02" w:rsidRDefault="004F2719" w:rsidP="004F2719">
            <w:r w:rsidRPr="00CB7F02">
              <w:t>Modelové situace při ohrožení bezpečí, účinné způsoby ochrany</w:t>
            </w:r>
          </w:p>
        </w:tc>
        <w:tc>
          <w:tcPr>
            <w:tcW w:w="4661" w:type="dxa"/>
          </w:tcPr>
          <w:p w:rsidR="004F2719" w:rsidRDefault="004F2719" w:rsidP="004F2719"/>
        </w:tc>
      </w:tr>
      <w:tr w:rsidR="004F2719" w:rsidTr="004F2719">
        <w:tc>
          <w:tcPr>
            <w:tcW w:w="4668" w:type="dxa"/>
          </w:tcPr>
          <w:p w:rsidR="004F2719" w:rsidRPr="00CB7F02" w:rsidRDefault="004F2719" w:rsidP="004F2719">
            <w:r w:rsidRPr="00CB7F02">
              <w:t>3. chová se obezřetně při setkání s neznámými jedinci, odmítne komunikaci, která je mu nepříjemná; v případě potřeby požádá o pomoc pro sebe i pro jiné, ovládá způsoby komunikace s operátory tísňových linek</w:t>
            </w:r>
          </w:p>
        </w:tc>
        <w:tc>
          <w:tcPr>
            <w:tcW w:w="4663" w:type="dxa"/>
          </w:tcPr>
          <w:p w:rsidR="004F2719" w:rsidRPr="00CB7F02" w:rsidRDefault="004F2719" w:rsidP="004F2719">
            <w:r w:rsidRPr="00CB7F02">
              <w:t>Obezřetné chování, vyhledání pomoci</w:t>
            </w:r>
          </w:p>
          <w:p w:rsidR="004F2719" w:rsidRPr="00CB7F02" w:rsidRDefault="004F2719" w:rsidP="004F2719">
            <w:r w:rsidRPr="00CB7F02">
              <w:t>Způsob komunikace s operátory tísňové linky</w:t>
            </w:r>
          </w:p>
          <w:p w:rsidR="004F2719" w:rsidRPr="00CB7F02" w:rsidRDefault="004F2719" w:rsidP="004F2719">
            <w:r w:rsidRPr="00CB7F02">
              <w:t>Krizové situace</w:t>
            </w:r>
          </w:p>
          <w:p w:rsidR="004F2719" w:rsidRPr="00CB7F02" w:rsidRDefault="004F2719" w:rsidP="004F2719"/>
          <w:p w:rsidR="004F2719" w:rsidRPr="00CB7F02" w:rsidRDefault="004F2719" w:rsidP="004F2719"/>
        </w:tc>
        <w:tc>
          <w:tcPr>
            <w:tcW w:w="4661" w:type="dxa"/>
          </w:tcPr>
          <w:p w:rsidR="004F2719" w:rsidRDefault="004F2719" w:rsidP="004F2719"/>
        </w:tc>
      </w:tr>
      <w:tr w:rsidR="004F2719" w:rsidTr="004F2719">
        <w:tc>
          <w:tcPr>
            <w:tcW w:w="4668" w:type="dxa"/>
          </w:tcPr>
          <w:p w:rsidR="004F2719" w:rsidRPr="00CB7F02" w:rsidRDefault="004F2719" w:rsidP="004F2719">
            <w:r w:rsidRPr="00CB7F02">
              <w:t>4. reaguje adekvátně na pokyny dospělých při mimořádných událostech</w:t>
            </w:r>
          </w:p>
        </w:tc>
        <w:tc>
          <w:tcPr>
            <w:tcW w:w="4663" w:type="dxa"/>
          </w:tcPr>
          <w:p w:rsidR="004F2719" w:rsidRPr="00CB7F02" w:rsidRDefault="004F2719" w:rsidP="004F2719">
            <w:r w:rsidRPr="00CB7F02">
              <w:t>Integrovaný záchranný systém</w:t>
            </w:r>
          </w:p>
          <w:p w:rsidR="004F2719" w:rsidRPr="00CB7F02" w:rsidRDefault="004F2719" w:rsidP="004F2719">
            <w:r w:rsidRPr="00CB7F02">
              <w:t>Mimořádné události a rizika ohrožení s nimi spojená – postup v případě ohrožení (varovný signál, evakuace, zkouška sirén)</w:t>
            </w:r>
          </w:p>
          <w:p w:rsidR="004F2719" w:rsidRPr="00CB7F02" w:rsidRDefault="004F2719" w:rsidP="004F2719"/>
        </w:tc>
        <w:tc>
          <w:tcPr>
            <w:tcW w:w="4661" w:type="dxa"/>
          </w:tcPr>
          <w:p w:rsidR="004F2719" w:rsidRDefault="004F2719" w:rsidP="004F2719"/>
        </w:tc>
      </w:tr>
    </w:tbl>
    <w:p w:rsidR="004F2719" w:rsidRDefault="004F2719" w:rsidP="004F2719"/>
    <w:p w:rsidR="004F2719" w:rsidRPr="000F43D6"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39"/>
        <w:gridCol w:w="4667"/>
        <w:gridCol w:w="4662"/>
      </w:tblGrid>
      <w:tr w:rsidR="004F2719" w:rsidTr="004F2719">
        <w:tc>
          <w:tcPr>
            <w:tcW w:w="14168" w:type="dxa"/>
            <w:gridSpan w:val="3"/>
          </w:tcPr>
          <w:p w:rsidR="004F2719" w:rsidRPr="00017552" w:rsidRDefault="004F2719" w:rsidP="00EA7BB1">
            <w:pPr>
              <w:pStyle w:val="Nadpis2"/>
            </w:pPr>
            <w:bookmarkStart w:id="33" w:name="_Hlk115039756"/>
            <w:bookmarkStart w:id="34" w:name="_Toc148649562"/>
            <w:r>
              <w:lastRenderedPageBreak/>
              <w:t>Vlastivěda</w:t>
            </w:r>
            <w:bookmarkEnd w:id="34"/>
          </w:p>
          <w:p w:rsidR="004F2719" w:rsidRDefault="004F2719" w:rsidP="004F2719">
            <w:pPr>
              <w:jc w:val="center"/>
            </w:pPr>
            <w:r w:rsidRPr="00017552">
              <w:rPr>
                <w:b/>
                <w:sz w:val="28"/>
                <w:szCs w:val="28"/>
              </w:rPr>
              <w:t>4. ročník</w:t>
            </w:r>
          </w:p>
        </w:tc>
      </w:tr>
      <w:tr w:rsidR="004F2719" w:rsidTr="004F2719">
        <w:tc>
          <w:tcPr>
            <w:tcW w:w="4839" w:type="dxa"/>
          </w:tcPr>
          <w:p w:rsidR="004F2719" w:rsidRPr="00017552" w:rsidRDefault="004F2719" w:rsidP="004F2719">
            <w:pPr>
              <w:rPr>
                <w:b/>
              </w:rPr>
            </w:pPr>
            <w:r>
              <w:rPr>
                <w:b/>
              </w:rPr>
              <w:t>očekávané</w:t>
            </w:r>
            <w:r w:rsidRPr="00017552">
              <w:rPr>
                <w:b/>
              </w:rPr>
              <w:t xml:space="preserve"> výstu</w:t>
            </w:r>
            <w:r>
              <w:rPr>
                <w:b/>
              </w:rPr>
              <w:t>py RVP</w:t>
            </w:r>
          </w:p>
        </w:tc>
        <w:tc>
          <w:tcPr>
            <w:tcW w:w="4667" w:type="dxa"/>
          </w:tcPr>
          <w:p w:rsidR="004F2719" w:rsidRPr="00017552" w:rsidRDefault="004F2719" w:rsidP="004F2719">
            <w:pPr>
              <w:rPr>
                <w:b/>
              </w:rPr>
            </w:pPr>
            <w:r w:rsidRPr="00017552">
              <w:rPr>
                <w:b/>
              </w:rPr>
              <w:t>učivo</w:t>
            </w:r>
          </w:p>
        </w:tc>
        <w:tc>
          <w:tcPr>
            <w:tcW w:w="4662" w:type="dxa"/>
          </w:tcPr>
          <w:p w:rsidR="004F2719" w:rsidRPr="00017552" w:rsidRDefault="004F2719" w:rsidP="004F2719">
            <w:pPr>
              <w:rPr>
                <w:b/>
              </w:rPr>
            </w:pPr>
            <w:r w:rsidRPr="00017552">
              <w:rPr>
                <w:b/>
              </w:rPr>
              <w:t>průřezová témata</w:t>
            </w:r>
          </w:p>
        </w:tc>
      </w:tr>
      <w:tr w:rsidR="004F2719" w:rsidTr="004F2719">
        <w:tc>
          <w:tcPr>
            <w:tcW w:w="14168" w:type="dxa"/>
            <w:gridSpan w:val="3"/>
          </w:tcPr>
          <w:p w:rsidR="004F2719" w:rsidRDefault="004F2719" w:rsidP="004F2719">
            <w:r w:rsidRPr="00017552">
              <w:rPr>
                <w:b/>
              </w:rPr>
              <w:t>MÍSTO, KDE ŽIJEME</w:t>
            </w:r>
          </w:p>
        </w:tc>
      </w:tr>
      <w:tr w:rsidR="004F2719" w:rsidTr="004F2719">
        <w:tc>
          <w:tcPr>
            <w:tcW w:w="4839" w:type="dxa"/>
          </w:tcPr>
          <w:p w:rsidR="004F2719" w:rsidRPr="00184456" w:rsidRDefault="004F2719" w:rsidP="004F2719">
            <w:r>
              <w:t>1. u</w:t>
            </w:r>
            <w:r w:rsidRPr="00184456">
              <w:t>rčí a vysvětlí polohu svého bydliště nebo pobytu vzhledem ke krajině a státu</w:t>
            </w:r>
          </w:p>
        </w:tc>
        <w:tc>
          <w:tcPr>
            <w:tcW w:w="4667" w:type="dxa"/>
          </w:tcPr>
          <w:p w:rsidR="004F2719" w:rsidRPr="00184456" w:rsidRDefault="004F2719" w:rsidP="004F2719">
            <w:r>
              <w:t>Poznáváme naši</w:t>
            </w:r>
            <w:r w:rsidRPr="00184456">
              <w:t xml:space="preserve"> vlast</w:t>
            </w:r>
          </w:p>
        </w:tc>
        <w:tc>
          <w:tcPr>
            <w:tcW w:w="4662" w:type="dxa"/>
          </w:tcPr>
          <w:p w:rsidR="004F2719" w:rsidRDefault="004F2719" w:rsidP="004F2719"/>
        </w:tc>
      </w:tr>
      <w:tr w:rsidR="004F2719" w:rsidTr="004F2719">
        <w:tc>
          <w:tcPr>
            <w:tcW w:w="4839" w:type="dxa"/>
          </w:tcPr>
          <w:p w:rsidR="004F2719" w:rsidRPr="00184456" w:rsidRDefault="004F2719" w:rsidP="004F2719">
            <w:r>
              <w:t>2. u</w:t>
            </w:r>
            <w:r w:rsidRPr="00184456">
              <w:t>rčí světové strany v přírodě i podle mapy, orientuje se podle nich a řídí se podle zásad bezpečného pohybu a pobytu v přírodě</w:t>
            </w:r>
          </w:p>
        </w:tc>
        <w:tc>
          <w:tcPr>
            <w:tcW w:w="4667" w:type="dxa"/>
          </w:tcPr>
          <w:p w:rsidR="004F2719" w:rsidRPr="00184456" w:rsidRDefault="004F2719" w:rsidP="004F2719">
            <w:r w:rsidRPr="00184456">
              <w:t>Hlavní a vedlejší světové strany</w:t>
            </w:r>
          </w:p>
          <w:p w:rsidR="004F2719" w:rsidRPr="00184456" w:rsidRDefault="004F2719" w:rsidP="004F2719">
            <w:r>
              <w:t>Orientace na</w:t>
            </w:r>
            <w:r w:rsidRPr="00184456">
              <w:t xml:space="preserve"> mapě a v krajině</w:t>
            </w:r>
          </w:p>
          <w:p w:rsidR="004F2719" w:rsidRPr="00383042" w:rsidRDefault="004F2719" w:rsidP="004F2719">
            <w:r w:rsidRPr="00383042">
              <w:t>Legenda, mapové značky</w:t>
            </w:r>
          </w:p>
          <w:p w:rsidR="004F2719" w:rsidRPr="00BA1FC3" w:rsidRDefault="004F2719" w:rsidP="004F2719">
            <w:pPr>
              <w:rPr>
                <w:color w:val="FF0000"/>
              </w:rPr>
            </w:pPr>
            <w:r w:rsidRPr="00383042">
              <w:t>Riziková místa a situace</w:t>
            </w:r>
          </w:p>
        </w:tc>
        <w:tc>
          <w:tcPr>
            <w:tcW w:w="4662" w:type="dxa"/>
          </w:tcPr>
          <w:p w:rsidR="004F2719" w:rsidRDefault="004F2719" w:rsidP="004F2719"/>
        </w:tc>
      </w:tr>
      <w:tr w:rsidR="004F2719" w:rsidTr="004F2719">
        <w:tc>
          <w:tcPr>
            <w:tcW w:w="4839" w:type="dxa"/>
          </w:tcPr>
          <w:p w:rsidR="004F2719" w:rsidRPr="00DE5B67" w:rsidRDefault="004F2719" w:rsidP="004F2719">
            <w:r w:rsidRPr="00DE5B67">
              <w:t>3. rozlišuje mezi náčrty, plány a základními typy map, vyhledává jednoduché údaje o přírodních podmínkách a sídlištích lidí na mapách naší republiky, Evropy a polokoulí</w:t>
            </w:r>
          </w:p>
        </w:tc>
        <w:tc>
          <w:tcPr>
            <w:tcW w:w="4667" w:type="dxa"/>
          </w:tcPr>
          <w:p w:rsidR="004F2719" w:rsidRPr="00DE5B67" w:rsidRDefault="004F2719" w:rsidP="004F2719">
            <w:r w:rsidRPr="00DE5B67">
              <w:t>Plán města</w:t>
            </w:r>
          </w:p>
        </w:tc>
        <w:tc>
          <w:tcPr>
            <w:tcW w:w="4662" w:type="dxa"/>
          </w:tcPr>
          <w:p w:rsidR="004F2719" w:rsidRDefault="004F2719" w:rsidP="004F2719"/>
        </w:tc>
      </w:tr>
      <w:tr w:rsidR="004F2719" w:rsidTr="004F2719">
        <w:tc>
          <w:tcPr>
            <w:tcW w:w="4839" w:type="dxa"/>
          </w:tcPr>
          <w:p w:rsidR="004F2719" w:rsidRPr="00DE5B67" w:rsidRDefault="004F2719" w:rsidP="004F2719">
            <w:r w:rsidRPr="00DE5B67">
              <w:t>4. vyhledává typické regionální zvláštnosti přírody, osídlení, hospodářství a kultury, jednoduchým způsobem posoudí jejich význam z hlediska přírodního, historického, politického, správního a vlastnického</w:t>
            </w:r>
          </w:p>
        </w:tc>
        <w:tc>
          <w:tcPr>
            <w:tcW w:w="4667" w:type="dxa"/>
          </w:tcPr>
          <w:p w:rsidR="004F2719" w:rsidRPr="00DE5B67" w:rsidRDefault="004F2719" w:rsidP="004F2719">
            <w:r w:rsidRPr="00DE5B67">
              <w:t>Vznik našeho města</w:t>
            </w:r>
          </w:p>
          <w:p w:rsidR="004F2719" w:rsidRPr="00DE5B67" w:rsidRDefault="004F2719" w:rsidP="004F2719">
            <w:r w:rsidRPr="00DE5B67">
              <w:t>Průmysl regionu</w:t>
            </w:r>
          </w:p>
        </w:tc>
        <w:tc>
          <w:tcPr>
            <w:tcW w:w="4662" w:type="dxa"/>
          </w:tcPr>
          <w:p w:rsidR="004F2719" w:rsidRDefault="004F2719" w:rsidP="004F2719">
            <w:r>
              <w:t>EV – Vztah člověka k prostředí</w:t>
            </w:r>
          </w:p>
        </w:tc>
      </w:tr>
      <w:tr w:rsidR="004F2719" w:rsidTr="004F2719">
        <w:tc>
          <w:tcPr>
            <w:tcW w:w="4839" w:type="dxa"/>
          </w:tcPr>
          <w:p w:rsidR="004F2719" w:rsidRPr="00DE5B67" w:rsidRDefault="004F2719" w:rsidP="004F2719">
            <w:r w:rsidRPr="00DE5B67">
              <w:t>5. zprostředkuje ostatním zkušenosti, zážitky a zajímavosti z vlastních cest a porovnává způsob života a přírodu v naší vlasti i v jiných zemích</w:t>
            </w:r>
          </w:p>
        </w:tc>
        <w:tc>
          <w:tcPr>
            <w:tcW w:w="4667" w:type="dxa"/>
          </w:tcPr>
          <w:p w:rsidR="004F2719" w:rsidRPr="00DE5B67" w:rsidRDefault="004F2719" w:rsidP="004F2719">
            <w:r w:rsidRPr="00DE5B67">
              <w:t>Typy krajiny</w:t>
            </w:r>
          </w:p>
          <w:p w:rsidR="004F2719" w:rsidRPr="00DE5B67" w:rsidRDefault="004F2719" w:rsidP="004F2719">
            <w:r w:rsidRPr="00DE5B67">
              <w:t>Cestujeme po naší vlasti</w:t>
            </w:r>
          </w:p>
        </w:tc>
        <w:tc>
          <w:tcPr>
            <w:tcW w:w="4662" w:type="dxa"/>
          </w:tcPr>
          <w:p w:rsidR="004F2719" w:rsidRDefault="004F2719" w:rsidP="004F2719">
            <w:r>
              <w:t>EV – Vztah člověka k prostředí</w:t>
            </w:r>
          </w:p>
        </w:tc>
      </w:tr>
      <w:tr w:rsidR="004F2719" w:rsidTr="004F2719">
        <w:tc>
          <w:tcPr>
            <w:tcW w:w="4839" w:type="dxa"/>
          </w:tcPr>
          <w:p w:rsidR="004F2719" w:rsidRPr="00DE5B67" w:rsidRDefault="004F2719" w:rsidP="004F2719">
            <w:r w:rsidRPr="00DE5B67">
              <w:t>6. rozlišuje hlavní orgány státní moci a některé jejich zástupce, symboly našeho státu a jejich význam</w:t>
            </w:r>
          </w:p>
        </w:tc>
        <w:tc>
          <w:tcPr>
            <w:tcW w:w="4667" w:type="dxa"/>
          </w:tcPr>
          <w:p w:rsidR="004F2719" w:rsidRPr="00DE5B67" w:rsidRDefault="004F2719" w:rsidP="004F2719">
            <w:r w:rsidRPr="00DE5B67">
              <w:t>Česká republika – demokratický stát</w:t>
            </w:r>
          </w:p>
          <w:p w:rsidR="004F2719" w:rsidRPr="00DE5B67" w:rsidRDefault="004F2719" w:rsidP="004F2719">
            <w:r w:rsidRPr="00DE5B67">
              <w:t>Státní symboly</w:t>
            </w:r>
          </w:p>
          <w:p w:rsidR="004F2719" w:rsidRPr="00DE5B67" w:rsidRDefault="004F2719" w:rsidP="004F2719"/>
        </w:tc>
        <w:tc>
          <w:tcPr>
            <w:tcW w:w="4662" w:type="dxa"/>
          </w:tcPr>
          <w:p w:rsidR="004F2719" w:rsidRDefault="004F2719" w:rsidP="004F2719">
            <w:r>
              <w:t>VDO – Občan, občanská společnost a stát</w:t>
            </w:r>
          </w:p>
        </w:tc>
      </w:tr>
      <w:tr w:rsidR="004F2719" w:rsidTr="004F2719">
        <w:tc>
          <w:tcPr>
            <w:tcW w:w="14168" w:type="dxa"/>
            <w:gridSpan w:val="3"/>
          </w:tcPr>
          <w:p w:rsidR="004F2719" w:rsidRPr="00DE5B67" w:rsidRDefault="004F2719" w:rsidP="004F2719">
            <w:r w:rsidRPr="00DE5B67">
              <w:rPr>
                <w:b/>
              </w:rPr>
              <w:t>LIDÉ KOLEM NÁS</w:t>
            </w:r>
          </w:p>
        </w:tc>
      </w:tr>
      <w:tr w:rsidR="004F2719" w:rsidTr="004F2719">
        <w:tc>
          <w:tcPr>
            <w:tcW w:w="4839" w:type="dxa"/>
          </w:tcPr>
          <w:p w:rsidR="004F2719" w:rsidRPr="00DE5B67" w:rsidRDefault="004F2719" w:rsidP="004F2719">
            <w:r w:rsidRPr="00DE5B67">
              <w:t>1. vyjádří na základě vlastních zkušeností základní vztahy mezi lidmi, vyvodí a dodržuje pravidla pro soužití ve škole, mezi chlapci a dívkami, v rodině, v obci (městě)</w:t>
            </w:r>
          </w:p>
        </w:tc>
        <w:tc>
          <w:tcPr>
            <w:tcW w:w="4667" w:type="dxa"/>
          </w:tcPr>
          <w:p w:rsidR="004F2719" w:rsidRPr="00DE5B67" w:rsidRDefault="004F2719" w:rsidP="004F2719">
            <w:r w:rsidRPr="00DE5B67">
              <w:t>Mezilidské vztahy</w:t>
            </w:r>
          </w:p>
          <w:p w:rsidR="004F2719" w:rsidRPr="00DE5B67" w:rsidRDefault="004F2719" w:rsidP="004F2719">
            <w:r w:rsidRPr="00DE5B67">
              <w:t>Práva a povinnosti žáka vyplývající z ŘŠ</w:t>
            </w:r>
          </w:p>
          <w:p w:rsidR="004F2719" w:rsidRPr="00DE5B67" w:rsidRDefault="004F2719" w:rsidP="004F2719">
            <w:r w:rsidRPr="00DE5B67">
              <w:t>Ohleduplnost, etické zásady, zvládání vlastní emocionality</w:t>
            </w:r>
          </w:p>
        </w:tc>
        <w:tc>
          <w:tcPr>
            <w:tcW w:w="4662" w:type="dxa"/>
          </w:tcPr>
          <w:p w:rsidR="004F2719" w:rsidRDefault="004F2719" w:rsidP="004F2719">
            <w:proofErr w:type="spellStart"/>
            <w:r>
              <w:t>MkV</w:t>
            </w:r>
            <w:proofErr w:type="spellEnd"/>
            <w:r>
              <w:t xml:space="preserve"> – Lidské vztahy</w:t>
            </w:r>
          </w:p>
        </w:tc>
      </w:tr>
      <w:tr w:rsidR="004F2719" w:rsidTr="004F2719">
        <w:tc>
          <w:tcPr>
            <w:tcW w:w="4839" w:type="dxa"/>
          </w:tcPr>
          <w:p w:rsidR="004F2719" w:rsidRDefault="004F2719" w:rsidP="004F2719"/>
          <w:p w:rsidR="004F2719" w:rsidRPr="00DE5B67" w:rsidRDefault="004F2719" w:rsidP="004F2719">
            <w:r w:rsidRPr="00DE5B67">
              <w:lastRenderedPageBreak/>
              <w:t>2</w:t>
            </w:r>
            <w:r>
              <w:t>.</w:t>
            </w:r>
            <w:r w:rsidRPr="00DF24E9">
              <w:rPr>
                <w:color w:val="FF0000"/>
              </w:rPr>
              <w:t xml:space="preserve"> </w:t>
            </w:r>
            <w:r>
              <w:t xml:space="preserve"> </w:t>
            </w:r>
            <w:r w:rsidRPr="00DE5B67">
              <w:t xml:space="preserve"> rozpozná ve svém okolí jednání a chování, která se už nemohou</w:t>
            </w:r>
            <w:r>
              <w:t xml:space="preserve"> </w:t>
            </w:r>
            <w:r w:rsidRPr="00DE5B67">
              <w:t>tolerovat</w:t>
            </w:r>
          </w:p>
        </w:tc>
        <w:tc>
          <w:tcPr>
            <w:tcW w:w="4667" w:type="dxa"/>
          </w:tcPr>
          <w:p w:rsidR="004F2719" w:rsidRDefault="004F2719" w:rsidP="004F2719"/>
          <w:p w:rsidR="004F2719" w:rsidRPr="00DE5B67" w:rsidRDefault="004F2719" w:rsidP="004F2719">
            <w:r w:rsidRPr="00DE5B67">
              <w:lastRenderedPageBreak/>
              <w:t>Domov a rodina</w:t>
            </w:r>
          </w:p>
          <w:p w:rsidR="004F2719" w:rsidRPr="00DE5B67" w:rsidRDefault="004F2719" w:rsidP="004F2719">
            <w:r w:rsidRPr="00DE5B67">
              <w:t>Třída, kolektiv</w:t>
            </w:r>
          </w:p>
          <w:p w:rsidR="004F2719" w:rsidRPr="00DE5B67" w:rsidRDefault="004F2719" w:rsidP="004F2719">
            <w:r w:rsidRPr="00DE5B67">
              <w:t>Principy demokracie</w:t>
            </w:r>
          </w:p>
          <w:p w:rsidR="004F2719" w:rsidRDefault="004F2719" w:rsidP="004F2719">
            <w:r w:rsidRPr="00DE5B67">
              <w:t>Rizikové situace, rizikové chování, předcházení konfliktům</w:t>
            </w:r>
          </w:p>
          <w:p w:rsidR="004F2719" w:rsidRPr="00DE5B67" w:rsidRDefault="004F2719" w:rsidP="004F2719">
            <w:r w:rsidRPr="00DE5B67">
              <w:t>Vzájemné vztahy mezi spolužáky</w:t>
            </w:r>
          </w:p>
          <w:p w:rsidR="004F2719" w:rsidRDefault="004F2719" w:rsidP="004F2719">
            <w:r w:rsidRPr="00DE5B67">
              <w:t>Šikana</w:t>
            </w:r>
          </w:p>
          <w:p w:rsidR="004F2719" w:rsidRPr="00DE5B67" w:rsidRDefault="004F2719" w:rsidP="004F2719"/>
        </w:tc>
        <w:tc>
          <w:tcPr>
            <w:tcW w:w="4662" w:type="dxa"/>
          </w:tcPr>
          <w:p w:rsidR="004F2719" w:rsidRDefault="004F2719" w:rsidP="004F2719"/>
          <w:p w:rsidR="004F2719" w:rsidRDefault="004F2719" w:rsidP="004F2719">
            <w:r>
              <w:lastRenderedPageBreak/>
              <w:t xml:space="preserve">OSV – Kooperace a </w:t>
            </w:r>
            <w:proofErr w:type="spellStart"/>
            <w:r>
              <w:t>kompetice</w:t>
            </w:r>
            <w:proofErr w:type="spellEnd"/>
          </w:p>
          <w:p w:rsidR="004F2719" w:rsidRDefault="004F2719" w:rsidP="004F2719"/>
        </w:tc>
      </w:tr>
      <w:tr w:rsidR="004F2719" w:rsidTr="004F2719">
        <w:tc>
          <w:tcPr>
            <w:tcW w:w="4839" w:type="dxa"/>
          </w:tcPr>
          <w:p w:rsidR="004F2719" w:rsidRPr="00DE5B67" w:rsidRDefault="004F2719" w:rsidP="004F2719">
            <w:r>
              <w:lastRenderedPageBreak/>
              <w:t>3</w:t>
            </w:r>
            <w:r w:rsidRPr="00DE5B67">
              <w:t>. orientuje se v základních formách vlastnictví, používá peníze v běžných situacích, odhadne a zkontroluje cenu nákupu a vrácené peníze, na příkladu ukáže nemožnost realizace všech chtěných výdajů, vysvětlí, proč spořit, kdy si půjčovat a jak vracet dluhy</w:t>
            </w:r>
          </w:p>
        </w:tc>
        <w:tc>
          <w:tcPr>
            <w:tcW w:w="4667" w:type="dxa"/>
          </w:tcPr>
          <w:p w:rsidR="004F2719" w:rsidRPr="00DE5B67" w:rsidRDefault="004F2719" w:rsidP="004F2719">
            <w:r w:rsidRPr="00DE5B67">
              <w:t>Soukromý a školní majetek</w:t>
            </w:r>
          </w:p>
          <w:p w:rsidR="004F2719" w:rsidRPr="00DE5B67" w:rsidRDefault="004F2719" w:rsidP="004F2719">
            <w:r w:rsidRPr="00DE5B67">
              <w:t>Osobní rozpočet</w:t>
            </w:r>
          </w:p>
          <w:p w:rsidR="004F2719" w:rsidRPr="00DE5B67" w:rsidRDefault="004F2719" w:rsidP="004F2719">
            <w:r w:rsidRPr="00DE5B67">
              <w:t>Příjmy a výdaje domácnosti – finanční možnosti</w:t>
            </w:r>
          </w:p>
          <w:p w:rsidR="004F2719" w:rsidRPr="00DE5B67" w:rsidRDefault="004F2719" w:rsidP="004F2719">
            <w:r w:rsidRPr="00DE5B67">
              <w:t>Hotovostní a bezhotovostní forma peněz, způsoby placení; banka jako správce peněz, úspory, půjčky</w:t>
            </w:r>
          </w:p>
          <w:p w:rsidR="004F2719" w:rsidRPr="00DE5B67" w:rsidRDefault="004F2719" w:rsidP="004F2719"/>
        </w:tc>
        <w:tc>
          <w:tcPr>
            <w:tcW w:w="4662" w:type="dxa"/>
          </w:tcPr>
          <w:p w:rsidR="004F2719" w:rsidRDefault="004F2719" w:rsidP="004F2719"/>
        </w:tc>
      </w:tr>
      <w:tr w:rsidR="004F2719" w:rsidTr="004F2719">
        <w:tc>
          <w:tcPr>
            <w:tcW w:w="14168" w:type="dxa"/>
            <w:gridSpan w:val="3"/>
          </w:tcPr>
          <w:p w:rsidR="004F2719" w:rsidRPr="00DE5B67" w:rsidRDefault="004F2719" w:rsidP="004F2719">
            <w:r w:rsidRPr="00DE5B67">
              <w:rPr>
                <w:b/>
              </w:rPr>
              <w:t>LIDÉ A ČAS</w:t>
            </w:r>
          </w:p>
        </w:tc>
      </w:tr>
      <w:tr w:rsidR="004F2719" w:rsidTr="004F2719">
        <w:tc>
          <w:tcPr>
            <w:tcW w:w="4839" w:type="dxa"/>
          </w:tcPr>
          <w:p w:rsidR="004F2719" w:rsidRPr="00784477" w:rsidRDefault="004F2719" w:rsidP="004F2719">
            <w:r w:rsidRPr="00784477">
              <w:t>1. pracuje s časovými údaji a využívá zjištěných údajů k pochopení vztahů mezi ději a mezi jevy</w:t>
            </w:r>
          </w:p>
        </w:tc>
        <w:tc>
          <w:tcPr>
            <w:tcW w:w="4667" w:type="dxa"/>
          </w:tcPr>
          <w:p w:rsidR="004F2719" w:rsidRPr="00784477" w:rsidRDefault="004F2719" w:rsidP="004F2719">
            <w:r w:rsidRPr="00784477">
              <w:t>Časová přímka</w:t>
            </w:r>
          </w:p>
          <w:p w:rsidR="004F2719" w:rsidRPr="00784477" w:rsidRDefault="004F2719" w:rsidP="004F2719">
            <w:r w:rsidRPr="00784477">
              <w:t>Kalendář, rozvrh hodin</w:t>
            </w:r>
          </w:p>
          <w:p w:rsidR="004F2719" w:rsidRPr="00784477" w:rsidRDefault="004F2719" w:rsidP="004F2719">
            <w:r w:rsidRPr="00784477">
              <w:t>Minulost, přítomnost, budoucnost</w:t>
            </w:r>
          </w:p>
          <w:p w:rsidR="004F2719" w:rsidRPr="00784477" w:rsidRDefault="004F2719" w:rsidP="004F2719">
            <w:r w:rsidRPr="00784477">
              <w:t>Denní režim dne</w:t>
            </w:r>
          </w:p>
        </w:tc>
        <w:tc>
          <w:tcPr>
            <w:tcW w:w="4662" w:type="dxa"/>
          </w:tcPr>
          <w:p w:rsidR="004F2719" w:rsidRDefault="004F2719" w:rsidP="004F2719"/>
        </w:tc>
      </w:tr>
      <w:tr w:rsidR="004F2719" w:rsidTr="004F2719">
        <w:tc>
          <w:tcPr>
            <w:tcW w:w="4839" w:type="dxa"/>
          </w:tcPr>
          <w:p w:rsidR="004F2719" w:rsidRPr="00784477" w:rsidRDefault="004F2719" w:rsidP="004F2719">
            <w:r w:rsidRPr="00784477">
              <w:t>2. využívá, knihoven, sbírek muzeí a galerií jako informačních zdrojů pro pochopení minulosti</w:t>
            </w:r>
          </w:p>
        </w:tc>
        <w:tc>
          <w:tcPr>
            <w:tcW w:w="4667" w:type="dxa"/>
          </w:tcPr>
          <w:p w:rsidR="004F2719" w:rsidRPr="00784477" w:rsidRDefault="004F2719" w:rsidP="004F2719">
            <w:r w:rsidRPr="00784477">
              <w:t>Encyklopedie, besedy, výstavy, návštěva muzea, knihovny</w:t>
            </w:r>
          </w:p>
        </w:tc>
        <w:tc>
          <w:tcPr>
            <w:tcW w:w="4662" w:type="dxa"/>
          </w:tcPr>
          <w:p w:rsidR="004F2719" w:rsidRDefault="004F2719" w:rsidP="004F2719"/>
        </w:tc>
      </w:tr>
      <w:tr w:rsidR="004F2719" w:rsidTr="004F2719">
        <w:tc>
          <w:tcPr>
            <w:tcW w:w="4839" w:type="dxa"/>
          </w:tcPr>
          <w:p w:rsidR="004F2719" w:rsidRPr="00784477" w:rsidRDefault="004F2719" w:rsidP="004F2719">
            <w:r w:rsidRPr="00784477">
              <w:t xml:space="preserve">3. </w:t>
            </w:r>
            <w:r w:rsidRPr="00784477">
              <w:rPr>
                <w:shd w:val="clear" w:color="auto" w:fill="FAF9F8"/>
              </w:rPr>
              <w:t>srovnává a hodnotí na vybraných ukázkách způsob života a práce předků na našem území v minulosti a současnosti s využitím regionálních specifik</w:t>
            </w:r>
          </w:p>
        </w:tc>
        <w:tc>
          <w:tcPr>
            <w:tcW w:w="4667" w:type="dxa"/>
          </w:tcPr>
          <w:p w:rsidR="004F2719" w:rsidRPr="00784477" w:rsidRDefault="004F2719" w:rsidP="004F2719">
            <w:pPr>
              <w:rPr>
                <w:rFonts w:eastAsia="Calibri"/>
                <w:bdr w:val="nil"/>
              </w:rPr>
            </w:pPr>
            <w:r w:rsidRPr="00784477">
              <w:rPr>
                <w:rFonts w:eastAsia="Calibri"/>
                <w:bdr w:val="nil"/>
              </w:rPr>
              <w:t xml:space="preserve">Orientace v čase a časový řád, </w:t>
            </w:r>
          </w:p>
          <w:p w:rsidR="004F2719" w:rsidRPr="00784477" w:rsidRDefault="004F2719" w:rsidP="004F2719">
            <w:r w:rsidRPr="00784477">
              <w:t>Život v našem regionu</w:t>
            </w:r>
          </w:p>
          <w:p w:rsidR="004F2719" w:rsidRPr="00784477" w:rsidRDefault="004F2719" w:rsidP="004F2719">
            <w:r w:rsidRPr="00784477">
              <w:t>Současnost a minulost</w:t>
            </w:r>
          </w:p>
        </w:tc>
        <w:tc>
          <w:tcPr>
            <w:tcW w:w="4662" w:type="dxa"/>
          </w:tcPr>
          <w:p w:rsidR="004F2719" w:rsidRDefault="004F2719" w:rsidP="004F2719"/>
        </w:tc>
      </w:tr>
      <w:bookmarkEnd w:id="33"/>
    </w:tbl>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6"/>
        <w:gridCol w:w="4665"/>
        <w:gridCol w:w="4661"/>
      </w:tblGrid>
      <w:tr w:rsidR="004F2719" w:rsidTr="004F2719">
        <w:tc>
          <w:tcPr>
            <w:tcW w:w="13992" w:type="dxa"/>
            <w:gridSpan w:val="3"/>
          </w:tcPr>
          <w:p w:rsidR="004F2719" w:rsidRPr="004D4088" w:rsidRDefault="004F2719" w:rsidP="004F2719">
            <w:pPr>
              <w:jc w:val="center"/>
              <w:rPr>
                <w:b/>
                <w:sz w:val="28"/>
                <w:szCs w:val="28"/>
              </w:rPr>
            </w:pPr>
            <w:r>
              <w:rPr>
                <w:b/>
                <w:sz w:val="28"/>
                <w:szCs w:val="28"/>
              </w:rPr>
              <w:lastRenderedPageBreak/>
              <w:t>Vlastivěda</w:t>
            </w:r>
          </w:p>
          <w:p w:rsidR="004F2719" w:rsidRDefault="004F2719" w:rsidP="004F2719">
            <w:pPr>
              <w:jc w:val="center"/>
            </w:pPr>
            <w:r w:rsidRPr="004D4088">
              <w:rPr>
                <w:b/>
                <w:sz w:val="28"/>
                <w:szCs w:val="28"/>
              </w:rPr>
              <w:t>5. ročník</w:t>
            </w:r>
          </w:p>
        </w:tc>
      </w:tr>
      <w:tr w:rsidR="004F2719" w:rsidRPr="004D4088" w:rsidTr="004F2719">
        <w:tc>
          <w:tcPr>
            <w:tcW w:w="4666" w:type="dxa"/>
          </w:tcPr>
          <w:p w:rsidR="004F2719" w:rsidRPr="004D4088" w:rsidRDefault="004F2719" w:rsidP="004F2719">
            <w:pPr>
              <w:rPr>
                <w:b/>
              </w:rPr>
            </w:pPr>
            <w:r>
              <w:rPr>
                <w:b/>
              </w:rPr>
              <w:t>očekávané</w:t>
            </w:r>
            <w:r w:rsidRPr="004D4088">
              <w:rPr>
                <w:b/>
              </w:rPr>
              <w:t xml:space="preserve"> výstup</w:t>
            </w:r>
            <w:r>
              <w:rPr>
                <w:b/>
              </w:rPr>
              <w:t>y RVP</w:t>
            </w:r>
          </w:p>
        </w:tc>
        <w:tc>
          <w:tcPr>
            <w:tcW w:w="4665" w:type="dxa"/>
          </w:tcPr>
          <w:p w:rsidR="004F2719" w:rsidRPr="004D4088" w:rsidRDefault="004F2719" w:rsidP="004F2719">
            <w:pPr>
              <w:rPr>
                <w:b/>
              </w:rPr>
            </w:pPr>
            <w:r w:rsidRPr="004D4088">
              <w:rPr>
                <w:b/>
              </w:rPr>
              <w:t>učivo</w:t>
            </w:r>
          </w:p>
        </w:tc>
        <w:tc>
          <w:tcPr>
            <w:tcW w:w="4661" w:type="dxa"/>
          </w:tcPr>
          <w:p w:rsidR="004F2719" w:rsidRPr="004D4088" w:rsidRDefault="004F2719" w:rsidP="004F2719">
            <w:pPr>
              <w:rPr>
                <w:b/>
              </w:rPr>
            </w:pPr>
            <w:r w:rsidRPr="004D4088">
              <w:rPr>
                <w:b/>
              </w:rPr>
              <w:t>průřezová témata</w:t>
            </w:r>
          </w:p>
        </w:tc>
      </w:tr>
      <w:tr w:rsidR="004F2719" w:rsidTr="004F2719">
        <w:tc>
          <w:tcPr>
            <w:tcW w:w="13992" w:type="dxa"/>
            <w:gridSpan w:val="3"/>
          </w:tcPr>
          <w:p w:rsidR="004F2719" w:rsidRDefault="004F2719" w:rsidP="004F2719">
            <w:r w:rsidRPr="004D4088">
              <w:rPr>
                <w:b/>
              </w:rPr>
              <w:t>MÍSTO, KDE ŽIJEME</w:t>
            </w:r>
          </w:p>
        </w:tc>
      </w:tr>
      <w:tr w:rsidR="004F2719" w:rsidRPr="00AC3C66" w:rsidTr="004F2719">
        <w:tc>
          <w:tcPr>
            <w:tcW w:w="4666" w:type="dxa"/>
          </w:tcPr>
          <w:p w:rsidR="004F2719" w:rsidRPr="00AC3C66" w:rsidRDefault="004F2719" w:rsidP="004F2719">
            <w:r w:rsidRPr="00AC3C66">
              <w:t>1. určí a vysvětlí polohu svého bydliště nebo pobytu vzhledem ke krajině a státu</w:t>
            </w:r>
          </w:p>
        </w:tc>
        <w:tc>
          <w:tcPr>
            <w:tcW w:w="4665" w:type="dxa"/>
          </w:tcPr>
          <w:p w:rsidR="004F2719" w:rsidRPr="00AC3C66" w:rsidRDefault="004F2719" w:rsidP="004F2719">
            <w:pPr>
              <w:jc w:val="both"/>
            </w:pPr>
            <w:r w:rsidRPr="00AC3C66">
              <w:t>Kraj, v němž žijeme</w:t>
            </w:r>
          </w:p>
          <w:p w:rsidR="004F2719" w:rsidRPr="00AC3C66" w:rsidRDefault="004F2719" w:rsidP="004F2719">
            <w:pPr>
              <w:jc w:val="both"/>
            </w:pPr>
            <w:r w:rsidRPr="00AC3C66">
              <w:t>Ostatní kraje ČR</w:t>
            </w:r>
          </w:p>
          <w:p w:rsidR="004F2719" w:rsidRPr="00AC3C66" w:rsidRDefault="004F2719" w:rsidP="004F2719">
            <w:pPr>
              <w:jc w:val="both"/>
            </w:pPr>
            <w:r w:rsidRPr="00AC3C66">
              <w:t>poloha, povrch, vodstvo ČR</w:t>
            </w:r>
          </w:p>
          <w:p w:rsidR="004F2719" w:rsidRPr="00AC3C66" w:rsidRDefault="004F2719" w:rsidP="004F2719">
            <w:r w:rsidRPr="00AC3C66">
              <w:t>zemědělství, průmysl, kultura, památky</w:t>
            </w:r>
          </w:p>
        </w:tc>
        <w:tc>
          <w:tcPr>
            <w:tcW w:w="4661" w:type="dxa"/>
          </w:tcPr>
          <w:p w:rsidR="004F2719" w:rsidRPr="00AC3C66" w:rsidRDefault="004F2719" w:rsidP="004F2719"/>
        </w:tc>
      </w:tr>
      <w:tr w:rsidR="004F2719" w:rsidRPr="00AC3C66" w:rsidTr="004F2719">
        <w:tc>
          <w:tcPr>
            <w:tcW w:w="4666" w:type="dxa"/>
          </w:tcPr>
          <w:p w:rsidR="004F2719" w:rsidRPr="00AC3C66" w:rsidRDefault="004F2719" w:rsidP="004F2719">
            <w:r w:rsidRPr="00AC3C66">
              <w:t>2. určí světové strany v přírodě i podle mapy, orientuje se podle nich a řídí se podle zásad bezpečného pohybu a pobytu v přírodě</w:t>
            </w:r>
          </w:p>
        </w:tc>
        <w:tc>
          <w:tcPr>
            <w:tcW w:w="4665" w:type="dxa"/>
          </w:tcPr>
          <w:p w:rsidR="004F2719" w:rsidRPr="00AC3C66" w:rsidRDefault="004F2719" w:rsidP="004F2719">
            <w:pPr>
              <w:jc w:val="both"/>
            </w:pPr>
            <w:r w:rsidRPr="00AC3C66">
              <w:t>hlavní a vedlejší světové strany</w:t>
            </w:r>
          </w:p>
          <w:p w:rsidR="004F2719" w:rsidRPr="00AC3C66" w:rsidRDefault="004F2719" w:rsidP="004F2719">
            <w:pPr>
              <w:jc w:val="both"/>
            </w:pPr>
            <w:r w:rsidRPr="00AC3C66">
              <w:t>určování světových stran v přírodě a na mapě</w:t>
            </w:r>
          </w:p>
          <w:p w:rsidR="004F2719" w:rsidRPr="00AC3C66" w:rsidRDefault="004F2719" w:rsidP="004F2719">
            <w:pPr>
              <w:jc w:val="both"/>
            </w:pPr>
            <w:r w:rsidRPr="00AC3C66">
              <w:t>pravidla zálesáka</w:t>
            </w:r>
          </w:p>
          <w:p w:rsidR="004F2719" w:rsidRPr="00AC3C66" w:rsidRDefault="004F2719" w:rsidP="004F2719">
            <w:pPr>
              <w:jc w:val="both"/>
            </w:pPr>
            <w:r w:rsidRPr="00AC3C66">
              <w:t>riziková místa a situace</w:t>
            </w:r>
          </w:p>
        </w:tc>
        <w:tc>
          <w:tcPr>
            <w:tcW w:w="4661" w:type="dxa"/>
          </w:tcPr>
          <w:p w:rsidR="004F2719" w:rsidRPr="00AC3C66" w:rsidRDefault="004F2719" w:rsidP="004F2719"/>
        </w:tc>
      </w:tr>
      <w:tr w:rsidR="004F2719" w:rsidRPr="00AC3C66" w:rsidTr="004F2719">
        <w:tc>
          <w:tcPr>
            <w:tcW w:w="4666" w:type="dxa"/>
          </w:tcPr>
          <w:p w:rsidR="004F2719" w:rsidRPr="00AC3C66" w:rsidRDefault="004F2719" w:rsidP="004F2719">
            <w:r w:rsidRPr="00AC3C66">
              <w:t>3. rozlišuje mezi náčrty, plány a základními typy map, vyhledává jednoduché údaje o přírodních podmínkách a sídlištích lidí na mapách naší republiky, Evropy a polokoulí</w:t>
            </w:r>
          </w:p>
        </w:tc>
        <w:tc>
          <w:tcPr>
            <w:tcW w:w="4665" w:type="dxa"/>
          </w:tcPr>
          <w:p w:rsidR="004F2719" w:rsidRPr="00AC3C66" w:rsidRDefault="004F2719" w:rsidP="004F2719">
            <w:pPr>
              <w:jc w:val="both"/>
            </w:pPr>
            <w:r w:rsidRPr="00AC3C66">
              <w:t>mapa, plán, náčrt</w:t>
            </w:r>
          </w:p>
          <w:p w:rsidR="004F2719" w:rsidRPr="00AC3C66" w:rsidRDefault="004F2719" w:rsidP="004F2719">
            <w:pPr>
              <w:jc w:val="both"/>
            </w:pPr>
            <w:r w:rsidRPr="00AC3C66">
              <w:t>globus</w:t>
            </w:r>
          </w:p>
          <w:p w:rsidR="004F2719" w:rsidRPr="00AC3C66" w:rsidRDefault="004F2719" w:rsidP="004F2719">
            <w:pPr>
              <w:jc w:val="both"/>
            </w:pPr>
            <w:r w:rsidRPr="00AC3C66">
              <w:t>legenda na mapě, vysvětlivky, grafika</w:t>
            </w:r>
          </w:p>
          <w:p w:rsidR="004F2719" w:rsidRPr="00AC3C66" w:rsidRDefault="004F2719" w:rsidP="004F2719">
            <w:pPr>
              <w:jc w:val="both"/>
            </w:pPr>
            <w:proofErr w:type="gramStart"/>
            <w:r w:rsidRPr="00AC3C66">
              <w:t>osídlování - podmínky</w:t>
            </w:r>
            <w:proofErr w:type="gramEnd"/>
          </w:p>
        </w:tc>
        <w:tc>
          <w:tcPr>
            <w:tcW w:w="4661" w:type="dxa"/>
          </w:tcPr>
          <w:p w:rsidR="004F2719" w:rsidRPr="00AC3C66" w:rsidRDefault="004F2719" w:rsidP="004F2719"/>
        </w:tc>
      </w:tr>
      <w:tr w:rsidR="004F2719" w:rsidRPr="00AC3C66" w:rsidTr="004F2719">
        <w:tc>
          <w:tcPr>
            <w:tcW w:w="4666" w:type="dxa"/>
          </w:tcPr>
          <w:p w:rsidR="004F2719" w:rsidRPr="00AC3C66" w:rsidRDefault="004F2719" w:rsidP="004F2719">
            <w:r w:rsidRPr="00AC3C66">
              <w:t>4. vyhledává typické regionální zvláštnosti přírody, osídlení, hospodářství a kultury, jednoduchým způsobem posoudí jejich význam z hlediska přírodního, historického, politického, správního a vlastnického</w:t>
            </w:r>
          </w:p>
        </w:tc>
        <w:tc>
          <w:tcPr>
            <w:tcW w:w="4665" w:type="dxa"/>
          </w:tcPr>
          <w:p w:rsidR="004F2719" w:rsidRPr="00AC3C66" w:rsidRDefault="004F2719" w:rsidP="004F2719">
            <w:pPr>
              <w:jc w:val="both"/>
            </w:pPr>
            <w:r w:rsidRPr="00AC3C66">
              <w:t>ČR – demokratický stát</w:t>
            </w:r>
          </w:p>
          <w:p w:rsidR="004F2719" w:rsidRPr="00AC3C66" w:rsidRDefault="004F2719" w:rsidP="004F2719">
            <w:pPr>
              <w:jc w:val="both"/>
            </w:pPr>
            <w:r w:rsidRPr="00AC3C66">
              <w:t>Praha – hlavní město</w:t>
            </w:r>
          </w:p>
          <w:p w:rsidR="004F2719" w:rsidRPr="00AC3C66" w:rsidRDefault="004F2719" w:rsidP="004F2719">
            <w:pPr>
              <w:jc w:val="both"/>
            </w:pPr>
            <w:r w:rsidRPr="00AC3C66">
              <w:t>ČR – součást Evropy</w:t>
            </w:r>
          </w:p>
          <w:p w:rsidR="004F2719" w:rsidRPr="00AC3C66" w:rsidRDefault="004F2719" w:rsidP="004F2719">
            <w:pPr>
              <w:jc w:val="both"/>
            </w:pPr>
            <w:r w:rsidRPr="00AC3C66">
              <w:t>poloha, vznik a obyvatelstvo ČR</w:t>
            </w:r>
          </w:p>
          <w:p w:rsidR="004F2719" w:rsidRPr="00AC3C66" w:rsidRDefault="004F2719" w:rsidP="004F2719">
            <w:pPr>
              <w:jc w:val="both"/>
            </w:pPr>
            <w:r w:rsidRPr="00AC3C66">
              <w:t>Evropská unie</w:t>
            </w:r>
          </w:p>
        </w:tc>
        <w:tc>
          <w:tcPr>
            <w:tcW w:w="4661" w:type="dxa"/>
          </w:tcPr>
          <w:p w:rsidR="004F2719" w:rsidRPr="00AC3C66" w:rsidRDefault="004F2719" w:rsidP="004F2719">
            <w:r w:rsidRPr="00AC3C66">
              <w:t>VMEGS – Evropa a svět nás zajímá</w:t>
            </w:r>
          </w:p>
        </w:tc>
      </w:tr>
      <w:tr w:rsidR="004F2719" w:rsidRPr="00AC3C66" w:rsidTr="004F2719">
        <w:tc>
          <w:tcPr>
            <w:tcW w:w="4666" w:type="dxa"/>
          </w:tcPr>
          <w:p w:rsidR="004F2719" w:rsidRPr="00AC3C66" w:rsidRDefault="004F2719" w:rsidP="004F2719">
            <w:r w:rsidRPr="00AC3C66">
              <w:t>5. zprostředkuje ostatním zkušenosti, zážitky a zajímavosti z vlastních cest a porovnává způsob života a přírodu v naší vlasti i v jiných zemích</w:t>
            </w:r>
          </w:p>
        </w:tc>
        <w:tc>
          <w:tcPr>
            <w:tcW w:w="4665" w:type="dxa"/>
          </w:tcPr>
          <w:p w:rsidR="004F2719" w:rsidRPr="00AC3C66" w:rsidRDefault="004F2719" w:rsidP="004F2719">
            <w:pPr>
              <w:jc w:val="both"/>
            </w:pPr>
            <w:r w:rsidRPr="00AC3C66">
              <w:t>Kde jsme byli o prázdninách</w:t>
            </w:r>
          </w:p>
          <w:p w:rsidR="004F2719" w:rsidRPr="00AC3C66" w:rsidRDefault="004F2719" w:rsidP="004F2719">
            <w:pPr>
              <w:jc w:val="both"/>
            </w:pPr>
            <w:r w:rsidRPr="00AC3C66">
              <w:t>Cestujeme po Evropě</w:t>
            </w:r>
          </w:p>
        </w:tc>
        <w:tc>
          <w:tcPr>
            <w:tcW w:w="4661" w:type="dxa"/>
          </w:tcPr>
          <w:p w:rsidR="004F2719" w:rsidRPr="00AC3C66" w:rsidRDefault="004F2719" w:rsidP="004F2719">
            <w:r w:rsidRPr="00AC3C66">
              <w:t xml:space="preserve">OSV – Kooperace, </w:t>
            </w:r>
            <w:proofErr w:type="spellStart"/>
            <w:r w:rsidRPr="00AC3C66">
              <w:t>kompetice</w:t>
            </w:r>
            <w:proofErr w:type="spellEnd"/>
          </w:p>
          <w:p w:rsidR="004F2719" w:rsidRPr="00AC3C66" w:rsidRDefault="004F2719" w:rsidP="004F2719"/>
          <w:p w:rsidR="004F2719" w:rsidRPr="00AC3C66" w:rsidRDefault="004F2719" w:rsidP="004F2719">
            <w:r w:rsidRPr="00AC3C66">
              <w:t>VMEGS – Jsme Evropané</w:t>
            </w:r>
          </w:p>
        </w:tc>
      </w:tr>
      <w:tr w:rsidR="004F2719" w:rsidRPr="00AC3C66" w:rsidTr="004F2719">
        <w:tc>
          <w:tcPr>
            <w:tcW w:w="4666" w:type="dxa"/>
          </w:tcPr>
          <w:p w:rsidR="004F2719" w:rsidRPr="00AC3C66" w:rsidRDefault="004F2719" w:rsidP="004F2719">
            <w:r w:rsidRPr="00AC3C66">
              <w:t>6. rozlišuje hlavní orgány státní moci a některé jejich zástupce, symboly našeho státu a jejich význam</w:t>
            </w:r>
          </w:p>
        </w:tc>
        <w:tc>
          <w:tcPr>
            <w:tcW w:w="4665" w:type="dxa"/>
          </w:tcPr>
          <w:p w:rsidR="004F2719" w:rsidRPr="00AC3C66" w:rsidRDefault="004F2719" w:rsidP="004F2719">
            <w:pPr>
              <w:jc w:val="both"/>
            </w:pPr>
            <w:r w:rsidRPr="00AC3C66">
              <w:t>státní svátky ČR</w:t>
            </w:r>
          </w:p>
          <w:p w:rsidR="004F2719" w:rsidRPr="00AC3C66" w:rsidRDefault="004F2719" w:rsidP="004F2719">
            <w:pPr>
              <w:jc w:val="both"/>
            </w:pPr>
            <w:r w:rsidRPr="00AC3C66">
              <w:t>státní symboly</w:t>
            </w:r>
          </w:p>
          <w:p w:rsidR="004F2719" w:rsidRPr="00AC3C66" w:rsidRDefault="004F2719" w:rsidP="004F2719">
            <w:pPr>
              <w:jc w:val="both"/>
            </w:pPr>
            <w:r w:rsidRPr="00AC3C66">
              <w:t>parlament, senát, prezident</w:t>
            </w:r>
          </w:p>
          <w:p w:rsidR="004F2719" w:rsidRPr="00AC3C66" w:rsidRDefault="004F2719" w:rsidP="004F2719">
            <w:pPr>
              <w:jc w:val="both"/>
            </w:pPr>
            <w:r w:rsidRPr="00AC3C66">
              <w:t>státní zřízení a politický systém ČR</w:t>
            </w:r>
          </w:p>
          <w:p w:rsidR="004F2719" w:rsidRPr="00AC3C66" w:rsidRDefault="004F2719" w:rsidP="004F2719">
            <w:pPr>
              <w:jc w:val="both"/>
            </w:pPr>
          </w:p>
        </w:tc>
        <w:tc>
          <w:tcPr>
            <w:tcW w:w="4661" w:type="dxa"/>
          </w:tcPr>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Pr="00AC3C66" w:rsidRDefault="004F2719" w:rsidP="004F2719"/>
        </w:tc>
      </w:tr>
      <w:tr w:rsidR="004F2719" w:rsidRPr="00AC3C66" w:rsidTr="004F2719">
        <w:tc>
          <w:tcPr>
            <w:tcW w:w="13992" w:type="dxa"/>
            <w:gridSpan w:val="3"/>
          </w:tcPr>
          <w:p w:rsidR="004F2719" w:rsidRPr="00AC3C66" w:rsidRDefault="004F2719" w:rsidP="004F2719">
            <w:r w:rsidRPr="00AC3C66">
              <w:rPr>
                <w:b/>
              </w:rPr>
              <w:lastRenderedPageBreak/>
              <w:t>LIDÉ KOLEM NÁS</w:t>
            </w:r>
          </w:p>
        </w:tc>
      </w:tr>
      <w:tr w:rsidR="004F2719" w:rsidRPr="00AC3C66" w:rsidTr="004F2719">
        <w:tc>
          <w:tcPr>
            <w:tcW w:w="4666" w:type="dxa"/>
          </w:tcPr>
          <w:p w:rsidR="004F2719" w:rsidRPr="00AC3C66" w:rsidRDefault="004F2719" w:rsidP="004F2719">
            <w:r w:rsidRPr="00AC3C66">
              <w:t>1. vyjádří na základě vlastních zkušeností základní vztahy mezi lidmi, vyvodí a dodržuje pravidla pro soužití ve škole, mezi chlapci a dívkami, v rodině, v obci (městě)</w:t>
            </w:r>
          </w:p>
        </w:tc>
        <w:tc>
          <w:tcPr>
            <w:tcW w:w="4665" w:type="dxa"/>
          </w:tcPr>
          <w:p w:rsidR="004F2719" w:rsidRPr="00AC3C66" w:rsidRDefault="004F2719" w:rsidP="004F2719">
            <w:r w:rsidRPr="00AC3C66">
              <w:t>rozhovory, besedy</w:t>
            </w:r>
          </w:p>
          <w:p w:rsidR="004F2719" w:rsidRPr="00AC3C66" w:rsidRDefault="004F2719" w:rsidP="004F2719">
            <w:r w:rsidRPr="00AC3C66">
              <w:t>rodina</w:t>
            </w:r>
          </w:p>
          <w:p w:rsidR="004F2719" w:rsidRPr="00AC3C66" w:rsidRDefault="004F2719" w:rsidP="004F2719">
            <w:r w:rsidRPr="00AC3C66">
              <w:t>mezilidské vztahy</w:t>
            </w:r>
          </w:p>
          <w:p w:rsidR="004F2719" w:rsidRPr="00AC3C66" w:rsidRDefault="004F2719" w:rsidP="004F2719">
            <w:pPr>
              <w:jc w:val="both"/>
            </w:pPr>
            <w:r w:rsidRPr="00AC3C66">
              <w:t>právo a spravedlnost (právo na vzdělání, základní práva dítěte)</w:t>
            </w:r>
          </w:p>
          <w:p w:rsidR="004F2719" w:rsidRPr="00AC3C66" w:rsidRDefault="004F2719" w:rsidP="004F2719">
            <w:pPr>
              <w:jc w:val="both"/>
            </w:pPr>
            <w:r w:rsidRPr="00AC3C66">
              <w:t>Ohleduplnost, etické zásady, zvládání vlastní emocionality</w:t>
            </w:r>
          </w:p>
        </w:tc>
        <w:tc>
          <w:tcPr>
            <w:tcW w:w="4661" w:type="dxa"/>
          </w:tcPr>
          <w:p w:rsidR="004F2719" w:rsidRPr="00AC3C66" w:rsidRDefault="004F2719" w:rsidP="004F2719"/>
        </w:tc>
      </w:tr>
      <w:tr w:rsidR="004F2719" w:rsidRPr="00AC3C66" w:rsidTr="004F2719">
        <w:tc>
          <w:tcPr>
            <w:tcW w:w="4666" w:type="dxa"/>
          </w:tcPr>
          <w:p w:rsidR="004F2719" w:rsidRPr="00AC3C66" w:rsidRDefault="004F2719" w:rsidP="004F2719">
            <w:r w:rsidRPr="00AC3C66">
              <w:t xml:space="preserve">2. rozlišuje základní rozdíly mezi lidmi, obhájí a odůvodní své názory, připustí svůj omyl, dohodne se na společném postupu a řešení </w:t>
            </w:r>
          </w:p>
        </w:tc>
        <w:tc>
          <w:tcPr>
            <w:tcW w:w="4665" w:type="dxa"/>
          </w:tcPr>
          <w:p w:rsidR="004F2719" w:rsidRPr="00AC3C66" w:rsidRDefault="004F2719" w:rsidP="004F2719">
            <w:r w:rsidRPr="00AC3C66">
              <w:t>chování lidí – vlastnosti lidí, pravidla slušného chování, demokracie</w:t>
            </w:r>
          </w:p>
          <w:p w:rsidR="004F2719" w:rsidRPr="00AC3C66" w:rsidRDefault="004F2719" w:rsidP="004F2719">
            <w:r w:rsidRPr="00AC3C66">
              <w:t>Principy demokracie</w:t>
            </w:r>
          </w:p>
          <w:p w:rsidR="004F2719" w:rsidRPr="00AC3C66" w:rsidRDefault="004F2719" w:rsidP="004F2719">
            <w:r w:rsidRPr="00AC3C66">
              <w:t>Rizikové situace, rizikové chování, předcházení konfliktům</w:t>
            </w:r>
          </w:p>
        </w:tc>
        <w:tc>
          <w:tcPr>
            <w:tcW w:w="4661" w:type="dxa"/>
          </w:tcPr>
          <w:p w:rsidR="004F2719" w:rsidRPr="00AC3C66" w:rsidRDefault="004F2719" w:rsidP="004F2719"/>
        </w:tc>
      </w:tr>
      <w:tr w:rsidR="004F2719" w:rsidRPr="00AC3C66" w:rsidTr="004F2719">
        <w:tc>
          <w:tcPr>
            <w:tcW w:w="4666" w:type="dxa"/>
          </w:tcPr>
          <w:p w:rsidR="004F2719" w:rsidRPr="00AC3C66" w:rsidRDefault="004F2719" w:rsidP="004F2719">
            <w:r w:rsidRPr="00AC3C66">
              <w:t>3. rozpozná ve svém okolí jednání a chování, která se už tolerovat nemohou a která porušují základní lidská práva nebo demokratické principy</w:t>
            </w:r>
          </w:p>
        </w:tc>
        <w:tc>
          <w:tcPr>
            <w:tcW w:w="4665" w:type="dxa"/>
          </w:tcPr>
          <w:p w:rsidR="004F2719" w:rsidRPr="00AC3C66" w:rsidRDefault="004F2719" w:rsidP="004F2719">
            <w:r w:rsidRPr="00AC3C66">
              <w:t>tolerance – mezilidské vztahy</w:t>
            </w:r>
          </w:p>
          <w:p w:rsidR="004F2719" w:rsidRPr="00AC3C66" w:rsidRDefault="004F2719" w:rsidP="004F2719">
            <w:r w:rsidRPr="00AC3C66">
              <w:t>modelové situace, rozhovory</w:t>
            </w:r>
          </w:p>
        </w:tc>
        <w:tc>
          <w:tcPr>
            <w:tcW w:w="4661" w:type="dxa"/>
          </w:tcPr>
          <w:p w:rsidR="004F2719" w:rsidRPr="00AC3C66" w:rsidRDefault="004F2719" w:rsidP="004F2719"/>
        </w:tc>
      </w:tr>
      <w:tr w:rsidR="004F2719" w:rsidRPr="00AC3C66" w:rsidTr="004F2719">
        <w:tc>
          <w:tcPr>
            <w:tcW w:w="4666" w:type="dxa"/>
          </w:tcPr>
          <w:p w:rsidR="004F2719" w:rsidRPr="00AC3C66" w:rsidRDefault="004F2719" w:rsidP="004F2719">
            <w:r w:rsidRPr="00AC3C66">
              <w:t>4. orientuje se v základních formách vlastnictví, používá peníze v běžných situacích, odhadne a zkontroluje cenu nákupu a vrácené peníze, na příkladu ukáže nemožnost realizace všech chtěných výdajů, vysvětlí, proč spořit, kdy si půjčovat a jak vracet dluhy</w:t>
            </w:r>
          </w:p>
        </w:tc>
        <w:tc>
          <w:tcPr>
            <w:tcW w:w="4665" w:type="dxa"/>
          </w:tcPr>
          <w:p w:rsidR="004F2719" w:rsidRPr="00AC3C66" w:rsidRDefault="004F2719" w:rsidP="004F2719">
            <w:r w:rsidRPr="00AC3C66">
              <w:t>vlastnictví soukromé a veřejné</w:t>
            </w:r>
          </w:p>
          <w:p w:rsidR="004F2719" w:rsidRPr="00AC3C66" w:rsidRDefault="004F2719" w:rsidP="004F2719">
            <w:r w:rsidRPr="00AC3C66">
              <w:t>hmotný a nehmotný majetek</w:t>
            </w:r>
          </w:p>
          <w:p w:rsidR="004F2719" w:rsidRPr="00AC3C66" w:rsidRDefault="004F2719" w:rsidP="004F2719">
            <w:r w:rsidRPr="00AC3C66">
              <w:t>peníze</w:t>
            </w:r>
          </w:p>
          <w:p w:rsidR="004F2719" w:rsidRPr="00AC3C66" w:rsidRDefault="004F2719" w:rsidP="004F2719">
            <w:r w:rsidRPr="00AC3C66">
              <w:t>reálné a nereálné osobní výdaje</w:t>
            </w:r>
          </w:p>
          <w:p w:rsidR="004F2719" w:rsidRPr="00AC3C66" w:rsidRDefault="004F2719" w:rsidP="004F2719">
            <w:r w:rsidRPr="00AC3C66">
              <w:t>půjčky, vrácení peněz, dluhy, spoření</w:t>
            </w:r>
          </w:p>
          <w:p w:rsidR="004F2719" w:rsidRPr="00AC3C66" w:rsidRDefault="004F2719" w:rsidP="004F2719">
            <w:r w:rsidRPr="00AC3C66">
              <w:t>Osobní rozpočet</w:t>
            </w:r>
          </w:p>
          <w:p w:rsidR="004F2719" w:rsidRPr="00AC3C66" w:rsidRDefault="004F2719" w:rsidP="004F2719">
            <w:r w:rsidRPr="00AC3C66">
              <w:t>Příjmy a výdaje domácnosti – finanční možnosti</w:t>
            </w:r>
          </w:p>
          <w:p w:rsidR="004F2719" w:rsidRPr="00AC3C66" w:rsidRDefault="004F2719" w:rsidP="004F2719">
            <w:r w:rsidRPr="00AC3C66">
              <w:t>Hotovostní a bezhotovostní forma peněz, způsoby placení; banka jako správce peněz, úspory, půjčky</w:t>
            </w:r>
          </w:p>
          <w:p w:rsidR="004F2719" w:rsidRPr="00AC3C66" w:rsidRDefault="004F2719" w:rsidP="004F2719"/>
        </w:tc>
        <w:tc>
          <w:tcPr>
            <w:tcW w:w="4661" w:type="dxa"/>
          </w:tcPr>
          <w:p w:rsidR="004F2719" w:rsidRPr="00AC3C66" w:rsidRDefault="004F2719" w:rsidP="004F2719"/>
        </w:tc>
      </w:tr>
      <w:tr w:rsidR="004F2719" w:rsidRPr="00AC3C66" w:rsidTr="004F2719">
        <w:tc>
          <w:tcPr>
            <w:tcW w:w="4666" w:type="dxa"/>
          </w:tcPr>
          <w:p w:rsidR="004F2719" w:rsidRPr="00AC3C66" w:rsidRDefault="004F2719" w:rsidP="004F2719">
            <w:r w:rsidRPr="00AC3C66">
              <w:t xml:space="preserve">5. poukáže v nejbližším společenském a přírodním prostředí na změny a některé </w:t>
            </w:r>
            <w:r w:rsidRPr="00AC3C66">
              <w:lastRenderedPageBreak/>
              <w:t>problémy a navrhne možnosti zlepšení životního prostředí obce (města)</w:t>
            </w:r>
          </w:p>
        </w:tc>
        <w:tc>
          <w:tcPr>
            <w:tcW w:w="4665" w:type="dxa"/>
          </w:tcPr>
          <w:p w:rsidR="004F2719" w:rsidRPr="00AC3C66" w:rsidRDefault="004F2719" w:rsidP="004F2719">
            <w:r w:rsidRPr="00AC3C66">
              <w:lastRenderedPageBreak/>
              <w:t>ekologie</w:t>
            </w:r>
          </w:p>
        </w:tc>
        <w:tc>
          <w:tcPr>
            <w:tcW w:w="4661" w:type="dxa"/>
          </w:tcPr>
          <w:p w:rsidR="004F2719" w:rsidRPr="00AC3C66" w:rsidRDefault="004F2719" w:rsidP="004F2719"/>
        </w:tc>
      </w:tr>
      <w:tr w:rsidR="004F2719" w:rsidRPr="00AC3C66" w:rsidTr="004F2719">
        <w:tc>
          <w:tcPr>
            <w:tcW w:w="13992" w:type="dxa"/>
            <w:gridSpan w:val="3"/>
          </w:tcPr>
          <w:p w:rsidR="004F2719" w:rsidRPr="00AC3C66" w:rsidRDefault="004F2719" w:rsidP="004F2719">
            <w:r w:rsidRPr="00AC3C66">
              <w:rPr>
                <w:b/>
              </w:rPr>
              <w:t>LIDÉ A ČAS</w:t>
            </w:r>
          </w:p>
        </w:tc>
      </w:tr>
      <w:tr w:rsidR="004F2719" w:rsidRPr="00AC3C66" w:rsidTr="004F2719">
        <w:tc>
          <w:tcPr>
            <w:tcW w:w="4666" w:type="dxa"/>
          </w:tcPr>
          <w:p w:rsidR="004F2719" w:rsidRPr="00AC3C66" w:rsidRDefault="004F2719" w:rsidP="004F2719">
            <w:r w:rsidRPr="00AC3C66">
              <w:t>1. pracuje s časovými údaji a využívá zjištěných údajů k pochopení vztahů mezi ději a mezi jevy</w:t>
            </w:r>
          </w:p>
          <w:p w:rsidR="004F2719" w:rsidRPr="00AC3C66" w:rsidRDefault="004F2719" w:rsidP="004F2719"/>
        </w:tc>
        <w:tc>
          <w:tcPr>
            <w:tcW w:w="4665" w:type="dxa"/>
          </w:tcPr>
          <w:p w:rsidR="004F2719" w:rsidRPr="00AC3C66" w:rsidRDefault="004F2719" w:rsidP="004F2719">
            <w:r w:rsidRPr="00AC3C66">
              <w:t>časová přímka</w:t>
            </w:r>
          </w:p>
          <w:p w:rsidR="004F2719" w:rsidRPr="00AC3C66" w:rsidRDefault="004F2719" w:rsidP="004F2719">
            <w:r w:rsidRPr="00AC3C66">
              <w:t>tisíciletí, století, rok</w:t>
            </w:r>
          </w:p>
          <w:p w:rsidR="004F2719" w:rsidRPr="00AC3C66" w:rsidRDefault="004F2719" w:rsidP="004F2719">
            <w:r w:rsidRPr="00AC3C66">
              <w:t>denní režim dne</w:t>
            </w:r>
          </w:p>
        </w:tc>
        <w:tc>
          <w:tcPr>
            <w:tcW w:w="4661" w:type="dxa"/>
          </w:tcPr>
          <w:p w:rsidR="004F2719" w:rsidRPr="00AC3C66" w:rsidRDefault="004F2719" w:rsidP="004F2719"/>
        </w:tc>
      </w:tr>
      <w:tr w:rsidR="004F2719" w:rsidRPr="00AC3C66" w:rsidTr="004F2719">
        <w:tc>
          <w:tcPr>
            <w:tcW w:w="4666" w:type="dxa"/>
          </w:tcPr>
          <w:p w:rsidR="004F2719" w:rsidRPr="00AC3C66" w:rsidRDefault="004F2719" w:rsidP="004F2719">
            <w:r w:rsidRPr="00AC3C66">
              <w:t>2. využívá archivů, knihoven, sbírek muzeí a galerií jako informačních zdrojů pro pochopení minulosti, zdůvodni základní význam chráněných částí přírody, nemovitých i movitých kulturních památek</w:t>
            </w:r>
          </w:p>
        </w:tc>
        <w:tc>
          <w:tcPr>
            <w:tcW w:w="4665" w:type="dxa"/>
          </w:tcPr>
          <w:p w:rsidR="004F2719" w:rsidRPr="00AC3C66" w:rsidRDefault="004F2719" w:rsidP="004F2719">
            <w:r w:rsidRPr="00AC3C66">
              <w:t>knihovna, muzeum, výstavy, besedy, naučné stezky, exkurze, výlety</w:t>
            </w:r>
          </w:p>
        </w:tc>
        <w:tc>
          <w:tcPr>
            <w:tcW w:w="4661" w:type="dxa"/>
          </w:tcPr>
          <w:p w:rsidR="004F2719" w:rsidRPr="00AC3C66" w:rsidRDefault="004F2719" w:rsidP="004F2719"/>
        </w:tc>
      </w:tr>
      <w:tr w:rsidR="004F2719" w:rsidRPr="00AC3C66" w:rsidTr="004F2719">
        <w:tc>
          <w:tcPr>
            <w:tcW w:w="4666" w:type="dxa"/>
          </w:tcPr>
          <w:p w:rsidR="004F2719" w:rsidRPr="00AC3C66" w:rsidRDefault="004F2719" w:rsidP="004F2719">
            <w:r w:rsidRPr="00AC3C66">
              <w:t>3. rozeznává současné a minulé a orientuje se v hlavních reáliích minulosti a současnosti naší vlasti s využitím regionálních specifik</w:t>
            </w:r>
          </w:p>
        </w:tc>
        <w:tc>
          <w:tcPr>
            <w:tcW w:w="4665" w:type="dxa"/>
          </w:tcPr>
          <w:p w:rsidR="004F2719" w:rsidRPr="00AC3C66" w:rsidRDefault="004F2719" w:rsidP="004F2719">
            <w:r w:rsidRPr="00AC3C66">
              <w:t>dějiny českých zemí (od Habsburků k současnosti)</w:t>
            </w:r>
          </w:p>
        </w:tc>
        <w:tc>
          <w:tcPr>
            <w:tcW w:w="4661" w:type="dxa"/>
          </w:tcPr>
          <w:p w:rsidR="004F2719" w:rsidRPr="00AC3C66" w:rsidRDefault="004F2719" w:rsidP="004F2719"/>
        </w:tc>
      </w:tr>
      <w:tr w:rsidR="004F2719" w:rsidRPr="00AC3C66" w:rsidTr="004F2719">
        <w:tc>
          <w:tcPr>
            <w:tcW w:w="4666" w:type="dxa"/>
          </w:tcPr>
          <w:p w:rsidR="004F2719" w:rsidRPr="00AC3C66" w:rsidRDefault="004F2719" w:rsidP="004F2719">
            <w:r w:rsidRPr="00AC3C66">
              <w:t>4. srovnává a hodnotí na vybraných ukázkách způsob života a práce předků na našem území v minulosti a současnosti s využitím regionálních specifik</w:t>
            </w:r>
          </w:p>
        </w:tc>
        <w:tc>
          <w:tcPr>
            <w:tcW w:w="4665" w:type="dxa"/>
          </w:tcPr>
          <w:p w:rsidR="004F2719" w:rsidRPr="00AC3C66" w:rsidRDefault="004F2719" w:rsidP="004F2719">
            <w:r w:rsidRPr="00AC3C66">
              <w:t>historie našich předků v našem regionu</w:t>
            </w:r>
          </w:p>
        </w:tc>
        <w:tc>
          <w:tcPr>
            <w:tcW w:w="4661" w:type="dxa"/>
          </w:tcPr>
          <w:p w:rsidR="004F2719" w:rsidRPr="00AC3C66" w:rsidRDefault="004F2719" w:rsidP="004F2719"/>
        </w:tc>
      </w:tr>
      <w:tr w:rsidR="004F2719" w:rsidRPr="00AC3C66" w:rsidTr="004F2719">
        <w:tc>
          <w:tcPr>
            <w:tcW w:w="4666" w:type="dxa"/>
          </w:tcPr>
          <w:p w:rsidR="004F2719" w:rsidRPr="00AC3C66" w:rsidRDefault="004F2719" w:rsidP="004F2719">
            <w:r w:rsidRPr="00AC3C66">
              <w:t>5. objasní historické důvody pro zařazení státních svátků a významných dnů</w:t>
            </w:r>
          </w:p>
        </w:tc>
        <w:tc>
          <w:tcPr>
            <w:tcW w:w="4665" w:type="dxa"/>
          </w:tcPr>
          <w:p w:rsidR="004F2719" w:rsidRPr="00AC3C66" w:rsidRDefault="004F2719" w:rsidP="004F2719">
            <w:r w:rsidRPr="00AC3C66">
              <w:t>státní svátky a významné dny</w:t>
            </w:r>
          </w:p>
        </w:tc>
        <w:tc>
          <w:tcPr>
            <w:tcW w:w="4661" w:type="dxa"/>
          </w:tcPr>
          <w:p w:rsidR="004F2719" w:rsidRPr="00AC3C66" w:rsidRDefault="004F2719" w:rsidP="004F2719"/>
        </w:tc>
      </w:tr>
      <w:tr w:rsidR="004F2719" w:rsidTr="004F2719">
        <w:tc>
          <w:tcPr>
            <w:tcW w:w="4666" w:type="dxa"/>
          </w:tcPr>
          <w:p w:rsidR="004F2719" w:rsidRPr="00DE5B67" w:rsidRDefault="004F2719" w:rsidP="004F2719">
            <w:r w:rsidRPr="00DE5B67">
              <w:t>6. rozlišuje hlavní orgány státní moci a některé jejich zástupce, symboly našeho státu a jejich význam</w:t>
            </w:r>
          </w:p>
        </w:tc>
        <w:tc>
          <w:tcPr>
            <w:tcW w:w="4665" w:type="dxa"/>
          </w:tcPr>
          <w:p w:rsidR="004F2719" w:rsidRPr="00DE5B67" w:rsidRDefault="004F2719" w:rsidP="004F2719">
            <w:r w:rsidRPr="00DE5B67">
              <w:t>Česká republika – demokratický stát</w:t>
            </w:r>
          </w:p>
          <w:p w:rsidR="004F2719" w:rsidRPr="00DE5B67" w:rsidRDefault="004F2719" w:rsidP="004F2719">
            <w:r w:rsidRPr="00DE5B67">
              <w:t>Státní symboly</w:t>
            </w:r>
          </w:p>
          <w:p w:rsidR="004F2719" w:rsidRPr="00DE5B67" w:rsidRDefault="004F2719" w:rsidP="004F2719"/>
        </w:tc>
        <w:tc>
          <w:tcPr>
            <w:tcW w:w="4661" w:type="dxa"/>
          </w:tcPr>
          <w:p w:rsidR="004F2719" w:rsidRDefault="004F2719" w:rsidP="004F2719">
            <w:r>
              <w:t>VDO – Občan, občanská společnost a stát</w:t>
            </w:r>
          </w:p>
        </w:tc>
      </w:tr>
    </w:tbl>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jc w:val="center"/>
        <w:rPr>
          <w:rFonts w:ascii="Century Gothic" w:hAnsi="Century Gothic"/>
          <w:b/>
          <w:sz w:val="28"/>
          <w:szCs w:val="28"/>
        </w:rPr>
      </w:pPr>
    </w:p>
    <w:p w:rsidR="004F2719" w:rsidRDefault="004F2719" w:rsidP="004F2719">
      <w:pPr>
        <w:jc w:val="center"/>
        <w:rPr>
          <w:rFonts w:ascii="Century Gothic" w:hAnsi="Century Gothic"/>
          <w:b/>
          <w:sz w:val="28"/>
          <w:szCs w:val="28"/>
        </w:rPr>
      </w:pPr>
    </w:p>
    <w:p w:rsidR="004F2719" w:rsidRDefault="004F2719" w:rsidP="004F2719">
      <w:pPr>
        <w:jc w:val="center"/>
        <w:rPr>
          <w:rFonts w:ascii="Century Gothic" w:hAnsi="Century Gothic"/>
          <w:b/>
          <w:sz w:val="28"/>
          <w:szCs w:val="28"/>
        </w:rPr>
      </w:pPr>
    </w:p>
    <w:p w:rsidR="004F2719" w:rsidRDefault="004F2719" w:rsidP="004F2719">
      <w:pPr>
        <w:jc w:val="center"/>
        <w:rPr>
          <w:rFonts w:ascii="Century Gothic" w:hAnsi="Century Gothic"/>
          <w:b/>
          <w:sz w:val="28"/>
          <w:szCs w:val="28"/>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2"/>
        <w:gridCol w:w="26"/>
        <w:gridCol w:w="4606"/>
        <w:gridCol w:w="62"/>
        <w:gridCol w:w="4662"/>
      </w:tblGrid>
      <w:tr w:rsidR="004F2719" w:rsidTr="004F2719">
        <w:trPr>
          <w:trHeight w:val="852"/>
        </w:trPr>
        <w:tc>
          <w:tcPr>
            <w:tcW w:w="14168" w:type="dxa"/>
            <w:gridSpan w:val="5"/>
          </w:tcPr>
          <w:p w:rsidR="004F2719" w:rsidRPr="000877A1" w:rsidRDefault="004F2719" w:rsidP="00EA7BB1">
            <w:pPr>
              <w:pStyle w:val="Nadpis2"/>
            </w:pPr>
            <w:bookmarkStart w:id="35" w:name="_Toc148649563"/>
            <w:r w:rsidRPr="000877A1">
              <w:t>Přírodověda</w:t>
            </w:r>
            <w:bookmarkEnd w:id="35"/>
          </w:p>
          <w:p w:rsidR="004F2719" w:rsidRDefault="004F2719" w:rsidP="004F2719">
            <w:pPr>
              <w:jc w:val="center"/>
              <w:rPr>
                <w:rFonts w:ascii="Century Gothic" w:hAnsi="Century Gothic"/>
                <w:b/>
                <w:sz w:val="28"/>
                <w:szCs w:val="28"/>
              </w:rPr>
            </w:pPr>
            <w:r w:rsidRPr="000877A1">
              <w:rPr>
                <w:rFonts w:ascii="Century Gothic" w:hAnsi="Century Gothic"/>
                <w:b/>
                <w:sz w:val="28"/>
                <w:szCs w:val="28"/>
              </w:rPr>
              <w:t>4. ročník</w:t>
            </w:r>
          </w:p>
          <w:p w:rsidR="004F2719" w:rsidRPr="00DE5B67" w:rsidRDefault="004F2719" w:rsidP="004F2719">
            <w:pPr>
              <w:jc w:val="center"/>
            </w:pPr>
          </w:p>
        </w:tc>
      </w:tr>
      <w:tr w:rsidR="004F2719" w:rsidTr="004F2719">
        <w:trPr>
          <w:trHeight w:val="396"/>
        </w:trPr>
        <w:tc>
          <w:tcPr>
            <w:tcW w:w="4812" w:type="dxa"/>
          </w:tcPr>
          <w:p w:rsidR="004F2719" w:rsidRPr="006B70A2" w:rsidRDefault="004F2719" w:rsidP="004F2719">
            <w:pPr>
              <w:rPr>
                <w:b/>
              </w:rPr>
            </w:pPr>
            <w:r>
              <w:rPr>
                <w:b/>
              </w:rPr>
              <w:t>očekávané výstupy RVP</w:t>
            </w:r>
          </w:p>
        </w:tc>
        <w:tc>
          <w:tcPr>
            <w:tcW w:w="4632" w:type="dxa"/>
            <w:gridSpan w:val="2"/>
          </w:tcPr>
          <w:p w:rsidR="004F2719" w:rsidRPr="006B70A2" w:rsidRDefault="004F2719" w:rsidP="004F2719">
            <w:pPr>
              <w:rPr>
                <w:b/>
              </w:rPr>
            </w:pPr>
            <w:r w:rsidRPr="006B70A2">
              <w:rPr>
                <w:b/>
              </w:rPr>
              <w:t>učivo</w:t>
            </w:r>
          </w:p>
        </w:tc>
        <w:tc>
          <w:tcPr>
            <w:tcW w:w="4724" w:type="dxa"/>
            <w:gridSpan w:val="2"/>
          </w:tcPr>
          <w:p w:rsidR="004F2719" w:rsidRPr="006B70A2" w:rsidRDefault="004F2719" w:rsidP="004F2719">
            <w:pPr>
              <w:rPr>
                <w:b/>
              </w:rPr>
            </w:pPr>
            <w:r w:rsidRPr="006B70A2">
              <w:rPr>
                <w:b/>
              </w:rPr>
              <w:t>průřezová témata</w:t>
            </w:r>
          </w:p>
        </w:tc>
      </w:tr>
      <w:tr w:rsidR="004F2719" w:rsidTr="004F2719">
        <w:trPr>
          <w:trHeight w:val="396"/>
        </w:trPr>
        <w:tc>
          <w:tcPr>
            <w:tcW w:w="14168" w:type="dxa"/>
            <w:gridSpan w:val="5"/>
          </w:tcPr>
          <w:p w:rsidR="004F2719" w:rsidRDefault="004F2719" w:rsidP="004F2719">
            <w:pPr>
              <w:rPr>
                <w:b/>
              </w:rPr>
            </w:pPr>
            <w:r w:rsidRPr="00DE5B67">
              <w:rPr>
                <w:b/>
              </w:rPr>
              <w:t>ROZMANITOST PŘÍROD</w:t>
            </w:r>
            <w:r>
              <w:rPr>
                <w:b/>
              </w:rPr>
              <w:t>Y</w:t>
            </w:r>
          </w:p>
        </w:tc>
      </w:tr>
      <w:tr w:rsidR="004F2719" w:rsidTr="004F2719">
        <w:tc>
          <w:tcPr>
            <w:tcW w:w="4838" w:type="dxa"/>
            <w:gridSpan w:val="2"/>
          </w:tcPr>
          <w:p w:rsidR="004F2719" w:rsidRPr="00DE5B67" w:rsidRDefault="004F2719" w:rsidP="004F2719">
            <w:r w:rsidRPr="00DE5B67">
              <w:t>1. objevuje a zjišťuje propojenost prvků živé a neživé přírody, princip rovnováhy přírody a nachází souvislosti mezi konečným vzhledem přírody a činností člověka</w:t>
            </w:r>
          </w:p>
        </w:tc>
        <w:tc>
          <w:tcPr>
            <w:tcW w:w="4668" w:type="dxa"/>
            <w:gridSpan w:val="2"/>
          </w:tcPr>
          <w:p w:rsidR="004F2719" w:rsidRPr="00DE5B67" w:rsidRDefault="004F2719" w:rsidP="004F2719">
            <w:r w:rsidRPr="00DE5B67">
              <w:t>Společenstva živých organismů.</w:t>
            </w:r>
          </w:p>
          <w:p w:rsidR="004F2719" w:rsidRPr="00DE5B67" w:rsidRDefault="004F2719" w:rsidP="004F2719">
            <w:r w:rsidRPr="00DE5B67">
              <w:t>Horniny a nerosty</w:t>
            </w:r>
          </w:p>
        </w:tc>
        <w:tc>
          <w:tcPr>
            <w:tcW w:w="4662" w:type="dxa"/>
          </w:tcPr>
          <w:p w:rsidR="004F2719" w:rsidRDefault="004F2719" w:rsidP="004F2719">
            <w:proofErr w:type="gramStart"/>
            <w:r>
              <w:t>EV - Ekosystémy</w:t>
            </w:r>
            <w:proofErr w:type="gramEnd"/>
          </w:p>
        </w:tc>
      </w:tr>
      <w:tr w:rsidR="004F2719" w:rsidTr="004F2719">
        <w:tc>
          <w:tcPr>
            <w:tcW w:w="4838" w:type="dxa"/>
            <w:gridSpan w:val="2"/>
          </w:tcPr>
          <w:p w:rsidR="004F2719" w:rsidRPr="00DE5B67" w:rsidRDefault="004F2719" w:rsidP="004F2719">
            <w:r w:rsidRPr="00DE5B67">
              <w:t>2. vysvětlí na základě elementárních poznatků o Zemi jako součásti vesmíru, souvislost s rozdělením času a střídáním ročních období</w:t>
            </w:r>
          </w:p>
        </w:tc>
        <w:tc>
          <w:tcPr>
            <w:tcW w:w="4668" w:type="dxa"/>
            <w:gridSpan w:val="2"/>
          </w:tcPr>
          <w:p w:rsidR="004F2719" w:rsidRPr="00DE5B67" w:rsidRDefault="004F2719" w:rsidP="004F2719">
            <w:r w:rsidRPr="00DE5B67">
              <w:t>Kapitola o čase</w:t>
            </w:r>
          </w:p>
          <w:p w:rsidR="004F2719" w:rsidRPr="00DE5B67" w:rsidRDefault="004F2719" w:rsidP="004F2719">
            <w:r w:rsidRPr="00DE5B67">
              <w:t>Střídání ročních období</w:t>
            </w:r>
          </w:p>
          <w:p w:rsidR="004F2719" w:rsidRPr="00DE5B67" w:rsidRDefault="004F2719" w:rsidP="004F2719">
            <w:r w:rsidRPr="00DE5B67">
              <w:t>Střídání dne a noci, rok</w:t>
            </w:r>
          </w:p>
        </w:tc>
        <w:tc>
          <w:tcPr>
            <w:tcW w:w="4662" w:type="dxa"/>
          </w:tcPr>
          <w:p w:rsidR="004F2719" w:rsidRDefault="004F2719" w:rsidP="004F2719"/>
        </w:tc>
      </w:tr>
      <w:tr w:rsidR="004F2719" w:rsidTr="004F2719">
        <w:tc>
          <w:tcPr>
            <w:tcW w:w="4838" w:type="dxa"/>
            <w:gridSpan w:val="2"/>
          </w:tcPr>
          <w:p w:rsidR="004F2719" w:rsidRPr="00DE5B67" w:rsidRDefault="004F2719" w:rsidP="004F2719">
            <w:r w:rsidRPr="00DE5B67">
              <w:t>3. zkoumá základní společenstva ve vybraných lokalitách regionů, zdůvodni podstatné vzájemné vztahy mezi organismy</w:t>
            </w:r>
          </w:p>
        </w:tc>
        <w:tc>
          <w:tcPr>
            <w:tcW w:w="4668" w:type="dxa"/>
            <w:gridSpan w:val="2"/>
          </w:tcPr>
          <w:p w:rsidR="004F2719" w:rsidRPr="00DE5B67" w:rsidRDefault="004F2719" w:rsidP="004F2719">
            <w:r w:rsidRPr="00DE5B67">
              <w:t>Společenstvo lesů</w:t>
            </w:r>
          </w:p>
          <w:p w:rsidR="004F2719" w:rsidRPr="00DE5B67" w:rsidRDefault="004F2719" w:rsidP="004F2719">
            <w:r w:rsidRPr="00DE5B67">
              <w:t>Společenstva lidských obydlí</w:t>
            </w:r>
          </w:p>
          <w:p w:rsidR="004F2719" w:rsidRPr="00DE5B67" w:rsidRDefault="004F2719" w:rsidP="004F2719">
            <w:r w:rsidRPr="00DE5B67">
              <w:t>Společenstva polí</w:t>
            </w:r>
          </w:p>
          <w:p w:rsidR="004F2719" w:rsidRPr="00DE5B67" w:rsidRDefault="004F2719" w:rsidP="004F2719">
            <w:r w:rsidRPr="00DE5B67">
              <w:t>Společenstva vod</w:t>
            </w:r>
          </w:p>
        </w:tc>
        <w:tc>
          <w:tcPr>
            <w:tcW w:w="4662" w:type="dxa"/>
          </w:tcPr>
          <w:p w:rsidR="004F2719" w:rsidRDefault="004F2719" w:rsidP="004F2719"/>
        </w:tc>
      </w:tr>
      <w:tr w:rsidR="004F2719" w:rsidTr="004F2719">
        <w:tc>
          <w:tcPr>
            <w:tcW w:w="4838" w:type="dxa"/>
            <w:gridSpan w:val="2"/>
          </w:tcPr>
          <w:p w:rsidR="004F2719" w:rsidRPr="00DE5B67" w:rsidRDefault="004F2719" w:rsidP="004F2719">
            <w:r w:rsidRPr="00DE5B67">
              <w:t>4. porovnává na základě pozorování základní projevy života na konkrétních organismech, prakticky třídí organismy do známých skupin, využívá k tomu i jednoduché klíče a atlasy</w:t>
            </w:r>
          </w:p>
        </w:tc>
        <w:tc>
          <w:tcPr>
            <w:tcW w:w="4668" w:type="dxa"/>
            <w:gridSpan w:val="2"/>
          </w:tcPr>
          <w:p w:rsidR="004F2719" w:rsidRPr="00DE5B67" w:rsidRDefault="004F2719" w:rsidP="004F2719">
            <w:r w:rsidRPr="00DE5B67">
              <w:t>Rostliny kulturní, plané</w:t>
            </w:r>
          </w:p>
          <w:p w:rsidR="004F2719" w:rsidRPr="00DE5B67" w:rsidRDefault="004F2719" w:rsidP="004F2719">
            <w:r w:rsidRPr="00DE5B67">
              <w:t>Rostliny jednoleté, dvouleté, vytrvalé</w:t>
            </w:r>
          </w:p>
        </w:tc>
        <w:tc>
          <w:tcPr>
            <w:tcW w:w="4662" w:type="dxa"/>
          </w:tcPr>
          <w:p w:rsidR="004F2719" w:rsidRDefault="004F2719" w:rsidP="004F2719"/>
        </w:tc>
      </w:tr>
      <w:tr w:rsidR="004F2719" w:rsidRPr="00B2094F" w:rsidTr="004F2719">
        <w:tc>
          <w:tcPr>
            <w:tcW w:w="4838" w:type="dxa"/>
            <w:gridSpan w:val="2"/>
          </w:tcPr>
          <w:p w:rsidR="004F2719" w:rsidRPr="00B2094F" w:rsidRDefault="004F2719" w:rsidP="004F2719">
            <w:r w:rsidRPr="00B2094F">
              <w:t>5. zhodnotí některé konkrétní činnosti člověka v přírodě a rozlišuje aktivity, které mohou prostředí i zdraví člověka podporovat nebo poškozovat</w:t>
            </w:r>
          </w:p>
        </w:tc>
        <w:tc>
          <w:tcPr>
            <w:tcW w:w="4668" w:type="dxa"/>
            <w:gridSpan w:val="2"/>
          </w:tcPr>
          <w:p w:rsidR="004F2719" w:rsidRPr="00B2094F" w:rsidRDefault="004F2719" w:rsidP="004F2719">
            <w:r w:rsidRPr="00B2094F">
              <w:t>Člověk a příroda</w:t>
            </w:r>
          </w:p>
          <w:p w:rsidR="004F2719" w:rsidRDefault="004F2719" w:rsidP="004F2719">
            <w:r w:rsidRPr="00B2094F">
              <w:t>Ochrana životního prostředí – ekologie</w:t>
            </w:r>
          </w:p>
          <w:p w:rsidR="004F2719" w:rsidRDefault="004F2719" w:rsidP="004F2719"/>
          <w:p w:rsidR="004F2719" w:rsidRPr="00B2094F" w:rsidRDefault="004F2719" w:rsidP="004F2719">
            <w:r>
              <w:t>Přírodní jevy, situace při ohrožení zdraví a životů</w:t>
            </w:r>
          </w:p>
        </w:tc>
        <w:tc>
          <w:tcPr>
            <w:tcW w:w="4662" w:type="dxa"/>
          </w:tcPr>
          <w:p w:rsidR="004F2719" w:rsidRPr="00B2094F" w:rsidRDefault="004F2719" w:rsidP="004F2719">
            <w:r w:rsidRPr="00B2094F">
              <w:t xml:space="preserve">OSV – Kooperace a </w:t>
            </w:r>
            <w:proofErr w:type="spellStart"/>
            <w:r w:rsidRPr="00B2094F">
              <w:t>kompetice</w:t>
            </w:r>
            <w:proofErr w:type="spellEnd"/>
          </w:p>
        </w:tc>
      </w:tr>
      <w:tr w:rsidR="004F2719" w:rsidRPr="00B2094F" w:rsidTr="004F2719">
        <w:tc>
          <w:tcPr>
            <w:tcW w:w="4838" w:type="dxa"/>
            <w:gridSpan w:val="2"/>
          </w:tcPr>
          <w:p w:rsidR="004F2719" w:rsidRDefault="004F2719" w:rsidP="004F2719">
            <w:pPr>
              <w:rPr>
                <w:rFonts w:ascii="Arial" w:hAnsi="Arial" w:cs="Arial"/>
                <w:shd w:val="clear" w:color="auto" w:fill="FAF9F8"/>
              </w:rPr>
            </w:pPr>
            <w:r w:rsidRPr="00B2094F">
              <w:t>6</w:t>
            </w:r>
            <w:r>
              <w:t>.</w:t>
            </w:r>
            <w:r>
              <w:rPr>
                <w:rFonts w:ascii="Arial" w:hAnsi="Arial" w:cs="Arial"/>
                <w:shd w:val="clear" w:color="auto" w:fill="FAF9F8"/>
              </w:rPr>
              <w:t xml:space="preserve"> založí jednoduchý pokus, naplánuje a zdůvodní postup, vyhodnotí a vysvětlí výsledky pokusu</w:t>
            </w:r>
          </w:p>
          <w:p w:rsidR="004F2719" w:rsidRPr="00B2094F" w:rsidRDefault="004F2719" w:rsidP="004F2719"/>
        </w:tc>
        <w:tc>
          <w:tcPr>
            <w:tcW w:w="4668" w:type="dxa"/>
            <w:gridSpan w:val="2"/>
          </w:tcPr>
          <w:p w:rsidR="004F2719" w:rsidRPr="00B2094F" w:rsidRDefault="004F2719" w:rsidP="004F2719">
            <w:r>
              <w:t>Pokusy</w:t>
            </w:r>
          </w:p>
        </w:tc>
        <w:tc>
          <w:tcPr>
            <w:tcW w:w="4662" w:type="dxa"/>
          </w:tcPr>
          <w:p w:rsidR="004F2719" w:rsidRPr="00B2094F" w:rsidRDefault="004F2719" w:rsidP="004F2719"/>
        </w:tc>
      </w:tr>
      <w:tr w:rsidR="004F2719" w:rsidRPr="00B2094F" w:rsidTr="004F2719">
        <w:tc>
          <w:tcPr>
            <w:tcW w:w="14168" w:type="dxa"/>
            <w:gridSpan w:val="5"/>
          </w:tcPr>
          <w:p w:rsidR="004F2719" w:rsidRPr="00B2094F" w:rsidRDefault="004F2719" w:rsidP="004F2719">
            <w:r w:rsidRPr="00B2094F">
              <w:rPr>
                <w:b/>
              </w:rPr>
              <w:lastRenderedPageBreak/>
              <w:t>ČLOVĚK A JEHO ZDRAVÍ</w:t>
            </w:r>
          </w:p>
        </w:tc>
      </w:tr>
      <w:tr w:rsidR="004F2719" w:rsidRPr="00B2094F" w:rsidTr="004F2719">
        <w:tc>
          <w:tcPr>
            <w:tcW w:w="4838" w:type="dxa"/>
            <w:gridSpan w:val="2"/>
          </w:tcPr>
          <w:p w:rsidR="004F2719" w:rsidRPr="00B2094F" w:rsidRDefault="004F2719" w:rsidP="004F2719">
            <w:r w:rsidRPr="00B2094F">
              <w:t>1. využívá poznatků o lidském těle k vysvětlení základních funkcí jednotlivých orgánových soustav a podpoře vlastního zdravého způsobu života</w:t>
            </w:r>
          </w:p>
        </w:tc>
        <w:tc>
          <w:tcPr>
            <w:tcW w:w="4668" w:type="dxa"/>
            <w:gridSpan w:val="2"/>
          </w:tcPr>
          <w:p w:rsidR="004F2719" w:rsidRPr="00B2094F" w:rsidRDefault="004F2719" w:rsidP="004F2719">
            <w:r w:rsidRPr="00B2094F">
              <w:t>Základní podmínky života</w:t>
            </w:r>
          </w:p>
          <w:p w:rsidR="004F2719" w:rsidRPr="00B2094F" w:rsidRDefault="004F2719" w:rsidP="004F2719">
            <w:r w:rsidRPr="00B2094F">
              <w:t>Hygienické návyky</w:t>
            </w:r>
          </w:p>
          <w:p w:rsidR="004F2719" w:rsidRPr="00B2094F" w:rsidRDefault="004F2719" w:rsidP="004F2719">
            <w:r w:rsidRPr="00B2094F">
              <w:t>Stavba lidského těla, základní funkce a projevy</w:t>
            </w:r>
          </w:p>
          <w:p w:rsidR="004F2719" w:rsidRPr="00B2094F" w:rsidRDefault="004F2719" w:rsidP="004F2719">
            <w:r w:rsidRPr="00B2094F">
              <w:t>Správná výživa, pitný režim</w:t>
            </w:r>
          </w:p>
        </w:tc>
        <w:tc>
          <w:tcPr>
            <w:tcW w:w="4662" w:type="dxa"/>
          </w:tcPr>
          <w:p w:rsidR="004F2719" w:rsidRPr="00B2094F" w:rsidRDefault="004F2719" w:rsidP="004F2719">
            <w:r w:rsidRPr="00B2094F">
              <w:t>EV – Základní podmínky života</w:t>
            </w:r>
          </w:p>
        </w:tc>
      </w:tr>
      <w:tr w:rsidR="004F2719" w:rsidRPr="00B2094F" w:rsidTr="004F2719">
        <w:tc>
          <w:tcPr>
            <w:tcW w:w="4838" w:type="dxa"/>
            <w:gridSpan w:val="2"/>
          </w:tcPr>
          <w:p w:rsidR="004F2719" w:rsidRPr="00B2094F" w:rsidRDefault="004F2719" w:rsidP="004F2719">
            <w:r w:rsidRPr="00B2094F">
              <w:t>2. rozlišuje jednotlivé etapy lidského života a orientuje se ve vývoji dítěte před a po jeho narození</w:t>
            </w:r>
          </w:p>
        </w:tc>
        <w:tc>
          <w:tcPr>
            <w:tcW w:w="4668" w:type="dxa"/>
            <w:gridSpan w:val="2"/>
          </w:tcPr>
          <w:p w:rsidR="004F2719" w:rsidRPr="00B2094F" w:rsidRDefault="004F2719" w:rsidP="004F2719">
            <w:r w:rsidRPr="00B2094F">
              <w:t>Rodina</w:t>
            </w:r>
          </w:p>
          <w:p w:rsidR="004F2719" w:rsidRPr="00B2094F" w:rsidRDefault="004F2719" w:rsidP="004F2719">
            <w:r w:rsidRPr="00B2094F">
              <w:t>Člověk roste a vyvíjí se</w:t>
            </w:r>
          </w:p>
          <w:p w:rsidR="004F2719" w:rsidRPr="00B2094F" w:rsidRDefault="004F2719" w:rsidP="004F2719">
            <w:r w:rsidRPr="00B2094F">
              <w:t>Partnerství, manželství, rodičovství</w:t>
            </w:r>
          </w:p>
        </w:tc>
        <w:tc>
          <w:tcPr>
            <w:tcW w:w="4662" w:type="dxa"/>
          </w:tcPr>
          <w:p w:rsidR="004F2719" w:rsidRPr="00B2094F" w:rsidRDefault="004F2719" w:rsidP="004F2719"/>
        </w:tc>
      </w:tr>
      <w:tr w:rsidR="004F2719" w:rsidRPr="00B2094F" w:rsidTr="004F2719">
        <w:tc>
          <w:tcPr>
            <w:tcW w:w="4838" w:type="dxa"/>
            <w:gridSpan w:val="2"/>
          </w:tcPr>
          <w:p w:rsidR="004F2719" w:rsidRPr="00B2094F" w:rsidRDefault="004F2719" w:rsidP="004F2719">
            <w:r w:rsidRPr="00B2094F">
              <w:t>3. účelně plánuje svůj čas pro učení, práci, zábavu a odpočinek podle vlastních potřeb s ohledem na oprávněné nároky jiných osob</w:t>
            </w:r>
          </w:p>
        </w:tc>
        <w:tc>
          <w:tcPr>
            <w:tcW w:w="4668" w:type="dxa"/>
            <w:gridSpan w:val="2"/>
          </w:tcPr>
          <w:p w:rsidR="004F2719" w:rsidRPr="00B2094F" w:rsidRDefault="004F2719" w:rsidP="004F2719">
            <w:r w:rsidRPr="00B2094F">
              <w:t>Školní řád</w:t>
            </w:r>
          </w:p>
          <w:p w:rsidR="004F2719" w:rsidRPr="00B2094F" w:rsidRDefault="004F2719" w:rsidP="004F2719">
            <w:r w:rsidRPr="00B2094F">
              <w:t>Způsob trávení volného času</w:t>
            </w:r>
          </w:p>
        </w:tc>
        <w:tc>
          <w:tcPr>
            <w:tcW w:w="4662" w:type="dxa"/>
          </w:tcPr>
          <w:p w:rsidR="004F2719" w:rsidRPr="00B2094F" w:rsidRDefault="004F2719" w:rsidP="004F2719"/>
        </w:tc>
      </w:tr>
      <w:tr w:rsidR="004F2719" w:rsidRPr="00B2094F" w:rsidTr="004F2719">
        <w:tc>
          <w:tcPr>
            <w:tcW w:w="4838" w:type="dxa"/>
            <w:gridSpan w:val="2"/>
          </w:tcPr>
          <w:p w:rsidR="004F2719" w:rsidRPr="00B2094F" w:rsidRDefault="004F2719" w:rsidP="004F2719">
            <w:r w:rsidRPr="00B2094F">
              <w:t>4. uplatňuje účelné způsoby chování v situacích ohrožujících zdraví a v modelových situacích simulujících mimořádné události; vnímá dopravní situaci, správně ji vyhodnotí a vyvodí odpovídající závěry pro své chování jako chodec a cyklista</w:t>
            </w:r>
          </w:p>
        </w:tc>
        <w:tc>
          <w:tcPr>
            <w:tcW w:w="4668" w:type="dxa"/>
            <w:gridSpan w:val="2"/>
          </w:tcPr>
          <w:p w:rsidR="004F2719" w:rsidRPr="00B2094F" w:rsidRDefault="004F2719" w:rsidP="004F2719">
            <w:r w:rsidRPr="00B2094F">
              <w:t>Ochrana obyvatelstva za mimořádných situací</w:t>
            </w:r>
          </w:p>
          <w:p w:rsidR="004F2719" w:rsidRPr="00B2094F" w:rsidRDefault="004F2719" w:rsidP="004F2719">
            <w:r w:rsidRPr="00B2094F">
              <w:t>Bezpečné a ohleduplné jednání při hromadné přepravě osob</w:t>
            </w:r>
          </w:p>
          <w:p w:rsidR="004F2719" w:rsidRPr="00B2094F" w:rsidRDefault="004F2719" w:rsidP="004F2719">
            <w:r w:rsidRPr="00B2094F">
              <w:t>Nebezpečná místa v silničním provozu</w:t>
            </w:r>
          </w:p>
        </w:tc>
        <w:tc>
          <w:tcPr>
            <w:tcW w:w="4662" w:type="dxa"/>
          </w:tcPr>
          <w:p w:rsidR="004F2719" w:rsidRPr="00B2094F" w:rsidRDefault="004F2719" w:rsidP="004F2719"/>
        </w:tc>
      </w:tr>
      <w:tr w:rsidR="004F2719" w:rsidRPr="00B2094F" w:rsidTr="004F2719">
        <w:tc>
          <w:tcPr>
            <w:tcW w:w="4838" w:type="dxa"/>
            <w:gridSpan w:val="2"/>
          </w:tcPr>
          <w:p w:rsidR="004F2719" w:rsidRPr="00B2094F" w:rsidRDefault="004F2719" w:rsidP="004F2719">
            <w:r w:rsidRPr="00B2094F">
              <w:t>5. předvede v modelových situacích osvojené jednoduché způsoby odmítání návykových látek</w:t>
            </w:r>
          </w:p>
        </w:tc>
        <w:tc>
          <w:tcPr>
            <w:tcW w:w="4668" w:type="dxa"/>
            <w:gridSpan w:val="2"/>
          </w:tcPr>
          <w:p w:rsidR="004F2719" w:rsidRPr="00B2094F" w:rsidRDefault="004F2719" w:rsidP="004F2719">
            <w:r w:rsidRPr="00B2094F">
              <w:t>Vliv škodlivých látek na dětský organismus</w:t>
            </w:r>
          </w:p>
          <w:p w:rsidR="004F2719" w:rsidRPr="00B2094F" w:rsidRDefault="004F2719" w:rsidP="004F2719">
            <w:r w:rsidRPr="00B2094F">
              <w:t>Časopisy, media a besedy</w:t>
            </w:r>
          </w:p>
          <w:p w:rsidR="004F2719" w:rsidRPr="00B2094F" w:rsidRDefault="004F2719" w:rsidP="004F2719">
            <w:r w:rsidRPr="00B2094F">
              <w:t>Nebezpečí komunikace prostřednictvím elektronických médií</w:t>
            </w:r>
          </w:p>
          <w:p w:rsidR="004F2719" w:rsidRPr="00B2094F" w:rsidRDefault="004F2719" w:rsidP="004F2719">
            <w:r w:rsidRPr="00B2094F">
              <w:t>Označování nebezpečných látek</w:t>
            </w:r>
          </w:p>
        </w:tc>
        <w:tc>
          <w:tcPr>
            <w:tcW w:w="4662" w:type="dxa"/>
          </w:tcPr>
          <w:p w:rsidR="004F2719" w:rsidRPr="00B2094F" w:rsidRDefault="004F2719" w:rsidP="004F2719"/>
        </w:tc>
      </w:tr>
      <w:tr w:rsidR="004F2719" w:rsidRPr="00B2094F" w:rsidTr="004F2719">
        <w:tc>
          <w:tcPr>
            <w:tcW w:w="4838" w:type="dxa"/>
            <w:gridSpan w:val="2"/>
          </w:tcPr>
          <w:p w:rsidR="004F2719" w:rsidRPr="00B2094F" w:rsidRDefault="004F2719" w:rsidP="004F2719">
            <w:r w:rsidRPr="00B2094F">
              <w:t>6. uplatňuje základní dovednosti a návyky související s podporou zdraví a jeho preventivní ochranou</w:t>
            </w:r>
          </w:p>
        </w:tc>
        <w:tc>
          <w:tcPr>
            <w:tcW w:w="4668" w:type="dxa"/>
            <w:gridSpan w:val="2"/>
          </w:tcPr>
          <w:p w:rsidR="004F2719" w:rsidRPr="00B2094F" w:rsidRDefault="004F2719" w:rsidP="004F2719">
            <w:r w:rsidRPr="00B2094F">
              <w:t>Člověk přijímá informace</w:t>
            </w:r>
          </w:p>
          <w:p w:rsidR="004F2719" w:rsidRPr="00B2094F" w:rsidRDefault="004F2719" w:rsidP="004F2719">
            <w:r w:rsidRPr="00B2094F">
              <w:t>Zdravý životní styl</w:t>
            </w:r>
          </w:p>
        </w:tc>
        <w:tc>
          <w:tcPr>
            <w:tcW w:w="4662" w:type="dxa"/>
          </w:tcPr>
          <w:p w:rsidR="004F2719" w:rsidRPr="00B2094F" w:rsidRDefault="004F2719" w:rsidP="004F2719"/>
        </w:tc>
      </w:tr>
      <w:tr w:rsidR="004F2719" w:rsidRPr="00B2094F" w:rsidTr="004F2719">
        <w:tc>
          <w:tcPr>
            <w:tcW w:w="4838" w:type="dxa"/>
            <w:gridSpan w:val="2"/>
          </w:tcPr>
          <w:p w:rsidR="004F2719" w:rsidRPr="00B2094F" w:rsidRDefault="004F2719" w:rsidP="004F2719">
            <w:r w:rsidRPr="00B2094F">
              <w:t>7. rozpozná život ohrožující zranění, ošetří drobná poranění a zajistí lékařskou pomoc</w:t>
            </w:r>
          </w:p>
        </w:tc>
        <w:tc>
          <w:tcPr>
            <w:tcW w:w="4668" w:type="dxa"/>
            <w:gridSpan w:val="2"/>
          </w:tcPr>
          <w:p w:rsidR="004F2719" w:rsidRPr="00B2094F" w:rsidRDefault="004F2719" w:rsidP="004F2719">
            <w:r w:rsidRPr="00B2094F">
              <w:t>Ochrana obyvatelstva za mimořádných situací</w:t>
            </w:r>
          </w:p>
          <w:p w:rsidR="004F2719" w:rsidRPr="00B2094F" w:rsidRDefault="004F2719" w:rsidP="004F2719">
            <w:r w:rsidRPr="00B2094F">
              <w:t>Charakteristika drobného, závažného a život ohrožujícího zranění</w:t>
            </w:r>
          </w:p>
        </w:tc>
        <w:tc>
          <w:tcPr>
            <w:tcW w:w="4662" w:type="dxa"/>
          </w:tcPr>
          <w:p w:rsidR="004F2719" w:rsidRPr="00B2094F" w:rsidRDefault="004F2719" w:rsidP="004F2719"/>
        </w:tc>
      </w:tr>
    </w:tbl>
    <w:p w:rsidR="004F2719" w:rsidRDefault="004F2719" w:rsidP="004F2719">
      <w:pPr>
        <w:rPr>
          <w:rFonts w:ascii="Century Gothic" w:hAnsi="Century Gothic"/>
        </w:rPr>
        <w:sectPr w:rsidR="004F2719" w:rsidSect="004F2719">
          <w:footerReference w:type="even" r:id="rId15"/>
          <w:footerReference w:type="default" r:id="rId16"/>
          <w:pgSz w:w="16838" w:h="11906" w:orient="landscape"/>
          <w:pgMar w:top="1418" w:right="1418" w:bottom="1418" w:left="1418" w:header="709" w:footer="709"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4"/>
        <w:gridCol w:w="16"/>
        <w:gridCol w:w="4650"/>
        <w:gridCol w:w="18"/>
        <w:gridCol w:w="4644"/>
      </w:tblGrid>
      <w:tr w:rsidR="004F2719" w:rsidRPr="00AC3C66" w:rsidTr="004F2719">
        <w:trPr>
          <w:trHeight w:val="1164"/>
        </w:trPr>
        <w:tc>
          <w:tcPr>
            <w:tcW w:w="13992" w:type="dxa"/>
            <w:gridSpan w:val="5"/>
          </w:tcPr>
          <w:p w:rsidR="004F2719" w:rsidRPr="00D614F7" w:rsidRDefault="004F2719" w:rsidP="004F2719">
            <w:pPr>
              <w:jc w:val="center"/>
              <w:rPr>
                <w:b/>
                <w:sz w:val="32"/>
                <w:szCs w:val="32"/>
              </w:rPr>
            </w:pPr>
            <w:r w:rsidRPr="00D614F7">
              <w:rPr>
                <w:b/>
                <w:sz w:val="32"/>
                <w:szCs w:val="32"/>
              </w:rPr>
              <w:lastRenderedPageBreak/>
              <w:t>Přírodověda</w:t>
            </w:r>
          </w:p>
          <w:p w:rsidR="004F2719" w:rsidRPr="00AC3C66" w:rsidRDefault="004F2719" w:rsidP="00C26D79">
            <w:pPr>
              <w:jc w:val="center"/>
            </w:pPr>
            <w:r>
              <w:rPr>
                <w:b/>
                <w:sz w:val="32"/>
                <w:szCs w:val="32"/>
              </w:rPr>
              <w:t>5</w:t>
            </w:r>
            <w:r w:rsidRPr="00D614F7">
              <w:rPr>
                <w:b/>
                <w:sz w:val="32"/>
                <w:szCs w:val="32"/>
              </w:rPr>
              <w:t>.ročník</w:t>
            </w:r>
          </w:p>
        </w:tc>
      </w:tr>
      <w:tr w:rsidR="004F2719" w:rsidRPr="00AC3C66" w:rsidTr="004F2719">
        <w:trPr>
          <w:trHeight w:val="388"/>
        </w:trPr>
        <w:tc>
          <w:tcPr>
            <w:tcW w:w="4680" w:type="dxa"/>
            <w:gridSpan w:val="2"/>
          </w:tcPr>
          <w:p w:rsidR="004F2719" w:rsidRDefault="004F2719" w:rsidP="004F2719">
            <w:pPr>
              <w:rPr>
                <w:b/>
              </w:rPr>
            </w:pPr>
            <w:r>
              <w:rPr>
                <w:b/>
              </w:rPr>
              <w:t>očekávané výstupy RVP</w:t>
            </w:r>
          </w:p>
        </w:tc>
        <w:tc>
          <w:tcPr>
            <w:tcW w:w="4668" w:type="dxa"/>
            <w:gridSpan w:val="2"/>
          </w:tcPr>
          <w:p w:rsidR="004F2719" w:rsidRDefault="004F2719" w:rsidP="004F2719">
            <w:pPr>
              <w:rPr>
                <w:b/>
              </w:rPr>
            </w:pPr>
            <w:r>
              <w:rPr>
                <w:b/>
              </w:rPr>
              <w:t>učivo</w:t>
            </w:r>
          </w:p>
        </w:tc>
        <w:tc>
          <w:tcPr>
            <w:tcW w:w="4644" w:type="dxa"/>
          </w:tcPr>
          <w:p w:rsidR="004F2719" w:rsidRDefault="004F2719" w:rsidP="004F2719">
            <w:pPr>
              <w:rPr>
                <w:b/>
              </w:rPr>
            </w:pPr>
            <w:r>
              <w:rPr>
                <w:b/>
              </w:rPr>
              <w:t>průřezová témata</w:t>
            </w:r>
          </w:p>
        </w:tc>
      </w:tr>
      <w:tr w:rsidR="004F2719" w:rsidRPr="00AC3C66" w:rsidTr="004F2719">
        <w:trPr>
          <w:trHeight w:val="312"/>
        </w:trPr>
        <w:tc>
          <w:tcPr>
            <w:tcW w:w="13992" w:type="dxa"/>
            <w:gridSpan w:val="5"/>
          </w:tcPr>
          <w:p w:rsidR="004F2719" w:rsidRDefault="004F2719" w:rsidP="004F2719">
            <w:pPr>
              <w:rPr>
                <w:b/>
              </w:rPr>
            </w:pPr>
            <w:r w:rsidRPr="00AC3C66">
              <w:rPr>
                <w:b/>
              </w:rPr>
              <w:t>ROZMANITOST PŘÍRODY</w:t>
            </w:r>
          </w:p>
        </w:tc>
      </w:tr>
      <w:tr w:rsidR="004F2719" w:rsidRPr="00AC3C66" w:rsidTr="004F2719">
        <w:tc>
          <w:tcPr>
            <w:tcW w:w="4664" w:type="dxa"/>
          </w:tcPr>
          <w:p w:rsidR="004F2719" w:rsidRPr="00AC3C66" w:rsidRDefault="004F2719" w:rsidP="004F2719">
            <w:r w:rsidRPr="00AC3C66">
              <w:t>1. objevuje a zjišťuje propojenost prvků živé a neživé přírody, princip rovnováhy přírody a nachází souvislosti mezi konečným vzhledem přírody a činností člověka</w:t>
            </w:r>
          </w:p>
        </w:tc>
        <w:tc>
          <w:tcPr>
            <w:tcW w:w="4666" w:type="dxa"/>
            <w:gridSpan w:val="2"/>
          </w:tcPr>
          <w:p w:rsidR="004F2719" w:rsidRPr="00AC3C66" w:rsidRDefault="004F2719" w:rsidP="004F2719">
            <w:r w:rsidRPr="00AC3C66">
              <w:t>člověk a neživá příroda</w:t>
            </w:r>
          </w:p>
          <w:p w:rsidR="004F2719" w:rsidRPr="00AC3C66" w:rsidRDefault="004F2719" w:rsidP="004F2719">
            <w:r w:rsidRPr="00AC3C66">
              <w:t>nerosty a horniny</w:t>
            </w:r>
          </w:p>
          <w:p w:rsidR="004F2719" w:rsidRPr="00AC3C66" w:rsidRDefault="004F2719" w:rsidP="004F2719">
            <w:r w:rsidRPr="00AC3C66">
              <w:t>základní podmínky živých organismů</w:t>
            </w:r>
          </w:p>
          <w:p w:rsidR="004F2719" w:rsidRPr="00AC3C66" w:rsidRDefault="004F2719" w:rsidP="004F2719">
            <w:r w:rsidRPr="00AC3C66">
              <w:t>obnovitelné a neobnovitelné zdroje energie</w:t>
            </w:r>
          </w:p>
        </w:tc>
        <w:tc>
          <w:tcPr>
            <w:tcW w:w="4662" w:type="dxa"/>
            <w:gridSpan w:val="2"/>
          </w:tcPr>
          <w:p w:rsidR="004F2719" w:rsidRPr="00AC3C66" w:rsidRDefault="004F2719" w:rsidP="004F2719"/>
        </w:tc>
      </w:tr>
      <w:tr w:rsidR="004F2719" w:rsidRPr="00AC3C66" w:rsidTr="004F2719">
        <w:tc>
          <w:tcPr>
            <w:tcW w:w="4664" w:type="dxa"/>
          </w:tcPr>
          <w:p w:rsidR="004F2719" w:rsidRPr="00AC3C66" w:rsidRDefault="004F2719" w:rsidP="004F2719">
            <w:r w:rsidRPr="00AC3C66">
              <w:t>2. vysvětlí na základě elementárních poznatků o Zemi jako součásti vesmíru souvislost s rozdělením času a střídáním ročních období</w:t>
            </w:r>
          </w:p>
        </w:tc>
        <w:tc>
          <w:tcPr>
            <w:tcW w:w="4666" w:type="dxa"/>
            <w:gridSpan w:val="2"/>
          </w:tcPr>
          <w:p w:rsidR="004F2719" w:rsidRPr="00AC3C66" w:rsidRDefault="004F2719" w:rsidP="004F2719">
            <w:r w:rsidRPr="00AC3C66">
              <w:t>Člověk a vesmír</w:t>
            </w:r>
          </w:p>
          <w:p w:rsidR="004F2719" w:rsidRPr="00AC3C66" w:rsidRDefault="004F2719" w:rsidP="004F2719">
            <w:r w:rsidRPr="00AC3C66">
              <w:t>Rozmanitost života na Zemi</w:t>
            </w:r>
          </w:p>
          <w:p w:rsidR="004F2719" w:rsidRPr="00AC3C66" w:rsidRDefault="004F2719" w:rsidP="004F2719">
            <w:r w:rsidRPr="00AC3C66">
              <w:t>Život v různých podnebných pásmech</w:t>
            </w:r>
          </w:p>
          <w:p w:rsidR="004F2719" w:rsidRPr="00AC3C66" w:rsidRDefault="004F2719" w:rsidP="004F2719">
            <w:r w:rsidRPr="00AC3C66">
              <w:t>Česká republika – oblast mírného podnebného pásu</w:t>
            </w:r>
          </w:p>
        </w:tc>
        <w:tc>
          <w:tcPr>
            <w:tcW w:w="4662" w:type="dxa"/>
            <w:gridSpan w:val="2"/>
          </w:tcPr>
          <w:p w:rsidR="004F2719" w:rsidRPr="00AC3C66" w:rsidRDefault="004F2719" w:rsidP="004F2719"/>
        </w:tc>
      </w:tr>
      <w:tr w:rsidR="004F2719" w:rsidRPr="00AC3C66" w:rsidTr="004F2719">
        <w:tc>
          <w:tcPr>
            <w:tcW w:w="4664" w:type="dxa"/>
          </w:tcPr>
          <w:p w:rsidR="004F2719" w:rsidRPr="00AC3C66" w:rsidRDefault="004F2719" w:rsidP="004F2719">
            <w:r w:rsidRPr="00AC3C66">
              <w:t xml:space="preserve">3. zkoumá základní společenstva ve vybraných lokalitách regionu, zdůvodní podstatné vzájemné vztahy mezi organismy </w:t>
            </w:r>
          </w:p>
        </w:tc>
        <w:tc>
          <w:tcPr>
            <w:tcW w:w="4666" w:type="dxa"/>
            <w:gridSpan w:val="2"/>
          </w:tcPr>
          <w:p w:rsidR="004F2719" w:rsidRPr="00AC3C66" w:rsidRDefault="004F2719" w:rsidP="004F2719">
            <w:r w:rsidRPr="00AC3C66">
              <w:t>Člověk a živá příroda</w:t>
            </w:r>
          </w:p>
          <w:p w:rsidR="004F2719" w:rsidRPr="00AC3C66" w:rsidRDefault="004F2719" w:rsidP="004F2719">
            <w:r w:rsidRPr="00AC3C66">
              <w:t>stavba těl známějších druhů</w:t>
            </w:r>
          </w:p>
          <w:p w:rsidR="004F2719" w:rsidRPr="00AC3C66" w:rsidRDefault="004F2719" w:rsidP="004F2719">
            <w:r w:rsidRPr="00AC3C66">
              <w:t>přizpůsobivost rostlin a živočichů</w:t>
            </w:r>
          </w:p>
          <w:p w:rsidR="004F2719" w:rsidRPr="00AC3C66" w:rsidRDefault="004F2719" w:rsidP="004F2719"/>
        </w:tc>
        <w:tc>
          <w:tcPr>
            <w:tcW w:w="4662" w:type="dxa"/>
            <w:gridSpan w:val="2"/>
          </w:tcPr>
          <w:p w:rsidR="004F2719" w:rsidRPr="00AC3C66" w:rsidRDefault="004F2719" w:rsidP="004F2719">
            <w:r w:rsidRPr="00AC3C66">
              <w:t>EV – Vztah člověka a prostředí</w:t>
            </w:r>
          </w:p>
        </w:tc>
      </w:tr>
      <w:tr w:rsidR="004F2719" w:rsidRPr="00AC3C66" w:rsidTr="004F2719">
        <w:tc>
          <w:tcPr>
            <w:tcW w:w="4664" w:type="dxa"/>
          </w:tcPr>
          <w:p w:rsidR="004F2719" w:rsidRPr="00AC3C66" w:rsidRDefault="004F2719" w:rsidP="004F2719">
            <w:r w:rsidRPr="00AC3C66">
              <w:t>4. porovnává na základě pozorování základní projevy života na konkrétních organismech, prakticky třídí organismy do známých skupin, využívá k tomu jednoduché klíče a atlasy</w:t>
            </w:r>
          </w:p>
        </w:tc>
        <w:tc>
          <w:tcPr>
            <w:tcW w:w="4666" w:type="dxa"/>
            <w:gridSpan w:val="2"/>
          </w:tcPr>
          <w:p w:rsidR="004F2719" w:rsidRPr="00AC3C66" w:rsidRDefault="004F2719" w:rsidP="004F2719">
            <w:r w:rsidRPr="00AC3C66">
              <w:t>třídění živých organismů</w:t>
            </w:r>
          </w:p>
          <w:p w:rsidR="004F2719" w:rsidRPr="00AC3C66" w:rsidRDefault="004F2719" w:rsidP="004F2719">
            <w:r w:rsidRPr="00AC3C66">
              <w:t>bakterie a sinice, houby, rostliny, živočichové</w:t>
            </w:r>
          </w:p>
        </w:tc>
        <w:tc>
          <w:tcPr>
            <w:tcW w:w="4662" w:type="dxa"/>
            <w:gridSpan w:val="2"/>
          </w:tcPr>
          <w:p w:rsidR="004F2719" w:rsidRPr="00AC3C66" w:rsidRDefault="004F2719" w:rsidP="004F2719"/>
        </w:tc>
      </w:tr>
      <w:tr w:rsidR="004F2719" w:rsidRPr="00AC3C66" w:rsidTr="004F2719">
        <w:tc>
          <w:tcPr>
            <w:tcW w:w="4664" w:type="dxa"/>
          </w:tcPr>
          <w:p w:rsidR="004F2719" w:rsidRPr="00AC3C66" w:rsidRDefault="004F2719" w:rsidP="004F2719">
            <w:r w:rsidRPr="00AC3C66">
              <w:t>5. zhodnotí některé konkrétní činnosti člověka v přírodě a rozlišuje aktivity, které mohou prostředí i zdraví člověka podporovat nebo poškozovat</w:t>
            </w:r>
          </w:p>
        </w:tc>
        <w:tc>
          <w:tcPr>
            <w:tcW w:w="4666" w:type="dxa"/>
            <w:gridSpan w:val="2"/>
          </w:tcPr>
          <w:p w:rsidR="004F2719" w:rsidRPr="00AC3C66" w:rsidRDefault="004F2719" w:rsidP="004F2719">
            <w:r>
              <w:rPr>
                <w:rFonts w:ascii="Arial" w:hAnsi="Arial" w:cs="Arial"/>
                <w:sz w:val="22"/>
                <w:szCs w:val="22"/>
                <w:shd w:val="clear" w:color="auto" w:fill="FAF9F8"/>
              </w:rPr>
              <w:t>odpovědnost lidí, ochrana a tvorba životního prostředí, ochrana rostlin a živočichů, likvidace odpadů, živelní pohromy a ekologické katastrofy</w:t>
            </w:r>
            <w:r w:rsidRPr="00AC3C66">
              <w:t xml:space="preserve"> </w:t>
            </w:r>
          </w:p>
          <w:p w:rsidR="004F2719" w:rsidRPr="00AC3C66" w:rsidRDefault="004F2719" w:rsidP="004F2719"/>
        </w:tc>
        <w:tc>
          <w:tcPr>
            <w:tcW w:w="4662" w:type="dxa"/>
            <w:gridSpan w:val="2"/>
          </w:tcPr>
          <w:p w:rsidR="004F2719" w:rsidRPr="00AC3C66" w:rsidRDefault="004F2719" w:rsidP="004F2719">
            <w:proofErr w:type="gramStart"/>
            <w:r w:rsidRPr="00AC3C66">
              <w:t>OSV- Kooperace</w:t>
            </w:r>
            <w:proofErr w:type="gramEnd"/>
            <w:r w:rsidRPr="00AC3C66">
              <w:t xml:space="preserve"> a </w:t>
            </w:r>
            <w:proofErr w:type="spellStart"/>
            <w:r w:rsidRPr="00AC3C66">
              <w:t>kompetice</w:t>
            </w:r>
            <w:proofErr w:type="spellEnd"/>
          </w:p>
        </w:tc>
      </w:tr>
      <w:tr w:rsidR="004F2719" w:rsidRPr="00AC3C66" w:rsidTr="004F2719">
        <w:tc>
          <w:tcPr>
            <w:tcW w:w="4664" w:type="dxa"/>
          </w:tcPr>
          <w:p w:rsidR="004F2719" w:rsidRPr="00AC3C66" w:rsidRDefault="004F2719" w:rsidP="004F2719">
            <w:proofErr w:type="gramStart"/>
            <w:r w:rsidRPr="00AC3C66">
              <w:t>6. .</w:t>
            </w:r>
            <w:proofErr w:type="gramEnd"/>
            <w:r w:rsidRPr="00AC3C66">
              <w:t xml:space="preserve"> založí jednoduchý pokus, naplánuje a zdůvodni postup, vyhodnotí a vysvětlí</w:t>
            </w:r>
          </w:p>
        </w:tc>
        <w:tc>
          <w:tcPr>
            <w:tcW w:w="4666" w:type="dxa"/>
            <w:gridSpan w:val="2"/>
          </w:tcPr>
          <w:p w:rsidR="004F2719" w:rsidRPr="00AC3C66" w:rsidRDefault="004F2719" w:rsidP="004F2719">
            <w:r>
              <w:t>pokusy</w:t>
            </w:r>
          </w:p>
        </w:tc>
        <w:tc>
          <w:tcPr>
            <w:tcW w:w="4662" w:type="dxa"/>
            <w:gridSpan w:val="2"/>
          </w:tcPr>
          <w:p w:rsidR="004F2719" w:rsidRPr="00AC3C66" w:rsidRDefault="004F2719" w:rsidP="004F2719"/>
        </w:tc>
      </w:tr>
      <w:tr w:rsidR="004F2719" w:rsidRPr="00AC3C66" w:rsidTr="004F2719">
        <w:tc>
          <w:tcPr>
            <w:tcW w:w="13992" w:type="dxa"/>
            <w:gridSpan w:val="5"/>
          </w:tcPr>
          <w:p w:rsidR="004F2719" w:rsidRDefault="004F2719" w:rsidP="004F2719">
            <w:pPr>
              <w:rPr>
                <w:b/>
              </w:rPr>
            </w:pPr>
          </w:p>
          <w:p w:rsidR="004F2719" w:rsidRPr="00AC3C66" w:rsidRDefault="004F2719" w:rsidP="004F2719">
            <w:r w:rsidRPr="00AC3C66">
              <w:rPr>
                <w:b/>
              </w:rPr>
              <w:lastRenderedPageBreak/>
              <w:t>ČLOVĚK A JEHO ZDRAVÍ</w:t>
            </w:r>
          </w:p>
        </w:tc>
      </w:tr>
      <w:tr w:rsidR="004F2719" w:rsidRPr="00AC3C66" w:rsidTr="004F2719">
        <w:tc>
          <w:tcPr>
            <w:tcW w:w="4664" w:type="dxa"/>
          </w:tcPr>
          <w:p w:rsidR="004F2719" w:rsidRPr="00AC3C66" w:rsidRDefault="004F2719" w:rsidP="004F2719">
            <w:r w:rsidRPr="00AC3C66">
              <w:lastRenderedPageBreak/>
              <w:t xml:space="preserve">1. využívá poznatků o lidském těle </w:t>
            </w:r>
            <w:r>
              <w:t>k</w:t>
            </w:r>
            <w:r w:rsidRPr="00AC3C66">
              <w:t xml:space="preserve"> podpoře vlastního zdravého způsobu života</w:t>
            </w:r>
          </w:p>
        </w:tc>
        <w:tc>
          <w:tcPr>
            <w:tcW w:w="4666" w:type="dxa"/>
            <w:gridSpan w:val="2"/>
          </w:tcPr>
          <w:p w:rsidR="004F2719" w:rsidRPr="00AC3C66" w:rsidRDefault="004F2719" w:rsidP="004F2719">
            <w:r w:rsidRPr="00AC3C66">
              <w:t xml:space="preserve">Člověk </w:t>
            </w:r>
          </w:p>
          <w:p w:rsidR="004F2719" w:rsidRPr="00AC3C66" w:rsidRDefault="004F2719" w:rsidP="004F2719">
            <w:r w:rsidRPr="00AC3C66">
              <w:t>Člověk součást přírody</w:t>
            </w:r>
          </w:p>
          <w:p w:rsidR="004F2719" w:rsidRPr="00AC3C66" w:rsidRDefault="004F2719" w:rsidP="004F2719">
            <w:r w:rsidRPr="00AC3C66">
              <w:t>Společné znaky s ostatními živočichy</w:t>
            </w:r>
          </w:p>
          <w:p w:rsidR="004F2719" w:rsidRPr="00AC3C66" w:rsidRDefault="004F2719" w:rsidP="004F2719">
            <w:r w:rsidRPr="00AC3C66">
              <w:t>Rozdílné znaky</w:t>
            </w:r>
          </w:p>
        </w:tc>
        <w:tc>
          <w:tcPr>
            <w:tcW w:w="4662" w:type="dxa"/>
            <w:gridSpan w:val="2"/>
          </w:tcPr>
          <w:p w:rsidR="004F2719" w:rsidRPr="00AC3C66" w:rsidRDefault="004F2719" w:rsidP="004F2719"/>
        </w:tc>
      </w:tr>
      <w:tr w:rsidR="004F2719" w:rsidRPr="00AC3C66" w:rsidTr="004F2719">
        <w:tc>
          <w:tcPr>
            <w:tcW w:w="4664" w:type="dxa"/>
          </w:tcPr>
          <w:p w:rsidR="004F2719" w:rsidRPr="00AC3C66" w:rsidRDefault="004F2719" w:rsidP="004F2719">
            <w:r w:rsidRPr="00AC3C66">
              <w:t>2. rozlišuje jednotlivé etapy lidského života a orientuje se ve vývoji dítěte před a po jeho narození</w:t>
            </w:r>
          </w:p>
          <w:p w:rsidR="004F2719" w:rsidRPr="00AC3C66" w:rsidRDefault="004F2719" w:rsidP="004F2719"/>
        </w:tc>
        <w:tc>
          <w:tcPr>
            <w:tcW w:w="4666" w:type="dxa"/>
            <w:gridSpan w:val="2"/>
          </w:tcPr>
          <w:p w:rsidR="004F2719" w:rsidRPr="00AC3C66" w:rsidRDefault="004F2719" w:rsidP="004F2719">
            <w:r w:rsidRPr="00AC3C66">
              <w:t>rodina</w:t>
            </w:r>
          </w:p>
          <w:p w:rsidR="004F2719" w:rsidRPr="00AC3C66" w:rsidRDefault="004F2719" w:rsidP="004F2719">
            <w:r w:rsidRPr="00AC3C66">
              <w:t>Člověk roste a vyvíjí se</w:t>
            </w:r>
          </w:p>
        </w:tc>
        <w:tc>
          <w:tcPr>
            <w:tcW w:w="4662" w:type="dxa"/>
            <w:gridSpan w:val="2"/>
          </w:tcPr>
          <w:p w:rsidR="004F2719" w:rsidRPr="00AC3C66" w:rsidRDefault="004F2719" w:rsidP="004F2719">
            <w:r w:rsidRPr="00AC3C66">
              <w:t>OSV – Sebepoznání a sebepojetí</w:t>
            </w:r>
          </w:p>
        </w:tc>
      </w:tr>
      <w:tr w:rsidR="004F2719" w:rsidRPr="00AC3C66" w:rsidTr="004F2719">
        <w:tc>
          <w:tcPr>
            <w:tcW w:w="4664" w:type="dxa"/>
          </w:tcPr>
          <w:p w:rsidR="004F2719" w:rsidRPr="00AC3C66" w:rsidRDefault="004F2719" w:rsidP="004F2719">
            <w:r w:rsidRPr="00AC3C66">
              <w:t>3. účelně plánuje svůj čas pro učení, práci, zábavu a odpočinek podle vlastních potřeb s ohledem na oprávněné nároky jiných osob</w:t>
            </w:r>
          </w:p>
        </w:tc>
        <w:tc>
          <w:tcPr>
            <w:tcW w:w="4666" w:type="dxa"/>
            <w:gridSpan w:val="2"/>
          </w:tcPr>
          <w:p w:rsidR="004F2719" w:rsidRPr="00AC3C66" w:rsidRDefault="004F2719" w:rsidP="004F2719">
            <w:r w:rsidRPr="00AC3C66">
              <w:t>volný čas</w:t>
            </w:r>
          </w:p>
        </w:tc>
        <w:tc>
          <w:tcPr>
            <w:tcW w:w="4662" w:type="dxa"/>
            <w:gridSpan w:val="2"/>
          </w:tcPr>
          <w:p w:rsidR="004F2719" w:rsidRPr="00AC3C66" w:rsidRDefault="004F2719" w:rsidP="004F2719"/>
        </w:tc>
      </w:tr>
      <w:tr w:rsidR="004F2719" w:rsidRPr="00AC3C66" w:rsidTr="004F2719">
        <w:tc>
          <w:tcPr>
            <w:tcW w:w="4664" w:type="dxa"/>
          </w:tcPr>
          <w:p w:rsidR="004F2719" w:rsidRPr="00AC3C66" w:rsidRDefault="004F2719" w:rsidP="004F2719">
            <w:r w:rsidRPr="00AC3C66">
              <w:t>4. uplatňuje účelné způsoby chování v situacích ohrožujících zdraví a v modelových situacích simulujících mimořádné události; vnímá dopravní situaci, správně ji vyhodnotí a vyvodí odpovídající závěry pro své chování jako chodec a cyklista</w:t>
            </w:r>
          </w:p>
        </w:tc>
        <w:tc>
          <w:tcPr>
            <w:tcW w:w="4666" w:type="dxa"/>
            <w:gridSpan w:val="2"/>
          </w:tcPr>
          <w:p w:rsidR="004F2719" w:rsidRPr="00AC3C66" w:rsidRDefault="004F2719" w:rsidP="004F2719">
            <w:r w:rsidRPr="00AC3C66">
              <w:t>Chráníme si zdraví</w:t>
            </w:r>
          </w:p>
          <w:p w:rsidR="004F2719" w:rsidRPr="00AC3C66" w:rsidRDefault="004F2719" w:rsidP="004F2719">
            <w:r w:rsidRPr="00AC3C66">
              <w:t>Ochrana obyvatelstva za mimořádných událostí</w:t>
            </w:r>
          </w:p>
          <w:p w:rsidR="004F2719" w:rsidRPr="00AC3C66" w:rsidRDefault="004F2719" w:rsidP="004F2719">
            <w:r w:rsidRPr="00AC3C66">
              <w:t>Vhodné způsoby bezpečného chování</w:t>
            </w:r>
          </w:p>
          <w:p w:rsidR="004F2719" w:rsidRPr="00AC3C66" w:rsidRDefault="004F2719" w:rsidP="004F2719">
            <w:r w:rsidRPr="00AC3C66">
              <w:t>Chodec, cyklista – základní ochranné prvky</w:t>
            </w:r>
          </w:p>
        </w:tc>
        <w:tc>
          <w:tcPr>
            <w:tcW w:w="4662" w:type="dxa"/>
            <w:gridSpan w:val="2"/>
          </w:tcPr>
          <w:p w:rsidR="004F2719" w:rsidRPr="00AC3C66" w:rsidRDefault="004F2719" w:rsidP="004F2719"/>
        </w:tc>
      </w:tr>
      <w:tr w:rsidR="004F2719" w:rsidRPr="00AC3C66" w:rsidTr="004F2719">
        <w:tc>
          <w:tcPr>
            <w:tcW w:w="4664" w:type="dxa"/>
          </w:tcPr>
          <w:p w:rsidR="004F2719" w:rsidRPr="00AC3C66" w:rsidRDefault="004F2719" w:rsidP="004F2719">
            <w:r w:rsidRPr="00AC3C66">
              <w:t>5. předvede v modelových situacích osvojené jednoduché způsoby odmítání návykových látek</w:t>
            </w:r>
          </w:p>
        </w:tc>
        <w:tc>
          <w:tcPr>
            <w:tcW w:w="4666" w:type="dxa"/>
            <w:gridSpan w:val="2"/>
          </w:tcPr>
          <w:p w:rsidR="004F2719" w:rsidRPr="00AC3C66" w:rsidRDefault="004F2719" w:rsidP="004F2719">
            <w:r w:rsidRPr="00AC3C66">
              <w:t>Besedy</w:t>
            </w:r>
          </w:p>
          <w:p w:rsidR="004F2719" w:rsidRPr="00AC3C66" w:rsidRDefault="004F2719" w:rsidP="004F2719">
            <w:r w:rsidRPr="00AC3C66">
              <w:t>Návykové látky, hrací automaty a počítače, závislost</w:t>
            </w:r>
          </w:p>
          <w:p w:rsidR="004F2719" w:rsidRPr="00AC3C66" w:rsidRDefault="004F2719" w:rsidP="004F2719"/>
        </w:tc>
        <w:tc>
          <w:tcPr>
            <w:tcW w:w="4662" w:type="dxa"/>
            <w:gridSpan w:val="2"/>
          </w:tcPr>
          <w:p w:rsidR="004F2719" w:rsidRPr="00AC3C66" w:rsidRDefault="004F2719" w:rsidP="004F2719"/>
        </w:tc>
      </w:tr>
      <w:tr w:rsidR="004F2719" w:rsidRPr="00AC3C66" w:rsidTr="004F2719">
        <w:tc>
          <w:tcPr>
            <w:tcW w:w="4664" w:type="dxa"/>
          </w:tcPr>
          <w:p w:rsidR="004F2719" w:rsidRPr="00AC3C66" w:rsidRDefault="004F2719" w:rsidP="004F2719">
            <w:r w:rsidRPr="00AC3C66">
              <w:t>6. uplatňuje základní dovednosti a návyky související s podporou zdraví a jeho preventivní ochranou</w:t>
            </w:r>
          </w:p>
        </w:tc>
        <w:tc>
          <w:tcPr>
            <w:tcW w:w="4666" w:type="dxa"/>
            <w:gridSpan w:val="2"/>
          </w:tcPr>
          <w:p w:rsidR="004F2719" w:rsidRPr="00AC3C66" w:rsidRDefault="004F2719" w:rsidP="004F2719">
            <w:r w:rsidRPr="00AC3C66">
              <w:t>Člověk přijímá informace</w:t>
            </w:r>
          </w:p>
          <w:p w:rsidR="004F2719" w:rsidRPr="00AC3C66" w:rsidRDefault="004F2719" w:rsidP="004F2719">
            <w:r w:rsidRPr="00AC3C66">
              <w:t>Zdravý životní styl</w:t>
            </w:r>
          </w:p>
          <w:p w:rsidR="004F2719" w:rsidRPr="00AC3C66" w:rsidRDefault="004F2719" w:rsidP="004F2719">
            <w:r w:rsidRPr="00AC3C66">
              <w:t>Vhodná skladba stravy, pitný režim</w:t>
            </w:r>
          </w:p>
        </w:tc>
        <w:tc>
          <w:tcPr>
            <w:tcW w:w="4662" w:type="dxa"/>
            <w:gridSpan w:val="2"/>
          </w:tcPr>
          <w:p w:rsidR="004F2719" w:rsidRPr="00AC3C66" w:rsidRDefault="004F2719" w:rsidP="004F2719"/>
        </w:tc>
      </w:tr>
      <w:tr w:rsidR="004F2719" w:rsidRPr="00AC3C66" w:rsidTr="004F2719">
        <w:tc>
          <w:tcPr>
            <w:tcW w:w="4664" w:type="dxa"/>
          </w:tcPr>
          <w:p w:rsidR="004F2719" w:rsidRPr="00AC3C66" w:rsidRDefault="004F2719" w:rsidP="004F2719">
            <w:r w:rsidRPr="00AC3C66">
              <w:t>7. rozpozná život ohrožující zranění, ošetří drobná poranění a zajistí lékařskou pomoc</w:t>
            </w:r>
          </w:p>
        </w:tc>
        <w:tc>
          <w:tcPr>
            <w:tcW w:w="4666" w:type="dxa"/>
            <w:gridSpan w:val="2"/>
          </w:tcPr>
          <w:p w:rsidR="004F2719" w:rsidRPr="00AC3C66" w:rsidRDefault="004F2719" w:rsidP="004F2719">
            <w:r w:rsidRPr="00AC3C66">
              <w:t>1. pomoc</w:t>
            </w:r>
          </w:p>
          <w:p w:rsidR="004F2719" w:rsidRPr="00AC3C66" w:rsidRDefault="004F2719" w:rsidP="004F2719">
            <w:r w:rsidRPr="00AC3C66">
              <w:t>Charakteristika drobného, závažného a život ohrožujícího zranění</w:t>
            </w:r>
          </w:p>
          <w:p w:rsidR="004F2719" w:rsidRPr="00AC3C66" w:rsidRDefault="004F2719" w:rsidP="004F2719">
            <w:r w:rsidRPr="00AC3C66">
              <w:t>Modelové situace – život ohrožující zranění</w:t>
            </w:r>
          </w:p>
        </w:tc>
        <w:tc>
          <w:tcPr>
            <w:tcW w:w="4662" w:type="dxa"/>
            <w:gridSpan w:val="2"/>
          </w:tcPr>
          <w:p w:rsidR="004F2719" w:rsidRPr="00AC3C66" w:rsidRDefault="004F2719" w:rsidP="004F2719"/>
        </w:tc>
      </w:tr>
    </w:tbl>
    <w:p w:rsidR="004F2719" w:rsidRPr="00AC3C66" w:rsidRDefault="004F2719" w:rsidP="004F2719"/>
    <w:p w:rsidR="004F2719" w:rsidRDefault="004F2719" w:rsidP="004F2719">
      <w:pPr>
        <w:rPr>
          <w:rFonts w:ascii="Arial" w:hAnsi="Arial" w:cs="Arial"/>
          <w:b/>
          <w:sz w:val="28"/>
          <w:szCs w:val="28"/>
        </w:rPr>
        <w:sectPr w:rsidR="004F2719" w:rsidSect="004F2719">
          <w:footerReference w:type="even" r:id="rId17"/>
          <w:footerReference w:type="default" r:id="rId18"/>
          <w:pgSz w:w="16838" w:h="11906" w:orient="landscape"/>
          <w:pgMar w:top="1418" w:right="1418" w:bottom="1418" w:left="1418" w:header="709" w:footer="709" w:gutter="0"/>
          <w:cols w:space="708"/>
          <w:docGrid w:linePitch="360"/>
        </w:sectPr>
      </w:pPr>
    </w:p>
    <w:p w:rsidR="00EE0D32" w:rsidRDefault="00EE0D32" w:rsidP="00EE0D32">
      <w:pPr>
        <w:pStyle w:val="Nadpis1"/>
      </w:pPr>
      <w:bookmarkStart w:id="36" w:name="_Toc148649564"/>
      <w:r>
        <w:lastRenderedPageBreak/>
        <w:t>Člověk a společnost</w:t>
      </w:r>
      <w:bookmarkEnd w:id="36"/>
      <w:r>
        <w:t xml:space="preserve"> </w:t>
      </w:r>
    </w:p>
    <w:p w:rsidR="004F2719" w:rsidRDefault="004F2719" w:rsidP="00EA7BB1">
      <w:pPr>
        <w:pStyle w:val="Nadpis2"/>
      </w:pPr>
      <w:bookmarkStart w:id="37" w:name="_Toc148649565"/>
      <w:r>
        <w:t>Dějepis</w:t>
      </w:r>
      <w:bookmarkEnd w:id="37"/>
    </w:p>
    <w:p w:rsidR="004F2719" w:rsidRDefault="004F2719" w:rsidP="004F2719">
      <w:pPr>
        <w:rPr>
          <w:rFonts w:ascii="Century Gothic" w:hAnsi="Century Gothic"/>
          <w:b/>
          <w:bCs/>
          <w:sz w:val="28"/>
          <w:szCs w:val="28"/>
        </w:rPr>
      </w:pPr>
    </w:p>
    <w:p w:rsidR="004F2719" w:rsidRDefault="004F2719" w:rsidP="00EA7BB1">
      <w:pPr>
        <w:pStyle w:val="Nadpis3"/>
      </w:pPr>
      <w:bookmarkStart w:id="38" w:name="_Toc148649566"/>
      <w:r>
        <w:t>Charakteristika vyučovacího předmětu</w:t>
      </w:r>
      <w:bookmarkEnd w:id="38"/>
    </w:p>
    <w:p w:rsidR="004F2719" w:rsidRDefault="004F2719" w:rsidP="004F2719">
      <w:pPr>
        <w:ind w:firstLine="709"/>
        <w:jc w:val="both"/>
      </w:pPr>
      <w:r>
        <w:t>Naplňování výstupů předmětu odhaluje kořeny společenských jevů, dějů a změn. S pomocí poznávání jejich souvislostí a vzájemné podmíněnosti v reálném a historickém čase rozvíjí zájem   o současnost a minulost vlastního národa i jiných kulturních společenství. Vede žáka k utváření pozitivního hodnotového systému opřeného o historickou zkušenost a k úctě k vlastnímu národu i národům a etnikům dalším. Učí žáky rozpoznávat názory a postoje ohrožující lidskou důstojnost, vede ke zvyšování odolnosti vůči myšlenkové manipulaci a k objektivnímu posouzení společenských jevů současnosti a minulosti.</w:t>
      </w:r>
    </w:p>
    <w:p w:rsidR="004F2719" w:rsidRDefault="004F2719" w:rsidP="004F2719">
      <w:pPr>
        <w:ind w:firstLine="709"/>
      </w:pPr>
      <w:r>
        <w:t>Dějepis je vyučován na 2. stupni v každém ročníku dvě vyučovací hodiny, v 7. ročníku 1 vyučovací hodina týdně.</w:t>
      </w:r>
    </w:p>
    <w:p w:rsidR="004F2719" w:rsidRDefault="004F2719" w:rsidP="004F2719">
      <w:pPr>
        <w:ind w:firstLine="709"/>
        <w:jc w:val="both"/>
      </w:pPr>
      <w:r>
        <w:t xml:space="preserve">V předmětu jsou realizovány vybrané </w:t>
      </w:r>
      <w:proofErr w:type="spellStart"/>
      <w:r>
        <w:t>tématické</w:t>
      </w:r>
      <w:proofErr w:type="spellEnd"/>
      <w:r>
        <w:t xml:space="preserve"> okruhy průřezových témat Výchovy demokratického občana, Výchovy k myšlení v evropských a globálních souvislostech, Multikulturní výchovy a Environmentální výchovy.</w:t>
      </w:r>
    </w:p>
    <w:p w:rsidR="004F2719" w:rsidRDefault="004F2719" w:rsidP="004F2719">
      <w:pPr>
        <w:jc w:val="both"/>
      </w:pPr>
    </w:p>
    <w:p w:rsidR="004F2719" w:rsidRDefault="004F2719" w:rsidP="004F2719">
      <w:pPr>
        <w:rPr>
          <w:rFonts w:ascii="Century Gothic" w:hAnsi="Century Gothic"/>
          <w:b/>
          <w:bCs/>
        </w:rPr>
      </w:pPr>
      <w:r>
        <w:rPr>
          <w:rFonts w:ascii="Century Gothic" w:hAnsi="Century Gothic"/>
          <w:b/>
          <w:bCs/>
        </w:rPr>
        <w:t>Výchovné a vzdělávací strategie</w:t>
      </w:r>
    </w:p>
    <w:p w:rsidR="004F2719" w:rsidRDefault="004F2719" w:rsidP="004F2719">
      <w:pPr>
        <w:rPr>
          <w:rFonts w:ascii="Century Gothic" w:hAnsi="Century Gothic"/>
          <w:b/>
          <w:bCs/>
        </w:rPr>
      </w:pPr>
    </w:p>
    <w:p w:rsidR="004F2719" w:rsidRDefault="004F2719" w:rsidP="004F2719">
      <w:pPr>
        <w:rPr>
          <w:rFonts w:ascii="Century Gothic" w:hAnsi="Century Gothic"/>
          <w:iCs/>
        </w:rPr>
      </w:pPr>
      <w:r>
        <w:rPr>
          <w:rFonts w:ascii="Century Gothic" w:hAnsi="Century Gothic"/>
          <w:iCs/>
        </w:rPr>
        <w:t xml:space="preserve">Kompetence k učení </w:t>
      </w:r>
    </w:p>
    <w:p w:rsidR="004F2719" w:rsidRDefault="004F2719" w:rsidP="004F2719">
      <w:r>
        <w:t>–    klademe důraz především na činnostní a prožitkové učení</w:t>
      </w:r>
    </w:p>
    <w:p w:rsidR="004F2719" w:rsidRDefault="004F2719" w:rsidP="00C308A6">
      <w:pPr>
        <w:widowControl w:val="0"/>
        <w:numPr>
          <w:ilvl w:val="0"/>
          <w:numId w:val="51"/>
        </w:numPr>
        <w:tabs>
          <w:tab w:val="left" w:pos="360"/>
        </w:tabs>
        <w:suppressAutoHyphens/>
      </w:pPr>
      <w:r>
        <w:t>na základě diskuze a skupinové práce vedeme žáky k uvádění věcí do souvislostí a k utváření ucelenějšího pohledu na vztahy mezi historickými jevy a skutečnosti</w:t>
      </w:r>
    </w:p>
    <w:p w:rsidR="004F2719" w:rsidRDefault="004F2719" w:rsidP="00C308A6">
      <w:pPr>
        <w:widowControl w:val="0"/>
        <w:numPr>
          <w:ilvl w:val="0"/>
          <w:numId w:val="51"/>
        </w:numPr>
        <w:tabs>
          <w:tab w:val="left" w:pos="360"/>
        </w:tabs>
        <w:suppressAutoHyphens/>
      </w:pPr>
      <w:r>
        <w:t>nabízíme žákům účast na soutěžích a olympiádách, dle možností a zájmu žáků organizujeme besedy a exkurze</w:t>
      </w:r>
    </w:p>
    <w:p w:rsidR="004F2719" w:rsidRDefault="004F2719" w:rsidP="00C308A6">
      <w:pPr>
        <w:widowControl w:val="0"/>
        <w:numPr>
          <w:ilvl w:val="0"/>
          <w:numId w:val="51"/>
        </w:numPr>
        <w:tabs>
          <w:tab w:val="left" w:pos="360"/>
        </w:tabs>
        <w:suppressAutoHyphens/>
      </w:pPr>
      <w:r>
        <w:t>motivujeme žáky k pozitivnímu vztahu k historii</w:t>
      </w:r>
    </w:p>
    <w:p w:rsidR="004F2719" w:rsidRDefault="004F2719" w:rsidP="004F2719"/>
    <w:p w:rsidR="004F2719" w:rsidRDefault="004F2719" w:rsidP="004F2719">
      <w:pPr>
        <w:rPr>
          <w:rFonts w:ascii="Century Gothic" w:hAnsi="Century Gothic"/>
          <w:iCs/>
        </w:rPr>
      </w:pPr>
      <w:r>
        <w:rPr>
          <w:rFonts w:ascii="Century Gothic" w:hAnsi="Century Gothic"/>
          <w:iCs/>
        </w:rPr>
        <w:t>Kompetence k řešení problémů</w:t>
      </w:r>
    </w:p>
    <w:p w:rsidR="004F2719" w:rsidRDefault="004F2719" w:rsidP="00C308A6">
      <w:pPr>
        <w:widowControl w:val="0"/>
        <w:numPr>
          <w:ilvl w:val="0"/>
          <w:numId w:val="52"/>
        </w:numPr>
        <w:tabs>
          <w:tab w:val="left" w:pos="360"/>
        </w:tabs>
        <w:suppressAutoHyphens/>
      </w:pPr>
      <w:r>
        <w:t>vedeme žáky k práci s informacemi ze všech možných dostupných informačních zdrojů</w:t>
      </w:r>
    </w:p>
    <w:p w:rsidR="004F2719" w:rsidRDefault="004F2719" w:rsidP="00C308A6">
      <w:pPr>
        <w:widowControl w:val="0"/>
        <w:numPr>
          <w:ilvl w:val="0"/>
          <w:numId w:val="52"/>
        </w:numPr>
        <w:tabs>
          <w:tab w:val="left" w:pos="360"/>
        </w:tabs>
        <w:suppressAutoHyphens/>
      </w:pPr>
      <w:r>
        <w:t>snažíme se podporovat základní myšlenkové operace (srovnávání, třídění...)</w:t>
      </w:r>
    </w:p>
    <w:p w:rsidR="004F2719" w:rsidRDefault="004F2719" w:rsidP="00C308A6">
      <w:pPr>
        <w:widowControl w:val="0"/>
        <w:numPr>
          <w:ilvl w:val="0"/>
          <w:numId w:val="52"/>
        </w:numPr>
        <w:tabs>
          <w:tab w:val="left" w:pos="360"/>
        </w:tabs>
        <w:suppressAutoHyphens/>
      </w:pPr>
      <w:r>
        <w:t>na základě příkladů ze současnosti hledáme analogii s ději minulými</w:t>
      </w:r>
    </w:p>
    <w:p w:rsidR="004F2719" w:rsidRDefault="004F2719" w:rsidP="004F2719"/>
    <w:p w:rsidR="004F2719" w:rsidRDefault="004F2719" w:rsidP="004F2719">
      <w:pPr>
        <w:rPr>
          <w:rFonts w:ascii="Century Gothic" w:hAnsi="Century Gothic"/>
          <w:iCs/>
        </w:rPr>
      </w:pPr>
      <w:r>
        <w:rPr>
          <w:rFonts w:ascii="Century Gothic" w:hAnsi="Century Gothic"/>
          <w:iCs/>
        </w:rPr>
        <w:t>Kompetence komunikativní</w:t>
      </w:r>
    </w:p>
    <w:p w:rsidR="004F2719" w:rsidRDefault="004F2719" w:rsidP="00C308A6">
      <w:pPr>
        <w:widowControl w:val="0"/>
        <w:numPr>
          <w:ilvl w:val="0"/>
          <w:numId w:val="53"/>
        </w:numPr>
        <w:tabs>
          <w:tab w:val="left" w:pos="360"/>
        </w:tabs>
        <w:suppressAutoHyphens/>
      </w:pPr>
      <w:r>
        <w:t xml:space="preserve">vedeme žáky k samostatnému vyjadřování, prezentaci a obhajobě jejich názorů                            </w:t>
      </w:r>
    </w:p>
    <w:p w:rsidR="004F2719" w:rsidRDefault="004F2719" w:rsidP="004F2719"/>
    <w:p w:rsidR="004F2719" w:rsidRDefault="004F2719" w:rsidP="004F2719">
      <w:pPr>
        <w:rPr>
          <w:rFonts w:ascii="Century Gothic" w:hAnsi="Century Gothic"/>
          <w:iCs/>
        </w:rPr>
      </w:pPr>
      <w:r>
        <w:rPr>
          <w:rFonts w:ascii="Century Gothic" w:hAnsi="Century Gothic"/>
          <w:iCs/>
        </w:rPr>
        <w:t>Kompetence sociální a personální</w:t>
      </w:r>
    </w:p>
    <w:p w:rsidR="004F2719" w:rsidRDefault="004F2719" w:rsidP="00C308A6">
      <w:pPr>
        <w:widowControl w:val="0"/>
        <w:numPr>
          <w:ilvl w:val="0"/>
          <w:numId w:val="54"/>
        </w:numPr>
        <w:tabs>
          <w:tab w:val="left" w:pos="360"/>
        </w:tabs>
        <w:suppressAutoHyphens/>
      </w:pPr>
      <w:r>
        <w:t>často do výuky zařazujeme skupinové práce</w:t>
      </w:r>
    </w:p>
    <w:p w:rsidR="004F2719" w:rsidRDefault="004F2719" w:rsidP="00C308A6">
      <w:pPr>
        <w:widowControl w:val="0"/>
        <w:numPr>
          <w:ilvl w:val="0"/>
          <w:numId w:val="54"/>
        </w:numPr>
        <w:tabs>
          <w:tab w:val="left" w:pos="360"/>
        </w:tabs>
        <w:suppressAutoHyphens/>
      </w:pPr>
      <w:r>
        <w:t>důraz klademe především na týmovou spolupráci a společnou zodpovědnost za výsledek</w:t>
      </w:r>
    </w:p>
    <w:p w:rsidR="004F2719" w:rsidRDefault="004F2719" w:rsidP="00C308A6">
      <w:pPr>
        <w:widowControl w:val="0"/>
        <w:numPr>
          <w:ilvl w:val="0"/>
          <w:numId w:val="54"/>
        </w:numPr>
        <w:tabs>
          <w:tab w:val="left" w:pos="360"/>
        </w:tabs>
        <w:suppressAutoHyphens/>
      </w:pPr>
      <w:r>
        <w:t>snažíme se o zapojení všech žáků do diskuse</w:t>
      </w:r>
    </w:p>
    <w:p w:rsidR="004F2719" w:rsidRDefault="004F2719" w:rsidP="004F2719"/>
    <w:p w:rsidR="004F2719" w:rsidRDefault="004F2719" w:rsidP="004F2719">
      <w:pPr>
        <w:rPr>
          <w:rFonts w:ascii="Century Gothic" w:hAnsi="Century Gothic"/>
          <w:iCs/>
        </w:rPr>
      </w:pPr>
      <w:r>
        <w:rPr>
          <w:rFonts w:ascii="Century Gothic" w:hAnsi="Century Gothic"/>
          <w:iCs/>
        </w:rPr>
        <w:t>Kompetence občanské</w:t>
      </w:r>
    </w:p>
    <w:p w:rsidR="004F2719" w:rsidRDefault="004F2719" w:rsidP="00C308A6">
      <w:pPr>
        <w:widowControl w:val="0"/>
        <w:numPr>
          <w:ilvl w:val="0"/>
          <w:numId w:val="55"/>
        </w:numPr>
        <w:tabs>
          <w:tab w:val="left" w:pos="360"/>
        </w:tabs>
        <w:suppressAutoHyphens/>
      </w:pPr>
      <w:r>
        <w:t>rozvíjíme schopnost žáků vcítit se do situace ostatních lidí</w:t>
      </w:r>
    </w:p>
    <w:p w:rsidR="004F2719" w:rsidRDefault="004F2719" w:rsidP="00C308A6">
      <w:pPr>
        <w:widowControl w:val="0"/>
        <w:numPr>
          <w:ilvl w:val="0"/>
          <w:numId w:val="55"/>
        </w:numPr>
        <w:tabs>
          <w:tab w:val="left" w:pos="360"/>
        </w:tabs>
        <w:suppressAutoHyphens/>
      </w:pPr>
      <w:r>
        <w:t xml:space="preserve">na příkladech z historie vedeme žáky k odmítání nátlaku a hrubého násilí  </w:t>
      </w:r>
    </w:p>
    <w:p w:rsidR="004F2719" w:rsidRDefault="004F2719" w:rsidP="00C308A6">
      <w:pPr>
        <w:widowControl w:val="0"/>
        <w:numPr>
          <w:ilvl w:val="0"/>
          <w:numId w:val="55"/>
        </w:numPr>
        <w:tabs>
          <w:tab w:val="left" w:pos="360"/>
        </w:tabs>
        <w:suppressAutoHyphens/>
      </w:pPr>
      <w:r>
        <w:t>na základě znalostí historie českých dějin budujeme u žáků národní uvědomění</w:t>
      </w:r>
    </w:p>
    <w:p w:rsidR="004F2719" w:rsidRDefault="004F2719" w:rsidP="00C308A6">
      <w:pPr>
        <w:widowControl w:val="0"/>
        <w:numPr>
          <w:ilvl w:val="0"/>
          <w:numId w:val="55"/>
        </w:numPr>
        <w:tabs>
          <w:tab w:val="left" w:pos="360"/>
        </w:tabs>
        <w:suppressAutoHyphens/>
      </w:pPr>
      <w:r>
        <w:t>na základě znalostí světových dějin budujeme u žáků solidaritu s ostatními národy a etniky</w:t>
      </w:r>
    </w:p>
    <w:p w:rsidR="004F2719" w:rsidRDefault="004F2719" w:rsidP="004F2719"/>
    <w:p w:rsidR="004F2719" w:rsidRDefault="004F2719" w:rsidP="004F2719">
      <w:pPr>
        <w:rPr>
          <w:rFonts w:ascii="Century Gothic" w:hAnsi="Century Gothic"/>
          <w:iCs/>
        </w:rPr>
      </w:pPr>
      <w:r>
        <w:rPr>
          <w:rFonts w:ascii="Century Gothic" w:hAnsi="Century Gothic"/>
          <w:iCs/>
        </w:rPr>
        <w:t>Kompetence pracovní</w:t>
      </w:r>
    </w:p>
    <w:p w:rsidR="004F2719" w:rsidRDefault="004F2719" w:rsidP="00C308A6">
      <w:pPr>
        <w:widowControl w:val="0"/>
        <w:numPr>
          <w:ilvl w:val="0"/>
          <w:numId w:val="56"/>
        </w:numPr>
        <w:tabs>
          <w:tab w:val="left" w:pos="360"/>
        </w:tabs>
        <w:suppressAutoHyphens/>
      </w:pPr>
      <w:r>
        <w:t>vedeme žáky k umění zorganizovat si svou práci, svědomitě se připravovat na výuku</w:t>
      </w:r>
    </w:p>
    <w:p w:rsidR="004F2719" w:rsidRDefault="004F2719" w:rsidP="00C308A6">
      <w:pPr>
        <w:widowControl w:val="0"/>
        <w:numPr>
          <w:ilvl w:val="0"/>
          <w:numId w:val="56"/>
        </w:numPr>
        <w:tabs>
          <w:tab w:val="left" w:pos="360"/>
        </w:tabs>
        <w:suppressAutoHyphens/>
      </w:pPr>
      <w:r>
        <w:t>vedeme žáky ke zhodnocení vlastní práce</w:t>
      </w:r>
    </w:p>
    <w:p w:rsidR="004F2719" w:rsidRDefault="004F2719" w:rsidP="004F2719">
      <w:pPr>
        <w:ind w:left="360"/>
      </w:pPr>
    </w:p>
    <w:p w:rsidR="004F2719" w:rsidRDefault="004F2719" w:rsidP="004F2719">
      <w:pPr>
        <w:rPr>
          <w:rFonts w:ascii="Century Gothic" w:hAnsi="Century Gothic"/>
          <w:iCs/>
        </w:rPr>
      </w:pPr>
      <w:r>
        <w:rPr>
          <w:rFonts w:ascii="Century Gothic" w:hAnsi="Century Gothic"/>
          <w:iCs/>
        </w:rPr>
        <w:t>Kompetence digitální</w:t>
      </w:r>
    </w:p>
    <w:p w:rsidR="004F2719" w:rsidRDefault="004F2719" w:rsidP="00C308A6">
      <w:pPr>
        <w:widowControl w:val="0"/>
        <w:numPr>
          <w:ilvl w:val="0"/>
          <w:numId w:val="57"/>
        </w:numPr>
        <w:suppressAutoHyphens/>
        <w:rPr>
          <w:iCs/>
        </w:rPr>
      </w:pPr>
      <w:r>
        <w:rPr>
          <w:iCs/>
        </w:rPr>
        <w:t>vedeme žáky k tomu, aby pracovali s digitalizovanými materiály, týkající se učiva</w:t>
      </w:r>
    </w:p>
    <w:p w:rsidR="004F2719" w:rsidRDefault="004F2719" w:rsidP="004F2719">
      <w:pPr>
        <w:ind w:left="360" w:firstLine="349"/>
        <w:rPr>
          <w:iCs/>
        </w:rPr>
      </w:pPr>
      <w:r>
        <w:rPr>
          <w:iCs/>
        </w:rPr>
        <w:t>o historických událostech a osobnostech</w:t>
      </w:r>
    </w:p>
    <w:p w:rsidR="004F2719" w:rsidRDefault="004F2719" w:rsidP="00C308A6">
      <w:pPr>
        <w:widowControl w:val="0"/>
        <w:numPr>
          <w:ilvl w:val="0"/>
          <w:numId w:val="57"/>
        </w:numPr>
        <w:suppressAutoHyphens/>
        <w:rPr>
          <w:iCs/>
        </w:rPr>
      </w:pPr>
      <w:r>
        <w:rPr>
          <w:iCs/>
        </w:rPr>
        <w:t>učíme žáky pracovat s digitalizovanými historickými zdroji a prameny</w:t>
      </w:r>
    </w:p>
    <w:p w:rsidR="004F2719" w:rsidRDefault="004F2719" w:rsidP="00C308A6">
      <w:pPr>
        <w:widowControl w:val="0"/>
        <w:numPr>
          <w:ilvl w:val="0"/>
          <w:numId w:val="57"/>
        </w:numPr>
        <w:suppressAutoHyphens/>
        <w:rPr>
          <w:iCs/>
        </w:rPr>
      </w:pPr>
      <w:proofErr w:type="spellStart"/>
      <w:r>
        <w:rPr>
          <w:iCs/>
        </w:rPr>
        <w:t>kladame</w:t>
      </w:r>
      <w:proofErr w:type="spellEnd"/>
      <w:r>
        <w:rPr>
          <w:iCs/>
        </w:rPr>
        <w:t xml:space="preserve"> důraz na ochranu osobních dat žáků a osobních údajů</w:t>
      </w:r>
    </w:p>
    <w:p w:rsidR="004F2719" w:rsidRDefault="004F2719" w:rsidP="00C308A6">
      <w:pPr>
        <w:widowControl w:val="0"/>
        <w:numPr>
          <w:ilvl w:val="0"/>
          <w:numId w:val="57"/>
        </w:numPr>
        <w:suppressAutoHyphens/>
        <w:rPr>
          <w:iCs/>
        </w:rPr>
      </w:pPr>
      <w:r>
        <w:rPr>
          <w:iCs/>
        </w:rPr>
        <w:t>vedeme žáky k dovednosti vybírat vhodné zdroje poznání, tedy i ty digitální</w:t>
      </w:r>
    </w:p>
    <w:p w:rsidR="004F2719" w:rsidRDefault="004F2719" w:rsidP="00C308A6">
      <w:pPr>
        <w:widowControl w:val="0"/>
        <w:numPr>
          <w:ilvl w:val="0"/>
          <w:numId w:val="57"/>
        </w:numPr>
        <w:suppressAutoHyphens/>
        <w:rPr>
          <w:iCs/>
        </w:rPr>
      </w:pPr>
      <w:r>
        <w:t>vedeme žáky je k bezpečnému, kritickému a tvořivému využívání digitálních technologií</w:t>
      </w:r>
    </w:p>
    <w:p w:rsidR="004F2719" w:rsidRPr="00123AC4" w:rsidRDefault="004F2719" w:rsidP="00C308A6">
      <w:pPr>
        <w:widowControl w:val="0"/>
        <w:numPr>
          <w:ilvl w:val="0"/>
          <w:numId w:val="57"/>
        </w:numPr>
        <w:suppressAutoHyphens/>
        <w:rPr>
          <w:iCs/>
        </w:rPr>
      </w:pPr>
      <w:r>
        <w:t>vedeme žáky k vyjadřování se za pomocí digitálních prostředků</w:t>
      </w:r>
    </w:p>
    <w:p w:rsidR="004F2719" w:rsidRDefault="004F2719" w:rsidP="004F2719">
      <w:pPr>
        <w:widowControl w:val="0"/>
        <w:suppressAutoHyphens/>
        <w:rPr>
          <w:iCs/>
        </w:rPr>
      </w:pPr>
    </w:p>
    <w:p w:rsidR="004F2719" w:rsidRDefault="004F2719" w:rsidP="004F2719">
      <w:pPr>
        <w:widowControl w:val="0"/>
        <w:suppressAutoHyphens/>
        <w:rPr>
          <w:iCs/>
        </w:rPr>
      </w:pPr>
    </w:p>
    <w:p w:rsidR="004F2719" w:rsidRDefault="004F2719" w:rsidP="004F2719">
      <w:pPr>
        <w:widowControl w:val="0"/>
        <w:suppressAutoHyphens/>
        <w:rPr>
          <w:iCs/>
        </w:rPr>
      </w:pPr>
    </w:p>
    <w:p w:rsidR="004F2719" w:rsidRDefault="004F2719" w:rsidP="004F2719">
      <w:pPr>
        <w:rPr>
          <w:rFonts w:ascii="Tahoma" w:hAnsi="Tahoma" w:cs="Tahoma"/>
        </w:rPr>
      </w:pPr>
    </w:p>
    <w:p w:rsidR="004F2719" w:rsidRDefault="004F2719" w:rsidP="004F2719">
      <w:pPr>
        <w:rPr>
          <w:rFonts w:ascii="Century Gothic" w:hAnsi="Century Gothic" w:cs="Tahoma"/>
          <w:b/>
          <w:sz w:val="28"/>
          <w:szCs w:val="28"/>
        </w:rPr>
      </w:pPr>
    </w:p>
    <w:p w:rsidR="004F2719" w:rsidRDefault="004F2719" w:rsidP="004F2719">
      <w:pPr>
        <w:rPr>
          <w:rFonts w:ascii="Century Gothic" w:hAnsi="Century Gothic" w:cs="Tahoma"/>
          <w:b/>
          <w:sz w:val="28"/>
          <w:szCs w:val="28"/>
        </w:rPr>
      </w:pPr>
    </w:p>
    <w:p w:rsidR="004F2719" w:rsidRDefault="004F2719" w:rsidP="004F2719">
      <w:pPr>
        <w:rPr>
          <w:rFonts w:ascii="Century Gothic" w:hAnsi="Century Gothic" w:cs="Tahoma"/>
          <w:b/>
          <w:sz w:val="28"/>
          <w:szCs w:val="28"/>
        </w:rPr>
      </w:pPr>
    </w:p>
    <w:p w:rsidR="004F2719" w:rsidRDefault="004F2719" w:rsidP="004F2719">
      <w:pPr>
        <w:rPr>
          <w:rFonts w:ascii="Century Gothic" w:hAnsi="Century Gothic" w:cs="Tahoma"/>
          <w:b/>
          <w:sz w:val="28"/>
          <w:szCs w:val="28"/>
        </w:rPr>
      </w:pPr>
    </w:p>
    <w:tbl>
      <w:tblPr>
        <w:tblW w:w="1414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
        <w:gridCol w:w="4601"/>
        <w:gridCol w:w="65"/>
        <w:gridCol w:w="4649"/>
        <w:gridCol w:w="14"/>
        <w:gridCol w:w="4663"/>
        <w:gridCol w:w="37"/>
      </w:tblGrid>
      <w:tr w:rsidR="004F2719" w:rsidTr="004F2719">
        <w:trPr>
          <w:gridBefore w:val="1"/>
          <w:gridAfter w:val="1"/>
          <w:wBefore w:w="113" w:type="dxa"/>
          <w:wAfter w:w="37" w:type="dxa"/>
        </w:trPr>
        <w:tc>
          <w:tcPr>
            <w:tcW w:w="13992" w:type="dxa"/>
            <w:gridSpan w:val="5"/>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rPr>
                <w:b/>
                <w:sz w:val="28"/>
                <w:szCs w:val="28"/>
              </w:rPr>
            </w:pPr>
            <w:r>
              <w:rPr>
                <w:b/>
                <w:sz w:val="28"/>
                <w:szCs w:val="28"/>
              </w:rPr>
              <w:t>Dějepis</w:t>
            </w:r>
          </w:p>
          <w:p w:rsidR="004F2719" w:rsidRDefault="004F2719" w:rsidP="004F2719">
            <w:pPr>
              <w:jc w:val="center"/>
              <w:rPr>
                <w:b/>
                <w:sz w:val="28"/>
                <w:szCs w:val="28"/>
              </w:rPr>
            </w:pPr>
            <w:r>
              <w:rPr>
                <w:b/>
                <w:sz w:val="28"/>
                <w:szCs w:val="28"/>
              </w:rPr>
              <w:t>6. ročník</w:t>
            </w:r>
          </w:p>
        </w:tc>
      </w:tr>
      <w:tr w:rsidR="004F2719" w:rsidTr="004F2719">
        <w:trPr>
          <w:gridBefore w:val="1"/>
          <w:gridAfter w:val="1"/>
          <w:wBefore w:w="113" w:type="dxa"/>
          <w:wAfter w:w="37" w:type="dxa"/>
        </w:trPr>
        <w:tc>
          <w:tcPr>
            <w:tcW w:w="4666" w:type="dxa"/>
            <w:gridSpan w:val="2"/>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r>
              <w:rPr>
                <w:b/>
              </w:rPr>
              <w:t>očekávaný výstup RVP</w:t>
            </w:r>
          </w:p>
        </w:tc>
        <w:tc>
          <w:tcPr>
            <w:tcW w:w="4663" w:type="dxa"/>
            <w:gridSpan w:val="2"/>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r>
              <w:rPr>
                <w:b/>
              </w:rPr>
              <w:t>učivo</w:t>
            </w:r>
          </w:p>
        </w:tc>
        <w:tc>
          <w:tcPr>
            <w:tcW w:w="4663"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r>
              <w:rPr>
                <w:b/>
              </w:rPr>
              <w:t>průřezová témata, přesahy, poznámky</w:t>
            </w:r>
          </w:p>
          <w:p w:rsidR="004F2719" w:rsidRDefault="004F2719" w:rsidP="004F2719">
            <w:pPr>
              <w:rPr>
                <w:b/>
              </w:rPr>
            </w:pPr>
            <w:r>
              <w:rPr>
                <w:b/>
              </w:rPr>
              <w:t>digitální technologie</w:t>
            </w:r>
          </w:p>
        </w:tc>
      </w:tr>
      <w:tr w:rsidR="004F2719" w:rsidTr="004F2719">
        <w:trPr>
          <w:gridBefore w:val="1"/>
          <w:gridAfter w:val="1"/>
          <w:wBefore w:w="113" w:type="dxa"/>
          <w:wAfter w:w="37" w:type="dxa"/>
        </w:trPr>
        <w:tc>
          <w:tcPr>
            <w:tcW w:w="13992" w:type="dxa"/>
            <w:gridSpan w:val="5"/>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r>
              <w:rPr>
                <w:b/>
              </w:rPr>
              <w:t>ČLOVĚK V DĚJINÁCH</w:t>
            </w:r>
          </w:p>
        </w:tc>
      </w:tr>
      <w:tr w:rsidR="004F2719" w:rsidTr="004F2719">
        <w:trPr>
          <w:gridBefore w:val="1"/>
          <w:gridAfter w:val="1"/>
          <w:wBefore w:w="113" w:type="dxa"/>
          <w:wAfter w:w="37" w:type="dxa"/>
        </w:trPr>
        <w:tc>
          <w:tcPr>
            <w:tcW w:w="4666" w:type="dxa"/>
            <w:gridSpan w:val="2"/>
            <w:tcBorders>
              <w:top w:val="single" w:sz="4" w:space="0" w:color="auto"/>
              <w:left w:val="single" w:sz="4" w:space="0" w:color="auto"/>
              <w:bottom w:val="single" w:sz="4" w:space="0" w:color="auto"/>
              <w:right w:val="single" w:sz="4" w:space="0" w:color="auto"/>
            </w:tcBorders>
            <w:hideMark/>
          </w:tcPr>
          <w:p w:rsidR="004F2719" w:rsidRDefault="004F2719" w:rsidP="004F2719">
            <w:pPr>
              <w:rPr>
                <w:bCs/>
              </w:rPr>
            </w:pPr>
            <w:r>
              <w:rPr>
                <w:bCs/>
              </w:rPr>
              <w:t>1. uvede konkrétní příklady důležitosti a potřebnosti dějepisných poznatků</w:t>
            </w:r>
          </w:p>
        </w:tc>
        <w:tc>
          <w:tcPr>
            <w:tcW w:w="4663" w:type="dxa"/>
            <w:gridSpan w:val="2"/>
            <w:tcBorders>
              <w:top w:val="single" w:sz="4" w:space="0" w:color="auto"/>
              <w:left w:val="single" w:sz="4" w:space="0" w:color="auto"/>
              <w:bottom w:val="single" w:sz="4" w:space="0" w:color="auto"/>
              <w:right w:val="single" w:sz="4" w:space="0" w:color="auto"/>
            </w:tcBorders>
            <w:hideMark/>
          </w:tcPr>
          <w:p w:rsidR="004F2719" w:rsidRDefault="004F2719" w:rsidP="004F2719">
            <w:pPr>
              <w:rPr>
                <w:bCs/>
              </w:rPr>
            </w:pPr>
            <w:r>
              <w:rPr>
                <w:bCs/>
              </w:rPr>
              <w:t>Historie a její význam</w:t>
            </w:r>
          </w:p>
          <w:p w:rsidR="004F2719" w:rsidRDefault="004F2719" w:rsidP="004F2719">
            <w:pPr>
              <w:rPr>
                <w:bCs/>
              </w:rPr>
            </w:pPr>
            <w:r>
              <w:rPr>
                <w:bCs/>
              </w:rPr>
              <w:t>Historické epochy</w:t>
            </w:r>
          </w:p>
          <w:p w:rsidR="00EA7BB1" w:rsidRPr="00EA7BB1" w:rsidRDefault="00EA7BB1" w:rsidP="004F2719">
            <w:pPr>
              <w:rPr>
                <w:bCs/>
              </w:rPr>
            </w:pPr>
            <w:proofErr w:type="gramStart"/>
            <w:r w:rsidRPr="00EA7BB1">
              <w:t>3D</w:t>
            </w:r>
            <w:proofErr w:type="gramEnd"/>
            <w:r w:rsidRPr="00EA7BB1">
              <w:t xml:space="preserve"> procházka muzeem</w:t>
            </w:r>
          </w:p>
        </w:tc>
        <w:tc>
          <w:tcPr>
            <w:tcW w:w="4663" w:type="dxa"/>
            <w:tcBorders>
              <w:top w:val="single" w:sz="4" w:space="0" w:color="auto"/>
              <w:left w:val="single" w:sz="4" w:space="0" w:color="auto"/>
              <w:bottom w:val="single" w:sz="4" w:space="0" w:color="auto"/>
              <w:right w:val="single" w:sz="4" w:space="0" w:color="auto"/>
            </w:tcBorders>
            <w:hideMark/>
          </w:tcPr>
          <w:p w:rsidR="004F2719" w:rsidRDefault="004F2719" w:rsidP="004F2719">
            <w:r>
              <w:t>návštěva muzea, OSV – komunikace, práce ve skupinkách</w:t>
            </w:r>
          </w:p>
          <w:p w:rsidR="004F2719" w:rsidRDefault="004F2719" w:rsidP="004F2719">
            <w:r>
              <w:t>VMEGS –artefakty v našem okolí</w:t>
            </w:r>
          </w:p>
          <w:p w:rsidR="004F2719" w:rsidRDefault="004F2719" w:rsidP="004F2719">
            <w:pPr>
              <w:rPr>
                <w:b/>
              </w:rPr>
            </w:pPr>
          </w:p>
        </w:tc>
      </w:tr>
      <w:tr w:rsidR="004F2719" w:rsidTr="004F2719">
        <w:trPr>
          <w:gridBefore w:val="1"/>
          <w:gridAfter w:val="1"/>
          <w:wBefore w:w="113" w:type="dxa"/>
          <w:wAfter w:w="37" w:type="dxa"/>
        </w:trPr>
        <w:tc>
          <w:tcPr>
            <w:tcW w:w="4666" w:type="dxa"/>
            <w:gridSpan w:val="2"/>
            <w:tcBorders>
              <w:top w:val="single" w:sz="4" w:space="0" w:color="auto"/>
              <w:left w:val="single" w:sz="4" w:space="0" w:color="auto"/>
              <w:bottom w:val="single" w:sz="4" w:space="0" w:color="auto"/>
              <w:right w:val="single" w:sz="4" w:space="0" w:color="auto"/>
            </w:tcBorders>
            <w:hideMark/>
          </w:tcPr>
          <w:p w:rsidR="004F2719" w:rsidRDefault="004F2719" w:rsidP="004F2719">
            <w:pPr>
              <w:rPr>
                <w:bCs/>
              </w:rPr>
            </w:pPr>
            <w:r>
              <w:rPr>
                <w:bCs/>
              </w:rPr>
              <w:t xml:space="preserve"> 2. uvede příklady zdrojů informací o minulosti, pojmenuje instituce, kde jsou tyto prameny shromažďovány</w:t>
            </w:r>
          </w:p>
        </w:tc>
        <w:tc>
          <w:tcPr>
            <w:tcW w:w="4663" w:type="dxa"/>
            <w:gridSpan w:val="2"/>
            <w:tcBorders>
              <w:top w:val="single" w:sz="4" w:space="0" w:color="auto"/>
              <w:left w:val="single" w:sz="4" w:space="0" w:color="auto"/>
              <w:bottom w:val="single" w:sz="4" w:space="0" w:color="auto"/>
              <w:right w:val="single" w:sz="4" w:space="0" w:color="auto"/>
            </w:tcBorders>
          </w:tcPr>
          <w:p w:rsidR="004F2719" w:rsidRDefault="004F2719" w:rsidP="004F2719">
            <w:pPr>
              <w:rPr>
                <w:bCs/>
              </w:rPr>
            </w:pPr>
            <w:r>
              <w:rPr>
                <w:bCs/>
              </w:rPr>
              <w:t>Historie a její význam</w:t>
            </w:r>
          </w:p>
          <w:p w:rsidR="004F2719" w:rsidRDefault="004F2719" w:rsidP="004F2719">
            <w:pPr>
              <w:rPr>
                <w:bCs/>
              </w:rPr>
            </w:pPr>
            <w:r>
              <w:rPr>
                <w:bCs/>
              </w:rPr>
              <w:t>Historické epochy</w:t>
            </w:r>
          </w:p>
          <w:p w:rsidR="004F2719" w:rsidRDefault="004F2719" w:rsidP="004F2719">
            <w:pPr>
              <w:rPr>
                <w:bCs/>
              </w:rPr>
            </w:pPr>
          </w:p>
        </w:tc>
        <w:tc>
          <w:tcPr>
            <w:tcW w:w="4663" w:type="dxa"/>
            <w:tcBorders>
              <w:top w:val="single" w:sz="4" w:space="0" w:color="auto"/>
              <w:left w:val="single" w:sz="4" w:space="0" w:color="auto"/>
              <w:bottom w:val="single" w:sz="4" w:space="0" w:color="auto"/>
              <w:right w:val="single" w:sz="4" w:space="0" w:color="auto"/>
            </w:tcBorders>
          </w:tcPr>
          <w:p w:rsidR="004F2719" w:rsidRDefault="004F2719" w:rsidP="00EA7BB1"/>
        </w:tc>
      </w:tr>
      <w:tr w:rsidR="004F2719" w:rsidTr="004F2719">
        <w:trPr>
          <w:gridBefore w:val="1"/>
          <w:gridAfter w:val="1"/>
          <w:wBefore w:w="113" w:type="dxa"/>
          <w:wAfter w:w="37" w:type="dxa"/>
        </w:trPr>
        <w:tc>
          <w:tcPr>
            <w:tcW w:w="4666" w:type="dxa"/>
            <w:gridSpan w:val="2"/>
            <w:tcBorders>
              <w:top w:val="single" w:sz="4" w:space="0" w:color="auto"/>
              <w:left w:val="single" w:sz="4" w:space="0" w:color="auto"/>
              <w:bottom w:val="single" w:sz="4" w:space="0" w:color="auto"/>
              <w:right w:val="single" w:sz="4" w:space="0" w:color="auto"/>
            </w:tcBorders>
            <w:hideMark/>
          </w:tcPr>
          <w:p w:rsidR="004F2719" w:rsidRPr="00EA7BB1" w:rsidRDefault="004F2719" w:rsidP="004F2719">
            <w:pPr>
              <w:rPr>
                <w:bCs/>
              </w:rPr>
            </w:pPr>
            <w:r w:rsidRPr="00EA7BB1">
              <w:rPr>
                <w:bCs/>
              </w:rPr>
              <w:t>3. orientuje se na časové ose a v historické mapě, řadí hlavní historické epochy v chronologickém sledu</w:t>
            </w:r>
          </w:p>
        </w:tc>
        <w:tc>
          <w:tcPr>
            <w:tcW w:w="4663" w:type="dxa"/>
            <w:gridSpan w:val="2"/>
            <w:tcBorders>
              <w:top w:val="single" w:sz="4" w:space="0" w:color="auto"/>
              <w:left w:val="single" w:sz="4" w:space="0" w:color="auto"/>
              <w:bottom w:val="single" w:sz="4" w:space="0" w:color="auto"/>
              <w:right w:val="single" w:sz="4" w:space="0" w:color="auto"/>
            </w:tcBorders>
          </w:tcPr>
          <w:p w:rsidR="004F2719" w:rsidRPr="00EA7BB1" w:rsidRDefault="004F2719" w:rsidP="004F2719">
            <w:pPr>
              <w:rPr>
                <w:bCs/>
              </w:rPr>
            </w:pPr>
            <w:r w:rsidRPr="00EA7BB1">
              <w:rPr>
                <w:bCs/>
              </w:rPr>
              <w:t>Historie a její význam</w:t>
            </w:r>
          </w:p>
          <w:p w:rsidR="004F2719" w:rsidRPr="00EA7BB1" w:rsidRDefault="004F2719" w:rsidP="004F2719">
            <w:pPr>
              <w:rPr>
                <w:bCs/>
              </w:rPr>
            </w:pPr>
            <w:r w:rsidRPr="00EA7BB1">
              <w:rPr>
                <w:bCs/>
              </w:rPr>
              <w:t>Historické epochy</w:t>
            </w:r>
          </w:p>
          <w:p w:rsidR="004F2719" w:rsidRPr="00EA7BB1" w:rsidRDefault="00EA7BB1" w:rsidP="004F2719">
            <w:pPr>
              <w:rPr>
                <w:bCs/>
              </w:rPr>
            </w:pPr>
            <w:r w:rsidRPr="00EA7BB1">
              <w:t xml:space="preserve">Prezentace </w:t>
            </w:r>
            <w:proofErr w:type="spellStart"/>
            <w:proofErr w:type="gramStart"/>
            <w:r w:rsidRPr="00EA7BB1">
              <w:t>Powerpoint</w:t>
            </w:r>
            <w:proofErr w:type="spellEnd"/>
            <w:r w:rsidRPr="00EA7BB1">
              <w:t xml:space="preserve"> -vývoje</w:t>
            </w:r>
            <w:proofErr w:type="gramEnd"/>
            <w:r w:rsidRPr="00EA7BB1">
              <w:t xml:space="preserve"> člověka</w:t>
            </w:r>
          </w:p>
        </w:tc>
        <w:tc>
          <w:tcPr>
            <w:tcW w:w="4663"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p>
        </w:tc>
      </w:tr>
      <w:tr w:rsidR="004F2719" w:rsidTr="004F2719">
        <w:trPr>
          <w:gridBefore w:val="1"/>
          <w:gridAfter w:val="1"/>
          <w:wBefore w:w="113" w:type="dxa"/>
          <w:wAfter w:w="37" w:type="dxa"/>
        </w:trPr>
        <w:tc>
          <w:tcPr>
            <w:tcW w:w="13992" w:type="dxa"/>
            <w:gridSpan w:val="5"/>
            <w:tcBorders>
              <w:top w:val="single" w:sz="4" w:space="0" w:color="auto"/>
              <w:left w:val="single" w:sz="4" w:space="0" w:color="auto"/>
              <w:bottom w:val="single" w:sz="4" w:space="0" w:color="auto"/>
              <w:right w:val="single" w:sz="4" w:space="0" w:color="auto"/>
            </w:tcBorders>
            <w:hideMark/>
          </w:tcPr>
          <w:p w:rsidR="004F2719" w:rsidRDefault="004F2719" w:rsidP="004F2719">
            <w:r>
              <w:rPr>
                <w:b/>
                <w:bCs/>
              </w:rPr>
              <w:t>POČÁTKY LIDSKÉ SPOLEČNOSTI</w:t>
            </w:r>
          </w:p>
        </w:tc>
      </w:tr>
      <w:tr w:rsidR="004F2719" w:rsidTr="004F2719">
        <w:trPr>
          <w:gridBefore w:val="1"/>
          <w:gridAfter w:val="1"/>
          <w:wBefore w:w="113" w:type="dxa"/>
          <w:wAfter w:w="37" w:type="dxa"/>
        </w:trPr>
        <w:tc>
          <w:tcPr>
            <w:tcW w:w="4666" w:type="dxa"/>
            <w:gridSpan w:val="2"/>
            <w:tcBorders>
              <w:top w:val="single" w:sz="4" w:space="0" w:color="auto"/>
              <w:left w:val="single" w:sz="4" w:space="0" w:color="auto"/>
              <w:bottom w:val="single" w:sz="4" w:space="0" w:color="auto"/>
              <w:right w:val="single" w:sz="4" w:space="0" w:color="auto"/>
            </w:tcBorders>
            <w:hideMark/>
          </w:tcPr>
          <w:p w:rsidR="004F2719" w:rsidRDefault="004F2719" w:rsidP="004F2719">
            <w:pPr>
              <w:rPr>
                <w:bCs/>
              </w:rPr>
            </w:pPr>
            <w:r>
              <w:rPr>
                <w:bCs/>
              </w:rPr>
              <w:t>1. charakterizuje život pravěkých sběračů a lovců, jejich materiální a duchovní kulturu</w:t>
            </w:r>
          </w:p>
        </w:tc>
        <w:tc>
          <w:tcPr>
            <w:tcW w:w="4663" w:type="dxa"/>
            <w:gridSpan w:val="2"/>
            <w:tcBorders>
              <w:top w:val="single" w:sz="4" w:space="0" w:color="auto"/>
              <w:left w:val="single" w:sz="4" w:space="0" w:color="auto"/>
              <w:bottom w:val="single" w:sz="4" w:space="0" w:color="auto"/>
              <w:right w:val="single" w:sz="4" w:space="0" w:color="auto"/>
            </w:tcBorders>
            <w:hideMark/>
          </w:tcPr>
          <w:p w:rsidR="00537AEC" w:rsidRDefault="00537AEC" w:rsidP="004F2719">
            <w:pPr>
              <w:rPr>
                <w:bCs/>
              </w:rPr>
            </w:pPr>
            <w:r>
              <w:rPr>
                <w:bCs/>
              </w:rPr>
              <w:t>Počátky lidské civilizace</w:t>
            </w:r>
          </w:p>
          <w:p w:rsidR="004F2719" w:rsidRDefault="004F2719" w:rsidP="004F2719">
            <w:r>
              <w:rPr>
                <w:bCs/>
              </w:rPr>
              <w:t xml:space="preserve">Pravěk </w:t>
            </w:r>
            <w:r>
              <w:t xml:space="preserve"> </w:t>
            </w:r>
          </w:p>
        </w:tc>
        <w:tc>
          <w:tcPr>
            <w:tcW w:w="4663" w:type="dxa"/>
            <w:tcBorders>
              <w:top w:val="single" w:sz="4" w:space="0" w:color="auto"/>
              <w:left w:val="single" w:sz="4" w:space="0" w:color="auto"/>
              <w:bottom w:val="single" w:sz="4" w:space="0" w:color="auto"/>
              <w:right w:val="single" w:sz="4" w:space="0" w:color="auto"/>
            </w:tcBorders>
            <w:hideMark/>
          </w:tcPr>
          <w:p w:rsidR="004F2719" w:rsidRDefault="004F2719" w:rsidP="004F2719">
            <w:proofErr w:type="spellStart"/>
            <w:r>
              <w:t>MkV</w:t>
            </w:r>
            <w:proofErr w:type="spellEnd"/>
            <w:r>
              <w:t xml:space="preserve"> – </w:t>
            </w:r>
            <w:proofErr w:type="spellStart"/>
            <w:r>
              <w:t>Multikulturalita</w:t>
            </w:r>
            <w:proofErr w:type="spellEnd"/>
          </w:p>
        </w:tc>
      </w:tr>
      <w:tr w:rsidR="004F2719" w:rsidTr="004F2719">
        <w:trPr>
          <w:gridBefore w:val="1"/>
          <w:gridAfter w:val="1"/>
          <w:wBefore w:w="113" w:type="dxa"/>
          <w:wAfter w:w="37" w:type="dxa"/>
        </w:trPr>
        <w:tc>
          <w:tcPr>
            <w:tcW w:w="4666" w:type="dxa"/>
            <w:gridSpan w:val="2"/>
            <w:tcBorders>
              <w:top w:val="single" w:sz="4" w:space="0" w:color="auto"/>
              <w:left w:val="single" w:sz="4" w:space="0" w:color="auto"/>
              <w:bottom w:val="single" w:sz="4" w:space="0" w:color="auto"/>
              <w:right w:val="single" w:sz="4" w:space="0" w:color="auto"/>
            </w:tcBorders>
          </w:tcPr>
          <w:p w:rsidR="004F2719" w:rsidRPr="00CC383B" w:rsidRDefault="004F2719" w:rsidP="004F2719">
            <w:pPr>
              <w:pStyle w:val="Zkladntext2"/>
            </w:pPr>
            <w:r>
              <w:rPr>
                <w:b/>
              </w:rPr>
              <w:t xml:space="preserve">2. </w:t>
            </w:r>
            <w:r w:rsidRPr="00CC383B">
              <w:t>objasní význam zemědělství, dobytkářství a zpracování kovů pro lidskou společnost</w:t>
            </w:r>
          </w:p>
          <w:p w:rsidR="004F2719" w:rsidRDefault="004F2719" w:rsidP="004F2719">
            <w:pPr>
              <w:rPr>
                <w:bCs/>
              </w:rPr>
            </w:pPr>
          </w:p>
        </w:tc>
        <w:tc>
          <w:tcPr>
            <w:tcW w:w="4663" w:type="dxa"/>
            <w:gridSpan w:val="2"/>
            <w:tcBorders>
              <w:top w:val="single" w:sz="4" w:space="0" w:color="auto"/>
              <w:left w:val="single" w:sz="4" w:space="0" w:color="auto"/>
              <w:bottom w:val="single" w:sz="4" w:space="0" w:color="auto"/>
              <w:right w:val="single" w:sz="4" w:space="0" w:color="auto"/>
            </w:tcBorders>
          </w:tcPr>
          <w:p w:rsidR="00537AEC" w:rsidRDefault="00537AEC" w:rsidP="004F2719">
            <w:r>
              <w:t>Počátky lidské civilizace</w:t>
            </w:r>
          </w:p>
          <w:p w:rsidR="004F2719" w:rsidRDefault="004F2719" w:rsidP="004F2719">
            <w:r>
              <w:t xml:space="preserve">Pravěk </w:t>
            </w:r>
          </w:p>
          <w:p w:rsidR="004F2719" w:rsidRDefault="004F2719" w:rsidP="004F2719">
            <w:pPr>
              <w:pStyle w:val="Nadpis1"/>
              <w:rPr>
                <w:b w:val="0"/>
              </w:rPr>
            </w:pPr>
          </w:p>
        </w:tc>
        <w:tc>
          <w:tcPr>
            <w:tcW w:w="4663" w:type="dxa"/>
            <w:tcBorders>
              <w:top w:val="single" w:sz="4" w:space="0" w:color="auto"/>
              <w:left w:val="single" w:sz="4" w:space="0" w:color="auto"/>
              <w:bottom w:val="single" w:sz="4" w:space="0" w:color="auto"/>
              <w:right w:val="single" w:sz="4" w:space="0" w:color="auto"/>
            </w:tcBorders>
          </w:tcPr>
          <w:p w:rsidR="004F2719" w:rsidRDefault="004F2719" w:rsidP="004F2719">
            <w:r>
              <w:t>EV – Vztah člověka k prostředí</w:t>
            </w:r>
          </w:p>
          <w:p w:rsidR="004F2719" w:rsidRDefault="004F2719" w:rsidP="00EA7BB1"/>
        </w:tc>
      </w:tr>
      <w:tr w:rsidR="004F2719" w:rsidTr="004F2719">
        <w:trPr>
          <w:gridBefore w:val="1"/>
          <w:gridAfter w:val="1"/>
          <w:wBefore w:w="113" w:type="dxa"/>
          <w:wAfter w:w="37" w:type="dxa"/>
        </w:trPr>
        <w:tc>
          <w:tcPr>
            <w:tcW w:w="13992" w:type="dxa"/>
            <w:gridSpan w:val="5"/>
            <w:tcBorders>
              <w:top w:val="single" w:sz="4" w:space="0" w:color="auto"/>
              <w:left w:val="single" w:sz="4" w:space="0" w:color="auto"/>
              <w:bottom w:val="single" w:sz="4" w:space="0" w:color="auto"/>
              <w:right w:val="single" w:sz="4" w:space="0" w:color="auto"/>
            </w:tcBorders>
            <w:hideMark/>
          </w:tcPr>
          <w:p w:rsidR="004F2719" w:rsidRDefault="004F2719" w:rsidP="004F2719">
            <w:r>
              <w:rPr>
                <w:b/>
                <w:bCs/>
              </w:rPr>
              <w:t>NEJSTARŠÍ CIVILIZACE, KOŘENY EVROPSKÉ KULTURY</w:t>
            </w:r>
          </w:p>
        </w:tc>
      </w:tr>
      <w:tr w:rsidR="004F2719" w:rsidTr="004F2719">
        <w:trPr>
          <w:gridBefore w:val="1"/>
          <w:gridAfter w:val="1"/>
          <w:wBefore w:w="113" w:type="dxa"/>
          <w:wAfter w:w="37" w:type="dxa"/>
        </w:trPr>
        <w:tc>
          <w:tcPr>
            <w:tcW w:w="4666" w:type="dxa"/>
            <w:gridSpan w:val="2"/>
            <w:tcBorders>
              <w:top w:val="single" w:sz="4" w:space="0" w:color="auto"/>
              <w:left w:val="single" w:sz="4" w:space="0" w:color="auto"/>
              <w:bottom w:val="single" w:sz="4" w:space="0" w:color="auto"/>
              <w:right w:val="single" w:sz="4" w:space="0" w:color="auto"/>
            </w:tcBorders>
          </w:tcPr>
          <w:p w:rsidR="004F2719" w:rsidRDefault="004F2719" w:rsidP="004F2719">
            <w:pPr>
              <w:pStyle w:val="Zkladntext"/>
            </w:pPr>
            <w:r>
              <w:t>1. rozpozná souvislost mezi přírodními podmínkami a vznikem prvních velkých zemědělských civilizací</w:t>
            </w:r>
          </w:p>
          <w:p w:rsidR="004F2719" w:rsidRDefault="004F2719" w:rsidP="004F2719">
            <w:pPr>
              <w:rPr>
                <w:bCs/>
              </w:rPr>
            </w:pPr>
          </w:p>
        </w:tc>
        <w:tc>
          <w:tcPr>
            <w:tcW w:w="4663" w:type="dxa"/>
            <w:gridSpan w:val="2"/>
            <w:tcBorders>
              <w:top w:val="single" w:sz="4" w:space="0" w:color="auto"/>
              <w:left w:val="single" w:sz="4" w:space="0" w:color="auto"/>
              <w:bottom w:val="single" w:sz="4" w:space="0" w:color="auto"/>
              <w:right w:val="single" w:sz="4" w:space="0" w:color="auto"/>
            </w:tcBorders>
            <w:hideMark/>
          </w:tcPr>
          <w:p w:rsidR="00CF14A1" w:rsidRPr="00CF14A1" w:rsidRDefault="00CF14A1" w:rsidP="004F2719">
            <w:r w:rsidRPr="00CF14A1">
              <w:t>Starověké říše</w:t>
            </w:r>
          </w:p>
          <w:p w:rsidR="004F2719" w:rsidRPr="00CF14A1" w:rsidRDefault="004F2719" w:rsidP="004F2719">
            <w:r w:rsidRPr="00CF14A1">
              <w:t xml:space="preserve">Mezopotámie </w:t>
            </w:r>
          </w:p>
          <w:p w:rsidR="004F2719" w:rsidRPr="00CF14A1" w:rsidRDefault="004F2719" w:rsidP="004F2719">
            <w:r w:rsidRPr="00CF14A1">
              <w:t xml:space="preserve">Egypt </w:t>
            </w:r>
          </w:p>
          <w:p w:rsidR="004F2719" w:rsidRPr="00CF14A1" w:rsidRDefault="004F2719" w:rsidP="00CF14A1">
            <w:pPr>
              <w:rPr>
                <w:bCs/>
              </w:rPr>
            </w:pPr>
            <w:r w:rsidRPr="00CF14A1">
              <w:rPr>
                <w:bCs/>
              </w:rPr>
              <w:t xml:space="preserve">Čína </w:t>
            </w:r>
          </w:p>
          <w:p w:rsidR="00CF14A1" w:rsidRPr="00CF14A1" w:rsidRDefault="00CF14A1" w:rsidP="00CF14A1">
            <w:r w:rsidRPr="00CF14A1">
              <w:t>Indie</w:t>
            </w:r>
          </w:p>
        </w:tc>
        <w:tc>
          <w:tcPr>
            <w:tcW w:w="4663" w:type="dxa"/>
            <w:tcBorders>
              <w:top w:val="single" w:sz="4" w:space="0" w:color="auto"/>
              <w:left w:val="single" w:sz="4" w:space="0" w:color="auto"/>
              <w:bottom w:val="single" w:sz="4" w:space="0" w:color="auto"/>
              <w:right w:val="single" w:sz="4" w:space="0" w:color="auto"/>
            </w:tcBorders>
          </w:tcPr>
          <w:p w:rsidR="004F2719" w:rsidRDefault="004F2719" w:rsidP="004F2719">
            <w:r>
              <w:t>EV – Vztah člověka k prostředí</w:t>
            </w:r>
          </w:p>
          <w:p w:rsidR="004F2719" w:rsidRDefault="004F2719" w:rsidP="004F2719">
            <w:proofErr w:type="spellStart"/>
            <w:r>
              <w:t>VkOZ</w:t>
            </w:r>
            <w:proofErr w:type="spellEnd"/>
            <w:r>
              <w:t xml:space="preserve"> – člověk v sociálních vztazích, stát a právo</w:t>
            </w:r>
          </w:p>
          <w:p w:rsidR="004F2719" w:rsidRDefault="004F2719" w:rsidP="004F2719">
            <w:r>
              <w:t>OSV – komunikace</w:t>
            </w:r>
          </w:p>
          <w:p w:rsidR="004F2719" w:rsidRDefault="004F2719" w:rsidP="00EA7BB1"/>
        </w:tc>
      </w:tr>
      <w:tr w:rsidR="004F2719" w:rsidTr="004F2719">
        <w:trPr>
          <w:gridBefore w:val="1"/>
          <w:gridAfter w:val="1"/>
          <w:wBefore w:w="113" w:type="dxa"/>
          <w:wAfter w:w="37" w:type="dxa"/>
        </w:trPr>
        <w:tc>
          <w:tcPr>
            <w:tcW w:w="4666" w:type="dxa"/>
            <w:gridSpan w:val="2"/>
            <w:tcBorders>
              <w:top w:val="single" w:sz="4" w:space="0" w:color="auto"/>
              <w:left w:val="single" w:sz="4" w:space="0" w:color="auto"/>
              <w:bottom w:val="single" w:sz="4" w:space="0" w:color="auto"/>
              <w:right w:val="single" w:sz="4" w:space="0" w:color="auto"/>
            </w:tcBorders>
            <w:hideMark/>
          </w:tcPr>
          <w:p w:rsidR="004F2719" w:rsidRDefault="004F2719" w:rsidP="004F2719">
            <w:pPr>
              <w:pStyle w:val="Zkladntext"/>
            </w:pPr>
            <w:r>
              <w:lastRenderedPageBreak/>
              <w:t xml:space="preserve"> 2. </w:t>
            </w:r>
            <w:r>
              <w:rPr>
                <w:bCs/>
              </w:rPr>
              <w:t>uvede nejvýznamnější typy památek, které se staly součástí světového kulturního dědictví</w:t>
            </w:r>
            <w:r>
              <w:rPr>
                <w:bCs/>
              </w:rPr>
              <w:tab/>
            </w:r>
          </w:p>
        </w:tc>
        <w:tc>
          <w:tcPr>
            <w:tcW w:w="4663" w:type="dxa"/>
            <w:gridSpan w:val="2"/>
            <w:tcBorders>
              <w:top w:val="single" w:sz="4" w:space="0" w:color="auto"/>
              <w:left w:val="single" w:sz="4" w:space="0" w:color="auto"/>
              <w:bottom w:val="single" w:sz="4" w:space="0" w:color="auto"/>
              <w:right w:val="single" w:sz="4" w:space="0" w:color="auto"/>
            </w:tcBorders>
            <w:hideMark/>
          </w:tcPr>
          <w:p w:rsidR="004F2719" w:rsidRDefault="004F2719" w:rsidP="004F2719">
            <w:r>
              <w:t xml:space="preserve">Mezopotámie </w:t>
            </w:r>
          </w:p>
          <w:p w:rsidR="004F2719" w:rsidRDefault="004F2719" w:rsidP="004F2719">
            <w:r>
              <w:t xml:space="preserve">Egypt </w:t>
            </w:r>
          </w:p>
          <w:p w:rsidR="004F2719" w:rsidRDefault="004F2719" w:rsidP="004F2719">
            <w:pPr>
              <w:rPr>
                <w:bCs/>
              </w:rPr>
            </w:pPr>
            <w:r>
              <w:rPr>
                <w:bCs/>
              </w:rPr>
              <w:t xml:space="preserve">Čína </w:t>
            </w:r>
          </w:p>
          <w:p w:rsidR="00EA7BB1" w:rsidRDefault="00EA7BB1" w:rsidP="004F2719">
            <w:pPr>
              <w:rPr>
                <w:bCs/>
              </w:rPr>
            </w:pPr>
            <w:r>
              <w:rPr>
                <w:bCs/>
              </w:rPr>
              <w:t>Virtuální prohlídky památkami</w:t>
            </w:r>
          </w:p>
          <w:p w:rsidR="004F2719" w:rsidRPr="00CC383B" w:rsidRDefault="004F2719" w:rsidP="004F2719">
            <w:pPr>
              <w:pStyle w:val="Nadpis1"/>
              <w:rPr>
                <w:b w:val="0"/>
                <w:sz w:val="24"/>
                <w:szCs w:val="24"/>
              </w:rPr>
            </w:pPr>
          </w:p>
        </w:tc>
        <w:tc>
          <w:tcPr>
            <w:tcW w:w="4663" w:type="dxa"/>
            <w:tcBorders>
              <w:top w:val="single" w:sz="4" w:space="0" w:color="auto"/>
              <w:left w:val="single" w:sz="4" w:space="0" w:color="auto"/>
              <w:bottom w:val="single" w:sz="4" w:space="0" w:color="auto"/>
              <w:right w:val="single" w:sz="4" w:space="0" w:color="auto"/>
            </w:tcBorders>
          </w:tcPr>
          <w:p w:rsidR="004F2719" w:rsidRDefault="004F2719" w:rsidP="00EA7BB1">
            <w:pPr>
              <w:rPr>
                <w:b/>
              </w:rPr>
            </w:pPr>
          </w:p>
        </w:tc>
      </w:tr>
      <w:tr w:rsidR="004F2719" w:rsidTr="004F2719">
        <w:trPr>
          <w:gridBefore w:val="1"/>
          <w:gridAfter w:val="1"/>
          <w:wBefore w:w="113" w:type="dxa"/>
          <w:wAfter w:w="37" w:type="dxa"/>
        </w:trPr>
        <w:tc>
          <w:tcPr>
            <w:tcW w:w="4666" w:type="dxa"/>
            <w:gridSpan w:val="2"/>
            <w:tcBorders>
              <w:top w:val="single" w:sz="4" w:space="0" w:color="auto"/>
              <w:left w:val="single" w:sz="4" w:space="0" w:color="auto"/>
              <w:bottom w:val="single" w:sz="4" w:space="0" w:color="auto"/>
              <w:right w:val="single" w:sz="4" w:space="0" w:color="auto"/>
            </w:tcBorders>
          </w:tcPr>
          <w:p w:rsidR="004F2719" w:rsidRDefault="004F2719" w:rsidP="004F2719">
            <w:pPr>
              <w:pStyle w:val="Zkladntext"/>
              <w:rPr>
                <w:bCs/>
              </w:rPr>
            </w:pPr>
            <w:r>
              <w:rPr>
                <w:bCs/>
              </w:rPr>
              <w:t xml:space="preserve">3. demonstruje na konkrétních příkladech přínos antické kultury a zrod křesťanství </w:t>
            </w:r>
          </w:p>
          <w:p w:rsidR="004F2719" w:rsidRDefault="004F2719" w:rsidP="004F2719">
            <w:pPr>
              <w:pStyle w:val="Zkladntext"/>
            </w:pPr>
          </w:p>
        </w:tc>
        <w:tc>
          <w:tcPr>
            <w:tcW w:w="4663" w:type="dxa"/>
            <w:gridSpan w:val="2"/>
            <w:tcBorders>
              <w:top w:val="single" w:sz="4" w:space="0" w:color="auto"/>
              <w:left w:val="single" w:sz="4" w:space="0" w:color="auto"/>
              <w:bottom w:val="single" w:sz="4" w:space="0" w:color="auto"/>
              <w:right w:val="single" w:sz="4" w:space="0" w:color="auto"/>
            </w:tcBorders>
          </w:tcPr>
          <w:p w:rsidR="004F2719" w:rsidRDefault="00CF14A1" w:rsidP="004F2719">
            <w:r>
              <w:rPr>
                <w:bCs/>
              </w:rPr>
              <w:t xml:space="preserve">Starověké </w:t>
            </w:r>
            <w:r w:rsidR="004F2719">
              <w:rPr>
                <w:bCs/>
              </w:rPr>
              <w:t>Řecko</w:t>
            </w:r>
            <w:r w:rsidR="004F2719">
              <w:t xml:space="preserve"> </w:t>
            </w:r>
            <w:r>
              <w:t xml:space="preserve">a </w:t>
            </w:r>
            <w:r w:rsidR="004F2719">
              <w:rPr>
                <w:bCs/>
              </w:rPr>
              <w:t>Řím</w:t>
            </w:r>
            <w:r w:rsidR="004F2719">
              <w:t xml:space="preserve"> </w:t>
            </w:r>
          </w:p>
          <w:p w:rsidR="004F2719" w:rsidRDefault="004F2719" w:rsidP="004F2719">
            <w:pPr>
              <w:rPr>
                <w:bCs/>
              </w:rPr>
            </w:pPr>
            <w:r>
              <w:rPr>
                <w:bCs/>
              </w:rPr>
              <w:t>Střední Evropa a její styky s antickým Středozemím</w:t>
            </w:r>
          </w:p>
          <w:p w:rsidR="004F2719" w:rsidRDefault="004F2719" w:rsidP="004F2719">
            <w:r>
              <w:t>Římané na našem území</w:t>
            </w:r>
          </w:p>
          <w:p w:rsidR="00EA7BB1" w:rsidRDefault="00EA7BB1" w:rsidP="004F2719">
            <w:r>
              <w:t xml:space="preserve">Virtuální prohlídky </w:t>
            </w:r>
          </w:p>
          <w:p w:rsidR="004F2719" w:rsidRDefault="004F2719" w:rsidP="004F2719">
            <w:pPr>
              <w:pStyle w:val="Nadpis1"/>
              <w:rPr>
                <w:b w:val="0"/>
              </w:rPr>
            </w:pPr>
          </w:p>
        </w:tc>
        <w:tc>
          <w:tcPr>
            <w:tcW w:w="4663" w:type="dxa"/>
            <w:tcBorders>
              <w:top w:val="single" w:sz="4" w:space="0" w:color="auto"/>
              <w:left w:val="single" w:sz="4" w:space="0" w:color="auto"/>
              <w:bottom w:val="single" w:sz="4" w:space="0" w:color="auto"/>
              <w:right w:val="single" w:sz="4" w:space="0" w:color="auto"/>
            </w:tcBorders>
          </w:tcPr>
          <w:p w:rsidR="004F2719" w:rsidRDefault="004F2719" w:rsidP="004F2719">
            <w:r>
              <w:t>EV – Vztah člověka k prostředí</w:t>
            </w:r>
          </w:p>
          <w:p w:rsidR="004F2719" w:rsidRDefault="004F2719" w:rsidP="004F2719">
            <w:r>
              <w:t>VMEGS – Jsme Evropané</w:t>
            </w:r>
          </w:p>
          <w:p w:rsidR="004F2719" w:rsidRDefault="004F2719" w:rsidP="00EA7BB1">
            <w:pPr>
              <w:rPr>
                <w:b/>
              </w:rPr>
            </w:pPr>
          </w:p>
        </w:tc>
      </w:tr>
      <w:tr w:rsidR="004F2719" w:rsidTr="004F2719">
        <w:trPr>
          <w:gridBefore w:val="1"/>
          <w:gridAfter w:val="1"/>
          <w:wBefore w:w="113" w:type="dxa"/>
          <w:wAfter w:w="37" w:type="dxa"/>
        </w:trPr>
        <w:tc>
          <w:tcPr>
            <w:tcW w:w="4666" w:type="dxa"/>
            <w:gridSpan w:val="2"/>
            <w:tcBorders>
              <w:top w:val="single" w:sz="4" w:space="0" w:color="auto"/>
              <w:left w:val="single" w:sz="4" w:space="0" w:color="auto"/>
              <w:bottom w:val="single" w:sz="4" w:space="0" w:color="auto"/>
              <w:right w:val="single" w:sz="4" w:space="0" w:color="auto"/>
            </w:tcBorders>
          </w:tcPr>
          <w:p w:rsidR="004F2719" w:rsidRDefault="004F2719" w:rsidP="004F2719">
            <w:pPr>
              <w:pStyle w:val="Zkladntext"/>
              <w:rPr>
                <w:bCs/>
              </w:rPr>
            </w:pPr>
            <w:r>
              <w:t xml:space="preserve">4. </w:t>
            </w:r>
            <w:r>
              <w:rPr>
                <w:bCs/>
              </w:rPr>
              <w:t>porovná formy vlády a postavení společenských skupin v jednotlivých státech a vysvětlí podstatu antické demokracie</w:t>
            </w:r>
          </w:p>
          <w:p w:rsidR="004F2719" w:rsidRDefault="004F2719" w:rsidP="004F2719">
            <w:pPr>
              <w:pStyle w:val="Zkladntext"/>
              <w:rPr>
                <w:bCs/>
              </w:rPr>
            </w:pPr>
          </w:p>
          <w:p w:rsidR="00C26D79" w:rsidRDefault="00C26D79" w:rsidP="004F2719">
            <w:pPr>
              <w:pStyle w:val="Zkladntext"/>
              <w:rPr>
                <w:bCs/>
              </w:rPr>
            </w:pPr>
          </w:p>
          <w:p w:rsidR="00C26D79" w:rsidRDefault="00C26D79" w:rsidP="004F2719">
            <w:pPr>
              <w:pStyle w:val="Zkladntext"/>
              <w:rPr>
                <w:bCs/>
              </w:rPr>
            </w:pPr>
          </w:p>
          <w:p w:rsidR="00C26D79" w:rsidRDefault="00C26D79" w:rsidP="004F2719">
            <w:pPr>
              <w:pStyle w:val="Zkladntext"/>
              <w:rPr>
                <w:bCs/>
              </w:rPr>
            </w:pPr>
          </w:p>
          <w:p w:rsidR="00C26D79" w:rsidRDefault="00C26D79" w:rsidP="004F2719">
            <w:pPr>
              <w:pStyle w:val="Zkladntext"/>
              <w:rPr>
                <w:bCs/>
              </w:rPr>
            </w:pPr>
          </w:p>
          <w:p w:rsidR="00C26D79" w:rsidRDefault="00C26D79" w:rsidP="004F2719">
            <w:pPr>
              <w:pStyle w:val="Zkladntext"/>
              <w:rPr>
                <w:bCs/>
              </w:rPr>
            </w:pPr>
          </w:p>
          <w:p w:rsidR="00C26D79" w:rsidRDefault="00C26D79" w:rsidP="004F2719">
            <w:pPr>
              <w:pStyle w:val="Zkladntext"/>
              <w:rPr>
                <w:bCs/>
              </w:rPr>
            </w:pPr>
          </w:p>
          <w:p w:rsidR="00C26D79" w:rsidRDefault="00C26D79" w:rsidP="004F2719">
            <w:pPr>
              <w:pStyle w:val="Zkladntext"/>
              <w:rPr>
                <w:bCs/>
              </w:rPr>
            </w:pPr>
          </w:p>
          <w:p w:rsidR="00C26D79" w:rsidRDefault="00C26D79" w:rsidP="004F2719">
            <w:pPr>
              <w:pStyle w:val="Zkladntext"/>
              <w:rPr>
                <w:bCs/>
              </w:rPr>
            </w:pPr>
          </w:p>
          <w:p w:rsidR="00C26D79" w:rsidRDefault="00C26D79" w:rsidP="004F2719">
            <w:pPr>
              <w:pStyle w:val="Zkladntext"/>
              <w:rPr>
                <w:bCs/>
              </w:rPr>
            </w:pPr>
          </w:p>
          <w:p w:rsidR="00C26D79" w:rsidRDefault="00C26D79" w:rsidP="004F2719">
            <w:pPr>
              <w:pStyle w:val="Zkladntext"/>
              <w:rPr>
                <w:bCs/>
              </w:rPr>
            </w:pPr>
          </w:p>
          <w:p w:rsidR="00C26D79" w:rsidRDefault="00C26D79" w:rsidP="004F2719">
            <w:pPr>
              <w:pStyle w:val="Zkladntext"/>
              <w:rPr>
                <w:bCs/>
              </w:rPr>
            </w:pPr>
          </w:p>
          <w:p w:rsidR="00C26D79" w:rsidRDefault="00C26D79" w:rsidP="004F2719">
            <w:pPr>
              <w:pStyle w:val="Zkladntext"/>
              <w:rPr>
                <w:bCs/>
              </w:rPr>
            </w:pPr>
          </w:p>
          <w:p w:rsidR="00C26D79" w:rsidRDefault="00C26D79" w:rsidP="004F2719">
            <w:pPr>
              <w:pStyle w:val="Zkladntext"/>
              <w:rPr>
                <w:bCs/>
              </w:rPr>
            </w:pPr>
          </w:p>
          <w:p w:rsidR="00C26D79" w:rsidRDefault="00C26D79" w:rsidP="004F2719">
            <w:pPr>
              <w:pStyle w:val="Zkladntext"/>
              <w:rPr>
                <w:bCs/>
              </w:rPr>
            </w:pPr>
          </w:p>
          <w:p w:rsidR="00C26D79" w:rsidRDefault="00C26D79" w:rsidP="004F2719">
            <w:pPr>
              <w:pStyle w:val="Zkladntext"/>
              <w:rPr>
                <w:bCs/>
              </w:rPr>
            </w:pPr>
          </w:p>
          <w:p w:rsidR="00C26D79" w:rsidRDefault="00C26D79" w:rsidP="004F2719">
            <w:pPr>
              <w:pStyle w:val="Zkladntext"/>
              <w:rPr>
                <w:bCs/>
              </w:rPr>
            </w:pPr>
          </w:p>
          <w:p w:rsidR="00C26D79" w:rsidRDefault="00C26D79" w:rsidP="004F2719">
            <w:pPr>
              <w:pStyle w:val="Zkladntext"/>
              <w:rPr>
                <w:bCs/>
              </w:rPr>
            </w:pPr>
          </w:p>
          <w:p w:rsidR="00C26D79" w:rsidRDefault="00C26D79" w:rsidP="004F2719">
            <w:pPr>
              <w:pStyle w:val="Zkladntext"/>
              <w:rPr>
                <w:bCs/>
              </w:rPr>
            </w:pPr>
          </w:p>
          <w:p w:rsidR="00C26D79" w:rsidRDefault="00C26D79" w:rsidP="004F2719">
            <w:pPr>
              <w:pStyle w:val="Zkladntext"/>
              <w:rPr>
                <w:bCs/>
              </w:rPr>
            </w:pPr>
          </w:p>
        </w:tc>
        <w:tc>
          <w:tcPr>
            <w:tcW w:w="4663" w:type="dxa"/>
            <w:gridSpan w:val="2"/>
            <w:tcBorders>
              <w:top w:val="single" w:sz="4" w:space="0" w:color="auto"/>
              <w:left w:val="single" w:sz="4" w:space="0" w:color="auto"/>
              <w:bottom w:val="single" w:sz="4" w:space="0" w:color="auto"/>
              <w:right w:val="single" w:sz="4" w:space="0" w:color="auto"/>
            </w:tcBorders>
          </w:tcPr>
          <w:p w:rsidR="004F2719" w:rsidRDefault="00CF14A1" w:rsidP="004F2719">
            <w:r>
              <w:rPr>
                <w:bCs/>
              </w:rPr>
              <w:lastRenderedPageBreak/>
              <w:t xml:space="preserve">Starověké </w:t>
            </w:r>
            <w:r w:rsidR="004F2719">
              <w:rPr>
                <w:bCs/>
              </w:rPr>
              <w:t>Řecko</w:t>
            </w:r>
            <w:r w:rsidR="004F2719">
              <w:t xml:space="preserve"> </w:t>
            </w:r>
          </w:p>
          <w:p w:rsidR="004F2719" w:rsidRDefault="004F2719" w:rsidP="004F2719">
            <w:r>
              <w:rPr>
                <w:bCs/>
              </w:rPr>
              <w:t>Řím</w:t>
            </w:r>
            <w:r>
              <w:t xml:space="preserve"> </w:t>
            </w:r>
          </w:p>
          <w:p w:rsidR="004F2719" w:rsidRDefault="004F2719" w:rsidP="004F2719">
            <w:pPr>
              <w:pStyle w:val="Nadpis3"/>
              <w:rPr>
                <w:rFonts w:ascii="Times New Roman" w:hAnsi="Times New Roman"/>
                <w:b w:val="0"/>
                <w:sz w:val="24"/>
                <w:szCs w:val="24"/>
              </w:rPr>
            </w:pPr>
          </w:p>
        </w:tc>
        <w:tc>
          <w:tcPr>
            <w:tcW w:w="4663" w:type="dxa"/>
            <w:tcBorders>
              <w:top w:val="single" w:sz="4" w:space="0" w:color="auto"/>
              <w:left w:val="single" w:sz="4" w:space="0" w:color="auto"/>
              <w:bottom w:val="single" w:sz="4" w:space="0" w:color="auto"/>
              <w:right w:val="single" w:sz="4" w:space="0" w:color="auto"/>
            </w:tcBorders>
            <w:hideMark/>
          </w:tcPr>
          <w:p w:rsidR="004F2719" w:rsidRDefault="004F2719" w:rsidP="004F2719">
            <w:r>
              <w:t>VDO – Principy demokracie jako formy vlády a způsobu rozhodování</w:t>
            </w:r>
          </w:p>
        </w:tc>
      </w:tr>
      <w:tr w:rsidR="004F2719" w:rsidTr="004F2719">
        <w:tc>
          <w:tcPr>
            <w:tcW w:w="14142" w:type="dxa"/>
            <w:gridSpan w:val="7"/>
          </w:tcPr>
          <w:p w:rsidR="004F2719" w:rsidRDefault="004F2719" w:rsidP="004F2719">
            <w:pPr>
              <w:jc w:val="center"/>
              <w:rPr>
                <w:b/>
                <w:sz w:val="28"/>
                <w:szCs w:val="28"/>
              </w:rPr>
            </w:pPr>
          </w:p>
          <w:p w:rsidR="004F2719" w:rsidRPr="00D13677" w:rsidRDefault="00C26D79" w:rsidP="004F2719">
            <w:pPr>
              <w:jc w:val="center"/>
              <w:rPr>
                <w:b/>
                <w:sz w:val="28"/>
                <w:szCs w:val="28"/>
              </w:rPr>
            </w:pPr>
            <w:r>
              <w:rPr>
                <w:b/>
                <w:sz w:val="28"/>
                <w:szCs w:val="28"/>
              </w:rPr>
              <w:t>D</w:t>
            </w:r>
            <w:r w:rsidR="004F2719" w:rsidRPr="00D13677">
              <w:rPr>
                <w:b/>
                <w:sz w:val="28"/>
                <w:szCs w:val="28"/>
              </w:rPr>
              <w:t>ějepis</w:t>
            </w:r>
          </w:p>
          <w:p w:rsidR="004F2719" w:rsidRDefault="004F2719" w:rsidP="004F2719">
            <w:pPr>
              <w:jc w:val="center"/>
            </w:pPr>
            <w:r w:rsidRPr="00D13677">
              <w:rPr>
                <w:b/>
                <w:sz w:val="28"/>
                <w:szCs w:val="28"/>
              </w:rPr>
              <w:t>7. ročník</w:t>
            </w:r>
          </w:p>
        </w:tc>
      </w:tr>
      <w:tr w:rsidR="004F2719" w:rsidTr="004F2719">
        <w:tc>
          <w:tcPr>
            <w:tcW w:w="4714" w:type="dxa"/>
            <w:gridSpan w:val="2"/>
          </w:tcPr>
          <w:p w:rsidR="004F2719" w:rsidRPr="00D13677" w:rsidRDefault="004F2719" w:rsidP="004F2719">
            <w:pPr>
              <w:rPr>
                <w:b/>
              </w:rPr>
            </w:pPr>
            <w:r w:rsidRPr="00D13677">
              <w:rPr>
                <w:b/>
              </w:rPr>
              <w:t>očekávaný výstup RVP</w:t>
            </w:r>
          </w:p>
        </w:tc>
        <w:tc>
          <w:tcPr>
            <w:tcW w:w="4714" w:type="dxa"/>
            <w:gridSpan w:val="2"/>
          </w:tcPr>
          <w:p w:rsidR="004F2719" w:rsidRPr="00D13677" w:rsidRDefault="004F2719" w:rsidP="004F2719">
            <w:pPr>
              <w:rPr>
                <w:b/>
              </w:rPr>
            </w:pPr>
            <w:r w:rsidRPr="00D13677">
              <w:rPr>
                <w:b/>
              </w:rPr>
              <w:t>učivo</w:t>
            </w:r>
          </w:p>
        </w:tc>
        <w:tc>
          <w:tcPr>
            <w:tcW w:w="4714" w:type="dxa"/>
            <w:gridSpan w:val="3"/>
          </w:tcPr>
          <w:p w:rsidR="004F2719" w:rsidRDefault="004F2719" w:rsidP="004F2719">
            <w:pPr>
              <w:rPr>
                <w:b/>
              </w:rPr>
            </w:pPr>
            <w:r w:rsidRPr="00D13677">
              <w:rPr>
                <w:b/>
              </w:rPr>
              <w:t>průřezová témata</w:t>
            </w:r>
            <w:r>
              <w:rPr>
                <w:b/>
              </w:rPr>
              <w:t>, poznámky, přesahy</w:t>
            </w:r>
          </w:p>
          <w:p w:rsidR="004F2719" w:rsidRPr="00D13677" w:rsidRDefault="004F2719" w:rsidP="004F2719">
            <w:pPr>
              <w:rPr>
                <w:b/>
              </w:rPr>
            </w:pPr>
            <w:r>
              <w:rPr>
                <w:b/>
              </w:rPr>
              <w:t>digitální technologie</w:t>
            </w:r>
          </w:p>
        </w:tc>
      </w:tr>
      <w:tr w:rsidR="004F2719" w:rsidTr="004F2719">
        <w:tc>
          <w:tcPr>
            <w:tcW w:w="14142" w:type="dxa"/>
            <w:gridSpan w:val="7"/>
          </w:tcPr>
          <w:p w:rsidR="004F2719" w:rsidRPr="00D13677" w:rsidRDefault="004F2719" w:rsidP="004F2719">
            <w:pPr>
              <w:rPr>
                <w:b/>
              </w:rPr>
            </w:pPr>
            <w:r w:rsidRPr="00D13677">
              <w:rPr>
                <w:b/>
              </w:rPr>
              <w:t>KŘESŤANSTVÍ A STŘEDOVĚKÁ EVROPA</w:t>
            </w:r>
          </w:p>
        </w:tc>
      </w:tr>
      <w:tr w:rsidR="004F2719" w:rsidRPr="005350DD" w:rsidTr="004F2719">
        <w:tc>
          <w:tcPr>
            <w:tcW w:w="4714" w:type="dxa"/>
            <w:gridSpan w:val="2"/>
          </w:tcPr>
          <w:p w:rsidR="004F2719" w:rsidRPr="00D13677" w:rsidRDefault="004F2719" w:rsidP="004F2719">
            <w:pPr>
              <w:rPr>
                <w:bCs/>
              </w:rPr>
            </w:pPr>
            <w:r w:rsidRPr="00D13677">
              <w:rPr>
                <w:bCs/>
              </w:rPr>
              <w:t>1. popíše podstatnou změnu evropské situace, která nastala v důsledku příchodu nových etnik, christianizace a vzniku států</w:t>
            </w:r>
          </w:p>
          <w:p w:rsidR="004F2719" w:rsidRPr="005350DD" w:rsidRDefault="004F2719" w:rsidP="004F2719"/>
        </w:tc>
        <w:tc>
          <w:tcPr>
            <w:tcW w:w="4714" w:type="dxa"/>
            <w:gridSpan w:val="2"/>
          </w:tcPr>
          <w:p w:rsidR="004F2719" w:rsidRPr="00D13677" w:rsidRDefault="004F2719" w:rsidP="004F2719">
            <w:pPr>
              <w:pStyle w:val="Podnadpis"/>
              <w:rPr>
                <w:b w:val="0"/>
                <w:sz w:val="24"/>
                <w:u w:val="none"/>
              </w:rPr>
            </w:pPr>
            <w:r w:rsidRPr="00D13677">
              <w:rPr>
                <w:b w:val="0"/>
                <w:sz w:val="24"/>
                <w:u w:val="none"/>
              </w:rPr>
              <w:t>Evropa v raném středověku</w:t>
            </w:r>
          </w:p>
          <w:p w:rsidR="004F2719" w:rsidRPr="00CF14A1" w:rsidRDefault="004F2719" w:rsidP="004F2719">
            <w:pPr>
              <w:pStyle w:val="Zkladntext2"/>
              <w:rPr>
                <w:bCs/>
              </w:rPr>
            </w:pPr>
            <w:r w:rsidRPr="00CF14A1">
              <w:rPr>
                <w:bCs/>
              </w:rPr>
              <w:t>nová etnika (Germáni, Slované)</w:t>
            </w:r>
          </w:p>
          <w:p w:rsidR="004F2719" w:rsidRPr="005350DD" w:rsidRDefault="004F2719" w:rsidP="004F2719">
            <w:r w:rsidRPr="005350DD">
              <w:t xml:space="preserve">Francká říše a christianizace Evropy </w:t>
            </w:r>
          </w:p>
          <w:p w:rsidR="004F2719" w:rsidRDefault="004F2719" w:rsidP="004F2719">
            <w:r w:rsidRPr="005350DD">
              <w:t xml:space="preserve">Sámova říše </w:t>
            </w:r>
          </w:p>
          <w:p w:rsidR="004F2719" w:rsidRPr="00D13677" w:rsidRDefault="004F2719" w:rsidP="004F2719">
            <w:pPr>
              <w:rPr>
                <w:bCs/>
              </w:rPr>
            </w:pPr>
            <w:r w:rsidRPr="00D13677">
              <w:rPr>
                <w:bCs/>
              </w:rPr>
              <w:t>byzantsko-slovanská a islámská kulturní oblast</w:t>
            </w:r>
          </w:p>
          <w:p w:rsidR="004F2719" w:rsidRPr="005350DD" w:rsidRDefault="004F2719" w:rsidP="004F2719">
            <w:r w:rsidRPr="005350DD">
              <w:t>Byzantská říše</w:t>
            </w:r>
          </w:p>
          <w:p w:rsidR="004F2719" w:rsidRDefault="004F2719" w:rsidP="004F2719">
            <w:r w:rsidRPr="005350DD">
              <w:t>Arabská říše</w:t>
            </w:r>
          </w:p>
          <w:p w:rsidR="00EA7BB1" w:rsidRDefault="00EA7BB1" w:rsidP="004F2719">
            <w:r>
              <w:t>Virtuální prohlídky</w:t>
            </w:r>
          </w:p>
          <w:p w:rsidR="004F2719" w:rsidRPr="005350DD" w:rsidRDefault="004F2719" w:rsidP="004F2719"/>
        </w:tc>
        <w:tc>
          <w:tcPr>
            <w:tcW w:w="4714" w:type="dxa"/>
            <w:gridSpan w:val="3"/>
          </w:tcPr>
          <w:p w:rsidR="004F2719" w:rsidRDefault="004F2719" w:rsidP="004F2719">
            <w:r>
              <w:t>MKV –kulturní a politické vlivy mezi etniky v nově se utvářející Evropě</w:t>
            </w:r>
          </w:p>
          <w:p w:rsidR="004F2719" w:rsidRDefault="004F2719" w:rsidP="004F2719">
            <w:r>
              <w:t>Z – rozsah raně středověkých říší</w:t>
            </w:r>
          </w:p>
          <w:p w:rsidR="004F2719" w:rsidRDefault="004F2719" w:rsidP="004F2719">
            <w:r>
              <w:t>VV – stavební slohy</w:t>
            </w:r>
          </w:p>
          <w:p w:rsidR="004F2719" w:rsidRPr="00347494" w:rsidRDefault="004F2719" w:rsidP="004F2719">
            <w:pPr>
              <w:rPr>
                <w:b/>
              </w:rPr>
            </w:pPr>
          </w:p>
        </w:tc>
      </w:tr>
      <w:tr w:rsidR="004F2719" w:rsidRPr="005350DD" w:rsidTr="004F2719">
        <w:tc>
          <w:tcPr>
            <w:tcW w:w="4714" w:type="dxa"/>
            <w:gridSpan w:val="2"/>
          </w:tcPr>
          <w:p w:rsidR="004F2719" w:rsidRPr="00D13677" w:rsidRDefault="004F2719" w:rsidP="004F2719">
            <w:pPr>
              <w:rPr>
                <w:bCs/>
              </w:rPr>
            </w:pPr>
            <w:r>
              <w:rPr>
                <w:bCs/>
              </w:rPr>
              <w:t>2</w:t>
            </w:r>
            <w:r w:rsidRPr="00D13677">
              <w:rPr>
                <w:bCs/>
              </w:rPr>
              <w:t>. objasní situaci Velkomoravské říše a vnitřní vývoj českého státu a postavení těchto státních útvarů v evropských souvislostech</w:t>
            </w:r>
          </w:p>
          <w:p w:rsidR="004F2719" w:rsidRPr="00D13677" w:rsidRDefault="004F2719" w:rsidP="004F2719">
            <w:pPr>
              <w:rPr>
                <w:bCs/>
              </w:rPr>
            </w:pPr>
          </w:p>
        </w:tc>
        <w:tc>
          <w:tcPr>
            <w:tcW w:w="4714" w:type="dxa"/>
            <w:gridSpan w:val="2"/>
          </w:tcPr>
          <w:p w:rsidR="004F2719" w:rsidRPr="00D13677" w:rsidRDefault="004F2719" w:rsidP="004F2719">
            <w:pPr>
              <w:rPr>
                <w:bCs/>
              </w:rPr>
            </w:pPr>
            <w:r w:rsidRPr="00D13677">
              <w:rPr>
                <w:bCs/>
              </w:rPr>
              <w:t>Velká Morava a počátky českého státu</w:t>
            </w:r>
          </w:p>
          <w:p w:rsidR="004F2719" w:rsidRPr="005350DD" w:rsidRDefault="004F2719" w:rsidP="004F2719">
            <w:r w:rsidRPr="005350DD">
              <w:t>Velkomoravská říše</w:t>
            </w:r>
          </w:p>
          <w:p w:rsidR="004F2719" w:rsidRPr="005350DD" w:rsidRDefault="004F2719" w:rsidP="004F2719">
            <w:r w:rsidRPr="005350DD">
              <w:t>Přemyslovci</w:t>
            </w:r>
          </w:p>
          <w:p w:rsidR="004F2719" w:rsidRPr="00992229" w:rsidRDefault="004F2719" w:rsidP="004F2719">
            <w:r w:rsidRPr="005350DD">
              <w:t>Lucemburkové</w:t>
            </w:r>
          </w:p>
        </w:tc>
        <w:tc>
          <w:tcPr>
            <w:tcW w:w="4714" w:type="dxa"/>
            <w:gridSpan w:val="3"/>
          </w:tcPr>
          <w:p w:rsidR="004F2719" w:rsidRDefault="004F2719" w:rsidP="004F2719">
            <w:r>
              <w:t>ENV – porovná postavení jednotlivých vrstev společnosti</w:t>
            </w:r>
          </w:p>
          <w:p w:rsidR="004F2719" w:rsidRDefault="004F2719" w:rsidP="004F2719">
            <w:r>
              <w:t xml:space="preserve">Z – rozsah Velkomoravské říše </w:t>
            </w:r>
            <w:proofErr w:type="gramStart"/>
            <w:r>
              <w:t xml:space="preserve">a  </w:t>
            </w:r>
            <w:proofErr w:type="spellStart"/>
            <w:r>
              <w:t>ćeského</w:t>
            </w:r>
            <w:proofErr w:type="spellEnd"/>
            <w:proofErr w:type="gramEnd"/>
            <w:r>
              <w:t xml:space="preserve"> státu</w:t>
            </w:r>
          </w:p>
          <w:p w:rsidR="004F2719" w:rsidRPr="005350DD" w:rsidRDefault="004F2719" w:rsidP="004F2719"/>
        </w:tc>
      </w:tr>
      <w:tr w:rsidR="004F2719" w:rsidRPr="005350DD" w:rsidTr="004F2719">
        <w:tc>
          <w:tcPr>
            <w:tcW w:w="4714" w:type="dxa"/>
            <w:gridSpan w:val="2"/>
          </w:tcPr>
          <w:p w:rsidR="004F2719" w:rsidRPr="00D13677" w:rsidRDefault="004F2719" w:rsidP="004F2719">
            <w:pPr>
              <w:rPr>
                <w:bCs/>
              </w:rPr>
            </w:pPr>
            <w:r>
              <w:rPr>
                <w:bCs/>
              </w:rPr>
              <w:t>3</w:t>
            </w:r>
            <w:r w:rsidRPr="00D13677">
              <w:rPr>
                <w:bCs/>
              </w:rPr>
              <w:t>. vymezí úlohu křesťanství a víry v životě středověkého člověka, konflikty mezi světskou a církevní mocí</w:t>
            </w:r>
          </w:p>
        </w:tc>
        <w:tc>
          <w:tcPr>
            <w:tcW w:w="4714" w:type="dxa"/>
            <w:gridSpan w:val="2"/>
          </w:tcPr>
          <w:p w:rsidR="00C308A6" w:rsidRDefault="00C308A6" w:rsidP="00EA7BB1">
            <w:r>
              <w:t>Život ve středověku</w:t>
            </w:r>
          </w:p>
          <w:p w:rsidR="00EA7BB1" w:rsidRPr="00EA7BB1" w:rsidRDefault="00EA7BB1" w:rsidP="00EA7BB1">
            <w:r>
              <w:t>virtuální prohlídka</w:t>
            </w:r>
          </w:p>
          <w:p w:rsidR="004F2719" w:rsidRPr="00D13677" w:rsidRDefault="004F2719" w:rsidP="004F2719">
            <w:pPr>
              <w:rPr>
                <w:bCs/>
              </w:rPr>
            </w:pPr>
          </w:p>
        </w:tc>
        <w:tc>
          <w:tcPr>
            <w:tcW w:w="4714" w:type="dxa"/>
            <w:gridSpan w:val="3"/>
          </w:tcPr>
          <w:p w:rsidR="004F2719" w:rsidRDefault="004F2719" w:rsidP="004F2719">
            <w:r>
              <w:t>ENV – porovná postavení jednotlivých vrstev společnosti</w:t>
            </w:r>
          </w:p>
          <w:p w:rsidR="004F2719" w:rsidRPr="00347494" w:rsidRDefault="004F2719" w:rsidP="004F2719">
            <w:pPr>
              <w:rPr>
                <w:b/>
              </w:rPr>
            </w:pPr>
          </w:p>
        </w:tc>
      </w:tr>
      <w:tr w:rsidR="004F2719" w:rsidRPr="005350DD" w:rsidTr="004F2719">
        <w:tc>
          <w:tcPr>
            <w:tcW w:w="4714" w:type="dxa"/>
            <w:gridSpan w:val="2"/>
          </w:tcPr>
          <w:p w:rsidR="004F2719" w:rsidRPr="00D13677" w:rsidRDefault="004F2719" w:rsidP="004F2719">
            <w:pPr>
              <w:rPr>
                <w:bCs/>
              </w:rPr>
            </w:pPr>
            <w:r>
              <w:rPr>
                <w:bCs/>
              </w:rPr>
              <w:t>4</w:t>
            </w:r>
            <w:r w:rsidRPr="00D13677">
              <w:rPr>
                <w:bCs/>
              </w:rPr>
              <w:t>. ilustruje postavení jednotlivých vrstev středověké společnosti, uvede příklady románské a gotické kultury</w:t>
            </w:r>
          </w:p>
        </w:tc>
        <w:tc>
          <w:tcPr>
            <w:tcW w:w="4714" w:type="dxa"/>
            <w:gridSpan w:val="2"/>
          </w:tcPr>
          <w:p w:rsidR="00537AEC" w:rsidRDefault="004F2719" w:rsidP="00537AEC">
            <w:r w:rsidRPr="005350DD">
              <w:t>románská kultura – rotunda</w:t>
            </w:r>
            <w:r w:rsidR="00537AEC">
              <w:t>,</w:t>
            </w:r>
          </w:p>
          <w:p w:rsidR="004F2719" w:rsidRPr="00537AEC" w:rsidRDefault="00537AEC" w:rsidP="00537AEC">
            <w:r w:rsidRPr="00537AEC">
              <w:t>gotická kultura</w:t>
            </w:r>
          </w:p>
        </w:tc>
        <w:tc>
          <w:tcPr>
            <w:tcW w:w="4714" w:type="dxa"/>
            <w:gridSpan w:val="3"/>
          </w:tcPr>
          <w:p w:rsidR="004F2719" w:rsidRDefault="004F2719" w:rsidP="004F2719">
            <w:proofErr w:type="spellStart"/>
            <w:r>
              <w:t>Vv</w:t>
            </w:r>
            <w:proofErr w:type="spellEnd"/>
            <w:r>
              <w:t xml:space="preserve"> – románský a gotický sloh </w:t>
            </w:r>
            <w:proofErr w:type="spellStart"/>
            <w:r>
              <w:t>sloh</w:t>
            </w:r>
            <w:proofErr w:type="spellEnd"/>
          </w:p>
          <w:p w:rsidR="004F2719" w:rsidRDefault="004F2719" w:rsidP="004F2719">
            <w:r>
              <w:t>Lit – křesťanství, Staré pověsti české</w:t>
            </w:r>
          </w:p>
          <w:p w:rsidR="004F2719" w:rsidRPr="00347494" w:rsidRDefault="004F2719" w:rsidP="004F2719">
            <w:pPr>
              <w:rPr>
                <w:b/>
              </w:rPr>
            </w:pPr>
          </w:p>
        </w:tc>
      </w:tr>
      <w:tr w:rsidR="004F2719" w:rsidRPr="005350DD" w:rsidTr="004F2719">
        <w:tc>
          <w:tcPr>
            <w:tcW w:w="14142" w:type="dxa"/>
            <w:gridSpan w:val="7"/>
          </w:tcPr>
          <w:p w:rsidR="004F2719" w:rsidRPr="005350DD" w:rsidRDefault="004F2719" w:rsidP="004F2719">
            <w:r w:rsidRPr="00D13677">
              <w:rPr>
                <w:b/>
                <w:bCs/>
              </w:rPr>
              <w:lastRenderedPageBreak/>
              <w:t>OBJEVY A DOBÝVÁNÍ. POČÁTKY NOVÉ DOBY</w:t>
            </w:r>
          </w:p>
        </w:tc>
      </w:tr>
      <w:tr w:rsidR="004F2719" w:rsidRPr="005350DD" w:rsidTr="004F2719">
        <w:tc>
          <w:tcPr>
            <w:tcW w:w="4714" w:type="dxa"/>
            <w:gridSpan w:val="2"/>
          </w:tcPr>
          <w:p w:rsidR="004F2719" w:rsidRPr="00D13677" w:rsidRDefault="004F2719" w:rsidP="004F2719">
            <w:pPr>
              <w:rPr>
                <w:bCs/>
              </w:rPr>
            </w:pPr>
            <w:r w:rsidRPr="00D13677">
              <w:rPr>
                <w:bCs/>
              </w:rPr>
              <w:t>1.</w:t>
            </w:r>
            <w:r>
              <w:rPr>
                <w:bCs/>
              </w:rPr>
              <w:t xml:space="preserve"> </w:t>
            </w:r>
            <w:r w:rsidRPr="00D13677">
              <w:rPr>
                <w:bCs/>
              </w:rPr>
              <w:t xml:space="preserve">vysvětlí znovuobjevení antického ideálu člověka, nové myšlenky žádající reformu církve </w:t>
            </w:r>
          </w:p>
        </w:tc>
        <w:tc>
          <w:tcPr>
            <w:tcW w:w="4714" w:type="dxa"/>
            <w:gridSpan w:val="2"/>
          </w:tcPr>
          <w:p w:rsidR="004F2719" w:rsidRPr="00D13677" w:rsidRDefault="004F2719" w:rsidP="004F2719">
            <w:pPr>
              <w:rPr>
                <w:bCs/>
              </w:rPr>
            </w:pPr>
            <w:r w:rsidRPr="00D13677">
              <w:rPr>
                <w:bCs/>
              </w:rPr>
              <w:t xml:space="preserve">renesance a humanismus </w:t>
            </w:r>
          </w:p>
          <w:p w:rsidR="004F2719" w:rsidRPr="005350DD" w:rsidRDefault="004F2719" w:rsidP="004F2719">
            <w:r w:rsidRPr="005350DD">
              <w:t>reformace</w:t>
            </w:r>
          </w:p>
          <w:p w:rsidR="004F2719" w:rsidRPr="005350DD" w:rsidRDefault="004F2719" w:rsidP="004F2719">
            <w:r w:rsidRPr="005350DD">
              <w:t>protireformace</w:t>
            </w:r>
          </w:p>
        </w:tc>
        <w:tc>
          <w:tcPr>
            <w:tcW w:w="4714" w:type="dxa"/>
            <w:gridSpan w:val="3"/>
          </w:tcPr>
          <w:p w:rsidR="004F2719" w:rsidRPr="005350DD" w:rsidRDefault="004F2719" w:rsidP="004F2719">
            <w:proofErr w:type="spellStart"/>
            <w:r>
              <w:t>Vv</w:t>
            </w:r>
            <w:proofErr w:type="spellEnd"/>
            <w:r>
              <w:t xml:space="preserve"> – renesanční umění</w:t>
            </w:r>
          </w:p>
        </w:tc>
      </w:tr>
      <w:tr w:rsidR="004F2719" w:rsidRPr="005350DD" w:rsidTr="004F2719">
        <w:tc>
          <w:tcPr>
            <w:tcW w:w="4714" w:type="dxa"/>
            <w:gridSpan w:val="2"/>
          </w:tcPr>
          <w:p w:rsidR="004F2719" w:rsidRDefault="004F2719" w:rsidP="004F2719">
            <w:pPr>
              <w:rPr>
                <w:bCs/>
              </w:rPr>
            </w:pPr>
            <w:r>
              <w:t>3</w:t>
            </w:r>
            <w:r w:rsidRPr="005350DD">
              <w:t xml:space="preserve">. </w:t>
            </w:r>
            <w:r w:rsidRPr="00D13677">
              <w:rPr>
                <w:bCs/>
              </w:rPr>
              <w:t xml:space="preserve">popíše průběh zámořských objevů, příčiny </w:t>
            </w:r>
          </w:p>
          <w:p w:rsidR="004F2719" w:rsidRPr="00992229" w:rsidRDefault="004F2719" w:rsidP="004F2719">
            <w:r w:rsidRPr="00D13677">
              <w:rPr>
                <w:bCs/>
              </w:rPr>
              <w:t>a důsledky</w:t>
            </w:r>
          </w:p>
        </w:tc>
        <w:tc>
          <w:tcPr>
            <w:tcW w:w="4714" w:type="dxa"/>
            <w:gridSpan w:val="2"/>
          </w:tcPr>
          <w:p w:rsidR="00C308A6" w:rsidRDefault="00C308A6" w:rsidP="00EA7BB1">
            <w:r>
              <w:t>Zámořské objevy</w:t>
            </w:r>
          </w:p>
          <w:p w:rsidR="00EA7BB1" w:rsidRPr="00EA7BB1" w:rsidRDefault="00EA7BB1" w:rsidP="00EA7BB1">
            <w:r>
              <w:t xml:space="preserve">Tabulka </w:t>
            </w:r>
            <w:proofErr w:type="spellStart"/>
            <w:r>
              <w:t>Excell</w:t>
            </w:r>
            <w:proofErr w:type="spellEnd"/>
          </w:p>
        </w:tc>
        <w:tc>
          <w:tcPr>
            <w:tcW w:w="4714" w:type="dxa"/>
            <w:gridSpan w:val="3"/>
          </w:tcPr>
          <w:p w:rsidR="004F2719" w:rsidRDefault="004F2719" w:rsidP="004F2719">
            <w:r>
              <w:t>MKV – střet civilizací</w:t>
            </w:r>
          </w:p>
          <w:p w:rsidR="004F2719" w:rsidRDefault="004F2719" w:rsidP="004F2719">
            <w:r>
              <w:t>Ze – zámořské objevy, práce s globusem</w:t>
            </w:r>
          </w:p>
          <w:p w:rsidR="004F2719" w:rsidRPr="00347494" w:rsidRDefault="004F2719" w:rsidP="004F2719">
            <w:pPr>
              <w:rPr>
                <w:b/>
              </w:rPr>
            </w:pPr>
          </w:p>
        </w:tc>
      </w:tr>
      <w:tr w:rsidR="004F2719" w:rsidRPr="005350DD" w:rsidTr="004F2719">
        <w:tc>
          <w:tcPr>
            <w:tcW w:w="4714" w:type="dxa"/>
            <w:gridSpan w:val="2"/>
          </w:tcPr>
          <w:p w:rsidR="004F2719" w:rsidRPr="00D13677" w:rsidRDefault="004F2719" w:rsidP="004F2719">
            <w:pPr>
              <w:rPr>
                <w:bCs/>
              </w:rPr>
            </w:pPr>
            <w:r>
              <w:t xml:space="preserve">4. </w:t>
            </w:r>
            <w:r w:rsidRPr="00D13677">
              <w:rPr>
                <w:bCs/>
              </w:rPr>
              <w:t>objasní postavení českého státu v podmínkách Evropy a jeho postavení uvnitř habsburské monarchie</w:t>
            </w:r>
          </w:p>
        </w:tc>
        <w:tc>
          <w:tcPr>
            <w:tcW w:w="4714" w:type="dxa"/>
            <w:gridSpan w:val="2"/>
          </w:tcPr>
          <w:p w:rsidR="004F2719" w:rsidRPr="00D13677" w:rsidRDefault="004F2719" w:rsidP="004F2719">
            <w:pPr>
              <w:rPr>
                <w:bCs/>
              </w:rPr>
            </w:pPr>
            <w:r w:rsidRPr="005350DD">
              <w:t>Habsburkové na českém trůně a třicetiletá válk</w:t>
            </w:r>
            <w:r>
              <w:t>a</w:t>
            </w:r>
          </w:p>
        </w:tc>
        <w:tc>
          <w:tcPr>
            <w:tcW w:w="4714" w:type="dxa"/>
            <w:gridSpan w:val="3"/>
          </w:tcPr>
          <w:p w:rsidR="004F2719" w:rsidRDefault="004F2719" w:rsidP="004F2719">
            <w:r>
              <w:t>VEG – objasní postavení Českého státu v rámci Evropy</w:t>
            </w:r>
          </w:p>
          <w:p w:rsidR="004F2719" w:rsidRPr="00347494" w:rsidRDefault="004F2719" w:rsidP="004F2719">
            <w:pPr>
              <w:rPr>
                <w:b/>
              </w:rPr>
            </w:pPr>
          </w:p>
        </w:tc>
      </w:tr>
      <w:tr w:rsidR="004F2719" w:rsidRPr="005350DD" w:rsidTr="004F2719">
        <w:tc>
          <w:tcPr>
            <w:tcW w:w="4714" w:type="dxa"/>
            <w:gridSpan w:val="2"/>
          </w:tcPr>
          <w:p w:rsidR="004F2719" w:rsidRPr="00D13677" w:rsidRDefault="004F2719" w:rsidP="004F2719">
            <w:pPr>
              <w:rPr>
                <w:bCs/>
              </w:rPr>
            </w:pPr>
            <w:r w:rsidRPr="00D13677">
              <w:rPr>
                <w:bCs/>
              </w:rPr>
              <w:t>5. objasní příčiny a důsledky třicetileté války a posoudí její důsledky</w:t>
            </w:r>
          </w:p>
        </w:tc>
        <w:tc>
          <w:tcPr>
            <w:tcW w:w="4714" w:type="dxa"/>
            <w:gridSpan w:val="2"/>
          </w:tcPr>
          <w:p w:rsidR="004F2719" w:rsidRPr="00D13677" w:rsidRDefault="004F2719" w:rsidP="004F2719">
            <w:pPr>
              <w:rPr>
                <w:bCs/>
              </w:rPr>
            </w:pPr>
            <w:r>
              <w:rPr>
                <w:bCs/>
              </w:rPr>
              <w:t>Nástup Habsburků v Evropě</w:t>
            </w:r>
          </w:p>
        </w:tc>
        <w:tc>
          <w:tcPr>
            <w:tcW w:w="4714" w:type="dxa"/>
            <w:gridSpan w:val="3"/>
          </w:tcPr>
          <w:p w:rsidR="004F2719" w:rsidRPr="005350DD" w:rsidRDefault="004F2719" w:rsidP="004F2719">
            <w:r>
              <w:t>VEG – porovnán společenskou a politickou situaci v rámci evropského dění</w:t>
            </w:r>
          </w:p>
        </w:tc>
      </w:tr>
      <w:tr w:rsidR="004F2719" w:rsidRPr="005350DD" w:rsidTr="004F2719">
        <w:tc>
          <w:tcPr>
            <w:tcW w:w="4714" w:type="dxa"/>
            <w:gridSpan w:val="2"/>
          </w:tcPr>
          <w:p w:rsidR="004F2719" w:rsidRPr="00D13677" w:rsidRDefault="004F2719" w:rsidP="004F2719">
            <w:pPr>
              <w:rPr>
                <w:bCs/>
              </w:rPr>
            </w:pPr>
            <w:r>
              <w:rPr>
                <w:bCs/>
              </w:rPr>
              <w:t>6</w:t>
            </w:r>
            <w:r w:rsidRPr="00D13677">
              <w:rPr>
                <w:bCs/>
              </w:rPr>
              <w:t>. rozpozná základní znaky jednotlivých kulturních stylů a uvede příklady významných kulturních památek</w:t>
            </w:r>
          </w:p>
        </w:tc>
        <w:tc>
          <w:tcPr>
            <w:tcW w:w="4714" w:type="dxa"/>
            <w:gridSpan w:val="2"/>
          </w:tcPr>
          <w:p w:rsidR="004F2719" w:rsidRPr="005350DD" w:rsidRDefault="004F2719" w:rsidP="004F2719">
            <w:r w:rsidRPr="005350DD">
              <w:t xml:space="preserve">renesance </w:t>
            </w:r>
          </w:p>
          <w:p w:rsidR="004F2719" w:rsidRPr="00D13677" w:rsidRDefault="004F2719" w:rsidP="004F2719">
            <w:pPr>
              <w:rPr>
                <w:bCs/>
              </w:rPr>
            </w:pPr>
            <w:r w:rsidRPr="005350DD">
              <w:t>barokní kultura</w:t>
            </w:r>
          </w:p>
        </w:tc>
        <w:tc>
          <w:tcPr>
            <w:tcW w:w="4714" w:type="dxa"/>
            <w:gridSpan w:val="3"/>
          </w:tcPr>
          <w:p w:rsidR="004F2719" w:rsidRDefault="004F2719" w:rsidP="004F2719">
            <w:proofErr w:type="spellStart"/>
            <w:r>
              <w:t>Vv</w:t>
            </w:r>
            <w:proofErr w:type="spellEnd"/>
            <w:r>
              <w:t xml:space="preserve"> – umělecké slohy</w:t>
            </w:r>
          </w:p>
          <w:p w:rsidR="004F2719" w:rsidRPr="00347494" w:rsidRDefault="004F2719" w:rsidP="004F2719">
            <w:pPr>
              <w:rPr>
                <w:b/>
              </w:rPr>
            </w:pPr>
          </w:p>
        </w:tc>
      </w:tr>
    </w:tbl>
    <w:p w:rsidR="004F2719" w:rsidRPr="005350DD"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8"/>
        <w:gridCol w:w="4659"/>
        <w:gridCol w:w="4665"/>
      </w:tblGrid>
      <w:tr w:rsidR="004F2719" w:rsidTr="004F2719">
        <w:tc>
          <w:tcPr>
            <w:tcW w:w="14142" w:type="dxa"/>
            <w:gridSpan w:val="3"/>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rPr>
                <w:b/>
                <w:sz w:val="28"/>
                <w:szCs w:val="28"/>
              </w:rPr>
            </w:pPr>
            <w:r>
              <w:rPr>
                <w:b/>
                <w:sz w:val="28"/>
                <w:szCs w:val="28"/>
              </w:rPr>
              <w:lastRenderedPageBreak/>
              <w:t>Dějepis</w:t>
            </w:r>
          </w:p>
          <w:p w:rsidR="004F2719" w:rsidRDefault="004F2719" w:rsidP="004F2719">
            <w:pPr>
              <w:jc w:val="center"/>
            </w:pPr>
            <w:r>
              <w:rPr>
                <w:b/>
                <w:sz w:val="28"/>
                <w:szCs w:val="28"/>
              </w:rPr>
              <w:t>8. ročník</w:t>
            </w:r>
          </w:p>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r>
              <w:rPr>
                <w:b/>
              </w:rPr>
              <w:t>očekávaný výstup RVP</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r>
              <w:rPr>
                <w:b/>
              </w:rPr>
              <w:t>učivo</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r>
              <w:rPr>
                <w:b/>
              </w:rPr>
              <w:t>průřezová témata, přesahy, poznámky</w:t>
            </w:r>
          </w:p>
          <w:p w:rsidR="004F2719" w:rsidRDefault="004F2719" w:rsidP="004F2719">
            <w:pPr>
              <w:rPr>
                <w:b/>
              </w:rPr>
            </w:pPr>
            <w:r>
              <w:rPr>
                <w:b/>
              </w:rPr>
              <w:t>digitální technologie</w:t>
            </w:r>
          </w:p>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r>
              <w:rPr>
                <w:b/>
              </w:rPr>
              <w:t>MODERNIZACE SPOLEČNOSTI</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pPr>
              <w:rPr>
                <w:b/>
              </w:rPr>
            </w:pP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pPr>
              <w:rPr>
                <w:b/>
              </w:rPr>
            </w:pPr>
          </w:p>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rPr>
                <w:bCs/>
              </w:rPr>
              <w:t xml:space="preserve">1.  vysvětlí </w:t>
            </w:r>
            <w:proofErr w:type="gramStart"/>
            <w:r>
              <w:rPr>
                <w:bCs/>
              </w:rPr>
              <w:t>podstatné  ekonomické</w:t>
            </w:r>
            <w:proofErr w:type="gramEnd"/>
            <w:r>
              <w:rPr>
                <w:bCs/>
              </w:rPr>
              <w:t>, sociální, politické a kulturní změny ve vybraných zemích a u nás, které charakterizují modernizaci společnosti</w:t>
            </w:r>
          </w:p>
        </w:tc>
        <w:tc>
          <w:tcPr>
            <w:tcW w:w="4714" w:type="dxa"/>
            <w:tcBorders>
              <w:top w:val="single" w:sz="4" w:space="0" w:color="auto"/>
              <w:left w:val="single" w:sz="4" w:space="0" w:color="auto"/>
              <w:bottom w:val="single" w:sz="4" w:space="0" w:color="auto"/>
              <w:right w:val="single" w:sz="4" w:space="0" w:color="auto"/>
            </w:tcBorders>
            <w:hideMark/>
          </w:tcPr>
          <w:p w:rsidR="00C26D79" w:rsidRDefault="004F2719" w:rsidP="004F2719">
            <w:pPr>
              <w:pStyle w:val="Normlnweb"/>
              <w:rPr>
                <w:bCs/>
              </w:rPr>
            </w:pPr>
            <w:r>
              <w:rPr>
                <w:bCs/>
              </w:rPr>
              <w:t>osvícenství, osvícenský absolutismus a kulturní směry 2. pol. 18. sto</w:t>
            </w:r>
            <w:r w:rsidR="00C308A6">
              <w:rPr>
                <w:bCs/>
              </w:rPr>
              <w:t>l.</w:t>
            </w:r>
          </w:p>
          <w:p w:rsidR="00C308A6" w:rsidRDefault="00C308A6" w:rsidP="004F2719">
            <w:pPr>
              <w:pStyle w:val="Normlnweb"/>
              <w:rPr>
                <w:bCs/>
              </w:rPr>
            </w:pPr>
            <w:r>
              <w:rPr>
                <w:bCs/>
              </w:rPr>
              <w:t>růst římského impéria</w:t>
            </w:r>
          </w:p>
          <w:p w:rsidR="00C26D79" w:rsidRDefault="00C308A6" w:rsidP="00C26D79">
            <w:pPr>
              <w:pStyle w:val="Normlnweb"/>
              <w:rPr>
                <w:bCs/>
              </w:rPr>
            </w:pPr>
            <w:r>
              <w:rPr>
                <w:bCs/>
              </w:rPr>
              <w:t>Svatá říše římská národa německého</w:t>
            </w:r>
          </w:p>
          <w:p w:rsidR="004F2719" w:rsidRDefault="004F2719" w:rsidP="00C26D79">
            <w:pPr>
              <w:pStyle w:val="Normlnweb"/>
              <w:rPr>
                <w:bCs/>
              </w:rPr>
            </w:pPr>
            <w:r>
              <w:rPr>
                <w:bCs/>
              </w:rPr>
              <w:t>Habsburská monarchie a české země za Marie-Terezie a Josefa II.</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VDO – počátky demokracie v USA</w:t>
            </w:r>
          </w:p>
          <w:p w:rsidR="004F2719" w:rsidRDefault="004F2719" w:rsidP="004F2719">
            <w:r>
              <w:t>VGS – vzájemné vlivy mezi evropskými zeměmi v období osvícenství</w:t>
            </w:r>
          </w:p>
          <w:p w:rsidR="004F2719" w:rsidRDefault="004F2719" w:rsidP="004F2719">
            <w:r>
              <w:t>MKV – význam památek pro současnost</w:t>
            </w:r>
          </w:p>
          <w:p w:rsidR="004F2719" w:rsidRDefault="004F2719" w:rsidP="004F2719">
            <w:pPr>
              <w:rPr>
                <w:b/>
              </w:rPr>
            </w:pPr>
          </w:p>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bCs/>
              </w:rPr>
            </w:pPr>
            <w:r>
              <w:rPr>
                <w:bCs/>
              </w:rPr>
              <w:t xml:space="preserve">2. objasní souvislost mezi událostmi francouzské revoluce a napoleonských válek </w:t>
            </w:r>
          </w:p>
          <w:p w:rsidR="004F2719" w:rsidRDefault="004F2719" w:rsidP="004F2719">
            <w:pPr>
              <w:rPr>
                <w:bCs/>
              </w:rPr>
            </w:pPr>
            <w:r>
              <w:rPr>
                <w:bCs/>
              </w:rPr>
              <w:t>a rozbití starých společenských struktur v Evropě</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bCs/>
              </w:rPr>
            </w:pPr>
            <w:r>
              <w:rPr>
                <w:bCs/>
              </w:rPr>
              <w:t>Velká francouzská revoluce a napoleonské období, jejich vliv na svět Evropu</w:t>
            </w:r>
          </w:p>
          <w:p w:rsidR="004F2719" w:rsidRDefault="004F2719" w:rsidP="004F2719">
            <w:pPr>
              <w:rPr>
                <w:bCs/>
              </w:rPr>
            </w:pPr>
            <w:r>
              <w:rPr>
                <w:bCs/>
              </w:rPr>
              <w:t>1. průmyslová revoluce</w:t>
            </w:r>
          </w:p>
          <w:p w:rsidR="004F2719" w:rsidRDefault="004F2719" w:rsidP="004F2719">
            <w:pPr>
              <w:rPr>
                <w:bCs/>
              </w:rPr>
            </w:pPr>
            <w:r>
              <w:t>průmyslová revoluce v čes. zemích</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OSV – uvědomění si postavení člověka-občana</w:t>
            </w:r>
          </w:p>
          <w:p w:rsidR="004F2719" w:rsidRDefault="004F2719" w:rsidP="004F2719">
            <w:r>
              <w:t>VDO – snaha o zavedení a vznik spravedlivé společnosti</w:t>
            </w:r>
          </w:p>
          <w:p w:rsidR="004F2719" w:rsidRDefault="004F2719" w:rsidP="004F2719">
            <w:pPr>
              <w:rPr>
                <w:b/>
              </w:rPr>
            </w:pPr>
          </w:p>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bCs/>
              </w:rPr>
            </w:pPr>
            <w:r>
              <w:rPr>
                <w:bCs/>
              </w:rPr>
              <w:t>3. porovná jednotlivé fáze utváření novodobého českého národa v souvislosti s národními hnutími vybraných evropských národů</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r>
              <w:t>vznik Rakousko-Uherska</w:t>
            </w:r>
          </w:p>
          <w:p w:rsidR="004F2719" w:rsidRDefault="004F2719" w:rsidP="004F2719">
            <w:r>
              <w:t>Národní obrození v českých zemích</w:t>
            </w:r>
          </w:p>
          <w:p w:rsidR="004F2719" w:rsidRDefault="004F2719" w:rsidP="00C26D79">
            <w:pPr>
              <w:rPr>
                <w:bCs/>
              </w:rPr>
            </w:pPr>
            <w:r>
              <w:rPr>
                <w:bCs/>
              </w:rPr>
              <w:t>revoluce 19. stol.</w:t>
            </w:r>
          </w:p>
          <w:p w:rsidR="004F2719" w:rsidRDefault="004F2719" w:rsidP="004F2719">
            <w:pPr>
              <w:rPr>
                <w:bCs/>
              </w:rPr>
            </w:pP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r>
              <w:t>MKV – situace v Českých zemích v celoevropských souvislostech</w:t>
            </w:r>
          </w:p>
          <w:p w:rsidR="004F2719" w:rsidRDefault="004F2719" w:rsidP="004F2719"/>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bCs/>
              </w:rPr>
            </w:pPr>
            <w:r>
              <w:rPr>
                <w:bCs/>
              </w:rPr>
              <w:t>4. vysvětlí rozdílné tempo modernizace a prohloubení nerovnoměrnosti vývoje jednotlivých částí Evropy a světa včetně důsledků, ke kterým tato nerovnoměrnost vedla, charakterizuje soupeření mezi koloniemi a vymezí význam kolonií</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pPr>
              <w:rPr>
                <w:bCs/>
              </w:rPr>
            </w:pPr>
            <w:r>
              <w:rPr>
                <w:bCs/>
              </w:rPr>
              <w:t>imperialismus a kolonialismus</w:t>
            </w:r>
          </w:p>
          <w:p w:rsidR="004F2719" w:rsidRDefault="004F2719" w:rsidP="004F2719">
            <w:r>
              <w:t>koloniální velmoci</w:t>
            </w:r>
          </w:p>
          <w:p w:rsidR="004F2719" w:rsidRDefault="004F2719" w:rsidP="004F2719">
            <w:r>
              <w:t>válka S. proti J v USA</w:t>
            </w:r>
          </w:p>
          <w:p w:rsidR="004F2719" w:rsidRDefault="004F2719" w:rsidP="004F2719">
            <w:pPr>
              <w:pStyle w:val="Zkladntext2"/>
              <w:rPr>
                <w:b/>
              </w:rPr>
            </w:pPr>
            <w:r w:rsidRPr="00EA7BB1">
              <w:t>přelom 19. / 20. stol. u nás a ve světě</w:t>
            </w:r>
          </w:p>
          <w:p w:rsidR="004F2719" w:rsidRDefault="004F2719" w:rsidP="004F2719">
            <w:pPr>
              <w:rPr>
                <w:bCs/>
              </w:rPr>
            </w:pP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VGS – rozdílný společenský vývoj ve vybraných částech světa</w:t>
            </w:r>
          </w:p>
          <w:p w:rsidR="004F2719" w:rsidRDefault="004F2719" w:rsidP="004F2719">
            <w:r>
              <w:t>OSV – úloha a postavení člověka v souvislosti s rozdílným tempem vývoje ve světě</w:t>
            </w:r>
          </w:p>
          <w:p w:rsidR="004F2719" w:rsidRDefault="004F2719" w:rsidP="004F2719">
            <w:r>
              <w:t>Z – kolonie a koloniální velmoci</w:t>
            </w:r>
          </w:p>
          <w:p w:rsidR="004F2719" w:rsidRDefault="004F2719" w:rsidP="004F2719">
            <w:pPr>
              <w:rPr>
                <w:b/>
              </w:rPr>
            </w:pPr>
          </w:p>
        </w:tc>
      </w:tr>
    </w:tbl>
    <w:p w:rsidR="004F2719" w:rsidRDefault="004F2719" w:rsidP="004F2719"/>
    <w:p w:rsidR="004F2719" w:rsidRDefault="004F2719" w:rsidP="004F2719"/>
    <w:p w:rsidR="004F2719" w:rsidRDefault="004F2719" w:rsidP="004F27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2"/>
        <w:gridCol w:w="4665"/>
        <w:gridCol w:w="4665"/>
      </w:tblGrid>
      <w:tr w:rsidR="004F2719" w:rsidTr="00C26D79">
        <w:tc>
          <w:tcPr>
            <w:tcW w:w="13992" w:type="dxa"/>
            <w:gridSpan w:val="3"/>
            <w:tcBorders>
              <w:top w:val="single" w:sz="4" w:space="0" w:color="auto"/>
              <w:left w:val="single" w:sz="4" w:space="0" w:color="auto"/>
              <w:bottom w:val="single" w:sz="4" w:space="0" w:color="auto"/>
              <w:right w:val="single" w:sz="4" w:space="0" w:color="auto"/>
            </w:tcBorders>
            <w:hideMark/>
          </w:tcPr>
          <w:p w:rsidR="004F2719" w:rsidRDefault="00C26D79" w:rsidP="004F2719">
            <w:pPr>
              <w:jc w:val="center"/>
              <w:rPr>
                <w:b/>
                <w:sz w:val="28"/>
                <w:szCs w:val="28"/>
              </w:rPr>
            </w:pPr>
            <w:r>
              <w:rPr>
                <w:b/>
                <w:sz w:val="28"/>
                <w:szCs w:val="28"/>
              </w:rPr>
              <w:lastRenderedPageBreak/>
              <w:t>Děj</w:t>
            </w:r>
            <w:r w:rsidR="004F2719">
              <w:rPr>
                <w:b/>
                <w:sz w:val="28"/>
                <w:szCs w:val="28"/>
              </w:rPr>
              <w:t>epis</w:t>
            </w:r>
          </w:p>
          <w:p w:rsidR="004F2719" w:rsidRDefault="004F2719" w:rsidP="004F2719">
            <w:pPr>
              <w:jc w:val="center"/>
            </w:pPr>
            <w:r>
              <w:rPr>
                <w:b/>
                <w:sz w:val="28"/>
                <w:szCs w:val="28"/>
              </w:rPr>
              <w:t>9. ročník</w:t>
            </w:r>
          </w:p>
        </w:tc>
      </w:tr>
      <w:tr w:rsidR="004F2719" w:rsidTr="00C26D79">
        <w:tc>
          <w:tcPr>
            <w:tcW w:w="4662"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r>
              <w:rPr>
                <w:b/>
              </w:rPr>
              <w:t>očekávaný výstup RVP</w:t>
            </w:r>
          </w:p>
        </w:tc>
        <w:tc>
          <w:tcPr>
            <w:tcW w:w="466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r>
              <w:rPr>
                <w:b/>
              </w:rPr>
              <w:t>učivo</w:t>
            </w:r>
          </w:p>
        </w:tc>
        <w:tc>
          <w:tcPr>
            <w:tcW w:w="466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r>
              <w:rPr>
                <w:b/>
              </w:rPr>
              <w:t>průřezová témata, poznámky, přesahy</w:t>
            </w:r>
          </w:p>
        </w:tc>
      </w:tr>
      <w:tr w:rsidR="004F2719" w:rsidTr="00C26D79">
        <w:tc>
          <w:tcPr>
            <w:tcW w:w="13992" w:type="dxa"/>
            <w:gridSpan w:val="3"/>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r>
              <w:rPr>
                <w:b/>
              </w:rPr>
              <w:t>MODERNÍ DOBA</w:t>
            </w:r>
          </w:p>
        </w:tc>
      </w:tr>
      <w:tr w:rsidR="004F2719" w:rsidTr="00C26D79">
        <w:tc>
          <w:tcPr>
            <w:tcW w:w="4662"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bCs/>
              </w:rPr>
            </w:pPr>
            <w:r>
              <w:rPr>
                <w:bCs/>
              </w:rPr>
              <w:t>1. na příkladech demonstruje zneužití techniky ve světových válkách a jeho důsledky</w:t>
            </w:r>
          </w:p>
        </w:tc>
        <w:tc>
          <w:tcPr>
            <w:tcW w:w="466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bCs/>
              </w:rPr>
            </w:pPr>
            <w:r>
              <w:rPr>
                <w:bCs/>
              </w:rPr>
              <w:t>1. světová válka a její důsledky</w:t>
            </w:r>
          </w:p>
          <w:p w:rsidR="004F2719" w:rsidRDefault="004F2719" w:rsidP="004F2719">
            <w:pPr>
              <w:rPr>
                <w:bCs/>
              </w:rPr>
            </w:pPr>
            <w:r>
              <w:rPr>
                <w:bCs/>
              </w:rPr>
              <w:t>Versailles, Společnost národů</w:t>
            </w:r>
          </w:p>
          <w:p w:rsidR="004F2719" w:rsidRDefault="004F2719" w:rsidP="004F2719">
            <w:pPr>
              <w:rPr>
                <w:bCs/>
              </w:rPr>
            </w:pPr>
            <w:r>
              <w:rPr>
                <w:bCs/>
              </w:rPr>
              <w:t xml:space="preserve">Vznik Československa, jeho </w:t>
            </w:r>
            <w:proofErr w:type="spellStart"/>
            <w:proofErr w:type="gramStart"/>
            <w:r>
              <w:rPr>
                <w:bCs/>
              </w:rPr>
              <w:t>hospodářsko</w:t>
            </w:r>
            <w:proofErr w:type="spellEnd"/>
            <w:r>
              <w:rPr>
                <w:bCs/>
              </w:rPr>
              <w:t xml:space="preserve">  -</w:t>
            </w:r>
            <w:proofErr w:type="gramEnd"/>
            <w:r>
              <w:rPr>
                <w:bCs/>
              </w:rPr>
              <w:t xml:space="preserve">  politický vývoj, sociální a národnostní problémy</w:t>
            </w:r>
          </w:p>
        </w:tc>
        <w:tc>
          <w:tcPr>
            <w:tcW w:w="4665" w:type="dxa"/>
            <w:tcBorders>
              <w:top w:val="single" w:sz="4" w:space="0" w:color="auto"/>
              <w:left w:val="single" w:sz="4" w:space="0" w:color="auto"/>
              <w:bottom w:val="single" w:sz="4" w:space="0" w:color="auto"/>
              <w:right w:val="single" w:sz="4" w:space="0" w:color="auto"/>
            </w:tcBorders>
            <w:hideMark/>
          </w:tcPr>
          <w:p w:rsidR="004F2719" w:rsidRDefault="004F2719" w:rsidP="004F2719">
            <w:r>
              <w:t>VDO – postavení člověka v demokratické společnosti</w:t>
            </w:r>
          </w:p>
          <w:p w:rsidR="004F2719" w:rsidRDefault="004F2719" w:rsidP="004F2719">
            <w:r>
              <w:t xml:space="preserve">VGS – postavení nově se </w:t>
            </w:r>
            <w:proofErr w:type="spellStart"/>
            <w:r>
              <w:t>vytvořivšiho</w:t>
            </w:r>
            <w:proofErr w:type="spellEnd"/>
            <w:r>
              <w:t xml:space="preserve"> Československa v rámci Evropy</w:t>
            </w:r>
          </w:p>
          <w:p w:rsidR="004F2719" w:rsidRDefault="004F2719" w:rsidP="004F2719">
            <w:pPr>
              <w:rPr>
                <w:b/>
              </w:rPr>
            </w:pPr>
          </w:p>
        </w:tc>
      </w:tr>
      <w:tr w:rsidR="004F2719" w:rsidTr="00C26D79">
        <w:tc>
          <w:tcPr>
            <w:tcW w:w="4662"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bCs/>
              </w:rPr>
            </w:pPr>
            <w:r>
              <w:rPr>
                <w:bCs/>
              </w:rPr>
              <w:t>2. rozpozná klady a nedostatky demokratických systémů</w:t>
            </w:r>
          </w:p>
        </w:tc>
        <w:tc>
          <w:tcPr>
            <w:tcW w:w="466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bCs/>
              </w:rPr>
            </w:pPr>
            <w:r>
              <w:rPr>
                <w:bCs/>
              </w:rPr>
              <w:t>20. a 30. léta v Evropě</w:t>
            </w:r>
          </w:p>
          <w:p w:rsidR="004F2719" w:rsidRDefault="004F2719" w:rsidP="004F2719">
            <w:pPr>
              <w:pStyle w:val="Nadpis5"/>
              <w:tabs>
                <w:tab w:val="center" w:pos="2249"/>
              </w:tabs>
              <w:rPr>
                <w:bCs/>
              </w:rPr>
            </w:pPr>
            <w:r w:rsidRPr="00EA7BB1">
              <w:rPr>
                <w:b/>
                <w:color w:val="auto"/>
              </w:rPr>
              <w:t>Hospodářská krize</w:t>
            </w:r>
            <w:r>
              <w:rPr>
                <w:b/>
              </w:rPr>
              <w:tab/>
            </w:r>
          </w:p>
        </w:tc>
        <w:tc>
          <w:tcPr>
            <w:tcW w:w="4665" w:type="dxa"/>
            <w:tcBorders>
              <w:top w:val="single" w:sz="4" w:space="0" w:color="auto"/>
              <w:left w:val="single" w:sz="4" w:space="0" w:color="auto"/>
              <w:bottom w:val="single" w:sz="4" w:space="0" w:color="auto"/>
              <w:right w:val="single" w:sz="4" w:space="0" w:color="auto"/>
            </w:tcBorders>
            <w:hideMark/>
          </w:tcPr>
          <w:p w:rsidR="004F2719" w:rsidRDefault="004F2719" w:rsidP="004F2719">
            <w:r>
              <w:t>VDO – Principy demokracie jako formy vlády a způsobu rozhodování</w:t>
            </w:r>
          </w:p>
        </w:tc>
      </w:tr>
      <w:tr w:rsidR="004F2719" w:rsidTr="00C26D79">
        <w:tc>
          <w:tcPr>
            <w:tcW w:w="4662"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bCs/>
              </w:rPr>
            </w:pPr>
            <w:r>
              <w:rPr>
                <w:bCs/>
              </w:rPr>
              <w:t>3. charakterizuje jednotlivé totalitní systémy, příčiny jejich nastolení v širších ekonomických a politických souvislostech a důsledky jejich existence pro svět, rozpozná destruktivní sílu totalitarismu a vypjatého nacionalismu</w:t>
            </w:r>
          </w:p>
        </w:tc>
        <w:tc>
          <w:tcPr>
            <w:tcW w:w="4665" w:type="dxa"/>
            <w:tcBorders>
              <w:top w:val="single" w:sz="4" w:space="0" w:color="auto"/>
              <w:left w:val="single" w:sz="4" w:space="0" w:color="auto"/>
              <w:bottom w:val="single" w:sz="4" w:space="0" w:color="auto"/>
              <w:right w:val="single" w:sz="4" w:space="0" w:color="auto"/>
            </w:tcBorders>
          </w:tcPr>
          <w:p w:rsidR="004F2719" w:rsidRDefault="004F2719" w:rsidP="004F2719">
            <w:pPr>
              <w:rPr>
                <w:bCs/>
              </w:rPr>
            </w:pPr>
            <w:r>
              <w:rPr>
                <w:bCs/>
              </w:rPr>
              <w:t>20. a 30. léta v Evropě</w:t>
            </w:r>
          </w:p>
          <w:p w:rsidR="004F2719" w:rsidRDefault="004F2719" w:rsidP="004F2719">
            <w:pPr>
              <w:rPr>
                <w:bCs/>
              </w:rPr>
            </w:pPr>
            <w:r>
              <w:rPr>
                <w:bCs/>
              </w:rPr>
              <w:t>Totalitní systémy – komunismus, fašismus, nacismus – důsledky pro Československo a svět</w:t>
            </w:r>
          </w:p>
          <w:p w:rsidR="004F2719" w:rsidRPr="00EA7BB1" w:rsidRDefault="004F2719" w:rsidP="004F2719">
            <w:pPr>
              <w:pStyle w:val="Nadpis5"/>
              <w:rPr>
                <w:bCs/>
                <w:color w:val="auto"/>
              </w:rPr>
            </w:pPr>
            <w:r w:rsidRPr="00EA7BB1">
              <w:rPr>
                <w:b/>
                <w:color w:val="auto"/>
              </w:rPr>
              <w:t xml:space="preserve">Hospodářská krize </w:t>
            </w:r>
          </w:p>
          <w:p w:rsidR="004F2719" w:rsidRDefault="004F2719" w:rsidP="004F2719">
            <w:pPr>
              <w:rPr>
                <w:bCs/>
              </w:rPr>
            </w:pPr>
          </w:p>
        </w:tc>
        <w:tc>
          <w:tcPr>
            <w:tcW w:w="4665" w:type="dxa"/>
            <w:tcBorders>
              <w:top w:val="single" w:sz="4" w:space="0" w:color="auto"/>
              <w:left w:val="single" w:sz="4" w:space="0" w:color="auto"/>
              <w:bottom w:val="single" w:sz="4" w:space="0" w:color="auto"/>
              <w:right w:val="single" w:sz="4" w:space="0" w:color="auto"/>
            </w:tcBorders>
            <w:hideMark/>
          </w:tcPr>
          <w:p w:rsidR="004F2719" w:rsidRDefault="004F2719" w:rsidP="004F2719">
            <w:r>
              <w:t>VGS – srovnání postavení člověka v demokratických a totalitních společenských systémech</w:t>
            </w:r>
          </w:p>
          <w:p w:rsidR="004F2719" w:rsidRDefault="004F2719" w:rsidP="004F2719">
            <w:pPr>
              <w:rPr>
                <w:b/>
              </w:rPr>
            </w:pPr>
          </w:p>
        </w:tc>
      </w:tr>
      <w:tr w:rsidR="004F2719" w:rsidTr="00C26D79">
        <w:tc>
          <w:tcPr>
            <w:tcW w:w="4662"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bCs/>
              </w:rPr>
            </w:pPr>
            <w:r>
              <w:rPr>
                <w:bCs/>
              </w:rPr>
              <w:t>4. na příkladech vyloží antisemitismus, rasismus a jejich nepřijatelnost z hlediska lidských práv</w:t>
            </w:r>
          </w:p>
        </w:tc>
        <w:tc>
          <w:tcPr>
            <w:tcW w:w="4665" w:type="dxa"/>
            <w:tcBorders>
              <w:top w:val="single" w:sz="4" w:space="0" w:color="auto"/>
              <w:left w:val="single" w:sz="4" w:space="0" w:color="auto"/>
              <w:bottom w:val="single" w:sz="4" w:space="0" w:color="auto"/>
              <w:right w:val="single" w:sz="4" w:space="0" w:color="auto"/>
            </w:tcBorders>
          </w:tcPr>
          <w:p w:rsidR="004F2719" w:rsidRDefault="004F2719" w:rsidP="004F2719">
            <w:pPr>
              <w:rPr>
                <w:bCs/>
              </w:rPr>
            </w:pPr>
            <w:r>
              <w:rPr>
                <w:bCs/>
              </w:rPr>
              <w:t>2. světová válka</w:t>
            </w:r>
          </w:p>
          <w:p w:rsidR="004F2719" w:rsidRDefault="004F2719" w:rsidP="004F2719">
            <w:pPr>
              <w:rPr>
                <w:bCs/>
              </w:rPr>
            </w:pPr>
          </w:p>
          <w:p w:rsidR="004F2719" w:rsidRDefault="004F2719" w:rsidP="004F2719">
            <w:pPr>
              <w:rPr>
                <w:bCs/>
              </w:rPr>
            </w:pPr>
          </w:p>
          <w:p w:rsidR="004F2719" w:rsidRDefault="004F2719" w:rsidP="004F2719">
            <w:pPr>
              <w:rPr>
                <w:bCs/>
              </w:rPr>
            </w:pPr>
          </w:p>
        </w:tc>
        <w:tc>
          <w:tcPr>
            <w:tcW w:w="4665" w:type="dxa"/>
            <w:tcBorders>
              <w:top w:val="single" w:sz="4" w:space="0" w:color="auto"/>
              <w:left w:val="single" w:sz="4" w:space="0" w:color="auto"/>
              <w:bottom w:val="single" w:sz="4" w:space="0" w:color="auto"/>
              <w:right w:val="single" w:sz="4" w:space="0" w:color="auto"/>
            </w:tcBorders>
            <w:hideMark/>
          </w:tcPr>
          <w:p w:rsidR="004F2719" w:rsidRDefault="004F2719" w:rsidP="004F2719">
            <w:r>
              <w:t>OSV – destruktivní síla totalitních režimů na osobnost člověka</w:t>
            </w:r>
          </w:p>
          <w:p w:rsidR="004F2719" w:rsidRDefault="004F2719" w:rsidP="004F2719">
            <w:r>
              <w:t>VGS – společenský, politický, vojenský útlak v rámci celosvětového dění</w:t>
            </w:r>
          </w:p>
          <w:p w:rsidR="004F2719" w:rsidRDefault="004F2719" w:rsidP="004F2719">
            <w:r>
              <w:t>MV – článek do novin</w:t>
            </w:r>
          </w:p>
          <w:p w:rsidR="004F2719" w:rsidRDefault="004F2719" w:rsidP="004F2719"/>
        </w:tc>
      </w:tr>
      <w:tr w:rsidR="004F2719" w:rsidTr="00C26D79">
        <w:tc>
          <w:tcPr>
            <w:tcW w:w="4662"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bCs/>
              </w:rPr>
            </w:pPr>
            <w:r>
              <w:rPr>
                <w:bCs/>
              </w:rPr>
              <w:t>5. zhodnotí postavení Československa v evropských souvislostech a jeho vnitřní sociální, politické, hospodářské a kulturní prostředí</w:t>
            </w:r>
          </w:p>
        </w:tc>
        <w:tc>
          <w:tcPr>
            <w:tcW w:w="466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bCs/>
              </w:rPr>
            </w:pPr>
            <w:r>
              <w:t>20. – 30. léta v Československu Československo 1945-89</w:t>
            </w:r>
          </w:p>
          <w:p w:rsidR="004F2719" w:rsidRDefault="004F2719" w:rsidP="004F2719">
            <w:pPr>
              <w:rPr>
                <w:bCs/>
              </w:rPr>
            </w:pPr>
            <w:r>
              <w:rPr>
                <w:bCs/>
              </w:rPr>
              <w:t>Únorový převrat</w:t>
            </w:r>
          </w:p>
          <w:p w:rsidR="004F2719" w:rsidRPr="00CC383B" w:rsidRDefault="004F2719" w:rsidP="004F2719">
            <w:pPr>
              <w:pStyle w:val="Nadpis5"/>
              <w:rPr>
                <w:bCs/>
                <w:color w:val="auto"/>
              </w:rPr>
            </w:pPr>
            <w:r w:rsidRPr="00CC383B">
              <w:rPr>
                <w:b/>
                <w:color w:val="auto"/>
              </w:rPr>
              <w:t>Pražské jaro</w:t>
            </w:r>
          </w:p>
          <w:p w:rsidR="004F2719" w:rsidRPr="00CC383B" w:rsidRDefault="004F2719" w:rsidP="004F2719">
            <w:pPr>
              <w:pStyle w:val="Nadpis5"/>
              <w:rPr>
                <w:b/>
                <w:color w:val="auto"/>
              </w:rPr>
            </w:pPr>
            <w:r w:rsidRPr="00CC383B">
              <w:rPr>
                <w:b/>
                <w:color w:val="auto"/>
              </w:rPr>
              <w:t>Charta 77</w:t>
            </w:r>
          </w:p>
          <w:p w:rsidR="004F2719" w:rsidRDefault="004F2719" w:rsidP="004F2719">
            <w:pPr>
              <w:rPr>
                <w:bCs/>
              </w:rPr>
            </w:pPr>
            <w:r>
              <w:rPr>
                <w:bCs/>
              </w:rPr>
              <w:t>Sametová revoluce 1989</w:t>
            </w:r>
          </w:p>
          <w:p w:rsidR="004F2719" w:rsidRDefault="004F2719" w:rsidP="004F2719">
            <w:pPr>
              <w:rPr>
                <w:bCs/>
              </w:rPr>
            </w:pPr>
            <w:r>
              <w:rPr>
                <w:bCs/>
              </w:rPr>
              <w:t>vznik České republiky</w:t>
            </w:r>
          </w:p>
          <w:p w:rsidR="00B27C83" w:rsidRDefault="00B27C83" w:rsidP="004F2719">
            <w:pPr>
              <w:rPr>
                <w:bCs/>
              </w:rPr>
            </w:pPr>
          </w:p>
        </w:tc>
        <w:tc>
          <w:tcPr>
            <w:tcW w:w="4665" w:type="dxa"/>
            <w:tcBorders>
              <w:top w:val="single" w:sz="4" w:space="0" w:color="auto"/>
              <w:left w:val="single" w:sz="4" w:space="0" w:color="auto"/>
              <w:bottom w:val="single" w:sz="4" w:space="0" w:color="auto"/>
              <w:right w:val="single" w:sz="4" w:space="0" w:color="auto"/>
            </w:tcBorders>
            <w:hideMark/>
          </w:tcPr>
          <w:p w:rsidR="004F2719" w:rsidRDefault="004F2719" w:rsidP="004F2719">
            <w:r>
              <w:t>VDO – postavení člověka v demokratické společnosti</w:t>
            </w:r>
          </w:p>
          <w:p w:rsidR="004F2719" w:rsidRDefault="004F2719" w:rsidP="004F2719">
            <w:r>
              <w:t>VDO – Principy demokracie jako formy vlády a způsobu rozhodování</w:t>
            </w:r>
          </w:p>
          <w:p w:rsidR="004F2719" w:rsidRDefault="004F2719" w:rsidP="004F2719">
            <w:r>
              <w:t>OSV – destruktivní síla totalitních režimů na osobnost člověka</w:t>
            </w:r>
          </w:p>
          <w:p w:rsidR="004F2719" w:rsidRDefault="004F2719" w:rsidP="004F2719">
            <w:pPr>
              <w:rPr>
                <w:b/>
              </w:rPr>
            </w:pPr>
          </w:p>
        </w:tc>
      </w:tr>
      <w:tr w:rsidR="004F2719" w:rsidTr="00C26D79">
        <w:tc>
          <w:tcPr>
            <w:tcW w:w="13992" w:type="dxa"/>
            <w:gridSpan w:val="3"/>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r>
              <w:rPr>
                <w:b/>
                <w:bCs/>
              </w:rPr>
              <w:t>ROZDĚLENÝ A INTEGRUJÍCÍ SE SVĚT</w:t>
            </w:r>
          </w:p>
        </w:tc>
      </w:tr>
      <w:tr w:rsidR="004F2719" w:rsidTr="00C26D79">
        <w:tc>
          <w:tcPr>
            <w:tcW w:w="4662" w:type="dxa"/>
            <w:tcBorders>
              <w:top w:val="single" w:sz="4" w:space="0" w:color="auto"/>
              <w:left w:val="single" w:sz="4" w:space="0" w:color="auto"/>
              <w:bottom w:val="single" w:sz="4" w:space="0" w:color="auto"/>
              <w:right w:val="single" w:sz="4" w:space="0" w:color="auto"/>
            </w:tcBorders>
          </w:tcPr>
          <w:p w:rsidR="004F2719" w:rsidRPr="00CF14A1" w:rsidRDefault="004F2719" w:rsidP="004F2719">
            <w:pPr>
              <w:pStyle w:val="Zkladntext2"/>
            </w:pPr>
            <w:r w:rsidRPr="00CF14A1">
              <w:lastRenderedPageBreak/>
              <w:t>1. vysvětlí příčiny a důsledky bipolárního světa, uvede příklady střetávání obou bloků</w:t>
            </w:r>
          </w:p>
          <w:p w:rsidR="004F2719" w:rsidRDefault="004F2719" w:rsidP="004F2719">
            <w:pPr>
              <w:rPr>
                <w:bCs/>
              </w:rPr>
            </w:pPr>
          </w:p>
          <w:p w:rsidR="004F2719" w:rsidRDefault="004F2719" w:rsidP="004F2719">
            <w:pPr>
              <w:rPr>
                <w:bCs/>
              </w:rPr>
            </w:pPr>
          </w:p>
          <w:p w:rsidR="004F2719" w:rsidRDefault="004F2719" w:rsidP="004F2719">
            <w:pPr>
              <w:rPr>
                <w:bCs/>
              </w:rPr>
            </w:pPr>
          </w:p>
        </w:tc>
        <w:tc>
          <w:tcPr>
            <w:tcW w:w="4665" w:type="dxa"/>
            <w:tcBorders>
              <w:top w:val="single" w:sz="4" w:space="0" w:color="auto"/>
              <w:left w:val="single" w:sz="4" w:space="0" w:color="auto"/>
              <w:bottom w:val="single" w:sz="4" w:space="0" w:color="auto"/>
              <w:right w:val="single" w:sz="4" w:space="0" w:color="auto"/>
            </w:tcBorders>
            <w:hideMark/>
          </w:tcPr>
          <w:p w:rsidR="004F2719" w:rsidRDefault="004F2719" w:rsidP="004F2719">
            <w:r>
              <w:t>Rozdělený a integrující svět</w:t>
            </w:r>
          </w:p>
          <w:p w:rsidR="004F2719" w:rsidRDefault="004F2719" w:rsidP="004F2719">
            <w:pPr>
              <w:rPr>
                <w:bCs/>
              </w:rPr>
            </w:pPr>
            <w:r>
              <w:t>Studená válka</w:t>
            </w:r>
          </w:p>
          <w:p w:rsidR="004F2719" w:rsidRDefault="004F2719" w:rsidP="004F2719">
            <w:pPr>
              <w:rPr>
                <w:bCs/>
              </w:rPr>
            </w:pPr>
            <w:r>
              <w:rPr>
                <w:bCs/>
              </w:rPr>
              <w:t>západní blok + USA</w:t>
            </w:r>
          </w:p>
          <w:p w:rsidR="004F2719" w:rsidRDefault="004F2719" w:rsidP="004F2719">
            <w:pPr>
              <w:rPr>
                <w:bCs/>
              </w:rPr>
            </w:pPr>
            <w:r>
              <w:rPr>
                <w:bCs/>
              </w:rPr>
              <w:t>východní blok +SSSR</w:t>
            </w:r>
          </w:p>
          <w:p w:rsidR="004F2719" w:rsidRDefault="004F2719" w:rsidP="004F2719">
            <w:pPr>
              <w:rPr>
                <w:bCs/>
              </w:rPr>
            </w:pPr>
            <w:r>
              <w:rPr>
                <w:bCs/>
              </w:rPr>
              <w:t>válka v Koreji, ve Vietnamu</w:t>
            </w:r>
          </w:p>
          <w:p w:rsidR="004F2719" w:rsidRDefault="004F2719" w:rsidP="004F2719">
            <w:pPr>
              <w:rPr>
                <w:bCs/>
              </w:rPr>
            </w:pPr>
            <w:r>
              <w:rPr>
                <w:bCs/>
              </w:rPr>
              <w:t>Karibská krize</w:t>
            </w:r>
          </w:p>
          <w:p w:rsidR="004F2719" w:rsidRDefault="004F2719" w:rsidP="004F2719">
            <w:pPr>
              <w:rPr>
                <w:bCs/>
              </w:rPr>
            </w:pPr>
            <w:r>
              <w:rPr>
                <w:bCs/>
              </w:rPr>
              <w:t>Maďarsko a Polsko v 50. letech</w:t>
            </w:r>
          </w:p>
          <w:p w:rsidR="004F2719" w:rsidRDefault="004F2719" w:rsidP="004F2719">
            <w:pPr>
              <w:rPr>
                <w:bCs/>
              </w:rPr>
            </w:pPr>
            <w:r>
              <w:rPr>
                <w:bCs/>
              </w:rPr>
              <w:t>rozpad sovětského bloku</w:t>
            </w:r>
          </w:p>
        </w:tc>
        <w:tc>
          <w:tcPr>
            <w:tcW w:w="4665" w:type="dxa"/>
            <w:tcBorders>
              <w:top w:val="single" w:sz="4" w:space="0" w:color="auto"/>
              <w:left w:val="single" w:sz="4" w:space="0" w:color="auto"/>
              <w:bottom w:val="single" w:sz="4" w:space="0" w:color="auto"/>
              <w:right w:val="single" w:sz="4" w:space="0" w:color="auto"/>
            </w:tcBorders>
            <w:hideMark/>
          </w:tcPr>
          <w:p w:rsidR="004F2719" w:rsidRDefault="004F2719" w:rsidP="004F2719">
            <w:r>
              <w:t>OSV – srovnání postavení člověka v rozdílných částech světa a rozdílných společenských zřízeních, boj člověka proti despotickým režimům</w:t>
            </w:r>
          </w:p>
          <w:p w:rsidR="004F2719" w:rsidRDefault="004F2719" w:rsidP="004F2719">
            <w:r>
              <w:t>VGS – rozdílný společenský a politický vývoj mezi soupeřícími zeměmi světa</w:t>
            </w:r>
          </w:p>
          <w:p w:rsidR="004F2719" w:rsidRPr="00CC383B" w:rsidRDefault="004F2719" w:rsidP="004F2719">
            <w:r w:rsidRPr="00CC383B">
              <w:t>Práce s dokumentem a filmovou ukázkou</w:t>
            </w:r>
          </w:p>
        </w:tc>
      </w:tr>
      <w:tr w:rsidR="004F2719" w:rsidTr="00C26D79">
        <w:tc>
          <w:tcPr>
            <w:tcW w:w="4662"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bCs/>
              </w:rPr>
            </w:pPr>
            <w:r>
              <w:t>2. vysvětlí a na příkladech doloží mocenské a politické důvody euroatlantické hospodářské a vojenské spolupráce</w:t>
            </w:r>
          </w:p>
        </w:tc>
        <w:tc>
          <w:tcPr>
            <w:tcW w:w="466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bCs/>
              </w:rPr>
            </w:pPr>
            <w:r>
              <w:rPr>
                <w:bCs/>
              </w:rPr>
              <w:t>NATO, Varšavská smlouva, RVHP, EHS</w:t>
            </w:r>
          </w:p>
          <w:p w:rsidR="004F2719" w:rsidRDefault="004F2719" w:rsidP="004F2719">
            <w:pPr>
              <w:rPr>
                <w:bCs/>
              </w:rPr>
            </w:pPr>
            <w:r>
              <w:rPr>
                <w:bCs/>
              </w:rPr>
              <w:t>Vývoj Československa a od roku 1945 do roku 1989</w:t>
            </w:r>
          </w:p>
          <w:p w:rsidR="004F2719" w:rsidRDefault="004F2719" w:rsidP="004F2719">
            <w:pPr>
              <w:rPr>
                <w:bCs/>
              </w:rPr>
            </w:pPr>
            <w:r>
              <w:rPr>
                <w:bCs/>
              </w:rPr>
              <w:t>Vznik České republiky</w:t>
            </w:r>
          </w:p>
        </w:tc>
        <w:tc>
          <w:tcPr>
            <w:tcW w:w="4665" w:type="dxa"/>
            <w:tcBorders>
              <w:top w:val="single" w:sz="4" w:space="0" w:color="auto"/>
              <w:left w:val="single" w:sz="4" w:space="0" w:color="auto"/>
              <w:bottom w:val="single" w:sz="4" w:space="0" w:color="auto"/>
              <w:right w:val="single" w:sz="4" w:space="0" w:color="auto"/>
            </w:tcBorders>
            <w:hideMark/>
          </w:tcPr>
          <w:p w:rsidR="004F2719" w:rsidRDefault="004F2719" w:rsidP="004F2719">
            <w:r>
              <w:t>VGS – rozdílný společenský a politický vývoj mezi soupeřícími zeměmi světa</w:t>
            </w:r>
          </w:p>
          <w:p w:rsidR="004F2719" w:rsidRPr="00CC383B" w:rsidRDefault="004F2719" w:rsidP="004F2719">
            <w:r w:rsidRPr="00CC383B">
              <w:t>Práce s dokumentem a filmovou ukázkou</w:t>
            </w:r>
          </w:p>
        </w:tc>
      </w:tr>
      <w:tr w:rsidR="004F2719" w:rsidTr="00C26D79">
        <w:tc>
          <w:tcPr>
            <w:tcW w:w="4662"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bCs/>
              </w:rPr>
            </w:pPr>
            <w:r>
              <w:rPr>
                <w:bCs/>
              </w:rPr>
              <w:t>3. posoudí postavení rozvojových zemí</w:t>
            </w:r>
          </w:p>
        </w:tc>
        <w:tc>
          <w:tcPr>
            <w:tcW w:w="466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bCs/>
              </w:rPr>
            </w:pPr>
            <w:r>
              <w:rPr>
                <w:bCs/>
              </w:rPr>
              <w:t>africké a asijské země</w:t>
            </w:r>
          </w:p>
        </w:tc>
        <w:tc>
          <w:tcPr>
            <w:tcW w:w="4665" w:type="dxa"/>
            <w:tcBorders>
              <w:top w:val="single" w:sz="4" w:space="0" w:color="auto"/>
              <w:left w:val="single" w:sz="4" w:space="0" w:color="auto"/>
              <w:bottom w:val="single" w:sz="4" w:space="0" w:color="auto"/>
              <w:right w:val="single" w:sz="4" w:space="0" w:color="auto"/>
            </w:tcBorders>
            <w:hideMark/>
          </w:tcPr>
          <w:p w:rsidR="004F2719" w:rsidRDefault="004F2719" w:rsidP="004F2719">
            <w:r>
              <w:t>OSV – srovnání postavení člověka v rozdílných částech světa a rozdílných společenských zřízeních, boj člověka proti despotickým režimům</w:t>
            </w:r>
          </w:p>
        </w:tc>
      </w:tr>
      <w:tr w:rsidR="004F2719" w:rsidTr="00C26D79">
        <w:tc>
          <w:tcPr>
            <w:tcW w:w="4662" w:type="dxa"/>
            <w:tcBorders>
              <w:top w:val="single" w:sz="4" w:space="0" w:color="auto"/>
              <w:left w:val="single" w:sz="4" w:space="0" w:color="auto"/>
              <w:bottom w:val="single" w:sz="4" w:space="0" w:color="auto"/>
              <w:right w:val="single" w:sz="4" w:space="0" w:color="auto"/>
            </w:tcBorders>
          </w:tcPr>
          <w:p w:rsidR="004F2719" w:rsidRDefault="004F2719" w:rsidP="004F2719">
            <w:r>
              <w:rPr>
                <w:bCs/>
              </w:rPr>
              <w:t>4. prokáže základní orientaci v problémech současného světa</w:t>
            </w:r>
          </w:p>
          <w:p w:rsidR="004F2719" w:rsidRDefault="004F2719" w:rsidP="004F2719">
            <w:pPr>
              <w:rPr>
                <w:bCs/>
              </w:rPr>
            </w:pPr>
          </w:p>
        </w:tc>
        <w:tc>
          <w:tcPr>
            <w:tcW w:w="466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bCs/>
              </w:rPr>
            </w:pPr>
            <w:r>
              <w:rPr>
                <w:bCs/>
              </w:rPr>
              <w:t>(konflikt Izraele a arabských zemí, válka v Perském zálivu, v Afghánistánu, v Iráku…)</w:t>
            </w:r>
          </w:p>
          <w:p w:rsidR="004F2719" w:rsidRDefault="004F2719" w:rsidP="004F2719">
            <w:pPr>
              <w:rPr>
                <w:bCs/>
              </w:rPr>
            </w:pPr>
            <w:r>
              <w:rPr>
                <w:bCs/>
              </w:rPr>
              <w:t>terorismus</w:t>
            </w:r>
          </w:p>
        </w:tc>
        <w:tc>
          <w:tcPr>
            <w:tcW w:w="4665" w:type="dxa"/>
            <w:tcBorders>
              <w:top w:val="single" w:sz="4" w:space="0" w:color="auto"/>
              <w:left w:val="single" w:sz="4" w:space="0" w:color="auto"/>
              <w:bottom w:val="single" w:sz="4" w:space="0" w:color="auto"/>
              <w:right w:val="single" w:sz="4" w:space="0" w:color="auto"/>
            </w:tcBorders>
          </w:tcPr>
          <w:p w:rsidR="004F2719" w:rsidRDefault="004F2719" w:rsidP="004F2719">
            <w:r>
              <w:t>OSV – srovnání postavení člověka v rozdílných částech světa a rozdílných společenských zřízeních, boj člověka proti despotickým režimům</w:t>
            </w:r>
          </w:p>
          <w:p w:rsidR="004F2719" w:rsidRDefault="004F2719" w:rsidP="004F2719">
            <w:pPr>
              <w:rPr>
                <w:b/>
              </w:rPr>
            </w:pPr>
          </w:p>
        </w:tc>
      </w:tr>
    </w:tbl>
    <w:p w:rsidR="004F2719" w:rsidRDefault="004F2719" w:rsidP="004F2719"/>
    <w:p w:rsidR="004F2719" w:rsidRDefault="004F2719" w:rsidP="004F2719"/>
    <w:p w:rsidR="00CF14A1" w:rsidRDefault="00CF14A1" w:rsidP="00EA7BB1">
      <w:pPr>
        <w:pStyle w:val="Nadpis2"/>
      </w:pPr>
    </w:p>
    <w:p w:rsidR="00C26D79" w:rsidRDefault="00C26D79" w:rsidP="00C26D79"/>
    <w:p w:rsidR="00C26D79" w:rsidRPr="00C26D79" w:rsidRDefault="00C26D79" w:rsidP="00C26D79"/>
    <w:p w:rsidR="00CF14A1" w:rsidRDefault="00CF14A1" w:rsidP="00EA7BB1">
      <w:pPr>
        <w:pStyle w:val="Nadpis2"/>
      </w:pPr>
    </w:p>
    <w:p w:rsidR="00CF14A1" w:rsidRDefault="00CF14A1" w:rsidP="00EA7BB1">
      <w:pPr>
        <w:pStyle w:val="Nadpis2"/>
      </w:pPr>
    </w:p>
    <w:p w:rsidR="00CF14A1" w:rsidRDefault="00CF14A1" w:rsidP="00EA7BB1">
      <w:pPr>
        <w:pStyle w:val="Nadpis2"/>
      </w:pPr>
    </w:p>
    <w:p w:rsidR="004F2719" w:rsidRPr="009363CA" w:rsidRDefault="004F2719" w:rsidP="00EA7BB1">
      <w:pPr>
        <w:pStyle w:val="Nadpis2"/>
      </w:pPr>
      <w:bookmarkStart w:id="39" w:name="_Toc148649567"/>
      <w:r w:rsidRPr="009363CA">
        <w:t>Výchova k občanství a ke zdraví</w:t>
      </w:r>
      <w:bookmarkEnd w:id="39"/>
    </w:p>
    <w:p w:rsidR="004F2719" w:rsidRPr="00683881" w:rsidRDefault="004F2719" w:rsidP="004F2719">
      <w:pPr>
        <w:rPr>
          <w:rFonts w:ascii="Tahoma" w:hAnsi="Tahoma" w:cs="Tahoma"/>
        </w:rPr>
      </w:pPr>
    </w:p>
    <w:p w:rsidR="004F2719" w:rsidRDefault="004F2719" w:rsidP="00EA7BB1">
      <w:pPr>
        <w:pStyle w:val="Nadpis3"/>
      </w:pPr>
      <w:bookmarkStart w:id="40" w:name="_Toc148649568"/>
      <w:r>
        <w:t>Charakteristika vyučovacího předmětu</w:t>
      </w:r>
      <w:bookmarkEnd w:id="40"/>
    </w:p>
    <w:p w:rsidR="004F2719" w:rsidRDefault="004F2719" w:rsidP="004F2719">
      <w:pPr>
        <w:rPr>
          <w:rFonts w:ascii="Century Gothic" w:hAnsi="Century Gothic" w:cs="Tahoma"/>
          <w:b/>
        </w:rPr>
      </w:pPr>
    </w:p>
    <w:p w:rsidR="004F2719" w:rsidRDefault="004F2719" w:rsidP="004F2719">
      <w:pPr>
        <w:ind w:firstLine="708"/>
        <w:jc w:val="both"/>
      </w:pPr>
      <w:r w:rsidRPr="009363CA">
        <w:t>Předmět prohlubuje dosavadní znalosti žáka ze společenskovědné a rodinné oblasti</w:t>
      </w:r>
      <w:r>
        <w:t>, integruje vzdělávací obsah oborů</w:t>
      </w:r>
      <w:r w:rsidRPr="009363CA">
        <w:t xml:space="preserve"> </w:t>
      </w:r>
      <w:r>
        <w:t>Výchova k občanství a V</w:t>
      </w:r>
      <w:r w:rsidRPr="009363CA">
        <w:t>ýchova ke zdraví. Vede žáka k dalšímu sebevzdělávání a samostatnému vyhledá</w:t>
      </w:r>
      <w:r>
        <w:t xml:space="preserve">vání informací, k </w:t>
      </w:r>
      <w:r w:rsidRPr="009363CA">
        <w:t>získání kladných postojů k význ</w:t>
      </w:r>
      <w:r>
        <w:t xml:space="preserve">amným společenským problémům, </w:t>
      </w:r>
      <w:r w:rsidRPr="009363CA">
        <w:t xml:space="preserve">směřuje k pochopení současného dění </w:t>
      </w:r>
      <w:r>
        <w:t xml:space="preserve">                  </w:t>
      </w:r>
      <w:r w:rsidRPr="009363CA">
        <w:t>ve společnosti,</w:t>
      </w:r>
      <w:r>
        <w:t xml:space="preserve"> k</w:t>
      </w:r>
      <w:r w:rsidRPr="009363CA">
        <w:t xml:space="preserve"> základní orientaci </w:t>
      </w:r>
      <w:r>
        <w:t>v</w:t>
      </w:r>
      <w:r w:rsidRPr="009363CA">
        <w:t xml:space="preserve"> demokratickém postupování</w:t>
      </w:r>
      <w:r>
        <w:t xml:space="preserve"> při veřejných záležitostech        a k orientaci v</w:t>
      </w:r>
      <w:r w:rsidRPr="009363CA">
        <w:t xml:space="preserve"> hospodářském vývoji ve společnosti. Žák by se měl také orientovat v situacích osobního, rodinného, citového a pracovního života. </w:t>
      </w:r>
    </w:p>
    <w:p w:rsidR="004F2719" w:rsidRPr="003031E3" w:rsidRDefault="004F2719" w:rsidP="004F2719">
      <w:pPr>
        <w:ind w:firstLine="708"/>
        <w:jc w:val="both"/>
      </w:pPr>
      <w:r w:rsidRPr="003031E3">
        <w:t>Vzdělávání v tomto předmětu se zaměřuje na utváření pozitivních občanských postojů, rozvíjí vědomí přináležitosti k evropskému civilizačnímu a kulturnímu okruhu a podporuje přijetí hodnot, na nichž je současná demokratická Evropa budována, včetně kolektivní obrany. Přispívá také k rozvoji finanční gramotnosti a k osvojení pravidel chování při běžných rizikových situacích i při mimořádných událostech s důrazem na podporu a ochranu zdraví jako jednou z hlavních priorit základního vzdělávání.</w:t>
      </w:r>
    </w:p>
    <w:p w:rsidR="004F2719" w:rsidRPr="009363CA" w:rsidRDefault="004F2719" w:rsidP="004F2719">
      <w:pPr>
        <w:ind w:firstLine="708"/>
      </w:pPr>
      <w:r>
        <w:t xml:space="preserve">Vyučovací předmět je realizován </w:t>
      </w:r>
      <w:r w:rsidRPr="009363CA">
        <w:t>na druhém stupni naší základní šk</w:t>
      </w:r>
      <w:r>
        <w:t xml:space="preserve">oly od šestého po devátý ročník s časovou dotací 2 hodiny v 6. – 8. ročníku, v 9. ročníku je to 1 hodina. </w:t>
      </w:r>
      <w:r w:rsidRPr="009363CA">
        <w:t>Výuka probíhá</w:t>
      </w:r>
      <w:r>
        <w:t xml:space="preserve"> ve třídách,</w:t>
      </w:r>
      <w:r w:rsidRPr="009363CA">
        <w:t xml:space="preserve"> v ekologické </w:t>
      </w:r>
      <w:r>
        <w:t>učebně nebo v přednáškovém sále, popř. v atriu školy.</w:t>
      </w:r>
      <w:r w:rsidRPr="009363CA">
        <w:t xml:space="preserve"> Mezi hlavní formy výuky patří diskuse, dramatizace, krátko</w:t>
      </w:r>
      <w:r>
        <w:t xml:space="preserve">dobé projekty a </w:t>
      </w:r>
      <w:r w:rsidRPr="009363CA">
        <w:t>práce ve skupinách.</w:t>
      </w:r>
    </w:p>
    <w:p w:rsidR="004F2719" w:rsidRPr="009363CA" w:rsidRDefault="004F2719" w:rsidP="004F2719">
      <w:pPr>
        <w:jc w:val="both"/>
      </w:pPr>
      <w:r>
        <w:tab/>
        <w:t xml:space="preserve">V předmětu jsou realizovány vybrané </w:t>
      </w:r>
      <w:proofErr w:type="spellStart"/>
      <w:r>
        <w:t>tématické</w:t>
      </w:r>
      <w:proofErr w:type="spellEnd"/>
      <w:r>
        <w:t xml:space="preserve"> okruhy průřezových témat Osobnostní a sociální výchovy, Výchovy demokratického občana, Multikulturní výchovy a Environmentální výchovy.</w:t>
      </w:r>
    </w:p>
    <w:p w:rsidR="004F2719" w:rsidRPr="009363CA" w:rsidRDefault="004F2719" w:rsidP="004F2719"/>
    <w:p w:rsidR="004F2719" w:rsidRPr="00E9629F" w:rsidRDefault="004F2719" w:rsidP="004F2719">
      <w:pPr>
        <w:rPr>
          <w:rFonts w:ascii="Century Gothic" w:hAnsi="Century Gothic"/>
          <w:b/>
        </w:rPr>
      </w:pPr>
      <w:r>
        <w:rPr>
          <w:rFonts w:ascii="Century Gothic" w:hAnsi="Century Gothic"/>
          <w:b/>
        </w:rPr>
        <w:t>Výchovné a vzdělávací strategie</w:t>
      </w:r>
    </w:p>
    <w:p w:rsidR="004F2719" w:rsidRPr="00FA7B65" w:rsidRDefault="004F2719" w:rsidP="004F2719">
      <w:pPr>
        <w:rPr>
          <w:rFonts w:ascii="Century Gothic" w:hAnsi="Century Gothic"/>
        </w:rPr>
      </w:pPr>
      <w:r w:rsidRPr="00FA7B65">
        <w:rPr>
          <w:rFonts w:ascii="Century Gothic" w:hAnsi="Century Gothic"/>
        </w:rPr>
        <w:t>Kompetence k učení</w:t>
      </w:r>
    </w:p>
    <w:p w:rsidR="004F2719" w:rsidRPr="009363CA" w:rsidRDefault="004F2719" w:rsidP="00C308A6">
      <w:pPr>
        <w:numPr>
          <w:ilvl w:val="0"/>
          <w:numId w:val="68"/>
        </w:numPr>
      </w:pPr>
      <w:r>
        <w:t xml:space="preserve">umožňujeme žákům </w:t>
      </w:r>
      <w:r w:rsidRPr="009363CA">
        <w:t xml:space="preserve">uplatňovat samostatnost </w:t>
      </w:r>
    </w:p>
    <w:p w:rsidR="004F2719" w:rsidRPr="009363CA" w:rsidRDefault="004F2719" w:rsidP="00C308A6">
      <w:pPr>
        <w:numPr>
          <w:ilvl w:val="0"/>
          <w:numId w:val="68"/>
        </w:numPr>
      </w:pPr>
      <w:r w:rsidRPr="009363CA">
        <w:t>rozumět základním termínům a používat je</w:t>
      </w:r>
    </w:p>
    <w:p w:rsidR="004F2719" w:rsidRPr="009363CA" w:rsidRDefault="004F2719" w:rsidP="00C308A6">
      <w:pPr>
        <w:numPr>
          <w:ilvl w:val="0"/>
          <w:numId w:val="68"/>
        </w:numPr>
      </w:pPr>
      <w:r w:rsidRPr="009363CA">
        <w:t xml:space="preserve">hledat efektivní způsoby učení </w:t>
      </w:r>
    </w:p>
    <w:p w:rsidR="004F2719" w:rsidRPr="009363CA" w:rsidRDefault="004F2719" w:rsidP="00C308A6">
      <w:pPr>
        <w:numPr>
          <w:ilvl w:val="0"/>
          <w:numId w:val="68"/>
        </w:numPr>
      </w:pPr>
      <w:r w:rsidRPr="009363CA">
        <w:t>motivovat se pro další činnosti</w:t>
      </w:r>
    </w:p>
    <w:p w:rsidR="004F2719" w:rsidRPr="009363CA" w:rsidRDefault="004F2719" w:rsidP="00C308A6">
      <w:pPr>
        <w:numPr>
          <w:ilvl w:val="0"/>
          <w:numId w:val="68"/>
        </w:numPr>
      </w:pPr>
      <w:r w:rsidRPr="009363CA">
        <w:t>přijímat pochvalu i zdravou kritiku od učitele</w:t>
      </w:r>
    </w:p>
    <w:p w:rsidR="004F2719" w:rsidRPr="009363CA" w:rsidRDefault="004F2719" w:rsidP="004F2719"/>
    <w:p w:rsidR="004F2719" w:rsidRPr="00E9629F" w:rsidRDefault="004F2719" w:rsidP="004F2719">
      <w:pPr>
        <w:rPr>
          <w:rFonts w:ascii="Century Gothic" w:hAnsi="Century Gothic"/>
        </w:rPr>
      </w:pPr>
      <w:r w:rsidRPr="00E9629F">
        <w:rPr>
          <w:rFonts w:ascii="Century Gothic" w:hAnsi="Century Gothic"/>
        </w:rPr>
        <w:t>Kompetence k řešení problémů</w:t>
      </w:r>
    </w:p>
    <w:p w:rsidR="004F2719" w:rsidRPr="009363CA" w:rsidRDefault="004F2719" w:rsidP="00C308A6">
      <w:pPr>
        <w:numPr>
          <w:ilvl w:val="0"/>
          <w:numId w:val="69"/>
        </w:numPr>
      </w:pPr>
      <w:r w:rsidRPr="009363CA">
        <w:t>uplatnit svůj názor a obhájit jej</w:t>
      </w:r>
    </w:p>
    <w:p w:rsidR="004F2719" w:rsidRPr="009363CA" w:rsidRDefault="004F2719" w:rsidP="00C308A6">
      <w:pPr>
        <w:numPr>
          <w:ilvl w:val="0"/>
          <w:numId w:val="69"/>
        </w:numPr>
      </w:pPr>
      <w:r w:rsidRPr="009363CA">
        <w:t>diskutovat k problému</w:t>
      </w:r>
    </w:p>
    <w:p w:rsidR="004F2719" w:rsidRPr="009363CA" w:rsidRDefault="004F2719" w:rsidP="00C308A6">
      <w:pPr>
        <w:numPr>
          <w:ilvl w:val="0"/>
          <w:numId w:val="69"/>
        </w:numPr>
      </w:pPr>
      <w:r w:rsidRPr="009363CA">
        <w:t>rozvinout tvořivost</w:t>
      </w:r>
    </w:p>
    <w:p w:rsidR="004F2719" w:rsidRPr="009363CA" w:rsidRDefault="004F2719" w:rsidP="004F2719"/>
    <w:p w:rsidR="004F2719" w:rsidRPr="00E9629F" w:rsidRDefault="004F2719" w:rsidP="004F2719">
      <w:pPr>
        <w:rPr>
          <w:rFonts w:ascii="Century Gothic" w:hAnsi="Century Gothic"/>
        </w:rPr>
      </w:pPr>
      <w:r w:rsidRPr="00E9629F">
        <w:rPr>
          <w:rFonts w:ascii="Century Gothic" w:hAnsi="Century Gothic"/>
        </w:rPr>
        <w:t>Kompetence komunikativní</w:t>
      </w:r>
    </w:p>
    <w:p w:rsidR="004F2719" w:rsidRPr="009363CA" w:rsidRDefault="004F2719" w:rsidP="00C308A6">
      <w:pPr>
        <w:numPr>
          <w:ilvl w:val="0"/>
          <w:numId w:val="70"/>
        </w:numPr>
      </w:pPr>
      <w:r w:rsidRPr="009363CA">
        <w:t xml:space="preserve">pracovat ve skupinách  </w:t>
      </w:r>
    </w:p>
    <w:p w:rsidR="004F2719" w:rsidRPr="009363CA" w:rsidRDefault="004F2719" w:rsidP="00C308A6">
      <w:pPr>
        <w:numPr>
          <w:ilvl w:val="0"/>
          <w:numId w:val="70"/>
        </w:numPr>
      </w:pPr>
      <w:r w:rsidRPr="009363CA">
        <w:t>pracovat ve zdravém prostředí (ve smyslu vytvoření názoru)</w:t>
      </w:r>
    </w:p>
    <w:p w:rsidR="004F2719" w:rsidRPr="009363CA" w:rsidRDefault="004F2719" w:rsidP="00C308A6">
      <w:pPr>
        <w:numPr>
          <w:ilvl w:val="0"/>
          <w:numId w:val="70"/>
        </w:numPr>
      </w:pPr>
      <w:r w:rsidRPr="009363CA">
        <w:t>samostatně vyhledávat a třídit informace z různých zdrojů</w:t>
      </w:r>
    </w:p>
    <w:p w:rsidR="004F2719" w:rsidRPr="009363CA" w:rsidRDefault="004F2719" w:rsidP="004F2719"/>
    <w:p w:rsidR="004F2719" w:rsidRPr="00E9629F" w:rsidRDefault="004F2719" w:rsidP="004F2719">
      <w:pPr>
        <w:rPr>
          <w:rFonts w:ascii="Century Gothic" w:hAnsi="Century Gothic"/>
        </w:rPr>
      </w:pPr>
      <w:r w:rsidRPr="00E9629F">
        <w:rPr>
          <w:rFonts w:ascii="Century Gothic" w:hAnsi="Century Gothic"/>
        </w:rPr>
        <w:t>Kompetence sociální a personální</w:t>
      </w:r>
    </w:p>
    <w:p w:rsidR="004F2719" w:rsidRPr="009363CA" w:rsidRDefault="004F2719" w:rsidP="00C308A6">
      <w:pPr>
        <w:numPr>
          <w:ilvl w:val="0"/>
          <w:numId w:val="71"/>
        </w:numPr>
      </w:pPr>
      <w:r w:rsidRPr="009363CA">
        <w:t>cítit se jako aktivní občané</w:t>
      </w:r>
    </w:p>
    <w:p w:rsidR="004F2719" w:rsidRPr="009363CA" w:rsidRDefault="004F2719" w:rsidP="00C308A6">
      <w:pPr>
        <w:numPr>
          <w:ilvl w:val="0"/>
          <w:numId w:val="71"/>
        </w:numPr>
      </w:pPr>
      <w:r w:rsidRPr="009363CA">
        <w:t>vzájemně spolupracovat</w:t>
      </w:r>
    </w:p>
    <w:p w:rsidR="004F2719" w:rsidRPr="009363CA" w:rsidRDefault="004F2719" w:rsidP="00C308A6">
      <w:pPr>
        <w:numPr>
          <w:ilvl w:val="0"/>
          <w:numId w:val="71"/>
        </w:numPr>
      </w:pPr>
      <w:r w:rsidRPr="009363CA">
        <w:t>uplatňovat pravidla slušného chování</w:t>
      </w:r>
    </w:p>
    <w:p w:rsidR="004F2719" w:rsidRPr="009363CA" w:rsidRDefault="004F2719" w:rsidP="00C308A6">
      <w:pPr>
        <w:numPr>
          <w:ilvl w:val="0"/>
          <w:numId w:val="71"/>
        </w:numPr>
      </w:pPr>
      <w:r w:rsidRPr="009363CA">
        <w:t xml:space="preserve"> mít radost ze své práce i z práce jiných</w:t>
      </w:r>
    </w:p>
    <w:p w:rsidR="004F2719" w:rsidRDefault="004F2719" w:rsidP="004F2719"/>
    <w:p w:rsidR="004F2719" w:rsidRPr="009363CA" w:rsidRDefault="004F2719" w:rsidP="004F2719">
      <w:r>
        <w:t xml:space="preserve">                                  </w:t>
      </w:r>
    </w:p>
    <w:p w:rsidR="004F2719" w:rsidRPr="00E9629F" w:rsidRDefault="004F2719" w:rsidP="004F2719">
      <w:pPr>
        <w:rPr>
          <w:rFonts w:ascii="Century Gothic" w:hAnsi="Century Gothic"/>
        </w:rPr>
      </w:pPr>
      <w:r w:rsidRPr="00E9629F">
        <w:rPr>
          <w:rFonts w:ascii="Century Gothic" w:hAnsi="Century Gothic"/>
        </w:rPr>
        <w:t>Kompetence občanské</w:t>
      </w:r>
    </w:p>
    <w:p w:rsidR="004F2719" w:rsidRPr="009363CA" w:rsidRDefault="004F2719" w:rsidP="00C308A6">
      <w:pPr>
        <w:numPr>
          <w:ilvl w:val="0"/>
          <w:numId w:val="72"/>
        </w:numPr>
      </w:pPr>
      <w:r>
        <w:t>seznámit s </w:t>
      </w:r>
      <w:r w:rsidRPr="009363CA">
        <w:t>tradicemi</w:t>
      </w:r>
      <w:r>
        <w:t>, zvyky</w:t>
      </w:r>
      <w:r w:rsidRPr="009363CA">
        <w:t xml:space="preserve"> a kulturou svého regionu a své země</w:t>
      </w:r>
    </w:p>
    <w:p w:rsidR="004F2719" w:rsidRPr="009363CA" w:rsidRDefault="004F2719" w:rsidP="00C308A6">
      <w:pPr>
        <w:numPr>
          <w:ilvl w:val="0"/>
          <w:numId w:val="72"/>
        </w:numPr>
      </w:pPr>
      <w:r w:rsidRPr="009363CA">
        <w:t>kriticky hodnotit své chování i chování ostatních lidí</w:t>
      </w:r>
    </w:p>
    <w:p w:rsidR="004F2719" w:rsidRPr="009363CA" w:rsidRDefault="004F2719" w:rsidP="00C308A6">
      <w:pPr>
        <w:numPr>
          <w:ilvl w:val="0"/>
          <w:numId w:val="72"/>
        </w:numPr>
      </w:pPr>
      <w:r w:rsidRPr="009363CA">
        <w:t>uvědomit si svou</w:t>
      </w:r>
      <w:r>
        <w:t xml:space="preserve"> </w:t>
      </w:r>
      <w:r w:rsidRPr="009363CA">
        <w:t>spoluodpovědnost za planetu Zemi</w:t>
      </w:r>
    </w:p>
    <w:p w:rsidR="004F2719" w:rsidRPr="009363CA" w:rsidRDefault="004F2719" w:rsidP="00C308A6">
      <w:pPr>
        <w:numPr>
          <w:ilvl w:val="0"/>
          <w:numId w:val="72"/>
        </w:numPr>
      </w:pPr>
      <w:r w:rsidRPr="009363CA">
        <w:t>spolupracovat při řešení problémů se školou, obcí, státem, nevládními organizacemi</w:t>
      </w:r>
    </w:p>
    <w:p w:rsidR="004F2719" w:rsidRPr="009363CA" w:rsidRDefault="004F2719" w:rsidP="004F2719"/>
    <w:p w:rsidR="004F2719" w:rsidRPr="00E9629F" w:rsidRDefault="004F2719" w:rsidP="004F2719">
      <w:pPr>
        <w:rPr>
          <w:rFonts w:ascii="Century Gothic" w:hAnsi="Century Gothic"/>
        </w:rPr>
      </w:pPr>
      <w:r w:rsidRPr="00E9629F">
        <w:rPr>
          <w:rFonts w:ascii="Century Gothic" w:hAnsi="Century Gothic"/>
        </w:rPr>
        <w:t>Kompetence pracovní</w:t>
      </w:r>
    </w:p>
    <w:p w:rsidR="004F2719" w:rsidRPr="009363CA" w:rsidRDefault="004F2719" w:rsidP="00C308A6">
      <w:pPr>
        <w:numPr>
          <w:ilvl w:val="0"/>
          <w:numId w:val="73"/>
        </w:numPr>
      </w:pPr>
      <w:r w:rsidRPr="009363CA">
        <w:t>dodržovat obecná pravidla bezpečnosti ve škole, doma i mimo bydliště</w:t>
      </w:r>
    </w:p>
    <w:p w:rsidR="004F2719" w:rsidRPr="009363CA" w:rsidRDefault="004F2719" w:rsidP="00C308A6">
      <w:pPr>
        <w:numPr>
          <w:ilvl w:val="0"/>
          <w:numId w:val="73"/>
        </w:numPr>
      </w:pPr>
      <w:r w:rsidRPr="009363CA">
        <w:t>mít pozitivní vztah ke školním i pracovním činnostem</w:t>
      </w:r>
    </w:p>
    <w:p w:rsidR="004F2719" w:rsidRPr="009363CA" w:rsidRDefault="004F2719" w:rsidP="00C308A6">
      <w:pPr>
        <w:numPr>
          <w:ilvl w:val="0"/>
          <w:numId w:val="73"/>
        </w:numPr>
      </w:pPr>
      <w:r w:rsidRPr="009363CA">
        <w:t>vést své úsilí k systematickému plnění úkolů</w:t>
      </w:r>
    </w:p>
    <w:p w:rsidR="004F2719" w:rsidRDefault="004F2719" w:rsidP="00C308A6">
      <w:pPr>
        <w:numPr>
          <w:ilvl w:val="0"/>
          <w:numId w:val="73"/>
        </w:numPr>
      </w:pPr>
      <w:r w:rsidRPr="009363CA">
        <w:t>být odpovědný za svůj budoucí profesní život</w:t>
      </w:r>
    </w:p>
    <w:p w:rsidR="004F2719" w:rsidRDefault="004F2719" w:rsidP="004F2719"/>
    <w:p w:rsidR="004F2719" w:rsidRDefault="004F2719" w:rsidP="004F2719"/>
    <w:p w:rsidR="004F2719" w:rsidRDefault="004F2719" w:rsidP="004F2719">
      <w:pPr>
        <w:rPr>
          <w:rFonts w:ascii="Century Gothic" w:hAnsi="Century Gothic"/>
        </w:rPr>
      </w:pPr>
      <w:r w:rsidRPr="00AE2619">
        <w:rPr>
          <w:rFonts w:ascii="Century Gothic" w:hAnsi="Century Gothic"/>
        </w:rPr>
        <w:lastRenderedPageBreak/>
        <w:t xml:space="preserve">Kompetence digitální </w:t>
      </w:r>
    </w:p>
    <w:p w:rsidR="004F2719" w:rsidRDefault="004F2719" w:rsidP="004F2719">
      <w:pPr>
        <w:rPr>
          <w:rFonts w:ascii="Century Gothic" w:hAnsi="Century Gothic"/>
        </w:rPr>
      </w:pPr>
    </w:p>
    <w:p w:rsidR="004F2719" w:rsidRPr="00AE2619" w:rsidRDefault="004F2719" w:rsidP="00C308A6">
      <w:pPr>
        <w:numPr>
          <w:ilvl w:val="0"/>
          <w:numId w:val="74"/>
        </w:numPr>
      </w:pPr>
      <w:r w:rsidRPr="00AE2619">
        <w:t>podporujeme žáky v tom, aby využívali digitální technologie pro průzkumy, šetření a ankety zaměřené na život ve škole a v obci</w:t>
      </w:r>
    </w:p>
    <w:p w:rsidR="004F2719" w:rsidRPr="00AE2619" w:rsidRDefault="004F2719" w:rsidP="00C308A6">
      <w:pPr>
        <w:numPr>
          <w:ilvl w:val="0"/>
          <w:numId w:val="74"/>
        </w:numPr>
      </w:pPr>
      <w:r w:rsidRPr="00AE2619">
        <w:t>vedeme žáky k tomu, aby chránili své osobní údaje a svá osobní data</w:t>
      </w:r>
    </w:p>
    <w:p w:rsidR="004F2719" w:rsidRPr="0080213C" w:rsidRDefault="004F2719" w:rsidP="00C308A6">
      <w:pPr>
        <w:numPr>
          <w:ilvl w:val="0"/>
          <w:numId w:val="74"/>
        </w:numPr>
      </w:pPr>
      <w:r w:rsidRPr="00AE2619">
        <w:t>klademe důraz na respektování a dodržování etiky při interakci v digitálním prostředí</w:t>
      </w:r>
      <w:r>
        <w:t xml:space="preserve"> a </w:t>
      </w:r>
      <w:r w:rsidRPr="0080213C">
        <w:rPr>
          <w:color w:val="232731"/>
          <w:shd w:val="clear" w:color="auto" w:fill="F6F8FA"/>
        </w:rPr>
        <w:t>bezpečné komunikaci prostřednictvím digitálních technologií</w:t>
      </w:r>
    </w:p>
    <w:p w:rsidR="004F2719" w:rsidRDefault="004F2719" w:rsidP="00C308A6">
      <w:pPr>
        <w:numPr>
          <w:ilvl w:val="0"/>
          <w:numId w:val="74"/>
        </w:numPr>
        <w:shd w:val="clear" w:color="auto" w:fill="F6F8FA"/>
        <w:spacing w:before="100" w:beforeAutospacing="1" w:after="150" w:line="408" w:lineRule="atLeast"/>
        <w:rPr>
          <w:color w:val="232731"/>
        </w:rPr>
      </w:pPr>
      <w:r w:rsidRPr="0080213C">
        <w:rPr>
          <w:color w:val="232731"/>
        </w:rPr>
        <w:t>vedeme žáky k poznání důvěryhodných digitálních zdrojů v oblasti výchovy ke zdraví, k běžnému využívání digitálních technologií pro zaznamenání, ukládání a vyhodnocování dat, které jim umožní vhodně utvářet jejich denní režim a rozhodovat se v situacích podporujících i ohrožujících zdraví</w:t>
      </w:r>
    </w:p>
    <w:p w:rsidR="004F2719" w:rsidRDefault="004F2719" w:rsidP="004F2719">
      <w:pPr>
        <w:shd w:val="clear" w:color="auto" w:fill="F6F8FA"/>
        <w:spacing w:before="100" w:beforeAutospacing="1" w:after="150" w:line="408" w:lineRule="atLeast"/>
        <w:rPr>
          <w:color w:val="232731"/>
        </w:rPr>
      </w:pPr>
    </w:p>
    <w:p w:rsidR="004F2719" w:rsidRDefault="004F2719" w:rsidP="004F2719">
      <w:pPr>
        <w:shd w:val="clear" w:color="auto" w:fill="F6F8FA"/>
        <w:spacing w:before="100" w:beforeAutospacing="1" w:after="150" w:line="408" w:lineRule="atLeast"/>
        <w:rPr>
          <w:color w:val="232731"/>
        </w:rPr>
      </w:pPr>
    </w:p>
    <w:p w:rsidR="004F2719" w:rsidRDefault="004F2719" w:rsidP="004F2719">
      <w:pPr>
        <w:shd w:val="clear" w:color="auto" w:fill="F6F8FA"/>
        <w:spacing w:before="100" w:beforeAutospacing="1" w:after="150" w:line="408" w:lineRule="atLeast"/>
        <w:rPr>
          <w:color w:val="232731"/>
        </w:rPr>
      </w:pPr>
    </w:p>
    <w:p w:rsidR="004F2719" w:rsidRDefault="004F2719" w:rsidP="004F2719">
      <w:pPr>
        <w:shd w:val="clear" w:color="auto" w:fill="F6F8FA"/>
        <w:spacing w:before="100" w:beforeAutospacing="1" w:after="150" w:line="408" w:lineRule="atLeast"/>
        <w:rPr>
          <w:color w:val="232731"/>
        </w:rPr>
      </w:pPr>
    </w:p>
    <w:p w:rsidR="001114F4" w:rsidRDefault="001114F4" w:rsidP="004F2719">
      <w:pPr>
        <w:shd w:val="clear" w:color="auto" w:fill="F6F8FA"/>
        <w:spacing w:before="100" w:beforeAutospacing="1" w:after="150" w:line="408" w:lineRule="atLeast"/>
        <w:rPr>
          <w:color w:val="232731"/>
        </w:rPr>
      </w:pPr>
    </w:p>
    <w:p w:rsidR="001114F4" w:rsidRDefault="001114F4" w:rsidP="004F2719">
      <w:pPr>
        <w:shd w:val="clear" w:color="auto" w:fill="F6F8FA"/>
        <w:spacing w:before="100" w:beforeAutospacing="1" w:after="150" w:line="408" w:lineRule="atLeast"/>
        <w:rPr>
          <w:color w:val="232731"/>
        </w:rPr>
      </w:pPr>
    </w:p>
    <w:p w:rsidR="001114F4" w:rsidRDefault="001114F4" w:rsidP="004F2719">
      <w:pPr>
        <w:shd w:val="clear" w:color="auto" w:fill="F6F8FA"/>
        <w:spacing w:before="100" w:beforeAutospacing="1" w:after="150" w:line="408" w:lineRule="atLeast"/>
        <w:rPr>
          <w:color w:val="232731"/>
        </w:rPr>
      </w:pPr>
    </w:p>
    <w:p w:rsidR="004F2719" w:rsidRDefault="004F2719" w:rsidP="004F2719">
      <w:pPr>
        <w:shd w:val="clear" w:color="auto" w:fill="F6F8FA"/>
        <w:spacing w:before="100" w:beforeAutospacing="1" w:after="150" w:line="408" w:lineRule="atLeast"/>
        <w:rPr>
          <w:color w:val="232731"/>
        </w:rPr>
      </w:pPr>
    </w:p>
    <w:tbl>
      <w:tblPr>
        <w:tblW w:w="14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7"/>
        <w:gridCol w:w="3141"/>
        <w:gridCol w:w="8062"/>
      </w:tblGrid>
      <w:tr w:rsidR="004F2719" w:rsidTr="004F2719">
        <w:tc>
          <w:tcPr>
            <w:tcW w:w="14170" w:type="dxa"/>
            <w:gridSpan w:val="3"/>
          </w:tcPr>
          <w:p w:rsidR="004F2719" w:rsidRPr="008B25E9" w:rsidRDefault="004F2719" w:rsidP="004F2719">
            <w:pPr>
              <w:jc w:val="center"/>
              <w:rPr>
                <w:b/>
                <w:sz w:val="28"/>
                <w:szCs w:val="28"/>
              </w:rPr>
            </w:pPr>
            <w:r w:rsidRPr="008B25E9">
              <w:rPr>
                <w:b/>
                <w:sz w:val="28"/>
                <w:szCs w:val="28"/>
              </w:rPr>
              <w:lastRenderedPageBreak/>
              <w:t>Výchova k občanství a ke zdraví</w:t>
            </w:r>
          </w:p>
          <w:p w:rsidR="004F2719" w:rsidRPr="008B25E9" w:rsidRDefault="004F2719" w:rsidP="004F2719">
            <w:pPr>
              <w:jc w:val="center"/>
              <w:rPr>
                <w:b/>
                <w:sz w:val="28"/>
                <w:szCs w:val="28"/>
              </w:rPr>
            </w:pPr>
            <w:r w:rsidRPr="008B25E9">
              <w:rPr>
                <w:b/>
                <w:sz w:val="28"/>
                <w:szCs w:val="28"/>
              </w:rPr>
              <w:t>6. ročník</w:t>
            </w:r>
          </w:p>
        </w:tc>
      </w:tr>
      <w:tr w:rsidR="004F2719" w:rsidTr="004F2719">
        <w:tc>
          <w:tcPr>
            <w:tcW w:w="2967" w:type="dxa"/>
          </w:tcPr>
          <w:p w:rsidR="004F2719" w:rsidRPr="008B25E9" w:rsidRDefault="004F2719" w:rsidP="004F2719">
            <w:pPr>
              <w:rPr>
                <w:b/>
              </w:rPr>
            </w:pPr>
            <w:r>
              <w:rPr>
                <w:b/>
              </w:rPr>
              <w:t>očekávané</w:t>
            </w:r>
            <w:r w:rsidRPr="008B25E9">
              <w:rPr>
                <w:b/>
              </w:rPr>
              <w:t xml:space="preserve"> výstup</w:t>
            </w:r>
            <w:r>
              <w:rPr>
                <w:b/>
              </w:rPr>
              <w:t xml:space="preserve">y </w:t>
            </w:r>
          </w:p>
        </w:tc>
        <w:tc>
          <w:tcPr>
            <w:tcW w:w="3141" w:type="dxa"/>
          </w:tcPr>
          <w:p w:rsidR="004F2719" w:rsidRPr="008B25E9" w:rsidRDefault="004F2719" w:rsidP="004F2719">
            <w:pPr>
              <w:rPr>
                <w:b/>
              </w:rPr>
            </w:pPr>
            <w:r w:rsidRPr="008B25E9">
              <w:rPr>
                <w:b/>
              </w:rPr>
              <w:t>učivo</w:t>
            </w:r>
          </w:p>
        </w:tc>
        <w:tc>
          <w:tcPr>
            <w:tcW w:w="8062" w:type="dxa"/>
          </w:tcPr>
          <w:p w:rsidR="004F2719" w:rsidRPr="008B25E9" w:rsidRDefault="004F2719" w:rsidP="004F2719">
            <w:pPr>
              <w:rPr>
                <w:b/>
              </w:rPr>
            </w:pPr>
            <w:r w:rsidRPr="008B25E9">
              <w:rPr>
                <w:b/>
              </w:rPr>
              <w:t>průřezová témata</w:t>
            </w:r>
          </w:p>
        </w:tc>
      </w:tr>
      <w:tr w:rsidR="004F2719" w:rsidTr="004F2719">
        <w:tc>
          <w:tcPr>
            <w:tcW w:w="14170" w:type="dxa"/>
            <w:gridSpan w:val="3"/>
          </w:tcPr>
          <w:p w:rsidR="004F2719" w:rsidRPr="008B25E9" w:rsidRDefault="004F2719" w:rsidP="004F2719">
            <w:pPr>
              <w:rPr>
                <w:b/>
              </w:rPr>
            </w:pPr>
            <w:r w:rsidRPr="008B25E9">
              <w:rPr>
                <w:b/>
              </w:rPr>
              <w:t>ČLOVĚK VE SPOLEČNOSTI</w:t>
            </w:r>
          </w:p>
        </w:tc>
      </w:tr>
      <w:tr w:rsidR="004F2719" w:rsidRPr="001A3074" w:rsidTr="004F2719">
        <w:tc>
          <w:tcPr>
            <w:tcW w:w="2967" w:type="dxa"/>
          </w:tcPr>
          <w:p w:rsidR="004F2719" w:rsidRPr="00BB4475" w:rsidRDefault="004F2719" w:rsidP="004F2719">
            <w:r w:rsidRPr="00BB4475">
              <w:t>1. objasní účel důležitých symbolů našeho státu a způsoby jejich používání</w:t>
            </w:r>
          </w:p>
        </w:tc>
        <w:tc>
          <w:tcPr>
            <w:tcW w:w="3141" w:type="dxa"/>
          </w:tcPr>
          <w:p w:rsidR="004F2719" w:rsidRDefault="004F2719" w:rsidP="004F2719">
            <w:r w:rsidRPr="00BB4475">
              <w:t>Vlast</w:t>
            </w:r>
            <w:r>
              <w:t>, obec</w:t>
            </w:r>
          </w:p>
          <w:p w:rsidR="004F2719" w:rsidRPr="002A25C1" w:rsidRDefault="004F2719" w:rsidP="004F2719">
            <w:r>
              <w:t>Práce s webovými stránkami města, prezentace obce na sociálních sítích</w:t>
            </w:r>
          </w:p>
        </w:tc>
        <w:tc>
          <w:tcPr>
            <w:tcW w:w="8062" w:type="dxa"/>
          </w:tcPr>
          <w:p w:rsidR="004F2719" w:rsidRDefault="004F2719" w:rsidP="004F2719">
            <w:pPr>
              <w:pStyle w:val="Default"/>
              <w:spacing w:before="60"/>
              <w:jc w:val="both"/>
              <w:rPr>
                <w:rFonts w:eastAsia="Times New Roman"/>
                <w:bCs/>
              </w:rPr>
            </w:pPr>
            <w:proofErr w:type="gramStart"/>
            <w:r w:rsidRPr="001A3074">
              <w:t xml:space="preserve">VDO - </w:t>
            </w:r>
            <w:r w:rsidRPr="008B25E9">
              <w:rPr>
                <w:rFonts w:eastAsia="Times New Roman"/>
                <w:bCs/>
              </w:rPr>
              <w:t>Občan</w:t>
            </w:r>
            <w:proofErr w:type="gramEnd"/>
            <w:r w:rsidRPr="008B25E9">
              <w:rPr>
                <w:rFonts w:eastAsia="Times New Roman"/>
                <w:bCs/>
              </w:rPr>
              <w:t>, občanská společnost a stát</w:t>
            </w:r>
          </w:p>
          <w:p w:rsidR="004F2719" w:rsidRPr="008B25E9" w:rsidRDefault="004F2719" w:rsidP="004F2719">
            <w:pPr>
              <w:pStyle w:val="Default"/>
              <w:spacing w:before="60"/>
              <w:jc w:val="both"/>
              <w:rPr>
                <w:rFonts w:eastAsia="Times New Roman"/>
              </w:rPr>
            </w:pPr>
            <w:proofErr w:type="gramStart"/>
            <w:r w:rsidRPr="001A3074">
              <w:t xml:space="preserve">VDO - </w:t>
            </w:r>
            <w:r w:rsidRPr="008B25E9">
              <w:rPr>
                <w:rFonts w:eastAsia="Times New Roman"/>
                <w:bCs/>
              </w:rPr>
              <w:t>Formy</w:t>
            </w:r>
            <w:proofErr w:type="gramEnd"/>
            <w:r w:rsidRPr="008B25E9">
              <w:rPr>
                <w:rFonts w:eastAsia="Times New Roman"/>
                <w:bCs/>
              </w:rPr>
              <w:t xml:space="preserve"> participace občanů v politickém životě </w:t>
            </w:r>
          </w:p>
          <w:p w:rsidR="004F2719" w:rsidRPr="008B25E9" w:rsidRDefault="004F2719" w:rsidP="004F2719">
            <w:pPr>
              <w:pStyle w:val="Default"/>
              <w:spacing w:before="60"/>
              <w:jc w:val="both"/>
              <w:rPr>
                <w:rFonts w:eastAsia="Times New Roman"/>
              </w:rPr>
            </w:pPr>
            <w:r w:rsidRPr="008B25E9">
              <w:rPr>
                <w:rFonts w:eastAsia="Times New Roman"/>
                <w:bCs/>
              </w:rPr>
              <w:t xml:space="preserve"> </w:t>
            </w:r>
          </w:p>
          <w:p w:rsidR="004F2719" w:rsidRPr="008B25E9" w:rsidRDefault="004F2719" w:rsidP="004F2719">
            <w:pPr>
              <w:rPr>
                <w:b/>
              </w:rPr>
            </w:pPr>
          </w:p>
        </w:tc>
      </w:tr>
      <w:tr w:rsidR="004F2719" w:rsidRPr="001A3074" w:rsidTr="004F2719">
        <w:tc>
          <w:tcPr>
            <w:tcW w:w="2967" w:type="dxa"/>
          </w:tcPr>
          <w:p w:rsidR="004F2719" w:rsidRPr="00BB4475" w:rsidRDefault="004F2719" w:rsidP="004F2719">
            <w:pPr>
              <w:autoSpaceDE w:val="0"/>
              <w:autoSpaceDN w:val="0"/>
              <w:adjustRightInd w:val="0"/>
              <w:spacing w:before="20"/>
              <w:rPr>
                <w:iCs/>
              </w:rPr>
            </w:pPr>
            <w:r w:rsidRPr="00BB4475">
              <w:rPr>
                <w:bCs/>
                <w:iCs/>
              </w:rPr>
              <w:t xml:space="preserve">2. rozlišuje projevy vlastenectví od projevů nacionalismu </w:t>
            </w:r>
          </w:p>
        </w:tc>
        <w:tc>
          <w:tcPr>
            <w:tcW w:w="3141" w:type="dxa"/>
          </w:tcPr>
          <w:p w:rsidR="004F2719" w:rsidRPr="00BB4475" w:rsidRDefault="004F2719" w:rsidP="004F2719">
            <w:r w:rsidRPr="00BB4475">
              <w:t>lidská práva</w:t>
            </w:r>
          </w:p>
        </w:tc>
        <w:tc>
          <w:tcPr>
            <w:tcW w:w="8062" w:type="dxa"/>
          </w:tcPr>
          <w:p w:rsidR="004F2719" w:rsidRPr="001A3074" w:rsidRDefault="004F2719" w:rsidP="004F2719">
            <w:pPr>
              <w:pStyle w:val="Default"/>
              <w:spacing w:before="60"/>
              <w:jc w:val="both"/>
            </w:pPr>
            <w:r w:rsidRPr="001A3074">
              <w:t>OSV – Mezilidské vztahy</w:t>
            </w:r>
          </w:p>
        </w:tc>
      </w:tr>
      <w:tr w:rsidR="004F2719" w:rsidRPr="001A3074" w:rsidTr="004F2719">
        <w:tc>
          <w:tcPr>
            <w:tcW w:w="2967" w:type="dxa"/>
          </w:tcPr>
          <w:p w:rsidR="004F2719" w:rsidRPr="00BB4475" w:rsidRDefault="004F2719" w:rsidP="004F2719">
            <w:pPr>
              <w:autoSpaceDE w:val="0"/>
              <w:autoSpaceDN w:val="0"/>
              <w:adjustRightInd w:val="0"/>
              <w:spacing w:before="20"/>
              <w:rPr>
                <w:iCs/>
              </w:rPr>
            </w:pPr>
            <w:r>
              <w:rPr>
                <w:bCs/>
                <w:iCs/>
              </w:rPr>
              <w:t>4</w:t>
            </w:r>
            <w:r w:rsidRPr="00BB4475">
              <w:rPr>
                <w:bCs/>
                <w:iCs/>
              </w:rPr>
              <w:t>. uplatňuje vhodné způsoby chování a komunikace v různých životních situacích</w:t>
            </w:r>
          </w:p>
        </w:tc>
        <w:tc>
          <w:tcPr>
            <w:tcW w:w="3141" w:type="dxa"/>
          </w:tcPr>
          <w:p w:rsidR="004F2719" w:rsidRDefault="004F2719" w:rsidP="004F2719">
            <w:r w:rsidRPr="00BB4475">
              <w:t>člověk a společnost</w:t>
            </w:r>
          </w:p>
          <w:p w:rsidR="004F2719" w:rsidRDefault="004F2719" w:rsidP="004F2719">
            <w:r>
              <w:t>škola</w:t>
            </w:r>
          </w:p>
          <w:p w:rsidR="004F2719" w:rsidRDefault="004F2719" w:rsidP="004F2719">
            <w:r>
              <w:t>digitální stopa, digitální identita</w:t>
            </w:r>
          </w:p>
          <w:p w:rsidR="004F2719" w:rsidRPr="00BB4475" w:rsidRDefault="004F2719" w:rsidP="004F2719"/>
        </w:tc>
        <w:tc>
          <w:tcPr>
            <w:tcW w:w="8062" w:type="dxa"/>
          </w:tcPr>
          <w:p w:rsidR="004F2719" w:rsidRPr="001A3074" w:rsidRDefault="004F2719" w:rsidP="004F2719">
            <w:pPr>
              <w:pStyle w:val="Default"/>
              <w:spacing w:before="60"/>
              <w:jc w:val="both"/>
            </w:pPr>
            <w:proofErr w:type="gramStart"/>
            <w:r w:rsidRPr="001A3074">
              <w:t>OSV - Komunikace</w:t>
            </w:r>
            <w:proofErr w:type="gramEnd"/>
          </w:p>
        </w:tc>
      </w:tr>
      <w:tr w:rsidR="004F2719" w:rsidRPr="001A3074" w:rsidTr="004F2719">
        <w:tc>
          <w:tcPr>
            <w:tcW w:w="2967" w:type="dxa"/>
          </w:tcPr>
          <w:p w:rsidR="004F2719" w:rsidRPr="00BB4475" w:rsidRDefault="004F2719" w:rsidP="004F2719">
            <w:pPr>
              <w:autoSpaceDE w:val="0"/>
              <w:autoSpaceDN w:val="0"/>
              <w:adjustRightInd w:val="0"/>
              <w:spacing w:before="20"/>
              <w:rPr>
                <w:iCs/>
              </w:rPr>
            </w:pPr>
            <w:r>
              <w:rPr>
                <w:bCs/>
                <w:iCs/>
              </w:rPr>
              <w:t>5</w:t>
            </w:r>
            <w:r w:rsidRPr="00BB4475">
              <w:rPr>
                <w:bCs/>
                <w:iCs/>
              </w:rPr>
              <w:t xml:space="preserve">. objasní potřebu tolerance ve společnosti, respektuje kulturní zvláštnosti i odlišné názory, zájmy, způsoby chování a myšlení lidí, zaujímá tolerantní postoje k menšinám </w:t>
            </w:r>
          </w:p>
        </w:tc>
        <w:tc>
          <w:tcPr>
            <w:tcW w:w="3141" w:type="dxa"/>
          </w:tcPr>
          <w:p w:rsidR="004F2719" w:rsidRPr="00BB4475" w:rsidRDefault="004F2719" w:rsidP="004F2719">
            <w:r w:rsidRPr="00BB4475">
              <w:t>kultura</w:t>
            </w:r>
          </w:p>
          <w:p w:rsidR="004F2719" w:rsidRPr="00BB4475" w:rsidRDefault="004F2719" w:rsidP="004F2719"/>
          <w:p w:rsidR="004F2719" w:rsidRDefault="004F2719" w:rsidP="004F2719">
            <w:r w:rsidRPr="00BB4475">
              <w:t>člověk a společnost</w:t>
            </w:r>
          </w:p>
          <w:p w:rsidR="004F2719" w:rsidRPr="00BB4475" w:rsidRDefault="004F2719" w:rsidP="004F2719"/>
        </w:tc>
        <w:tc>
          <w:tcPr>
            <w:tcW w:w="8062" w:type="dxa"/>
          </w:tcPr>
          <w:p w:rsidR="004F2719" w:rsidRPr="001A3074" w:rsidRDefault="004F2719" w:rsidP="004F2719">
            <w:pPr>
              <w:pStyle w:val="Default"/>
              <w:spacing w:before="60"/>
              <w:jc w:val="both"/>
            </w:pPr>
            <w:proofErr w:type="spellStart"/>
            <w:proofErr w:type="gramStart"/>
            <w:r>
              <w:t>Mk</w:t>
            </w:r>
            <w:r w:rsidRPr="001A3074">
              <w:t>V</w:t>
            </w:r>
            <w:proofErr w:type="spellEnd"/>
            <w:r w:rsidRPr="001A3074">
              <w:t xml:space="preserve"> - </w:t>
            </w:r>
            <w:proofErr w:type="spellStart"/>
            <w:r w:rsidRPr="001A3074">
              <w:t>Multikulturalita</w:t>
            </w:r>
            <w:proofErr w:type="spellEnd"/>
            <w:proofErr w:type="gramEnd"/>
          </w:p>
        </w:tc>
      </w:tr>
      <w:tr w:rsidR="004F2719" w:rsidRPr="001A3074" w:rsidTr="004F2719">
        <w:tc>
          <w:tcPr>
            <w:tcW w:w="2967" w:type="dxa"/>
          </w:tcPr>
          <w:p w:rsidR="004F2719" w:rsidRPr="00BB4475" w:rsidRDefault="004F2719" w:rsidP="004F2719">
            <w:pPr>
              <w:autoSpaceDE w:val="0"/>
              <w:autoSpaceDN w:val="0"/>
              <w:adjustRightInd w:val="0"/>
              <w:spacing w:before="20"/>
              <w:rPr>
                <w:iCs/>
              </w:rPr>
            </w:pPr>
            <w:r>
              <w:rPr>
                <w:bCs/>
                <w:iCs/>
              </w:rPr>
              <w:t>6</w:t>
            </w:r>
            <w:r w:rsidRPr="00BB4475">
              <w:rPr>
                <w:bCs/>
                <w:iCs/>
              </w:rPr>
              <w:t xml:space="preserve">. rozpoznává netolerantní, rasistické, xenofobní a extremistické projevy v chování lidí a zaujímá aktivní postoj proti všem projevům lidské nesnášenlivosti </w:t>
            </w:r>
          </w:p>
        </w:tc>
        <w:tc>
          <w:tcPr>
            <w:tcW w:w="3141" w:type="dxa"/>
          </w:tcPr>
          <w:p w:rsidR="004F2719" w:rsidRDefault="004F2719" w:rsidP="004F2719">
            <w:r w:rsidRPr="00BB4475">
              <w:t>lidská práva</w:t>
            </w:r>
          </w:p>
          <w:p w:rsidR="004F2719" w:rsidRPr="00BB4475" w:rsidRDefault="004F2719" w:rsidP="004F2719">
            <w:r>
              <w:t>vztahy mezi lidmi</w:t>
            </w:r>
          </w:p>
        </w:tc>
        <w:tc>
          <w:tcPr>
            <w:tcW w:w="8062" w:type="dxa"/>
          </w:tcPr>
          <w:p w:rsidR="004F2719" w:rsidRPr="001A3074" w:rsidRDefault="004F2719" w:rsidP="004F2719">
            <w:r w:rsidRPr="001A3074">
              <w:t>OSV – Mezilidské vztahy</w:t>
            </w:r>
          </w:p>
          <w:p w:rsidR="004F2719" w:rsidRPr="001A3074" w:rsidRDefault="004F2719" w:rsidP="004F2719">
            <w:proofErr w:type="spellStart"/>
            <w:r>
              <w:t>Mk</w:t>
            </w:r>
            <w:r w:rsidRPr="001A3074">
              <w:t>V</w:t>
            </w:r>
            <w:proofErr w:type="spellEnd"/>
            <w:r w:rsidRPr="001A3074">
              <w:t xml:space="preserve"> – Lidské vztahy</w:t>
            </w:r>
          </w:p>
          <w:p w:rsidR="004F2719" w:rsidRPr="001A3074" w:rsidRDefault="004F2719" w:rsidP="004F2719">
            <w:pPr>
              <w:pStyle w:val="Default"/>
              <w:spacing w:before="60"/>
              <w:jc w:val="both"/>
            </w:pPr>
          </w:p>
        </w:tc>
      </w:tr>
      <w:tr w:rsidR="004F2719" w:rsidRPr="001A3074" w:rsidTr="004F2719">
        <w:tc>
          <w:tcPr>
            <w:tcW w:w="14170" w:type="dxa"/>
            <w:gridSpan w:val="3"/>
          </w:tcPr>
          <w:p w:rsidR="004F2719" w:rsidRPr="00BB4475" w:rsidRDefault="004F2719" w:rsidP="004F2719">
            <w:r w:rsidRPr="00BB4475">
              <w:rPr>
                <w:b/>
              </w:rPr>
              <w:lastRenderedPageBreak/>
              <w:t>ČLOVĚK, STÁT A HOSPODÁŘSTVÍ</w:t>
            </w:r>
          </w:p>
        </w:tc>
      </w:tr>
      <w:tr w:rsidR="004F2719" w:rsidRPr="001A3074" w:rsidTr="004F2719">
        <w:tc>
          <w:tcPr>
            <w:tcW w:w="2967" w:type="dxa"/>
          </w:tcPr>
          <w:p w:rsidR="004F2719" w:rsidRPr="00BB4475" w:rsidRDefault="004F2719" w:rsidP="004F2719">
            <w:pPr>
              <w:pStyle w:val="Default"/>
              <w:rPr>
                <w:color w:val="auto"/>
              </w:rPr>
            </w:pPr>
            <w:r w:rsidRPr="00BB4475">
              <w:rPr>
                <w:color w:val="auto"/>
              </w:rPr>
              <w:t>1. rozlišuje a porovnává různé formy vlastnictví, včetně duševního vlastnictví, a způsoby jejich ochrany, uvede příklady</w:t>
            </w:r>
          </w:p>
        </w:tc>
        <w:tc>
          <w:tcPr>
            <w:tcW w:w="3141" w:type="dxa"/>
          </w:tcPr>
          <w:p w:rsidR="004F2719" w:rsidRPr="00BB4475" w:rsidRDefault="004F2719" w:rsidP="004F2719">
            <w:r w:rsidRPr="00BB4475">
              <w:t>majetek, hospodářství</w:t>
            </w:r>
          </w:p>
          <w:p w:rsidR="004F2719" w:rsidRPr="00BB4475" w:rsidRDefault="004F2719" w:rsidP="004F2719">
            <w:r w:rsidRPr="00BB4475">
              <w:t>zásady ochrany vlastnictví</w:t>
            </w:r>
          </w:p>
        </w:tc>
        <w:tc>
          <w:tcPr>
            <w:tcW w:w="8062" w:type="dxa"/>
          </w:tcPr>
          <w:p w:rsidR="004F2719" w:rsidRPr="001A3074" w:rsidRDefault="004F2719" w:rsidP="004F2719"/>
        </w:tc>
      </w:tr>
      <w:tr w:rsidR="004F2719" w:rsidRPr="001A3074" w:rsidTr="004F2719">
        <w:tc>
          <w:tcPr>
            <w:tcW w:w="2967" w:type="dxa"/>
          </w:tcPr>
          <w:p w:rsidR="004F2719" w:rsidRPr="00BB4475" w:rsidRDefault="004F2719" w:rsidP="004F2719">
            <w:pPr>
              <w:autoSpaceDE w:val="0"/>
              <w:autoSpaceDN w:val="0"/>
              <w:adjustRightInd w:val="0"/>
              <w:spacing w:before="20"/>
              <w:rPr>
                <w:iCs/>
              </w:rPr>
            </w:pPr>
            <w:r w:rsidRPr="00BB4475">
              <w:t>2. sestaví jednoduchý rozpočet domácnosti, uvede hlavní příjmy a výdaje, rozliší pravidelné a jednorázové příjmy a výdaje, zváží nezbytnost jednotlivých výdajů v hospodaření domácnosti, objasní princip vyrovnaného, schodkového a přebytkového rozpočtu domácnosti</w:t>
            </w:r>
          </w:p>
        </w:tc>
        <w:tc>
          <w:tcPr>
            <w:tcW w:w="3141" w:type="dxa"/>
          </w:tcPr>
          <w:p w:rsidR="004F2719" w:rsidRPr="00BB4475" w:rsidRDefault="004F2719" w:rsidP="004F2719">
            <w:r w:rsidRPr="00BB4475">
              <w:t>rozpočet rodiny</w:t>
            </w:r>
          </w:p>
          <w:p w:rsidR="004F2719" w:rsidRPr="00BB4475" w:rsidRDefault="004F2719" w:rsidP="004F2719">
            <w:r w:rsidRPr="00BB4475">
              <w:t>příjmy a výdaje domácnosti</w:t>
            </w:r>
          </w:p>
          <w:p w:rsidR="004F2719" w:rsidRPr="00BB4475" w:rsidRDefault="004F2719" w:rsidP="004F2719">
            <w:r w:rsidRPr="00BB4475">
              <w:t>zbytné a nezbytné výdaje</w:t>
            </w:r>
          </w:p>
          <w:p w:rsidR="004F2719" w:rsidRPr="00BB4475" w:rsidRDefault="004F2719" w:rsidP="004F2719">
            <w:r w:rsidRPr="00BB4475">
              <w:t>rozpočet domácnosti</w:t>
            </w:r>
          </w:p>
        </w:tc>
        <w:tc>
          <w:tcPr>
            <w:tcW w:w="8062" w:type="dxa"/>
          </w:tcPr>
          <w:p w:rsidR="004F2719" w:rsidRPr="001A3074" w:rsidRDefault="004F2719" w:rsidP="004F2719"/>
        </w:tc>
      </w:tr>
      <w:tr w:rsidR="004F2719" w:rsidRPr="001A3074" w:rsidTr="004F2719">
        <w:tc>
          <w:tcPr>
            <w:tcW w:w="2967" w:type="dxa"/>
          </w:tcPr>
          <w:p w:rsidR="004F2719" w:rsidRPr="00BB4475" w:rsidRDefault="004F2719" w:rsidP="004F2719">
            <w:pPr>
              <w:autoSpaceDE w:val="0"/>
              <w:autoSpaceDN w:val="0"/>
              <w:adjustRightInd w:val="0"/>
              <w:spacing w:before="20"/>
              <w:rPr>
                <w:iCs/>
              </w:rPr>
            </w:pPr>
            <w:r w:rsidRPr="00BB4475">
              <w:t xml:space="preserve">4. </w:t>
            </w:r>
            <w:r w:rsidRPr="00BB4475">
              <w:rPr>
                <w:bCs/>
                <w:iCs/>
              </w:rPr>
              <w:t>vysvětlí, jakou funkci plní banky a jaké služby nabízejí, vysvětlí význam úroku placeného a přijatého, uvede nejčastější druhy pojištění a navrhne, kdy je využít</w:t>
            </w:r>
          </w:p>
        </w:tc>
        <w:tc>
          <w:tcPr>
            <w:tcW w:w="3141" w:type="dxa"/>
          </w:tcPr>
          <w:p w:rsidR="004F2719" w:rsidRPr="00BB4475" w:rsidRDefault="004F2719" w:rsidP="004F2719">
            <w:r w:rsidRPr="00BB4475">
              <w:t>banky, pojišťovny</w:t>
            </w:r>
          </w:p>
          <w:p w:rsidR="004F2719" w:rsidRPr="00BB4475" w:rsidRDefault="004F2719" w:rsidP="004F2719">
            <w:r w:rsidRPr="00BB4475">
              <w:t>bankovní účet</w:t>
            </w:r>
          </w:p>
          <w:p w:rsidR="004F2719" w:rsidRPr="00BB4475" w:rsidRDefault="004F2719" w:rsidP="004F2719">
            <w:r w:rsidRPr="00BB4475">
              <w:t>způsoby hotovostního placení</w:t>
            </w:r>
          </w:p>
          <w:p w:rsidR="004F2719" w:rsidRPr="00BB4475" w:rsidRDefault="004F2719" w:rsidP="004F2719">
            <w:r w:rsidRPr="00BB4475">
              <w:t>způsoby bezhotovostního placení</w:t>
            </w:r>
          </w:p>
        </w:tc>
        <w:tc>
          <w:tcPr>
            <w:tcW w:w="8062" w:type="dxa"/>
          </w:tcPr>
          <w:p w:rsidR="004F2719" w:rsidRDefault="004F2719" w:rsidP="004F2719"/>
          <w:p w:rsidR="004F2719" w:rsidRDefault="004F2719" w:rsidP="004F2719"/>
          <w:p w:rsidR="004F2719" w:rsidRDefault="004F2719" w:rsidP="004F2719"/>
          <w:p w:rsidR="004F2719" w:rsidRDefault="004F2719" w:rsidP="004F2719"/>
          <w:p w:rsidR="004F2719" w:rsidRPr="001A3074" w:rsidRDefault="004F2719" w:rsidP="004F2719"/>
        </w:tc>
      </w:tr>
      <w:tr w:rsidR="004F2719" w:rsidRPr="008B25E9" w:rsidTr="004F2719">
        <w:tc>
          <w:tcPr>
            <w:tcW w:w="14170" w:type="dxa"/>
            <w:gridSpan w:val="3"/>
          </w:tcPr>
          <w:p w:rsidR="004F2719" w:rsidRPr="00BB4475" w:rsidRDefault="004F2719" w:rsidP="004F2719">
            <w:pPr>
              <w:rPr>
                <w:b/>
              </w:rPr>
            </w:pPr>
            <w:r w:rsidRPr="00BB4475">
              <w:rPr>
                <w:b/>
              </w:rPr>
              <w:t>ČLOVĚK, STÁT A PRÁVO</w:t>
            </w:r>
          </w:p>
        </w:tc>
      </w:tr>
      <w:tr w:rsidR="004F2719" w:rsidRPr="001A3074" w:rsidTr="004F2719">
        <w:tc>
          <w:tcPr>
            <w:tcW w:w="2967" w:type="dxa"/>
          </w:tcPr>
          <w:p w:rsidR="004F2719" w:rsidRPr="00BB4475" w:rsidRDefault="004F2719" w:rsidP="004F2719">
            <w:pPr>
              <w:autoSpaceDE w:val="0"/>
              <w:autoSpaceDN w:val="0"/>
              <w:adjustRightInd w:val="0"/>
              <w:spacing w:before="20"/>
              <w:rPr>
                <w:iCs/>
              </w:rPr>
            </w:pPr>
            <w:r w:rsidRPr="00BB4475">
              <w:t xml:space="preserve">2. </w:t>
            </w:r>
            <w:r w:rsidRPr="00BB4475">
              <w:rPr>
                <w:bCs/>
                <w:iCs/>
              </w:rPr>
              <w:t xml:space="preserve">rozlišuje a porovnává úkoly jednotlivých složek státní moci ČR i jejich orgánů a institucí, uvede příklady institucí a orgánů, </w:t>
            </w:r>
            <w:r w:rsidRPr="00BB4475">
              <w:rPr>
                <w:bCs/>
                <w:iCs/>
              </w:rPr>
              <w:lastRenderedPageBreak/>
              <w:t xml:space="preserve">které se podílejí na správě obcí, krajů a státu </w:t>
            </w:r>
          </w:p>
        </w:tc>
        <w:tc>
          <w:tcPr>
            <w:tcW w:w="3141" w:type="dxa"/>
          </w:tcPr>
          <w:p w:rsidR="004F2719" w:rsidRPr="00BB4475" w:rsidRDefault="004F2719" w:rsidP="004F2719">
            <w:r w:rsidRPr="00BB4475">
              <w:lastRenderedPageBreak/>
              <w:t>státní správa a samospráva</w:t>
            </w:r>
          </w:p>
          <w:p w:rsidR="004F2719" w:rsidRPr="00BB4475" w:rsidRDefault="004F2719" w:rsidP="004F2719">
            <w:r w:rsidRPr="00BB4475">
              <w:t>volby</w:t>
            </w:r>
          </w:p>
          <w:p w:rsidR="004F2719" w:rsidRPr="00BB4475" w:rsidRDefault="004F2719" w:rsidP="004F2719">
            <w:r w:rsidRPr="00BB4475">
              <w:t>obec</w:t>
            </w:r>
          </w:p>
        </w:tc>
        <w:tc>
          <w:tcPr>
            <w:tcW w:w="8062" w:type="dxa"/>
          </w:tcPr>
          <w:p w:rsidR="004F2719" w:rsidRPr="001A3074" w:rsidRDefault="004F2719" w:rsidP="004F2719">
            <w:r>
              <w:t>EV – V</w:t>
            </w:r>
            <w:r w:rsidRPr="001A3074">
              <w:t>ztah člověka k prostředí</w:t>
            </w:r>
          </w:p>
        </w:tc>
      </w:tr>
      <w:tr w:rsidR="004F2719" w:rsidRPr="001A3074" w:rsidTr="004F2719">
        <w:tc>
          <w:tcPr>
            <w:tcW w:w="2967" w:type="dxa"/>
          </w:tcPr>
          <w:p w:rsidR="004F2719" w:rsidRPr="00BB4475" w:rsidRDefault="004F2719" w:rsidP="004F2719">
            <w:pPr>
              <w:autoSpaceDE w:val="0"/>
              <w:autoSpaceDN w:val="0"/>
              <w:adjustRightInd w:val="0"/>
              <w:spacing w:before="20"/>
              <w:rPr>
                <w:iCs/>
              </w:rPr>
            </w:pPr>
            <w:r w:rsidRPr="00BB4475">
              <w:t xml:space="preserve">3. </w:t>
            </w:r>
            <w:r w:rsidRPr="00BB4475">
              <w:rPr>
                <w:bCs/>
                <w:iCs/>
              </w:rPr>
              <w:t xml:space="preserve">objasní výhody demokratického způsobu řízení státu pro každodenní život občanů </w:t>
            </w:r>
          </w:p>
        </w:tc>
        <w:tc>
          <w:tcPr>
            <w:tcW w:w="3141" w:type="dxa"/>
          </w:tcPr>
          <w:p w:rsidR="004F2719" w:rsidRPr="00BB4475" w:rsidRDefault="004F2719" w:rsidP="004F2719">
            <w:pPr>
              <w:rPr>
                <w:lang w:eastAsia="ja-JP"/>
              </w:rPr>
            </w:pPr>
            <w:r w:rsidRPr="00BB4475">
              <w:t>vlast</w:t>
            </w:r>
          </w:p>
        </w:tc>
        <w:tc>
          <w:tcPr>
            <w:tcW w:w="8062" w:type="dxa"/>
          </w:tcPr>
          <w:p w:rsidR="004F2719" w:rsidRDefault="004F2719" w:rsidP="004F2719">
            <w:pPr>
              <w:pStyle w:val="Default"/>
              <w:rPr>
                <w:b/>
              </w:rPr>
            </w:pPr>
            <w:proofErr w:type="gramStart"/>
            <w:r w:rsidRPr="001A3074">
              <w:t>VDO - Principy</w:t>
            </w:r>
            <w:proofErr w:type="gramEnd"/>
            <w:r w:rsidRPr="001A3074">
              <w:t xml:space="preserve"> demokracie jako formy vlády a způsobu rozhodování</w:t>
            </w:r>
            <w:r w:rsidRPr="008B25E9">
              <w:rPr>
                <w:b/>
              </w:rPr>
              <w:t xml:space="preserve"> </w:t>
            </w:r>
          </w:p>
          <w:p w:rsidR="004F2719" w:rsidRPr="008B25E9" w:rsidRDefault="004F2719" w:rsidP="004F2719">
            <w:pPr>
              <w:pStyle w:val="Default"/>
              <w:rPr>
                <w:rFonts w:eastAsia="Times New Roman"/>
              </w:rPr>
            </w:pPr>
          </w:p>
        </w:tc>
      </w:tr>
      <w:tr w:rsidR="004F2719" w:rsidRPr="001A3074" w:rsidTr="004F2719">
        <w:tc>
          <w:tcPr>
            <w:tcW w:w="2967" w:type="dxa"/>
          </w:tcPr>
          <w:p w:rsidR="004F2719" w:rsidRPr="00BB4475" w:rsidRDefault="004F2719" w:rsidP="004F2719">
            <w:pPr>
              <w:autoSpaceDE w:val="0"/>
              <w:autoSpaceDN w:val="0"/>
              <w:adjustRightInd w:val="0"/>
              <w:spacing w:before="20"/>
              <w:rPr>
                <w:iCs/>
              </w:rPr>
            </w:pPr>
            <w:r w:rsidRPr="00BB4475">
              <w:t xml:space="preserve">5. </w:t>
            </w:r>
            <w:r w:rsidRPr="00BB4475">
              <w:rPr>
                <w:bCs/>
                <w:iCs/>
              </w:rPr>
              <w:t>přiměřeně uplatňuje svá práva včetně práv spotřebitele a respektuje práva a oprávněné zájmy druhých lidí, posoudí význam ochrany lidských práv a svobod</w:t>
            </w:r>
          </w:p>
        </w:tc>
        <w:tc>
          <w:tcPr>
            <w:tcW w:w="3141" w:type="dxa"/>
          </w:tcPr>
          <w:p w:rsidR="004F2719" w:rsidRPr="00BB4475" w:rsidRDefault="004F2719" w:rsidP="004F2719">
            <w:r w:rsidRPr="00BB4475">
              <w:t>lidská práva</w:t>
            </w:r>
          </w:p>
          <w:p w:rsidR="004F2719" w:rsidRPr="00BB4475" w:rsidRDefault="004F2719" w:rsidP="004F2719">
            <w:r w:rsidRPr="00BB4475">
              <w:t>stát</w:t>
            </w:r>
          </w:p>
          <w:p w:rsidR="004F2719" w:rsidRPr="00BB4475" w:rsidRDefault="004F2719" w:rsidP="004F2719">
            <w:r w:rsidRPr="00BB4475">
              <w:t>obrana státu – povinnosti občana</w:t>
            </w:r>
          </w:p>
          <w:p w:rsidR="004F2719" w:rsidRDefault="004F2719" w:rsidP="004F2719">
            <w:r w:rsidRPr="00BB4475">
              <w:t>práva spotřebitele</w:t>
            </w:r>
          </w:p>
          <w:p w:rsidR="004F2719" w:rsidRPr="00BB4475" w:rsidRDefault="004F2719" w:rsidP="004F2719">
            <w:proofErr w:type="spellStart"/>
            <w:r>
              <w:t>netiketa</w:t>
            </w:r>
            <w:proofErr w:type="spellEnd"/>
            <w:r>
              <w:t xml:space="preserve"> – normy chování při používání digitálních technologií a při interakci v </w:t>
            </w:r>
            <w:proofErr w:type="spellStart"/>
            <w:r>
              <w:t>dig</w:t>
            </w:r>
            <w:proofErr w:type="spellEnd"/>
            <w:r>
              <w:t>. prostředí</w:t>
            </w:r>
          </w:p>
          <w:p w:rsidR="004F2719" w:rsidRPr="00BB4475" w:rsidRDefault="004F2719" w:rsidP="004F2719"/>
          <w:p w:rsidR="004F2719" w:rsidRPr="00BB4475" w:rsidRDefault="004F2719" w:rsidP="004F2719"/>
        </w:tc>
        <w:tc>
          <w:tcPr>
            <w:tcW w:w="8062" w:type="dxa"/>
          </w:tcPr>
          <w:p w:rsidR="004F2719" w:rsidRDefault="004F2719" w:rsidP="004F2719">
            <w:pPr>
              <w:pStyle w:val="Default"/>
            </w:pPr>
            <w:r w:rsidRPr="001A3074">
              <w:t>OSV – Mezilidské vztahy</w:t>
            </w:r>
          </w:p>
          <w:p w:rsidR="004F2719" w:rsidRDefault="004F2719" w:rsidP="004F2719">
            <w:pPr>
              <w:pStyle w:val="Default"/>
            </w:pPr>
          </w:p>
          <w:p w:rsidR="004F2719" w:rsidRDefault="004F2719" w:rsidP="004F2719">
            <w:pPr>
              <w:pStyle w:val="Default"/>
            </w:pPr>
          </w:p>
          <w:p w:rsidR="004F2719" w:rsidRDefault="004F2719" w:rsidP="004F2719">
            <w:pPr>
              <w:pStyle w:val="Default"/>
            </w:pPr>
          </w:p>
          <w:p w:rsidR="004F2719" w:rsidRDefault="004F2719" w:rsidP="004F2719">
            <w:pPr>
              <w:pStyle w:val="Default"/>
            </w:pPr>
          </w:p>
          <w:p w:rsidR="004F2719" w:rsidRPr="001A3074" w:rsidRDefault="004F2719" w:rsidP="004F2719">
            <w:pPr>
              <w:pStyle w:val="Default"/>
            </w:pPr>
          </w:p>
        </w:tc>
      </w:tr>
      <w:tr w:rsidR="004F2719" w:rsidRPr="001A3074" w:rsidTr="004F2719">
        <w:tc>
          <w:tcPr>
            <w:tcW w:w="14170" w:type="dxa"/>
            <w:gridSpan w:val="3"/>
          </w:tcPr>
          <w:p w:rsidR="004F2719" w:rsidRPr="00BB4475" w:rsidRDefault="004F2719" w:rsidP="004F2719">
            <w:pPr>
              <w:rPr>
                <w:b/>
              </w:rPr>
            </w:pPr>
            <w:r w:rsidRPr="00BB4475">
              <w:rPr>
                <w:b/>
              </w:rPr>
              <w:t>MEZINÁRODNÍ VZTAHY, GLOBÁLNÍ SVĚT</w:t>
            </w:r>
          </w:p>
        </w:tc>
      </w:tr>
      <w:tr w:rsidR="004F2719" w:rsidRPr="001A3074" w:rsidTr="004F2719">
        <w:tc>
          <w:tcPr>
            <w:tcW w:w="2967" w:type="dxa"/>
          </w:tcPr>
          <w:p w:rsidR="004F2719" w:rsidRPr="00BB4475" w:rsidRDefault="004F2719" w:rsidP="004F2719">
            <w:pPr>
              <w:autoSpaceDE w:val="0"/>
              <w:autoSpaceDN w:val="0"/>
              <w:adjustRightInd w:val="0"/>
              <w:spacing w:before="20"/>
              <w:rPr>
                <w:iCs/>
              </w:rPr>
            </w:pPr>
            <w:r>
              <w:rPr>
                <w:bCs/>
                <w:iCs/>
              </w:rPr>
              <w:t>2</w:t>
            </w:r>
            <w:r w:rsidRPr="00BB4475">
              <w:rPr>
                <w:bCs/>
                <w:iCs/>
              </w:rPr>
              <w:t xml:space="preserve">. uvede některé globální problémy současnosti, vyjádří na ně svůj osobní názor a popíše jejich hlavní příčiny i možné důsledky </w:t>
            </w:r>
          </w:p>
        </w:tc>
        <w:tc>
          <w:tcPr>
            <w:tcW w:w="3141" w:type="dxa"/>
          </w:tcPr>
          <w:p w:rsidR="004F2719" w:rsidRPr="00BB4475" w:rsidRDefault="004F2719" w:rsidP="004F2719">
            <w:r w:rsidRPr="00BB4475">
              <w:t>majetek, hospodářství</w:t>
            </w:r>
          </w:p>
          <w:p w:rsidR="004F2719" w:rsidRPr="00BB4475" w:rsidRDefault="004F2719" w:rsidP="004F2719"/>
        </w:tc>
        <w:tc>
          <w:tcPr>
            <w:tcW w:w="8062" w:type="dxa"/>
          </w:tcPr>
          <w:p w:rsidR="004F2719" w:rsidRPr="008B25E9" w:rsidRDefault="004F2719" w:rsidP="004F2719">
            <w:pPr>
              <w:pStyle w:val="Default"/>
              <w:spacing w:before="60"/>
              <w:rPr>
                <w:rFonts w:eastAsia="Times New Roman"/>
              </w:rPr>
            </w:pPr>
            <w:proofErr w:type="gramStart"/>
            <w:r w:rsidRPr="001A3074">
              <w:t xml:space="preserve">OSV - </w:t>
            </w:r>
            <w:r w:rsidRPr="008B25E9">
              <w:rPr>
                <w:rFonts w:eastAsia="Times New Roman"/>
                <w:bCs/>
              </w:rPr>
              <w:t>Řešení</w:t>
            </w:r>
            <w:proofErr w:type="gramEnd"/>
            <w:r w:rsidRPr="008B25E9">
              <w:rPr>
                <w:rFonts w:eastAsia="Times New Roman"/>
                <w:bCs/>
              </w:rPr>
              <w:t xml:space="preserve"> problémů a rozhodovací dovednosti </w:t>
            </w:r>
          </w:p>
          <w:p w:rsidR="004F2719" w:rsidRPr="008B25E9" w:rsidRDefault="004F2719" w:rsidP="004F2719">
            <w:pPr>
              <w:autoSpaceDE w:val="0"/>
              <w:autoSpaceDN w:val="0"/>
              <w:adjustRightInd w:val="0"/>
              <w:rPr>
                <w:iCs/>
                <w:color w:val="000000"/>
              </w:rPr>
            </w:pPr>
          </w:p>
          <w:p w:rsidR="004F2719" w:rsidRPr="001A3074" w:rsidRDefault="004F2719" w:rsidP="004F2719">
            <w:pPr>
              <w:pStyle w:val="Zkladntext"/>
            </w:pPr>
          </w:p>
        </w:tc>
      </w:tr>
      <w:tr w:rsidR="004F2719" w:rsidRPr="001A3074" w:rsidTr="004F2719">
        <w:tc>
          <w:tcPr>
            <w:tcW w:w="14170" w:type="dxa"/>
            <w:gridSpan w:val="3"/>
          </w:tcPr>
          <w:p w:rsidR="004F2719" w:rsidRPr="008B25E9" w:rsidRDefault="004F2719" w:rsidP="004F2719">
            <w:pPr>
              <w:rPr>
                <w:b/>
                <w:bCs/>
                <w:iCs/>
                <w:color w:val="000000"/>
              </w:rPr>
            </w:pPr>
            <w:r w:rsidRPr="008B25E9">
              <w:rPr>
                <w:b/>
              </w:rPr>
              <w:t>VÝCHOVA KE ZDRAVÍ</w:t>
            </w:r>
          </w:p>
        </w:tc>
      </w:tr>
      <w:tr w:rsidR="004F2719" w:rsidRPr="001A3074" w:rsidTr="004F2719">
        <w:tc>
          <w:tcPr>
            <w:tcW w:w="2967" w:type="dxa"/>
          </w:tcPr>
          <w:p w:rsidR="004F2719" w:rsidRPr="00CA6C28" w:rsidRDefault="004F2719" w:rsidP="004F2719">
            <w:pPr>
              <w:autoSpaceDE w:val="0"/>
              <w:autoSpaceDN w:val="0"/>
              <w:adjustRightInd w:val="0"/>
              <w:spacing w:before="20"/>
              <w:rPr>
                <w:bCs/>
                <w:iCs/>
              </w:rPr>
            </w:pPr>
            <w:r w:rsidRPr="00CA6C28">
              <w:rPr>
                <w:bCs/>
                <w:iCs/>
              </w:rPr>
              <w:t>1. respektuje přijatá pravidla soužití mezi spolužáky i jinými vrstevníky a přispívá k utváření dobrých mezilidských vztahů v komunitě</w:t>
            </w:r>
          </w:p>
        </w:tc>
        <w:tc>
          <w:tcPr>
            <w:tcW w:w="3141" w:type="dxa"/>
          </w:tcPr>
          <w:p w:rsidR="004F2719" w:rsidRPr="00CA6C28" w:rsidRDefault="004F2719" w:rsidP="004F2719">
            <w:r w:rsidRPr="00CA6C28">
              <w:t>vztahy mezi lidmi a formy soužití</w:t>
            </w:r>
          </w:p>
        </w:tc>
        <w:tc>
          <w:tcPr>
            <w:tcW w:w="8062" w:type="dxa"/>
          </w:tcPr>
          <w:p w:rsidR="004F2719" w:rsidRPr="001A3074" w:rsidRDefault="004F2719" w:rsidP="004F2719">
            <w:r w:rsidRPr="001A3074">
              <w:t>OSV – Poznávání lidí</w:t>
            </w:r>
          </w:p>
          <w:p w:rsidR="004F2719" w:rsidRPr="001A3074" w:rsidRDefault="004F2719" w:rsidP="004F2719">
            <w:r w:rsidRPr="001A3074">
              <w:t>OSV – Mezilidské vztahy</w:t>
            </w:r>
          </w:p>
          <w:p w:rsidR="004F2719" w:rsidRPr="001A3074" w:rsidRDefault="004F2719" w:rsidP="004F2719">
            <w:proofErr w:type="spellStart"/>
            <w:r>
              <w:t>Mk</w:t>
            </w:r>
            <w:r w:rsidRPr="001A3074">
              <w:t>V</w:t>
            </w:r>
            <w:proofErr w:type="spellEnd"/>
            <w:r w:rsidRPr="001A3074">
              <w:t xml:space="preserve"> – Lidské vztahy</w:t>
            </w:r>
          </w:p>
          <w:p w:rsidR="004F2719" w:rsidRPr="001A3074" w:rsidRDefault="004F2719" w:rsidP="004F2719">
            <w:pPr>
              <w:pStyle w:val="Default"/>
              <w:spacing w:before="60"/>
            </w:pPr>
          </w:p>
        </w:tc>
      </w:tr>
      <w:tr w:rsidR="004F2719" w:rsidRPr="001A3074" w:rsidTr="004F2719">
        <w:tc>
          <w:tcPr>
            <w:tcW w:w="2967" w:type="dxa"/>
          </w:tcPr>
          <w:p w:rsidR="004F2719" w:rsidRPr="00CA6C28" w:rsidRDefault="004F2719" w:rsidP="004F2719">
            <w:pPr>
              <w:autoSpaceDE w:val="0"/>
              <w:autoSpaceDN w:val="0"/>
              <w:adjustRightInd w:val="0"/>
              <w:spacing w:before="20"/>
              <w:rPr>
                <w:bCs/>
                <w:iCs/>
              </w:rPr>
            </w:pPr>
            <w:r w:rsidRPr="00CA6C28">
              <w:rPr>
                <w:bCs/>
                <w:iCs/>
              </w:rPr>
              <w:lastRenderedPageBreak/>
              <w:t>2. vysvětlí role členů komunity (rodiny, třídy, spolku) a uvede příklady pozitivního a negativního vlivu na kvalitu sociálního klimatu (vrstevnická komunita, rodinné prostředí) z hlediska prospěšnosti zdraví</w:t>
            </w:r>
          </w:p>
        </w:tc>
        <w:tc>
          <w:tcPr>
            <w:tcW w:w="3141" w:type="dxa"/>
          </w:tcPr>
          <w:p w:rsidR="004F2719" w:rsidRPr="00CA6C28" w:rsidRDefault="004F2719" w:rsidP="004F2719">
            <w:r w:rsidRPr="00CA6C28">
              <w:t>rodina</w:t>
            </w:r>
          </w:p>
          <w:p w:rsidR="004F2719" w:rsidRDefault="004F2719" w:rsidP="004F2719">
            <w:r w:rsidRPr="00CA6C28">
              <w:t>sociální skupiny</w:t>
            </w:r>
          </w:p>
          <w:p w:rsidR="004F2719" w:rsidRPr="00CA6C28" w:rsidRDefault="004F2719" w:rsidP="004F2719">
            <w:r>
              <w:t>sociální sítě</w:t>
            </w:r>
          </w:p>
        </w:tc>
        <w:tc>
          <w:tcPr>
            <w:tcW w:w="8062" w:type="dxa"/>
          </w:tcPr>
          <w:p w:rsidR="004F2719" w:rsidRPr="001A3074" w:rsidRDefault="004F2719" w:rsidP="004F2719">
            <w:r w:rsidRPr="001A3074">
              <w:t>OSV – Poznávání lidí</w:t>
            </w:r>
          </w:p>
          <w:p w:rsidR="004F2719" w:rsidRPr="001A3074" w:rsidRDefault="004F2719" w:rsidP="004F2719">
            <w:r w:rsidRPr="001A3074">
              <w:t>OSV – Mezilidské vztahy</w:t>
            </w:r>
          </w:p>
          <w:p w:rsidR="004F2719" w:rsidRPr="001A3074" w:rsidRDefault="004F2719" w:rsidP="004F2719">
            <w:proofErr w:type="spellStart"/>
            <w:r>
              <w:t>Mk</w:t>
            </w:r>
            <w:r w:rsidRPr="001A3074">
              <w:t>V</w:t>
            </w:r>
            <w:proofErr w:type="spellEnd"/>
            <w:r w:rsidRPr="001A3074">
              <w:t xml:space="preserve"> – Lidské vztahy</w:t>
            </w:r>
          </w:p>
          <w:p w:rsidR="004F2719" w:rsidRPr="001A3074" w:rsidRDefault="004F2719" w:rsidP="004F2719"/>
        </w:tc>
      </w:tr>
      <w:tr w:rsidR="004F2719" w:rsidRPr="001A3074" w:rsidTr="004F2719">
        <w:tc>
          <w:tcPr>
            <w:tcW w:w="2967" w:type="dxa"/>
          </w:tcPr>
          <w:p w:rsidR="004F2719" w:rsidRPr="00CA6C28" w:rsidRDefault="004F2719" w:rsidP="004F2719">
            <w:pPr>
              <w:autoSpaceDE w:val="0"/>
              <w:autoSpaceDN w:val="0"/>
              <w:adjustRightInd w:val="0"/>
              <w:spacing w:before="20"/>
              <w:rPr>
                <w:bCs/>
                <w:iCs/>
              </w:rPr>
            </w:pPr>
            <w:r w:rsidRPr="00CA6C28">
              <w:rPr>
                <w:bCs/>
                <w:iCs/>
              </w:rPr>
              <w:t>3. vysvětlí na příkladech přímé souvislosti mezi tělesným, duševním a sociálním zdravím, vysvětlí vztah mezi uspokojováním základních lidských potřeb a hodnotou zdraví</w:t>
            </w:r>
          </w:p>
        </w:tc>
        <w:tc>
          <w:tcPr>
            <w:tcW w:w="3141" w:type="dxa"/>
          </w:tcPr>
          <w:p w:rsidR="004F2719" w:rsidRDefault="004F2719" w:rsidP="004F2719">
            <w:r w:rsidRPr="00CA6C28">
              <w:t>zdravý životní styl</w:t>
            </w:r>
          </w:p>
          <w:p w:rsidR="004F2719" w:rsidRPr="00CA6C28" w:rsidRDefault="004F2719" w:rsidP="004F2719">
            <w:r>
              <w:t xml:space="preserve">sběr dat o denním režimu pomocí </w:t>
            </w:r>
            <w:proofErr w:type="spellStart"/>
            <w:proofErr w:type="gramStart"/>
            <w:r>
              <w:t>dig.technologií</w:t>
            </w:r>
            <w:proofErr w:type="spellEnd"/>
            <w:proofErr w:type="gramEnd"/>
          </w:p>
        </w:tc>
        <w:tc>
          <w:tcPr>
            <w:tcW w:w="8062" w:type="dxa"/>
          </w:tcPr>
          <w:p w:rsidR="004F2719" w:rsidRPr="001A3074" w:rsidRDefault="004F2719" w:rsidP="004F2719"/>
        </w:tc>
      </w:tr>
      <w:tr w:rsidR="004F2719" w:rsidRPr="001A3074" w:rsidTr="004F2719">
        <w:tc>
          <w:tcPr>
            <w:tcW w:w="2967" w:type="dxa"/>
          </w:tcPr>
          <w:p w:rsidR="004F2719" w:rsidRPr="00CA6C28" w:rsidRDefault="004F2719" w:rsidP="004F2719">
            <w:pPr>
              <w:autoSpaceDE w:val="0"/>
              <w:autoSpaceDN w:val="0"/>
              <w:adjustRightInd w:val="0"/>
              <w:spacing w:before="20"/>
              <w:rPr>
                <w:bCs/>
                <w:iCs/>
              </w:rPr>
            </w:pPr>
            <w:r w:rsidRPr="00CA6C28">
              <w:rPr>
                <w:bCs/>
                <w:iCs/>
              </w:rPr>
              <w:t>4. posoudí různé způsoby chování z hlediska odpovědnosti za vlastní zdraví i zdraví druhých a vyvozuje z nich osobní odpovědnost ve prospěch aktivní podpory zdraví</w:t>
            </w:r>
          </w:p>
        </w:tc>
        <w:tc>
          <w:tcPr>
            <w:tcW w:w="3141" w:type="dxa"/>
          </w:tcPr>
          <w:p w:rsidR="004F2719" w:rsidRPr="00CA6C28" w:rsidRDefault="004F2719" w:rsidP="004F2719">
            <w:r w:rsidRPr="00CA6C28">
              <w:t>aktivní podpora zdraví</w:t>
            </w:r>
          </w:p>
          <w:p w:rsidR="004F2719" w:rsidRPr="00CA6C28" w:rsidRDefault="004F2719" w:rsidP="004F2719">
            <w:r w:rsidRPr="00CA6C28">
              <w:t xml:space="preserve">ochrana před chronickými nepřenosnými chorobami </w:t>
            </w:r>
          </w:p>
          <w:p w:rsidR="004F2719" w:rsidRPr="00CA6C28" w:rsidRDefault="004F2719" w:rsidP="004F2719">
            <w:r w:rsidRPr="00CA6C28">
              <w:t>prevence kardiovaskulárních a metabolických onemocnění</w:t>
            </w:r>
          </w:p>
          <w:p w:rsidR="004F2719" w:rsidRDefault="004F2719" w:rsidP="004F2719">
            <w:r w:rsidRPr="00CA6C28">
              <w:t xml:space="preserve">preventivní a léčebná péče </w:t>
            </w:r>
          </w:p>
          <w:p w:rsidR="004F2719" w:rsidRPr="00CA6C28" w:rsidRDefault="004F2719" w:rsidP="004F2719">
            <w:r>
              <w:t>hygiena při práci na PC</w:t>
            </w:r>
          </w:p>
        </w:tc>
        <w:tc>
          <w:tcPr>
            <w:tcW w:w="8062" w:type="dxa"/>
          </w:tcPr>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Pr="001A3074" w:rsidRDefault="004F2719" w:rsidP="004F2719"/>
        </w:tc>
      </w:tr>
      <w:tr w:rsidR="004F2719" w:rsidRPr="001A3074" w:rsidTr="004F2719">
        <w:tc>
          <w:tcPr>
            <w:tcW w:w="2967" w:type="dxa"/>
          </w:tcPr>
          <w:p w:rsidR="004F2719" w:rsidRPr="00CA6C28" w:rsidRDefault="004F2719" w:rsidP="004F2719">
            <w:pPr>
              <w:autoSpaceDE w:val="0"/>
              <w:autoSpaceDN w:val="0"/>
              <w:adjustRightInd w:val="0"/>
              <w:spacing w:before="20"/>
              <w:rPr>
                <w:bCs/>
                <w:iCs/>
              </w:rPr>
            </w:pPr>
            <w:r w:rsidRPr="00CA6C28">
              <w:rPr>
                <w:bCs/>
                <w:iCs/>
              </w:rPr>
              <w:t>5. usiluje v rámci svých možností a zkušeností o aktivní podporu zdraví</w:t>
            </w:r>
          </w:p>
        </w:tc>
        <w:tc>
          <w:tcPr>
            <w:tcW w:w="3141" w:type="dxa"/>
          </w:tcPr>
          <w:p w:rsidR="004F2719" w:rsidRPr="00CA6C28" w:rsidRDefault="004F2719" w:rsidP="004F2719">
            <w:r w:rsidRPr="00CA6C28">
              <w:t>zdravý styl života</w:t>
            </w:r>
          </w:p>
          <w:p w:rsidR="004F2719" w:rsidRPr="00CA6C28" w:rsidRDefault="004F2719" w:rsidP="00C26D79">
            <w:r w:rsidRPr="00CA6C28">
              <w:t>cesty přenosu nákaz a jejich prevence, nákazy respirační, přenosné potravou, získané v</w:t>
            </w:r>
            <w:r>
              <w:t> </w:t>
            </w:r>
            <w:r w:rsidRPr="00CA6C28">
              <w:t>přírodě</w:t>
            </w:r>
          </w:p>
        </w:tc>
        <w:tc>
          <w:tcPr>
            <w:tcW w:w="8062" w:type="dxa"/>
          </w:tcPr>
          <w:p w:rsidR="004F2719" w:rsidRPr="001A3074" w:rsidRDefault="004F2719" w:rsidP="004F2719"/>
        </w:tc>
      </w:tr>
      <w:tr w:rsidR="004F2719" w:rsidRPr="001A3074" w:rsidTr="004F2719">
        <w:tc>
          <w:tcPr>
            <w:tcW w:w="2967" w:type="dxa"/>
          </w:tcPr>
          <w:p w:rsidR="004F2719" w:rsidRPr="00CA6C28" w:rsidRDefault="004F2719" w:rsidP="004F2719">
            <w:pPr>
              <w:autoSpaceDE w:val="0"/>
              <w:autoSpaceDN w:val="0"/>
              <w:adjustRightInd w:val="0"/>
              <w:spacing w:before="20"/>
              <w:rPr>
                <w:bCs/>
                <w:iCs/>
              </w:rPr>
            </w:pPr>
            <w:r w:rsidRPr="00CA6C28">
              <w:rPr>
                <w:bCs/>
                <w:iCs/>
              </w:rPr>
              <w:t xml:space="preserve">6. vyjádří vlastní názor k problematice zdraví a diskutuje o něm v kruhu </w:t>
            </w:r>
            <w:r w:rsidRPr="00CA6C28">
              <w:rPr>
                <w:bCs/>
                <w:iCs/>
              </w:rPr>
              <w:lastRenderedPageBreak/>
              <w:t>vrstevníků, rodiny i v nejbližším okolí</w:t>
            </w:r>
          </w:p>
        </w:tc>
        <w:tc>
          <w:tcPr>
            <w:tcW w:w="3141" w:type="dxa"/>
          </w:tcPr>
          <w:p w:rsidR="004F2719" w:rsidRDefault="004F2719" w:rsidP="004F2719">
            <w:r w:rsidRPr="00CA6C28">
              <w:lastRenderedPageBreak/>
              <w:t>zdravý styl života</w:t>
            </w:r>
          </w:p>
          <w:p w:rsidR="004F2719" w:rsidRPr="00CA6C28" w:rsidRDefault="004F2719" w:rsidP="004F2719">
            <w:r>
              <w:t>webové stránky a aplikace o zdraví</w:t>
            </w:r>
          </w:p>
        </w:tc>
        <w:tc>
          <w:tcPr>
            <w:tcW w:w="8062" w:type="dxa"/>
          </w:tcPr>
          <w:p w:rsidR="004F2719" w:rsidRPr="001A3074" w:rsidRDefault="004F2719" w:rsidP="004F2719"/>
        </w:tc>
      </w:tr>
      <w:tr w:rsidR="004F2719" w:rsidRPr="001A3074" w:rsidTr="004F2719">
        <w:tc>
          <w:tcPr>
            <w:tcW w:w="2967" w:type="dxa"/>
          </w:tcPr>
          <w:p w:rsidR="004F2719" w:rsidRPr="00CA6C28" w:rsidRDefault="004F2719" w:rsidP="004F2719">
            <w:pPr>
              <w:autoSpaceDE w:val="0"/>
              <w:autoSpaceDN w:val="0"/>
              <w:adjustRightInd w:val="0"/>
              <w:spacing w:before="20"/>
              <w:rPr>
                <w:bCs/>
                <w:iCs/>
              </w:rPr>
            </w:pPr>
            <w:r w:rsidRPr="00CA6C28">
              <w:rPr>
                <w:bCs/>
                <w:iCs/>
              </w:rPr>
              <w:t>11. respektuje změny v období dospívání, vhodně na ně reaguje; kultivovaně se chová k opačnému pohlaví</w:t>
            </w:r>
          </w:p>
        </w:tc>
        <w:tc>
          <w:tcPr>
            <w:tcW w:w="3141" w:type="dxa"/>
          </w:tcPr>
          <w:p w:rsidR="004F2719" w:rsidRPr="00CA6C28" w:rsidRDefault="004F2719" w:rsidP="004F2719">
            <w:r w:rsidRPr="00CA6C28">
              <w:t>změny v životě</w:t>
            </w:r>
          </w:p>
          <w:p w:rsidR="004F2719" w:rsidRPr="00CA6C28" w:rsidRDefault="004F2719" w:rsidP="004F2719"/>
        </w:tc>
        <w:tc>
          <w:tcPr>
            <w:tcW w:w="8062" w:type="dxa"/>
          </w:tcPr>
          <w:p w:rsidR="004F2719" w:rsidRPr="001A3074" w:rsidRDefault="004F2719" w:rsidP="004F2719"/>
        </w:tc>
      </w:tr>
      <w:tr w:rsidR="004F2719" w:rsidRPr="001A3074" w:rsidTr="004F2719">
        <w:tc>
          <w:tcPr>
            <w:tcW w:w="2967" w:type="dxa"/>
          </w:tcPr>
          <w:p w:rsidR="004F2719" w:rsidRPr="00CA6C28" w:rsidRDefault="004F2719" w:rsidP="004F2719">
            <w:pPr>
              <w:autoSpaceDE w:val="0"/>
              <w:autoSpaceDN w:val="0"/>
              <w:adjustRightInd w:val="0"/>
              <w:spacing w:before="20"/>
              <w:rPr>
                <w:bCs/>
                <w:iCs/>
              </w:rPr>
            </w:pPr>
            <w:r w:rsidRPr="00CA6C28">
              <w:rPr>
                <w:bCs/>
                <w:iCs/>
              </w:rPr>
              <w:t>14. vyhodnotí na základě svých znalostí a zkušeností možný manipulativní vliv vrstevníků, médií, sekt, uplatňuje osvojené dovednosti komunikační obrany proti manipulaci a agresi</w:t>
            </w:r>
          </w:p>
        </w:tc>
        <w:tc>
          <w:tcPr>
            <w:tcW w:w="3141" w:type="dxa"/>
          </w:tcPr>
          <w:p w:rsidR="004F2719" w:rsidRPr="00CA6C28" w:rsidRDefault="004F2719" w:rsidP="004F2719">
            <w:r w:rsidRPr="00CA6C28">
              <w:t>komunikace</w:t>
            </w:r>
          </w:p>
          <w:p w:rsidR="004F2719" w:rsidRPr="00CA6C28" w:rsidRDefault="004F2719" w:rsidP="004F2719">
            <w:r w:rsidRPr="00CA6C28">
              <w:t>ochrana zdraví při různých činnostech</w:t>
            </w:r>
          </w:p>
        </w:tc>
        <w:tc>
          <w:tcPr>
            <w:tcW w:w="8062" w:type="dxa"/>
          </w:tcPr>
          <w:p w:rsidR="004F2719" w:rsidRPr="001A3074" w:rsidRDefault="004F2719" w:rsidP="004F2719"/>
        </w:tc>
      </w:tr>
      <w:tr w:rsidR="004F2719" w:rsidRPr="001A3074" w:rsidTr="004F2719">
        <w:tc>
          <w:tcPr>
            <w:tcW w:w="2967" w:type="dxa"/>
          </w:tcPr>
          <w:p w:rsidR="004F2719" w:rsidRPr="00CA6C28" w:rsidRDefault="004F2719" w:rsidP="004F2719">
            <w:pPr>
              <w:autoSpaceDE w:val="0"/>
              <w:autoSpaceDN w:val="0"/>
              <w:adjustRightInd w:val="0"/>
              <w:spacing w:before="20"/>
              <w:rPr>
                <w:bCs/>
                <w:iCs/>
              </w:rPr>
            </w:pPr>
            <w:r w:rsidRPr="00CA6C28">
              <w:rPr>
                <w:bCs/>
                <w:iCs/>
              </w:rPr>
              <w:t>15. projevuje odpovědné chování v </w:t>
            </w:r>
            <w:proofErr w:type="gramStart"/>
            <w:r w:rsidRPr="00CA6C28">
              <w:rPr>
                <w:bCs/>
                <w:iCs/>
              </w:rPr>
              <w:t>rizikových  situacích</w:t>
            </w:r>
            <w:proofErr w:type="gramEnd"/>
            <w:r>
              <w:rPr>
                <w:bCs/>
                <w:iCs/>
              </w:rPr>
              <w:t xml:space="preserve"> </w:t>
            </w:r>
            <w:r w:rsidRPr="00CA6C28">
              <w:rPr>
                <w:bCs/>
                <w:iCs/>
              </w:rPr>
              <w:t>silniční a železniční dopravy, aktivně předchází situacím ohrožení zdraví a osobního bezpečí, v případě potřeby poskytne adekvátní první pomoc</w:t>
            </w:r>
          </w:p>
        </w:tc>
        <w:tc>
          <w:tcPr>
            <w:tcW w:w="3141" w:type="dxa"/>
          </w:tcPr>
          <w:p w:rsidR="004F2719" w:rsidRPr="00CA6C28" w:rsidRDefault="004F2719" w:rsidP="004F2719">
            <w:r w:rsidRPr="00CA6C28">
              <w:t>ochrana člověka za mimořádných událostí</w:t>
            </w:r>
          </w:p>
          <w:p w:rsidR="004F2719" w:rsidRPr="00CA6C28" w:rsidRDefault="004F2719" w:rsidP="004F2719">
            <w:r w:rsidRPr="00CA6C28">
              <w:t>bezpečné chování při přepravě cestujících</w:t>
            </w:r>
          </w:p>
          <w:p w:rsidR="004F2719" w:rsidRPr="00CA6C28" w:rsidRDefault="004F2719" w:rsidP="004F2719">
            <w:r w:rsidRPr="00CA6C28">
              <w:t>ošetření drobných i závažnějších poranění</w:t>
            </w:r>
          </w:p>
        </w:tc>
        <w:tc>
          <w:tcPr>
            <w:tcW w:w="8062" w:type="dxa"/>
          </w:tcPr>
          <w:p w:rsidR="004F2719" w:rsidRPr="001A3074" w:rsidRDefault="004F2719" w:rsidP="004F2719"/>
        </w:tc>
      </w:tr>
      <w:tr w:rsidR="004F2719" w:rsidRPr="001A3074" w:rsidTr="004F2719">
        <w:tc>
          <w:tcPr>
            <w:tcW w:w="2967" w:type="dxa"/>
          </w:tcPr>
          <w:p w:rsidR="004F2719" w:rsidRDefault="004F2719" w:rsidP="004F2719">
            <w:pPr>
              <w:autoSpaceDE w:val="0"/>
              <w:autoSpaceDN w:val="0"/>
              <w:adjustRightInd w:val="0"/>
              <w:spacing w:before="20"/>
              <w:rPr>
                <w:bCs/>
                <w:iCs/>
              </w:rPr>
            </w:pPr>
            <w:r>
              <w:rPr>
                <w:bCs/>
                <w:iCs/>
              </w:rPr>
              <w:t xml:space="preserve">16. </w:t>
            </w:r>
            <w:r w:rsidRPr="00CA6C28">
              <w:rPr>
                <w:bCs/>
                <w:iCs/>
              </w:rPr>
              <w:t>uplatňuje adekvátní způsoby chování a ochrany v modelových situacích ohrožení, nebezpečí i mimořádných událostí</w:t>
            </w:r>
          </w:p>
          <w:p w:rsidR="004F2719" w:rsidRPr="00CA6C28" w:rsidRDefault="004F2719" w:rsidP="004F2719">
            <w:pPr>
              <w:autoSpaceDE w:val="0"/>
              <w:autoSpaceDN w:val="0"/>
              <w:adjustRightInd w:val="0"/>
              <w:spacing w:before="20"/>
              <w:rPr>
                <w:bCs/>
                <w:iCs/>
              </w:rPr>
            </w:pPr>
          </w:p>
        </w:tc>
        <w:tc>
          <w:tcPr>
            <w:tcW w:w="3141" w:type="dxa"/>
          </w:tcPr>
          <w:p w:rsidR="004F2719" w:rsidRPr="00B97687" w:rsidRDefault="004F2719" w:rsidP="004F2719">
            <w:r w:rsidRPr="00B97687">
              <w:t>ochrana člověka za mimořádných událostí</w:t>
            </w:r>
          </w:p>
          <w:p w:rsidR="004F2719" w:rsidRPr="00B97687" w:rsidRDefault="004F2719" w:rsidP="004F2719">
            <w:r w:rsidRPr="00B97687">
              <w:t>prevence rizikových situací</w:t>
            </w:r>
          </w:p>
          <w:p w:rsidR="004F2719" w:rsidRPr="00B97687" w:rsidRDefault="004F2719" w:rsidP="004F2719">
            <w:r w:rsidRPr="00B97687">
              <w:t>poskytnutí první pomoci při život ohrožujících stavech</w:t>
            </w:r>
          </w:p>
        </w:tc>
        <w:tc>
          <w:tcPr>
            <w:tcW w:w="8062" w:type="dxa"/>
          </w:tcPr>
          <w:p w:rsidR="004F2719" w:rsidRPr="001A3074" w:rsidRDefault="004F2719" w:rsidP="004F2719"/>
        </w:tc>
      </w:tr>
    </w:tbl>
    <w:p w:rsidR="004F2719" w:rsidRPr="005007A7" w:rsidRDefault="004F2719" w:rsidP="004F2719">
      <w:pPr>
        <w:rPr>
          <w:color w:val="FF0000"/>
        </w:rPr>
      </w:pPr>
    </w:p>
    <w:p w:rsidR="004F2719" w:rsidRDefault="004F2719" w:rsidP="004F2719">
      <w:pPr>
        <w:jc w:val="center"/>
        <w:rPr>
          <w:b/>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7"/>
        <w:gridCol w:w="4663"/>
        <w:gridCol w:w="4662"/>
      </w:tblGrid>
      <w:tr w:rsidR="004F2719" w:rsidTr="00C26D79">
        <w:tc>
          <w:tcPr>
            <w:tcW w:w="13992" w:type="dxa"/>
            <w:gridSpan w:val="3"/>
          </w:tcPr>
          <w:p w:rsidR="004F2719" w:rsidRPr="006636C7" w:rsidRDefault="004F2719" w:rsidP="004F2719">
            <w:pPr>
              <w:jc w:val="center"/>
              <w:rPr>
                <w:b/>
                <w:sz w:val="28"/>
                <w:szCs w:val="28"/>
              </w:rPr>
            </w:pPr>
            <w:r w:rsidRPr="006636C7">
              <w:rPr>
                <w:b/>
                <w:sz w:val="28"/>
                <w:szCs w:val="28"/>
              </w:rPr>
              <w:lastRenderedPageBreak/>
              <w:t>Výchova k občanství a ke zdraví</w:t>
            </w:r>
          </w:p>
          <w:p w:rsidR="004F2719" w:rsidRDefault="004F2719" w:rsidP="004F2719">
            <w:pPr>
              <w:jc w:val="center"/>
            </w:pPr>
            <w:r w:rsidRPr="006636C7">
              <w:rPr>
                <w:b/>
                <w:sz w:val="28"/>
                <w:szCs w:val="28"/>
              </w:rPr>
              <w:t>7. ročník</w:t>
            </w:r>
          </w:p>
        </w:tc>
      </w:tr>
      <w:tr w:rsidR="004F2719" w:rsidTr="00C26D79">
        <w:tc>
          <w:tcPr>
            <w:tcW w:w="4667" w:type="dxa"/>
          </w:tcPr>
          <w:p w:rsidR="004F2719" w:rsidRPr="006636C7" w:rsidRDefault="004F2719" w:rsidP="004F2719">
            <w:pPr>
              <w:rPr>
                <w:b/>
              </w:rPr>
            </w:pPr>
            <w:r>
              <w:rPr>
                <w:b/>
              </w:rPr>
              <w:t>očekávané výstupy</w:t>
            </w:r>
          </w:p>
        </w:tc>
        <w:tc>
          <w:tcPr>
            <w:tcW w:w="4663" w:type="dxa"/>
          </w:tcPr>
          <w:p w:rsidR="004F2719" w:rsidRPr="006636C7" w:rsidRDefault="004F2719" w:rsidP="004F2719">
            <w:pPr>
              <w:rPr>
                <w:b/>
              </w:rPr>
            </w:pPr>
            <w:r w:rsidRPr="006636C7">
              <w:rPr>
                <w:b/>
              </w:rPr>
              <w:t>učivo</w:t>
            </w:r>
          </w:p>
        </w:tc>
        <w:tc>
          <w:tcPr>
            <w:tcW w:w="4662" w:type="dxa"/>
          </w:tcPr>
          <w:p w:rsidR="004F2719" w:rsidRPr="006636C7" w:rsidRDefault="004F2719" w:rsidP="004F2719">
            <w:pPr>
              <w:rPr>
                <w:b/>
              </w:rPr>
            </w:pPr>
            <w:r w:rsidRPr="006636C7">
              <w:rPr>
                <w:b/>
              </w:rPr>
              <w:t>průřezová témata</w:t>
            </w:r>
          </w:p>
        </w:tc>
      </w:tr>
      <w:tr w:rsidR="004F2719" w:rsidTr="00C26D79">
        <w:tc>
          <w:tcPr>
            <w:tcW w:w="13992" w:type="dxa"/>
            <w:gridSpan w:val="3"/>
          </w:tcPr>
          <w:p w:rsidR="004F2719" w:rsidRPr="006636C7" w:rsidRDefault="004F2719" w:rsidP="004F2719">
            <w:pPr>
              <w:rPr>
                <w:b/>
              </w:rPr>
            </w:pPr>
            <w:r w:rsidRPr="006636C7">
              <w:rPr>
                <w:b/>
              </w:rPr>
              <w:t>ČLOVĚK VE SPOLEČNOSTI</w:t>
            </w:r>
          </w:p>
        </w:tc>
      </w:tr>
      <w:tr w:rsidR="004F2719" w:rsidRPr="00D12765" w:rsidTr="00C26D79">
        <w:tc>
          <w:tcPr>
            <w:tcW w:w="4667" w:type="dxa"/>
          </w:tcPr>
          <w:p w:rsidR="004F2719" w:rsidRPr="00497F69" w:rsidRDefault="004F2719" w:rsidP="004F2719">
            <w:r w:rsidRPr="00497F69">
              <w:t>2. rozlišuje projevy vlastenectví od projevů nacionalismu</w:t>
            </w:r>
          </w:p>
        </w:tc>
        <w:tc>
          <w:tcPr>
            <w:tcW w:w="4663" w:type="dxa"/>
          </w:tcPr>
          <w:p w:rsidR="004F2719" w:rsidRDefault="004F2719" w:rsidP="004F2719">
            <w:r w:rsidRPr="00497F69">
              <w:t>Stát</w:t>
            </w:r>
          </w:p>
          <w:p w:rsidR="004F2719" w:rsidRPr="00497F69" w:rsidRDefault="004F2719" w:rsidP="004F2719">
            <w:r>
              <w:t>obec</w:t>
            </w:r>
          </w:p>
        </w:tc>
        <w:tc>
          <w:tcPr>
            <w:tcW w:w="4662" w:type="dxa"/>
          </w:tcPr>
          <w:p w:rsidR="004F2719" w:rsidRPr="00D12765" w:rsidRDefault="004F2719" w:rsidP="004F2719">
            <w:r w:rsidRPr="00D12765">
              <w:t>VDO – Formy participace občanů v politickém životě</w:t>
            </w:r>
          </w:p>
        </w:tc>
      </w:tr>
      <w:tr w:rsidR="004F2719" w:rsidRPr="00D12765" w:rsidTr="00C26D79">
        <w:tc>
          <w:tcPr>
            <w:tcW w:w="4667" w:type="dxa"/>
          </w:tcPr>
          <w:p w:rsidR="004F2719" w:rsidRPr="00497F69" w:rsidRDefault="004F2719" w:rsidP="004F2719">
            <w:r w:rsidRPr="00497F69">
              <w:t xml:space="preserve">3. </w:t>
            </w:r>
            <w:r>
              <w:t>kriticky přistupuje k mediálním informacím vyjádří svůj postoj k působení propagandy a reklamy na veřejné mínění a chování lidí</w:t>
            </w:r>
          </w:p>
        </w:tc>
        <w:tc>
          <w:tcPr>
            <w:tcW w:w="4663" w:type="dxa"/>
          </w:tcPr>
          <w:p w:rsidR="004F2719" w:rsidRPr="00497F69" w:rsidRDefault="004F2719" w:rsidP="004F2719">
            <w:r>
              <w:t>Komunikace a média</w:t>
            </w:r>
          </w:p>
        </w:tc>
        <w:tc>
          <w:tcPr>
            <w:tcW w:w="4662" w:type="dxa"/>
          </w:tcPr>
          <w:p w:rsidR="004F2719" w:rsidRPr="00D12765" w:rsidRDefault="004F2719" w:rsidP="004F2719"/>
        </w:tc>
      </w:tr>
      <w:tr w:rsidR="004F2719" w:rsidRPr="00D12765" w:rsidTr="00C26D79">
        <w:tc>
          <w:tcPr>
            <w:tcW w:w="4667" w:type="dxa"/>
          </w:tcPr>
          <w:p w:rsidR="004F2719" w:rsidRPr="00497F69" w:rsidRDefault="004F2719" w:rsidP="004F2719">
            <w:r w:rsidRPr="00497F69">
              <w:t xml:space="preserve">4. </w:t>
            </w:r>
            <w:r>
              <w:t>uplatňuje vhodné způsoby chování a komunikace v různých životních situacích</w:t>
            </w:r>
          </w:p>
        </w:tc>
        <w:tc>
          <w:tcPr>
            <w:tcW w:w="4663" w:type="dxa"/>
          </w:tcPr>
          <w:p w:rsidR="004F2719" w:rsidRDefault="004F2719" w:rsidP="004F2719">
            <w:r w:rsidRPr="00497F69">
              <w:t>Kultura</w:t>
            </w:r>
          </w:p>
          <w:p w:rsidR="004F2719" w:rsidRPr="00497F69" w:rsidRDefault="004F2719" w:rsidP="004F2719">
            <w:r>
              <w:t>rodina</w:t>
            </w:r>
          </w:p>
        </w:tc>
        <w:tc>
          <w:tcPr>
            <w:tcW w:w="4662" w:type="dxa"/>
          </w:tcPr>
          <w:p w:rsidR="004F2719" w:rsidRPr="00D12765" w:rsidRDefault="004F2719" w:rsidP="004F2719">
            <w:r w:rsidRPr="00D12765">
              <w:t>OSV – Mezilidské vztahy</w:t>
            </w:r>
          </w:p>
        </w:tc>
      </w:tr>
      <w:tr w:rsidR="004F2719" w:rsidRPr="00D12765" w:rsidTr="00C26D79">
        <w:tc>
          <w:tcPr>
            <w:tcW w:w="4667" w:type="dxa"/>
          </w:tcPr>
          <w:p w:rsidR="004F2719" w:rsidRPr="00497F69" w:rsidRDefault="004F2719" w:rsidP="004F2719">
            <w:r w:rsidRPr="00497F69">
              <w:t xml:space="preserve">5. </w:t>
            </w:r>
            <w:r>
              <w:t>objasní potřebu tolerance ve společnosti, respektuje kulturní zvláštnosti i odlišné názory, zájmy, způsoby chování a myšlení lidí, zaujímá tolerantní postoje k menšinám</w:t>
            </w:r>
          </w:p>
        </w:tc>
        <w:tc>
          <w:tcPr>
            <w:tcW w:w="4663" w:type="dxa"/>
          </w:tcPr>
          <w:p w:rsidR="004F2719" w:rsidRDefault="004F2719" w:rsidP="004F2719">
            <w:r w:rsidRPr="00497F69">
              <w:t>mediální informace</w:t>
            </w:r>
          </w:p>
          <w:p w:rsidR="004F2719" w:rsidRPr="00497F69" w:rsidRDefault="004F2719" w:rsidP="004F2719">
            <w:r>
              <w:t>společnost</w:t>
            </w:r>
          </w:p>
        </w:tc>
        <w:tc>
          <w:tcPr>
            <w:tcW w:w="4662" w:type="dxa"/>
          </w:tcPr>
          <w:p w:rsidR="004F2719" w:rsidRPr="00D12765" w:rsidRDefault="004F2719" w:rsidP="004F2719">
            <w:r w:rsidRPr="00D12765">
              <w:t>OSV – Mezilidské vztahy</w:t>
            </w:r>
          </w:p>
          <w:p w:rsidR="004F2719" w:rsidRPr="00D12765" w:rsidRDefault="004F2719" w:rsidP="004F2719">
            <w:proofErr w:type="spellStart"/>
            <w:r>
              <w:t>Mk</w:t>
            </w:r>
            <w:r w:rsidRPr="00D12765">
              <w:t>V</w:t>
            </w:r>
            <w:proofErr w:type="spellEnd"/>
            <w:r w:rsidRPr="00D12765">
              <w:t xml:space="preserve"> – Princip sociálního smíru a solidarity</w:t>
            </w:r>
          </w:p>
        </w:tc>
      </w:tr>
      <w:tr w:rsidR="004F2719" w:rsidRPr="00D12765" w:rsidTr="00C26D79">
        <w:tc>
          <w:tcPr>
            <w:tcW w:w="4667" w:type="dxa"/>
          </w:tcPr>
          <w:p w:rsidR="004F2719" w:rsidRPr="00497F69" w:rsidRDefault="004F2719" w:rsidP="004F2719">
            <w:r w:rsidRPr="00497F69">
              <w:t xml:space="preserve">6. </w:t>
            </w:r>
            <w:r>
              <w:t xml:space="preserve">rozpoznává </w:t>
            </w:r>
            <w:proofErr w:type="gramStart"/>
            <w:r>
              <w:t>netolerantní ,</w:t>
            </w:r>
            <w:proofErr w:type="gramEnd"/>
            <w:r>
              <w:t xml:space="preserve"> rasistické , </w:t>
            </w:r>
            <w:proofErr w:type="spellStart"/>
            <w:r>
              <w:t>xenofóbní</w:t>
            </w:r>
            <w:proofErr w:type="spellEnd"/>
            <w:r>
              <w:t xml:space="preserve"> a extremistické projevy v chování lidí a zaujímá aktivní postoj proti všem projevům lidské nesnášenlivosti</w:t>
            </w:r>
          </w:p>
        </w:tc>
        <w:tc>
          <w:tcPr>
            <w:tcW w:w="4663" w:type="dxa"/>
          </w:tcPr>
          <w:p w:rsidR="004F2719" w:rsidRPr="00497F69" w:rsidRDefault="004F2719" w:rsidP="004F2719">
            <w:r w:rsidRPr="00497F69">
              <w:t>vztahy mezi lidmi</w:t>
            </w:r>
          </w:p>
          <w:p w:rsidR="004F2719" w:rsidRPr="00497F69" w:rsidRDefault="004F2719" w:rsidP="004F2719">
            <w:r w:rsidRPr="00497F69">
              <w:t>situace, kdy je třeba bránit stát</w:t>
            </w:r>
          </w:p>
          <w:p w:rsidR="004F2719" w:rsidRPr="00497F69" w:rsidRDefault="004F2719" w:rsidP="004F2719">
            <w:r w:rsidRPr="00497F69">
              <w:t>návrhy pomoci v </w:t>
            </w:r>
            <w:proofErr w:type="spellStart"/>
            <w:r w:rsidRPr="00497F69">
              <w:t>konkrétném</w:t>
            </w:r>
            <w:proofErr w:type="spellEnd"/>
            <w:r w:rsidRPr="00497F69">
              <w:t xml:space="preserve"> případě ohrožení</w:t>
            </w:r>
          </w:p>
        </w:tc>
        <w:tc>
          <w:tcPr>
            <w:tcW w:w="4662" w:type="dxa"/>
          </w:tcPr>
          <w:p w:rsidR="004F2719" w:rsidRPr="00D12765" w:rsidRDefault="004F2719" w:rsidP="004F2719">
            <w:r w:rsidRPr="00D12765">
              <w:t xml:space="preserve">OSV – Kooperace a </w:t>
            </w:r>
            <w:proofErr w:type="spellStart"/>
            <w:r w:rsidRPr="00D12765">
              <w:t>kompetice</w:t>
            </w:r>
            <w:proofErr w:type="spellEnd"/>
          </w:p>
          <w:p w:rsidR="004F2719" w:rsidRPr="00D12765" w:rsidRDefault="004F2719" w:rsidP="004F2719">
            <w:r w:rsidRPr="00D12765">
              <w:t>OSV – Mezilidské vztahy</w:t>
            </w:r>
          </w:p>
        </w:tc>
      </w:tr>
      <w:tr w:rsidR="004F2719" w:rsidRPr="00D12765" w:rsidTr="00C26D79">
        <w:tc>
          <w:tcPr>
            <w:tcW w:w="4667" w:type="dxa"/>
          </w:tcPr>
          <w:p w:rsidR="004F2719" w:rsidRPr="00497F69" w:rsidRDefault="004F2719" w:rsidP="004F2719">
            <w:pPr>
              <w:rPr>
                <w:b/>
              </w:rPr>
            </w:pPr>
            <w:r w:rsidRPr="00497F69">
              <w:rPr>
                <w:b/>
              </w:rPr>
              <w:t>ČLOVĚK JAKO JEDINEC</w:t>
            </w:r>
          </w:p>
        </w:tc>
        <w:tc>
          <w:tcPr>
            <w:tcW w:w="4663" w:type="dxa"/>
          </w:tcPr>
          <w:p w:rsidR="004F2719" w:rsidRPr="00497F69" w:rsidRDefault="004F2719" w:rsidP="004F2719"/>
        </w:tc>
        <w:tc>
          <w:tcPr>
            <w:tcW w:w="4662" w:type="dxa"/>
          </w:tcPr>
          <w:p w:rsidR="004F2719" w:rsidRPr="00D12765" w:rsidRDefault="004F2719" w:rsidP="004F2719"/>
        </w:tc>
      </w:tr>
      <w:tr w:rsidR="004F2719" w:rsidRPr="00D12765" w:rsidTr="00C26D79">
        <w:tc>
          <w:tcPr>
            <w:tcW w:w="4667" w:type="dxa"/>
          </w:tcPr>
          <w:p w:rsidR="004F2719" w:rsidRPr="00497F69" w:rsidRDefault="004F2719" w:rsidP="004F2719">
            <w:r w:rsidRPr="00497F69">
              <w:t xml:space="preserve">1. </w:t>
            </w:r>
            <w:r w:rsidRPr="00497F69">
              <w:rPr>
                <w:bCs/>
                <w:iCs/>
              </w:rPr>
              <w:t>objasní, jak může realističtější poznání a hodnocení vlastní osobnosti a potenciálu pozitivně ovlivnit jeho rozhodování, vztahy s druhými lidmi i kvalitu života</w:t>
            </w:r>
          </w:p>
        </w:tc>
        <w:tc>
          <w:tcPr>
            <w:tcW w:w="4663" w:type="dxa"/>
          </w:tcPr>
          <w:p w:rsidR="004F2719" w:rsidRPr="00497F69" w:rsidRDefault="004F2719" w:rsidP="004F2719">
            <w:r w:rsidRPr="00497F69">
              <w:t>osobnost</w:t>
            </w:r>
          </w:p>
        </w:tc>
        <w:tc>
          <w:tcPr>
            <w:tcW w:w="4662" w:type="dxa"/>
          </w:tcPr>
          <w:p w:rsidR="004F2719" w:rsidRPr="00D12765" w:rsidRDefault="004F2719" w:rsidP="004F2719">
            <w:r w:rsidRPr="00D12765">
              <w:t>OSV – Sebepoznání a sebepojetí</w:t>
            </w:r>
          </w:p>
        </w:tc>
      </w:tr>
      <w:tr w:rsidR="004F2719" w:rsidRPr="00D12765" w:rsidTr="00C26D79">
        <w:tc>
          <w:tcPr>
            <w:tcW w:w="4667" w:type="dxa"/>
          </w:tcPr>
          <w:p w:rsidR="004F2719" w:rsidRPr="00497F69" w:rsidRDefault="004F2719" w:rsidP="004F2719">
            <w:r w:rsidRPr="00497F69">
              <w:t xml:space="preserve">2. </w:t>
            </w:r>
            <w:r w:rsidRPr="00497F69">
              <w:rPr>
                <w:bCs/>
                <w:iCs/>
              </w:rPr>
              <w:t>posoudí vliv osobních vlastností na dosahování individuálních i společných cílů, objasní význam vůle při dosahování cílů a překonávání překážek</w:t>
            </w:r>
          </w:p>
        </w:tc>
        <w:tc>
          <w:tcPr>
            <w:tcW w:w="4663" w:type="dxa"/>
          </w:tcPr>
          <w:p w:rsidR="004F2719" w:rsidRPr="00497F69" w:rsidRDefault="004F2719" w:rsidP="004F2719">
            <w:r w:rsidRPr="00497F69">
              <w:t>osobnost</w:t>
            </w:r>
          </w:p>
        </w:tc>
        <w:tc>
          <w:tcPr>
            <w:tcW w:w="4662" w:type="dxa"/>
          </w:tcPr>
          <w:p w:rsidR="004F2719" w:rsidRPr="00D12765" w:rsidRDefault="004F2719" w:rsidP="004F2719">
            <w:r w:rsidRPr="00D12765">
              <w:t>OSV – Sebepoznání a sebepojetí</w:t>
            </w:r>
          </w:p>
        </w:tc>
      </w:tr>
      <w:tr w:rsidR="004F2719" w:rsidRPr="00D12765" w:rsidTr="00C26D79">
        <w:tc>
          <w:tcPr>
            <w:tcW w:w="4667" w:type="dxa"/>
          </w:tcPr>
          <w:p w:rsidR="004F2719" w:rsidRPr="00497F69" w:rsidRDefault="004F2719" w:rsidP="004F2719">
            <w:r w:rsidRPr="00497F69">
              <w:t xml:space="preserve">3. </w:t>
            </w:r>
            <w:r w:rsidRPr="00497F69">
              <w:rPr>
                <w:bCs/>
                <w:iCs/>
              </w:rPr>
              <w:t xml:space="preserve"> kriticky hodnotí a vhodně koriguje své chování a jednání</w:t>
            </w:r>
          </w:p>
        </w:tc>
        <w:tc>
          <w:tcPr>
            <w:tcW w:w="4663" w:type="dxa"/>
          </w:tcPr>
          <w:p w:rsidR="004F2719" w:rsidRPr="00497F69" w:rsidRDefault="004F2719" w:rsidP="004F2719">
            <w:r w:rsidRPr="00497F69">
              <w:t>osobnost</w:t>
            </w:r>
          </w:p>
        </w:tc>
        <w:tc>
          <w:tcPr>
            <w:tcW w:w="4662" w:type="dxa"/>
          </w:tcPr>
          <w:p w:rsidR="004F2719" w:rsidRPr="00D12765" w:rsidRDefault="004F2719" w:rsidP="004F2719">
            <w:r w:rsidRPr="00D12765">
              <w:t>OSV – Sebepoznání a sebepojetí</w:t>
            </w:r>
          </w:p>
        </w:tc>
      </w:tr>
      <w:tr w:rsidR="004F2719" w:rsidRPr="00D12765" w:rsidTr="00C26D79">
        <w:tc>
          <w:tcPr>
            <w:tcW w:w="4667" w:type="dxa"/>
          </w:tcPr>
          <w:p w:rsidR="004F2719" w:rsidRPr="00497F69" w:rsidRDefault="004F2719" w:rsidP="004F2719">
            <w:r w:rsidRPr="00497F69">
              <w:lastRenderedPageBreak/>
              <w:t xml:space="preserve">4. </w:t>
            </w:r>
            <w:r w:rsidRPr="00497F69">
              <w:rPr>
                <w:bCs/>
                <w:iCs/>
              </w:rPr>
              <w:t>popíše, jak lze usměrňovat a kultivovat charakterové a volní vlastnosti, rozvíjet osobní přednosti, překonávat osobní nedostatky a pěstovat zdravou sebedůvěru</w:t>
            </w:r>
          </w:p>
        </w:tc>
        <w:tc>
          <w:tcPr>
            <w:tcW w:w="4663" w:type="dxa"/>
          </w:tcPr>
          <w:p w:rsidR="004F2719" w:rsidRDefault="004F2719" w:rsidP="004F2719">
            <w:r w:rsidRPr="00497F69">
              <w:t>Osobnos</w:t>
            </w:r>
            <w:r>
              <w:t>t</w:t>
            </w:r>
          </w:p>
          <w:p w:rsidR="004F2719" w:rsidRPr="00497F69" w:rsidRDefault="004F2719" w:rsidP="004F2719">
            <w:r>
              <w:t>Vliv digitálních médií na osobnost j</w:t>
            </w:r>
          </w:p>
        </w:tc>
        <w:tc>
          <w:tcPr>
            <w:tcW w:w="4662" w:type="dxa"/>
          </w:tcPr>
          <w:p w:rsidR="004F2719" w:rsidRPr="00D12765" w:rsidRDefault="004F2719" w:rsidP="004F2719">
            <w:r w:rsidRPr="00D12765">
              <w:t>OSV – Rozvoj schopnosti poznávání</w:t>
            </w:r>
          </w:p>
        </w:tc>
      </w:tr>
      <w:tr w:rsidR="004F2719" w:rsidRPr="00D12765" w:rsidTr="00C26D79">
        <w:tc>
          <w:tcPr>
            <w:tcW w:w="4667" w:type="dxa"/>
          </w:tcPr>
          <w:p w:rsidR="004F2719" w:rsidRPr="00497F69" w:rsidRDefault="004F2719" w:rsidP="004F2719">
            <w:pPr>
              <w:rPr>
                <w:b/>
              </w:rPr>
            </w:pPr>
            <w:r w:rsidRPr="00497F69">
              <w:rPr>
                <w:b/>
              </w:rPr>
              <w:t>ČLOVĚK, STÁT A PRÁVO</w:t>
            </w:r>
          </w:p>
        </w:tc>
        <w:tc>
          <w:tcPr>
            <w:tcW w:w="4663" w:type="dxa"/>
          </w:tcPr>
          <w:p w:rsidR="004F2719" w:rsidRPr="00497F69" w:rsidRDefault="004F2719" w:rsidP="004F2719"/>
        </w:tc>
        <w:tc>
          <w:tcPr>
            <w:tcW w:w="4662" w:type="dxa"/>
          </w:tcPr>
          <w:p w:rsidR="004F2719" w:rsidRPr="00D12765" w:rsidRDefault="004F2719" w:rsidP="004F2719"/>
        </w:tc>
      </w:tr>
      <w:tr w:rsidR="004F2719" w:rsidRPr="00D12765" w:rsidTr="00C26D79">
        <w:tc>
          <w:tcPr>
            <w:tcW w:w="4667" w:type="dxa"/>
          </w:tcPr>
          <w:p w:rsidR="004F2719" w:rsidRPr="00497F69" w:rsidRDefault="004F2719" w:rsidP="004F2719">
            <w:r w:rsidRPr="00497F69">
              <w:t xml:space="preserve">3. </w:t>
            </w:r>
            <w:r w:rsidRPr="00497F69">
              <w:rPr>
                <w:bCs/>
                <w:iCs/>
              </w:rPr>
              <w:t>objasní výhody demokratického způsobu řízení státu pro každodenní život občanů</w:t>
            </w:r>
          </w:p>
        </w:tc>
        <w:tc>
          <w:tcPr>
            <w:tcW w:w="4663" w:type="dxa"/>
          </w:tcPr>
          <w:p w:rsidR="004F2719" w:rsidRPr="00497F69" w:rsidRDefault="004F2719" w:rsidP="004F2719">
            <w:r w:rsidRPr="00497F69">
              <w:t>stát</w:t>
            </w:r>
          </w:p>
        </w:tc>
        <w:tc>
          <w:tcPr>
            <w:tcW w:w="4662" w:type="dxa"/>
          </w:tcPr>
          <w:p w:rsidR="004F2719" w:rsidRPr="00D12765" w:rsidRDefault="004F2719" w:rsidP="004F2719">
            <w:r w:rsidRPr="00D12765">
              <w:t>VDO – Občan, občanská společnost a stát</w:t>
            </w:r>
          </w:p>
        </w:tc>
      </w:tr>
      <w:tr w:rsidR="004F2719" w:rsidRPr="00D12765" w:rsidTr="00C26D79">
        <w:tc>
          <w:tcPr>
            <w:tcW w:w="4667" w:type="dxa"/>
          </w:tcPr>
          <w:p w:rsidR="004F2719" w:rsidRPr="00497F69" w:rsidRDefault="004F2719" w:rsidP="004F2719">
            <w:r w:rsidRPr="00497F69">
              <w:t xml:space="preserve">5. </w:t>
            </w:r>
            <w:r w:rsidRPr="00497F69">
              <w:rPr>
                <w:bCs/>
                <w:iCs/>
              </w:rPr>
              <w:t>přiměřeně uplatňuje svá práva včetně práv spotřebitele a respektuje práva a oprávněné zájmy druhých lidí, posoudí význam ochrany lidských práv a svobod</w:t>
            </w:r>
          </w:p>
        </w:tc>
        <w:tc>
          <w:tcPr>
            <w:tcW w:w="4663" w:type="dxa"/>
          </w:tcPr>
          <w:p w:rsidR="004F2719" w:rsidRPr="00497F69" w:rsidRDefault="004F2719" w:rsidP="004F2719">
            <w:r w:rsidRPr="00497F69">
              <w:t>stát</w:t>
            </w:r>
          </w:p>
          <w:p w:rsidR="004F2719" w:rsidRPr="00497F69" w:rsidRDefault="004F2719" w:rsidP="004F2719">
            <w:r w:rsidRPr="00497F69">
              <w:t>obrana státu – povinnosti občana</w:t>
            </w:r>
          </w:p>
          <w:p w:rsidR="004F2719" w:rsidRPr="00497F69" w:rsidRDefault="004F2719" w:rsidP="004F2719">
            <w:r w:rsidRPr="00497F69">
              <w:t>základní práva spotřebitele</w:t>
            </w:r>
          </w:p>
          <w:p w:rsidR="004F2719" w:rsidRPr="00497F69" w:rsidRDefault="004F2719" w:rsidP="004F2719">
            <w:r w:rsidRPr="00497F69">
              <w:t>platební karty</w:t>
            </w:r>
          </w:p>
          <w:p w:rsidR="004F2719" w:rsidRPr="00497F69" w:rsidRDefault="004F2719" w:rsidP="004F2719">
            <w:r w:rsidRPr="00497F69">
              <w:t>protiprávní jednání, korupce</w:t>
            </w:r>
          </w:p>
        </w:tc>
        <w:tc>
          <w:tcPr>
            <w:tcW w:w="4662" w:type="dxa"/>
          </w:tcPr>
          <w:p w:rsidR="004F2719" w:rsidRPr="00D12765" w:rsidRDefault="004F2719" w:rsidP="004F2719">
            <w:r w:rsidRPr="00D12765">
              <w:t>VDO – Občan, občanská společnost a stát</w:t>
            </w:r>
          </w:p>
          <w:p w:rsidR="004F2719" w:rsidRPr="00D12765" w:rsidRDefault="004F2719" w:rsidP="004F2719">
            <w:r w:rsidRPr="00D12765">
              <w:t>VDO – Principy demokracie jako formy a vlády a způsobu rozhodování</w:t>
            </w:r>
          </w:p>
        </w:tc>
      </w:tr>
      <w:tr w:rsidR="004F2719" w:rsidRPr="00D12765" w:rsidTr="00C26D79">
        <w:tc>
          <w:tcPr>
            <w:tcW w:w="13992" w:type="dxa"/>
            <w:gridSpan w:val="3"/>
          </w:tcPr>
          <w:p w:rsidR="004F2719" w:rsidRPr="00497F69" w:rsidRDefault="004F2719" w:rsidP="004F2719">
            <w:r w:rsidRPr="00497F69">
              <w:rPr>
                <w:b/>
              </w:rPr>
              <w:t>MEZINÁRODNÍ VZTAHY, GLOBÁLNÍ SVĚT</w:t>
            </w:r>
          </w:p>
        </w:tc>
      </w:tr>
      <w:tr w:rsidR="004F2719" w:rsidRPr="00D12765" w:rsidTr="00C26D79">
        <w:tc>
          <w:tcPr>
            <w:tcW w:w="4667" w:type="dxa"/>
          </w:tcPr>
          <w:p w:rsidR="004F2719" w:rsidRDefault="004F2719" w:rsidP="004F2719">
            <w:pPr>
              <w:rPr>
                <w:bCs/>
                <w:iCs/>
              </w:rPr>
            </w:pPr>
            <w:r>
              <w:t>2</w:t>
            </w:r>
            <w:r w:rsidRPr="00497F69">
              <w:t xml:space="preserve">. </w:t>
            </w:r>
            <w:r w:rsidRPr="00497F69">
              <w:rPr>
                <w:bCs/>
                <w:iCs/>
              </w:rPr>
              <w:t xml:space="preserve">uvede některé globální problémy současnosti, vyjádří na ně svůj osobní názor a popíše jejich hlavní příčiny i možné důsledky </w:t>
            </w:r>
          </w:p>
          <w:p w:rsidR="004F2719" w:rsidRPr="00497F69" w:rsidRDefault="004F2719" w:rsidP="004F2719"/>
        </w:tc>
        <w:tc>
          <w:tcPr>
            <w:tcW w:w="4663" w:type="dxa"/>
          </w:tcPr>
          <w:p w:rsidR="004F2719" w:rsidRPr="00497F69" w:rsidRDefault="004F2719" w:rsidP="004F2719">
            <w:r w:rsidRPr="00497F69">
              <w:t>globální problémy</w:t>
            </w:r>
          </w:p>
        </w:tc>
        <w:tc>
          <w:tcPr>
            <w:tcW w:w="4662" w:type="dxa"/>
          </w:tcPr>
          <w:p w:rsidR="004F2719" w:rsidRPr="00D12765" w:rsidRDefault="004F2719" w:rsidP="004F2719">
            <w:r>
              <w:t>E</w:t>
            </w:r>
            <w:r w:rsidRPr="00D12765">
              <w:t>V – Lidské aktivity a problémy životního prostředí</w:t>
            </w:r>
          </w:p>
        </w:tc>
      </w:tr>
      <w:tr w:rsidR="004F2719" w:rsidRPr="00D12765" w:rsidTr="00C26D79">
        <w:tc>
          <w:tcPr>
            <w:tcW w:w="4667" w:type="dxa"/>
          </w:tcPr>
          <w:p w:rsidR="004F2719" w:rsidRPr="00497F69" w:rsidRDefault="004F2719" w:rsidP="004F2719">
            <w:r>
              <w:t>3. objasní souvislosti globálních a lokálních problémů</w:t>
            </w:r>
          </w:p>
        </w:tc>
        <w:tc>
          <w:tcPr>
            <w:tcW w:w="4663" w:type="dxa"/>
          </w:tcPr>
          <w:p w:rsidR="004F2719" w:rsidRPr="00497F69" w:rsidRDefault="004F2719" w:rsidP="004F2719">
            <w:r w:rsidRPr="00497F69">
              <w:t>globální problémy</w:t>
            </w:r>
          </w:p>
        </w:tc>
        <w:tc>
          <w:tcPr>
            <w:tcW w:w="4662" w:type="dxa"/>
          </w:tcPr>
          <w:p w:rsidR="004F2719" w:rsidRPr="00D12765" w:rsidRDefault="004F2719" w:rsidP="004F2719">
            <w:r>
              <w:t>E</w:t>
            </w:r>
            <w:r w:rsidRPr="00D12765">
              <w:t>V – Lidské aktivity a problémy životního prostředí</w:t>
            </w:r>
          </w:p>
        </w:tc>
      </w:tr>
    </w:tbl>
    <w:p w:rsidR="004F2719" w:rsidRDefault="004F2719" w:rsidP="004F2719"/>
    <w:p w:rsidR="00C26D79" w:rsidRDefault="00C26D79" w:rsidP="004F2719"/>
    <w:p w:rsidR="00C26D79" w:rsidRDefault="00C26D79" w:rsidP="004F2719"/>
    <w:p w:rsidR="00C26D79" w:rsidRDefault="00C26D79" w:rsidP="004F2719"/>
    <w:p w:rsidR="00C26D79" w:rsidRDefault="00C26D79" w:rsidP="004F2719"/>
    <w:p w:rsidR="00C26D79" w:rsidRDefault="00C26D79" w:rsidP="004F2719"/>
    <w:p w:rsidR="00C26D79" w:rsidRDefault="00C26D79" w:rsidP="004F2719"/>
    <w:p w:rsidR="00C26D79" w:rsidRDefault="00C26D79" w:rsidP="004F2719"/>
    <w:p w:rsidR="00C26D79" w:rsidRDefault="00C26D79" w:rsidP="004F2719"/>
    <w:p w:rsidR="00C26D79" w:rsidRDefault="00C26D79" w:rsidP="004F2719"/>
    <w:p w:rsidR="00C26D79" w:rsidRPr="00D12765" w:rsidRDefault="00C26D79" w:rsidP="004F2719"/>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22"/>
        <w:gridCol w:w="3231"/>
        <w:gridCol w:w="7876"/>
      </w:tblGrid>
      <w:tr w:rsidR="004F2719" w:rsidTr="004F2719">
        <w:tc>
          <w:tcPr>
            <w:tcW w:w="14029" w:type="dxa"/>
            <w:gridSpan w:val="3"/>
          </w:tcPr>
          <w:p w:rsidR="004F2719" w:rsidRPr="00F8564C" w:rsidRDefault="004F2719" w:rsidP="004F2719">
            <w:pPr>
              <w:jc w:val="center"/>
              <w:rPr>
                <w:b/>
                <w:sz w:val="28"/>
                <w:szCs w:val="28"/>
              </w:rPr>
            </w:pPr>
            <w:r w:rsidRPr="00F8564C">
              <w:rPr>
                <w:b/>
                <w:sz w:val="28"/>
                <w:szCs w:val="28"/>
              </w:rPr>
              <w:lastRenderedPageBreak/>
              <w:t>Výchova k občanství a ke zdraví</w:t>
            </w:r>
            <w:r>
              <w:rPr>
                <w:b/>
                <w:sz w:val="28"/>
                <w:szCs w:val="28"/>
              </w:rPr>
              <w:t xml:space="preserve">                                                                                                                                             </w:t>
            </w:r>
            <w:r w:rsidRPr="00F8564C">
              <w:rPr>
                <w:b/>
                <w:sz w:val="28"/>
                <w:szCs w:val="28"/>
              </w:rPr>
              <w:t>8. ročník</w:t>
            </w:r>
          </w:p>
        </w:tc>
      </w:tr>
      <w:tr w:rsidR="004F2719" w:rsidTr="004F2719">
        <w:tc>
          <w:tcPr>
            <w:tcW w:w="2922" w:type="dxa"/>
          </w:tcPr>
          <w:p w:rsidR="004F2719" w:rsidRPr="00F8564C" w:rsidRDefault="004F2719" w:rsidP="004F2719">
            <w:pPr>
              <w:rPr>
                <w:b/>
              </w:rPr>
            </w:pPr>
            <w:r>
              <w:rPr>
                <w:b/>
              </w:rPr>
              <w:t>očekávané výstupy</w:t>
            </w:r>
          </w:p>
        </w:tc>
        <w:tc>
          <w:tcPr>
            <w:tcW w:w="3231" w:type="dxa"/>
          </w:tcPr>
          <w:p w:rsidR="004F2719" w:rsidRPr="00F8564C" w:rsidRDefault="004F2719" w:rsidP="004F2719">
            <w:pPr>
              <w:rPr>
                <w:b/>
              </w:rPr>
            </w:pPr>
            <w:r w:rsidRPr="00F8564C">
              <w:rPr>
                <w:b/>
              </w:rPr>
              <w:t>učivo</w:t>
            </w:r>
          </w:p>
        </w:tc>
        <w:tc>
          <w:tcPr>
            <w:tcW w:w="7876" w:type="dxa"/>
          </w:tcPr>
          <w:p w:rsidR="004F2719" w:rsidRPr="00F8564C" w:rsidRDefault="004F2719" w:rsidP="004F2719">
            <w:pPr>
              <w:rPr>
                <w:b/>
              </w:rPr>
            </w:pPr>
            <w:r w:rsidRPr="00F8564C">
              <w:rPr>
                <w:b/>
              </w:rPr>
              <w:t>průřezová témata</w:t>
            </w:r>
          </w:p>
        </w:tc>
      </w:tr>
      <w:tr w:rsidR="004F2719" w:rsidRPr="004D114B" w:rsidTr="004F2719">
        <w:tc>
          <w:tcPr>
            <w:tcW w:w="2922" w:type="dxa"/>
          </w:tcPr>
          <w:p w:rsidR="004F2719" w:rsidRPr="00F8564C" w:rsidRDefault="004F2719" w:rsidP="004F2719">
            <w:pPr>
              <w:rPr>
                <w:b/>
              </w:rPr>
            </w:pPr>
            <w:r w:rsidRPr="00F8564C">
              <w:rPr>
                <w:b/>
              </w:rPr>
              <w:t>ČLOVĚK JAKO JEDINEC</w:t>
            </w:r>
          </w:p>
        </w:tc>
        <w:tc>
          <w:tcPr>
            <w:tcW w:w="3231" w:type="dxa"/>
          </w:tcPr>
          <w:p w:rsidR="004F2719" w:rsidRPr="00F8564C" w:rsidRDefault="004F2719" w:rsidP="004F2719">
            <w:pPr>
              <w:rPr>
                <w:b/>
              </w:rPr>
            </w:pPr>
          </w:p>
        </w:tc>
        <w:tc>
          <w:tcPr>
            <w:tcW w:w="7876" w:type="dxa"/>
          </w:tcPr>
          <w:p w:rsidR="004F2719" w:rsidRPr="00F8564C" w:rsidRDefault="004F2719" w:rsidP="004F2719">
            <w:pPr>
              <w:rPr>
                <w:b/>
              </w:rPr>
            </w:pPr>
          </w:p>
        </w:tc>
      </w:tr>
      <w:tr w:rsidR="004F2719" w:rsidRPr="002B6110" w:rsidTr="004F2719">
        <w:tc>
          <w:tcPr>
            <w:tcW w:w="2922" w:type="dxa"/>
          </w:tcPr>
          <w:p w:rsidR="004F2719" w:rsidRPr="002B6110" w:rsidRDefault="004F2719" w:rsidP="004F2719">
            <w:pPr>
              <w:pStyle w:val="Default"/>
              <w:spacing w:before="20"/>
              <w:rPr>
                <w:color w:val="auto"/>
              </w:rPr>
            </w:pPr>
            <w:r w:rsidRPr="002B6110">
              <w:rPr>
                <w:color w:val="auto"/>
              </w:rPr>
              <w:t xml:space="preserve">1. objasní, jak může realističtější poznání a hodnocení vlastní osobnosti a potenciálu pozitivně ovlivnit jeho rozhodování, vztahy s druhými lidmi i kvalitu života </w:t>
            </w:r>
          </w:p>
        </w:tc>
        <w:tc>
          <w:tcPr>
            <w:tcW w:w="3231" w:type="dxa"/>
          </w:tcPr>
          <w:p w:rsidR="004F2719" w:rsidRPr="002B6110" w:rsidRDefault="004F2719" w:rsidP="004F2719">
            <w:pPr>
              <w:rPr>
                <w:b/>
              </w:rPr>
            </w:pPr>
            <w:r w:rsidRPr="002B6110">
              <w:t>Člověk jako osobnost</w:t>
            </w:r>
          </w:p>
        </w:tc>
        <w:tc>
          <w:tcPr>
            <w:tcW w:w="7876" w:type="dxa"/>
          </w:tcPr>
          <w:p w:rsidR="004F2719" w:rsidRPr="002B6110" w:rsidRDefault="004F2719" w:rsidP="004F2719">
            <w:pPr>
              <w:rPr>
                <w:b/>
              </w:rPr>
            </w:pPr>
            <w:r w:rsidRPr="002B6110">
              <w:t>OSV – Rozvoj schopností poznávání</w:t>
            </w:r>
          </w:p>
        </w:tc>
      </w:tr>
      <w:tr w:rsidR="004F2719" w:rsidRPr="002B6110" w:rsidTr="004F2719">
        <w:tc>
          <w:tcPr>
            <w:tcW w:w="2922" w:type="dxa"/>
          </w:tcPr>
          <w:p w:rsidR="004F2719" w:rsidRPr="002B6110" w:rsidRDefault="004F2719" w:rsidP="004F2719">
            <w:pPr>
              <w:pStyle w:val="Default"/>
              <w:rPr>
                <w:color w:val="auto"/>
              </w:rPr>
            </w:pPr>
            <w:r w:rsidRPr="002B6110">
              <w:rPr>
                <w:color w:val="auto"/>
              </w:rPr>
              <w:t xml:space="preserve">2. </w:t>
            </w:r>
            <w:r w:rsidRPr="002B6110">
              <w:rPr>
                <w:bCs/>
                <w:color w:val="auto"/>
              </w:rPr>
              <w:t>posoudí vliv osobních vlastností na dosahování individuálních i společných cílů, objasní význam vůle při dosahování cílů a překonávání překážek</w:t>
            </w:r>
          </w:p>
        </w:tc>
        <w:tc>
          <w:tcPr>
            <w:tcW w:w="3231" w:type="dxa"/>
          </w:tcPr>
          <w:p w:rsidR="004F2719" w:rsidRPr="002B6110" w:rsidRDefault="004F2719" w:rsidP="004F2719">
            <w:r w:rsidRPr="002B6110">
              <w:t>pojmy myšlení, myšlenková operace, vůle</w:t>
            </w:r>
          </w:p>
          <w:p w:rsidR="004F2719" w:rsidRPr="002B6110" w:rsidRDefault="004F2719" w:rsidP="004F2719">
            <w:r w:rsidRPr="002B6110">
              <w:t>řešení problémů a situací</w:t>
            </w:r>
          </w:p>
          <w:p w:rsidR="004F2719" w:rsidRPr="002B6110" w:rsidRDefault="004F2719" w:rsidP="004F2719">
            <w:r w:rsidRPr="002B6110">
              <w:t>pojmy cit, afekt, vášeň, nálada</w:t>
            </w:r>
          </w:p>
          <w:p w:rsidR="004F2719" w:rsidRPr="002B6110" w:rsidRDefault="004F2719" w:rsidP="004F2719">
            <w:r w:rsidRPr="002B6110">
              <w:t>emoce, jejich příčiny</w:t>
            </w:r>
          </w:p>
        </w:tc>
        <w:tc>
          <w:tcPr>
            <w:tcW w:w="7876" w:type="dxa"/>
          </w:tcPr>
          <w:p w:rsidR="004F2719" w:rsidRPr="002B6110" w:rsidRDefault="004F2719" w:rsidP="004F2719">
            <w:r w:rsidRPr="002B6110">
              <w:t>OSV – Sebepojetí a sebepoznání</w:t>
            </w:r>
          </w:p>
        </w:tc>
      </w:tr>
      <w:tr w:rsidR="004F2719" w:rsidRPr="002B6110" w:rsidTr="004F2719">
        <w:tc>
          <w:tcPr>
            <w:tcW w:w="2922" w:type="dxa"/>
          </w:tcPr>
          <w:p w:rsidR="004F2719" w:rsidRPr="002B6110" w:rsidRDefault="004F2719" w:rsidP="004F2719">
            <w:pPr>
              <w:pStyle w:val="Default"/>
              <w:spacing w:before="20"/>
              <w:rPr>
                <w:color w:val="auto"/>
              </w:rPr>
            </w:pPr>
            <w:r w:rsidRPr="002B6110">
              <w:rPr>
                <w:color w:val="auto"/>
              </w:rPr>
              <w:t xml:space="preserve">3. </w:t>
            </w:r>
            <w:r w:rsidRPr="002B6110">
              <w:rPr>
                <w:bCs/>
                <w:color w:val="auto"/>
              </w:rPr>
              <w:t>kriticky hodnotí a vhodně koriguje své chování a jednání</w:t>
            </w:r>
            <w:r w:rsidRPr="002B6110">
              <w:rPr>
                <w:b/>
                <w:bCs/>
                <w:color w:val="auto"/>
              </w:rPr>
              <w:t xml:space="preserve"> </w:t>
            </w:r>
          </w:p>
        </w:tc>
        <w:tc>
          <w:tcPr>
            <w:tcW w:w="3231" w:type="dxa"/>
          </w:tcPr>
          <w:p w:rsidR="004F2719" w:rsidRPr="002B6110" w:rsidRDefault="004F2719" w:rsidP="004F2719">
            <w:r w:rsidRPr="002B6110">
              <w:t>asertivní, pasivní a agresivní jednání</w:t>
            </w:r>
          </w:p>
          <w:p w:rsidR="004F2719" w:rsidRPr="002B6110" w:rsidRDefault="004F2719" w:rsidP="004F2719">
            <w:r w:rsidRPr="002B6110">
              <w:t>metody asertivního jednání v dramatizaci</w:t>
            </w:r>
          </w:p>
        </w:tc>
        <w:tc>
          <w:tcPr>
            <w:tcW w:w="7876" w:type="dxa"/>
          </w:tcPr>
          <w:p w:rsidR="004F2719" w:rsidRPr="002B6110" w:rsidRDefault="004F2719" w:rsidP="004F2719">
            <w:r w:rsidRPr="002B6110">
              <w:t>OSV – Sebepojetí a sebepoznání</w:t>
            </w:r>
          </w:p>
        </w:tc>
      </w:tr>
      <w:tr w:rsidR="004F2719" w:rsidRPr="002B6110" w:rsidTr="004F2719">
        <w:tc>
          <w:tcPr>
            <w:tcW w:w="2922" w:type="dxa"/>
          </w:tcPr>
          <w:p w:rsidR="004F2719" w:rsidRPr="002B6110" w:rsidRDefault="004F2719" w:rsidP="004F2719">
            <w:pPr>
              <w:pStyle w:val="Default"/>
              <w:spacing w:before="20" w:after="120"/>
              <w:rPr>
                <w:color w:val="auto"/>
              </w:rPr>
            </w:pPr>
            <w:r w:rsidRPr="002B6110">
              <w:rPr>
                <w:color w:val="auto"/>
              </w:rPr>
              <w:t xml:space="preserve">4. </w:t>
            </w:r>
            <w:r w:rsidRPr="002B6110">
              <w:rPr>
                <w:bCs/>
                <w:color w:val="auto"/>
              </w:rPr>
              <w:t>popíše, jak lze usměrňovat a kultivovat charakterové a volní vlastnosti, rozvíjet osobní přednosti, překonávat osobní nedostatky a pěstovat zdravou sebedůvěru</w:t>
            </w:r>
          </w:p>
        </w:tc>
        <w:tc>
          <w:tcPr>
            <w:tcW w:w="3231" w:type="dxa"/>
          </w:tcPr>
          <w:p w:rsidR="004F2719" w:rsidRPr="002B6110" w:rsidRDefault="004F2719" w:rsidP="004F2719">
            <w:r w:rsidRPr="002B6110">
              <w:t>chování, vnímání, představy, fantazie</w:t>
            </w:r>
          </w:p>
          <w:p w:rsidR="004F2719" w:rsidRPr="002B6110" w:rsidRDefault="004F2719" w:rsidP="004F2719">
            <w:r w:rsidRPr="002B6110">
              <w:t>možnosti posilování vůle</w:t>
            </w:r>
          </w:p>
          <w:p w:rsidR="004F2719" w:rsidRPr="002B6110" w:rsidRDefault="004F2719" w:rsidP="004F2719">
            <w:r w:rsidRPr="002B6110">
              <w:t>krátkodobé i dlouhodobé cíle</w:t>
            </w:r>
          </w:p>
          <w:p w:rsidR="004F2719" w:rsidRPr="002B6110" w:rsidRDefault="004F2719" w:rsidP="004F2719">
            <w:r w:rsidRPr="002B6110">
              <w:t xml:space="preserve">vlastní silné i slabší stránky </w:t>
            </w:r>
          </w:p>
        </w:tc>
        <w:tc>
          <w:tcPr>
            <w:tcW w:w="7876" w:type="dxa"/>
          </w:tcPr>
          <w:p w:rsidR="004F2719" w:rsidRPr="002B6110" w:rsidRDefault="004F2719" w:rsidP="004F2719">
            <w:r w:rsidRPr="002B6110">
              <w:t>OSV – Sebepojetí a sebepoznání</w:t>
            </w:r>
          </w:p>
        </w:tc>
      </w:tr>
      <w:tr w:rsidR="004F2719" w:rsidRPr="002B6110" w:rsidTr="004F2719">
        <w:tc>
          <w:tcPr>
            <w:tcW w:w="14029" w:type="dxa"/>
            <w:gridSpan w:val="3"/>
          </w:tcPr>
          <w:p w:rsidR="004F2719" w:rsidRPr="002B6110" w:rsidRDefault="004F2719" w:rsidP="004F2719">
            <w:r w:rsidRPr="002B6110">
              <w:rPr>
                <w:b/>
              </w:rPr>
              <w:t xml:space="preserve">ČLOVĚK, STÁT A </w:t>
            </w:r>
            <w:r>
              <w:rPr>
                <w:b/>
              </w:rPr>
              <w:t>PRÁVO</w:t>
            </w:r>
          </w:p>
        </w:tc>
      </w:tr>
      <w:tr w:rsidR="004F2719" w:rsidRPr="002B6110" w:rsidTr="004F2719">
        <w:tc>
          <w:tcPr>
            <w:tcW w:w="2922" w:type="dxa"/>
          </w:tcPr>
          <w:p w:rsidR="004F2719" w:rsidRPr="002B6110" w:rsidRDefault="004F2719" w:rsidP="004F2719">
            <w:pPr>
              <w:pStyle w:val="Default"/>
              <w:spacing w:before="20" w:after="120"/>
              <w:rPr>
                <w:color w:val="auto"/>
              </w:rPr>
            </w:pPr>
            <w:r w:rsidRPr="002B6110">
              <w:rPr>
                <w:color w:val="auto"/>
              </w:rPr>
              <w:lastRenderedPageBreak/>
              <w:t>1. rozlišuje nejčastější typy a formy států a na příkladech porovná jejich znaky</w:t>
            </w:r>
          </w:p>
        </w:tc>
        <w:tc>
          <w:tcPr>
            <w:tcW w:w="3231" w:type="dxa"/>
          </w:tcPr>
          <w:p w:rsidR="004F2719" w:rsidRPr="002B6110" w:rsidRDefault="004F2719" w:rsidP="004F2719">
            <w:r w:rsidRPr="002B6110">
              <w:t>stát a právo</w:t>
            </w:r>
          </w:p>
          <w:p w:rsidR="004F2719" w:rsidRPr="002B6110" w:rsidRDefault="004F2719" w:rsidP="004F2719">
            <w:r w:rsidRPr="002B6110">
              <w:t>občan a občanství</w:t>
            </w:r>
          </w:p>
          <w:p w:rsidR="004F2719" w:rsidRPr="002B6110" w:rsidRDefault="004F2719" w:rsidP="004F2719">
            <w:r w:rsidRPr="002B6110">
              <w:t>způsob získání občanství</w:t>
            </w:r>
          </w:p>
          <w:p w:rsidR="004F2719" w:rsidRPr="002B6110" w:rsidRDefault="004F2719" w:rsidP="004F2719">
            <w:r w:rsidRPr="002B6110">
              <w:t xml:space="preserve">typy států podle formy vlády </w:t>
            </w:r>
          </w:p>
        </w:tc>
        <w:tc>
          <w:tcPr>
            <w:tcW w:w="7876" w:type="dxa"/>
          </w:tcPr>
          <w:p w:rsidR="004F2719" w:rsidRPr="002B6110" w:rsidRDefault="004F2719" w:rsidP="004F2719">
            <w:r w:rsidRPr="002B6110">
              <w:t>VDO – Občan, občanská společnost a stát</w:t>
            </w:r>
          </w:p>
        </w:tc>
      </w:tr>
      <w:tr w:rsidR="004F2719" w:rsidRPr="002B6110" w:rsidTr="004F2719">
        <w:tc>
          <w:tcPr>
            <w:tcW w:w="2922" w:type="dxa"/>
          </w:tcPr>
          <w:p w:rsidR="004F2719" w:rsidRPr="002B6110" w:rsidRDefault="004F2719" w:rsidP="004F2719">
            <w:pPr>
              <w:pStyle w:val="Default"/>
              <w:spacing w:before="20" w:after="120"/>
              <w:rPr>
                <w:color w:val="auto"/>
              </w:rPr>
            </w:pPr>
            <w:r w:rsidRPr="002B6110">
              <w:rPr>
                <w:color w:val="auto"/>
              </w:rPr>
              <w:t>2. rozlišuje a porovnává úkoly jednotlivých složek státní moci ČR i jejich orgánů a institucí, uvede příklady institucí a orgánů, které se podílejí na správě obcí, krajů a státu</w:t>
            </w:r>
          </w:p>
        </w:tc>
        <w:tc>
          <w:tcPr>
            <w:tcW w:w="3231" w:type="dxa"/>
          </w:tcPr>
          <w:p w:rsidR="004F2719" w:rsidRPr="002B6110" w:rsidRDefault="004F2719" w:rsidP="004F2719">
            <w:r w:rsidRPr="002B6110">
              <w:t>složky moci v ČR</w:t>
            </w:r>
          </w:p>
          <w:p w:rsidR="004F2719" w:rsidRPr="002B6110" w:rsidRDefault="004F2719" w:rsidP="004F2719">
            <w:r w:rsidRPr="002B6110">
              <w:t>činnost úřadů, které stojí mimo tyto složky (ČNB, ÚHOS)</w:t>
            </w:r>
          </w:p>
          <w:p w:rsidR="004F2719" w:rsidRPr="002B6110" w:rsidRDefault="004F2719" w:rsidP="004F2719">
            <w:r w:rsidRPr="002B6110">
              <w:t>aktuální představitelé státní moci – prezident, premiér – a strany zastoupené na politické scéně</w:t>
            </w:r>
          </w:p>
          <w:p w:rsidR="004F2719" w:rsidRPr="002B6110" w:rsidRDefault="004F2719" w:rsidP="004F2719">
            <w:r w:rsidRPr="002B6110">
              <w:t>správní členění ČR, kraje ČR</w:t>
            </w:r>
          </w:p>
          <w:p w:rsidR="004F2719" w:rsidRPr="002B6110" w:rsidRDefault="004F2719" w:rsidP="004F2719">
            <w:r w:rsidRPr="002B6110">
              <w:t>státní, krajská a obecní správa</w:t>
            </w:r>
          </w:p>
        </w:tc>
        <w:tc>
          <w:tcPr>
            <w:tcW w:w="7876" w:type="dxa"/>
          </w:tcPr>
          <w:p w:rsidR="004F2719" w:rsidRPr="002B6110" w:rsidRDefault="004F2719" w:rsidP="004F2719"/>
        </w:tc>
      </w:tr>
      <w:tr w:rsidR="004F2719" w:rsidRPr="002B6110" w:rsidTr="004F2719">
        <w:tc>
          <w:tcPr>
            <w:tcW w:w="2922" w:type="dxa"/>
          </w:tcPr>
          <w:p w:rsidR="004F2719" w:rsidRPr="002B6110" w:rsidRDefault="004F2719" w:rsidP="004F2719">
            <w:pPr>
              <w:pStyle w:val="Default"/>
              <w:spacing w:before="20" w:after="120"/>
              <w:rPr>
                <w:color w:val="auto"/>
              </w:rPr>
            </w:pPr>
            <w:r w:rsidRPr="002B6110">
              <w:rPr>
                <w:color w:val="auto"/>
              </w:rPr>
              <w:t>3. objasní výhody demokratického způsobu řízení státu pro každodenní život občanů</w:t>
            </w:r>
          </w:p>
        </w:tc>
        <w:tc>
          <w:tcPr>
            <w:tcW w:w="3231" w:type="dxa"/>
          </w:tcPr>
          <w:p w:rsidR="004F2719" w:rsidRPr="002B6110" w:rsidRDefault="004F2719" w:rsidP="004F2719">
            <w:r w:rsidRPr="002B6110">
              <w:t>formy států podle demokratičnosti</w:t>
            </w:r>
          </w:p>
          <w:p w:rsidR="004F2719" w:rsidRPr="002B6110" w:rsidRDefault="004F2719" w:rsidP="004F2719">
            <w:r w:rsidRPr="002B6110">
              <w:t xml:space="preserve">účast občana na správě státu </w:t>
            </w:r>
          </w:p>
        </w:tc>
        <w:tc>
          <w:tcPr>
            <w:tcW w:w="7876" w:type="dxa"/>
          </w:tcPr>
          <w:p w:rsidR="004F2719" w:rsidRPr="002B6110" w:rsidRDefault="004F2719" w:rsidP="004F2719">
            <w:r w:rsidRPr="002B6110">
              <w:t>VDO – Formy participace občanů v politickém životě</w:t>
            </w:r>
          </w:p>
        </w:tc>
      </w:tr>
      <w:tr w:rsidR="004F2719" w:rsidRPr="002B6110" w:rsidTr="004F2719">
        <w:tc>
          <w:tcPr>
            <w:tcW w:w="2922" w:type="dxa"/>
          </w:tcPr>
          <w:p w:rsidR="004F2719" w:rsidRPr="002B6110" w:rsidRDefault="004F2719" w:rsidP="004F2719">
            <w:pPr>
              <w:pStyle w:val="Default"/>
              <w:spacing w:before="20" w:after="120"/>
              <w:rPr>
                <w:color w:val="auto"/>
              </w:rPr>
            </w:pPr>
            <w:r w:rsidRPr="002B6110">
              <w:rPr>
                <w:color w:val="auto"/>
              </w:rPr>
              <w:t>4. vyloží smysl voleb do zastupitelstev v demokratických státech a uvede příklady, jak mohou výsledky voleb ovlivňovat každodenní život občanů</w:t>
            </w:r>
          </w:p>
        </w:tc>
        <w:tc>
          <w:tcPr>
            <w:tcW w:w="3231" w:type="dxa"/>
          </w:tcPr>
          <w:p w:rsidR="004F2719" w:rsidRPr="002B6110" w:rsidRDefault="004F2719" w:rsidP="004F2719">
            <w:r w:rsidRPr="002B6110">
              <w:t>druhy voleb v ČR</w:t>
            </w:r>
          </w:p>
          <w:p w:rsidR="004F2719" w:rsidRPr="002B6110" w:rsidRDefault="004F2719" w:rsidP="004F2719">
            <w:r w:rsidRPr="002B6110">
              <w:t>podmínky, za jakých může občan volit a být zvolen</w:t>
            </w:r>
          </w:p>
          <w:p w:rsidR="004F2719" w:rsidRPr="002B6110" w:rsidRDefault="004F2719" w:rsidP="004F2719">
            <w:r w:rsidRPr="002B6110">
              <w:t>činnost politických stran a sdružení</w:t>
            </w:r>
          </w:p>
        </w:tc>
        <w:tc>
          <w:tcPr>
            <w:tcW w:w="7876" w:type="dxa"/>
          </w:tcPr>
          <w:p w:rsidR="004F2719" w:rsidRPr="002B6110" w:rsidRDefault="004F2719" w:rsidP="004F2719">
            <w:r w:rsidRPr="002B6110">
              <w:t>VDO – Formy participace občanů v politickém životě</w:t>
            </w:r>
          </w:p>
        </w:tc>
      </w:tr>
      <w:tr w:rsidR="004F2719" w:rsidRPr="002B6110" w:rsidTr="004F2719">
        <w:tc>
          <w:tcPr>
            <w:tcW w:w="2922" w:type="dxa"/>
          </w:tcPr>
          <w:p w:rsidR="004F2719" w:rsidRPr="002B6110" w:rsidRDefault="004F2719" w:rsidP="004F2719">
            <w:pPr>
              <w:pStyle w:val="Default"/>
              <w:spacing w:before="20" w:after="120"/>
              <w:rPr>
                <w:color w:val="auto"/>
              </w:rPr>
            </w:pPr>
            <w:r w:rsidRPr="002B6110">
              <w:rPr>
                <w:color w:val="auto"/>
              </w:rPr>
              <w:t>5. přiměřeně uplatňuje svá práva včetně práv spotřebitele a respektuje práva a oprávněné zájmy druhých lidí, posoudí význam ochrany lidských práv a svobod</w:t>
            </w:r>
          </w:p>
        </w:tc>
        <w:tc>
          <w:tcPr>
            <w:tcW w:w="3231" w:type="dxa"/>
          </w:tcPr>
          <w:p w:rsidR="004F2719" w:rsidRPr="002B6110" w:rsidRDefault="004F2719" w:rsidP="004F2719">
            <w:r w:rsidRPr="002B6110">
              <w:t>lidská a občanská práva</w:t>
            </w:r>
          </w:p>
          <w:p w:rsidR="004F2719" w:rsidRPr="002B6110" w:rsidRDefault="004F2719" w:rsidP="004F2719">
            <w:r w:rsidRPr="002B6110">
              <w:t>Všeobecné deklarace lidských práv</w:t>
            </w:r>
          </w:p>
          <w:p w:rsidR="004F2719" w:rsidRPr="002B6110" w:rsidRDefault="004F2719" w:rsidP="004F2719">
            <w:r w:rsidRPr="002B6110">
              <w:t>dětská práva</w:t>
            </w:r>
          </w:p>
          <w:p w:rsidR="004F2719" w:rsidRPr="002B6110" w:rsidRDefault="004F2719" w:rsidP="004F2719">
            <w:r w:rsidRPr="002B6110">
              <w:t>státy, kde jsou porušována lidská práva</w:t>
            </w:r>
          </w:p>
          <w:p w:rsidR="004F2719" w:rsidRPr="002B6110" w:rsidRDefault="004F2719" w:rsidP="004F2719">
            <w:r w:rsidRPr="002B6110">
              <w:lastRenderedPageBreak/>
              <w:t>řešení pro dodržování lidských práv v těchto státech</w:t>
            </w:r>
          </w:p>
          <w:p w:rsidR="004F2719" w:rsidRPr="002B6110" w:rsidRDefault="004F2719" w:rsidP="004F2719">
            <w:r w:rsidRPr="002B6110">
              <w:t>práva spotřebitele, trestní postižitelnost, korupce</w:t>
            </w:r>
          </w:p>
        </w:tc>
        <w:tc>
          <w:tcPr>
            <w:tcW w:w="7876" w:type="dxa"/>
          </w:tcPr>
          <w:p w:rsidR="004F2719" w:rsidRPr="002B6110" w:rsidRDefault="004F2719" w:rsidP="004F2719">
            <w:pPr>
              <w:pStyle w:val="Default"/>
              <w:rPr>
                <w:rFonts w:eastAsia="Times New Roman"/>
                <w:color w:val="auto"/>
              </w:rPr>
            </w:pPr>
            <w:proofErr w:type="gramStart"/>
            <w:r w:rsidRPr="002B6110">
              <w:rPr>
                <w:color w:val="auto"/>
              </w:rPr>
              <w:lastRenderedPageBreak/>
              <w:t xml:space="preserve">VDO - </w:t>
            </w:r>
            <w:r w:rsidRPr="002B6110">
              <w:rPr>
                <w:rFonts w:eastAsia="Times New Roman"/>
                <w:bCs/>
                <w:color w:val="auto"/>
              </w:rPr>
              <w:t>Principy</w:t>
            </w:r>
            <w:proofErr w:type="gramEnd"/>
            <w:r w:rsidRPr="002B6110">
              <w:rPr>
                <w:rFonts w:eastAsia="Times New Roman"/>
                <w:bCs/>
                <w:color w:val="auto"/>
              </w:rPr>
              <w:t xml:space="preserve"> demokracie jako formy vlády a způsobu rozhodování </w:t>
            </w:r>
          </w:p>
          <w:p w:rsidR="004F2719" w:rsidRPr="002B6110" w:rsidRDefault="004F2719" w:rsidP="004F2719"/>
        </w:tc>
      </w:tr>
      <w:tr w:rsidR="004F2719" w:rsidRPr="002B6110" w:rsidTr="004F2719">
        <w:tc>
          <w:tcPr>
            <w:tcW w:w="14029" w:type="dxa"/>
            <w:gridSpan w:val="3"/>
          </w:tcPr>
          <w:p w:rsidR="004F2719" w:rsidRPr="002B6110" w:rsidRDefault="004F2719" w:rsidP="004F2719">
            <w:pPr>
              <w:pStyle w:val="Default"/>
              <w:rPr>
                <w:color w:val="auto"/>
              </w:rPr>
            </w:pPr>
            <w:r w:rsidRPr="002B6110">
              <w:rPr>
                <w:b/>
                <w:color w:val="auto"/>
              </w:rPr>
              <w:t>VÝCHOVA KE ZDRAVÍ</w:t>
            </w:r>
          </w:p>
        </w:tc>
      </w:tr>
      <w:tr w:rsidR="004F2719" w:rsidRPr="002B6110" w:rsidTr="004F2719">
        <w:tc>
          <w:tcPr>
            <w:tcW w:w="2922" w:type="dxa"/>
          </w:tcPr>
          <w:p w:rsidR="004F2719" w:rsidRPr="002B6110" w:rsidRDefault="004F2719" w:rsidP="004F2719">
            <w:pPr>
              <w:pStyle w:val="Default"/>
              <w:spacing w:before="20" w:after="120"/>
              <w:rPr>
                <w:color w:val="auto"/>
              </w:rPr>
            </w:pPr>
            <w:r w:rsidRPr="002B6110">
              <w:rPr>
                <w:rFonts w:eastAsia="Times New Roman"/>
                <w:bCs/>
                <w:iCs/>
                <w:color w:val="auto"/>
              </w:rPr>
              <w:t>2. vysvětlí role členů komunity (rodiny, třídy, spolku) a uvede příklady pozitivního a negativního vlivu na kvalitu sociálního klimatu (vrstevnická komunita, rodinné prostředí)</w:t>
            </w:r>
          </w:p>
        </w:tc>
        <w:tc>
          <w:tcPr>
            <w:tcW w:w="3231" w:type="dxa"/>
          </w:tcPr>
          <w:p w:rsidR="004F2719" w:rsidRPr="002B6110" w:rsidRDefault="004F2719" w:rsidP="004F2719">
            <w:r w:rsidRPr="002B6110">
              <w:t>rodina</w:t>
            </w:r>
          </w:p>
        </w:tc>
        <w:tc>
          <w:tcPr>
            <w:tcW w:w="7876" w:type="dxa"/>
          </w:tcPr>
          <w:p w:rsidR="004F2719" w:rsidRPr="002B6110" w:rsidRDefault="004F2719" w:rsidP="004F2719">
            <w:pPr>
              <w:pStyle w:val="Default"/>
              <w:rPr>
                <w:color w:val="auto"/>
              </w:rPr>
            </w:pPr>
          </w:p>
        </w:tc>
      </w:tr>
      <w:tr w:rsidR="004F2719" w:rsidRPr="002B6110" w:rsidTr="004F2719">
        <w:tc>
          <w:tcPr>
            <w:tcW w:w="2922" w:type="dxa"/>
          </w:tcPr>
          <w:p w:rsidR="004F2719" w:rsidRPr="002B6110" w:rsidRDefault="004F2719" w:rsidP="004F2719">
            <w:pPr>
              <w:pStyle w:val="Default"/>
              <w:spacing w:before="20" w:after="120"/>
              <w:rPr>
                <w:rFonts w:eastAsia="Times New Roman"/>
                <w:bCs/>
                <w:iCs/>
                <w:color w:val="auto"/>
              </w:rPr>
            </w:pPr>
            <w:r w:rsidRPr="002B6110">
              <w:rPr>
                <w:color w:val="auto"/>
              </w:rPr>
              <w:t>3. vysvětlí na příkladech přímé souvislosti mezi tělesným, duševním a sociálním zdravím; vysvětlí vztah mezi uspokojováním základních lidských potřeb a hodnotou zdraví</w:t>
            </w:r>
          </w:p>
        </w:tc>
        <w:tc>
          <w:tcPr>
            <w:tcW w:w="3231" w:type="dxa"/>
          </w:tcPr>
          <w:p w:rsidR="004F2719" w:rsidRPr="002B6110" w:rsidRDefault="004F2719" w:rsidP="004F2719">
            <w:r w:rsidRPr="002B6110">
              <w:t>zdraví a nemoc</w:t>
            </w:r>
          </w:p>
          <w:p w:rsidR="004F2719" w:rsidRPr="002B6110" w:rsidRDefault="004F2719" w:rsidP="004F2719">
            <w:r w:rsidRPr="002B6110">
              <w:t>vyváženost pracovních a odpočinkových aktivit</w:t>
            </w:r>
          </w:p>
          <w:p w:rsidR="004F2719" w:rsidRPr="002B6110" w:rsidRDefault="004F2719" w:rsidP="004F2719">
            <w:r w:rsidRPr="002B6110">
              <w:t>pohybový režim</w:t>
            </w:r>
          </w:p>
        </w:tc>
        <w:tc>
          <w:tcPr>
            <w:tcW w:w="7876" w:type="dxa"/>
          </w:tcPr>
          <w:p w:rsidR="004F2719" w:rsidRPr="002B6110" w:rsidRDefault="004F2719" w:rsidP="004F2719">
            <w:pPr>
              <w:pStyle w:val="Default"/>
              <w:rPr>
                <w:color w:val="auto"/>
              </w:rPr>
            </w:pPr>
            <w:proofErr w:type="gramStart"/>
            <w:r w:rsidRPr="002B6110">
              <w:rPr>
                <w:color w:val="auto"/>
              </w:rPr>
              <w:t>OSV - Psychohygiena</w:t>
            </w:r>
            <w:proofErr w:type="gramEnd"/>
          </w:p>
        </w:tc>
      </w:tr>
      <w:tr w:rsidR="004F2719" w:rsidRPr="002B6110" w:rsidTr="004F2719">
        <w:tc>
          <w:tcPr>
            <w:tcW w:w="2922" w:type="dxa"/>
          </w:tcPr>
          <w:p w:rsidR="004F2719" w:rsidRPr="002B6110" w:rsidRDefault="004F2719" w:rsidP="004F2719">
            <w:pPr>
              <w:pStyle w:val="Default"/>
              <w:spacing w:before="20" w:after="120"/>
              <w:rPr>
                <w:color w:val="auto"/>
              </w:rPr>
            </w:pPr>
            <w:r w:rsidRPr="002B6110">
              <w:rPr>
                <w:rFonts w:eastAsia="Times New Roman"/>
                <w:bCs/>
                <w:color w:val="auto"/>
              </w:rPr>
              <w:t>4. posoudí různé způsoby chování lidí z hlediska odpovědnosti za vlastní zdraví i zdraví druhých a vyvozuje z nich osobní odpovědnost ve prospěch aktivní podpory zdraví</w:t>
            </w:r>
          </w:p>
        </w:tc>
        <w:tc>
          <w:tcPr>
            <w:tcW w:w="3231" w:type="dxa"/>
          </w:tcPr>
          <w:p w:rsidR="004F2719" w:rsidRPr="002B6110" w:rsidRDefault="004F2719" w:rsidP="004F2719">
            <w:r w:rsidRPr="002B6110">
              <w:t xml:space="preserve">časté nemoci, preventivní opatření </w:t>
            </w:r>
          </w:p>
          <w:p w:rsidR="004F2719" w:rsidRPr="002B6110" w:rsidRDefault="004F2719" w:rsidP="004F2719">
            <w:r w:rsidRPr="002B6110">
              <w:t>rekonvalescence, expirační doba, alternativní medicína, civilizační choroby</w:t>
            </w:r>
          </w:p>
          <w:p w:rsidR="004F2719" w:rsidRPr="002B6110" w:rsidRDefault="004F2719" w:rsidP="004F2719">
            <w:r w:rsidRPr="002B6110">
              <w:t>přírodní léčiva</w:t>
            </w:r>
          </w:p>
          <w:p w:rsidR="004F2719" w:rsidRPr="002B6110" w:rsidRDefault="004F2719" w:rsidP="004F2719">
            <w:r w:rsidRPr="002B6110">
              <w:t xml:space="preserve">ochrana před chronickými nepřenosnými chorobami </w:t>
            </w:r>
          </w:p>
          <w:p w:rsidR="004F2719" w:rsidRPr="002B6110" w:rsidRDefault="004F2719" w:rsidP="004F2719">
            <w:r w:rsidRPr="002B6110">
              <w:t>prevence kardiovaskulárních a metabolických onemocnění</w:t>
            </w:r>
          </w:p>
          <w:p w:rsidR="004F2719" w:rsidRPr="002B6110" w:rsidRDefault="004F2719" w:rsidP="004F2719">
            <w:r w:rsidRPr="002B6110">
              <w:t>preventivní a léčebná péče</w:t>
            </w:r>
          </w:p>
        </w:tc>
        <w:tc>
          <w:tcPr>
            <w:tcW w:w="7876" w:type="dxa"/>
          </w:tcPr>
          <w:p w:rsidR="004F2719" w:rsidRPr="002B6110" w:rsidRDefault="004F2719" w:rsidP="004F2719">
            <w:pPr>
              <w:pStyle w:val="Default"/>
              <w:rPr>
                <w:color w:val="auto"/>
              </w:rPr>
            </w:pPr>
          </w:p>
        </w:tc>
      </w:tr>
      <w:tr w:rsidR="004F2719" w:rsidRPr="002B6110" w:rsidTr="004F2719">
        <w:tc>
          <w:tcPr>
            <w:tcW w:w="2922" w:type="dxa"/>
          </w:tcPr>
          <w:p w:rsidR="004F2719" w:rsidRPr="002B6110" w:rsidRDefault="004F2719" w:rsidP="004F2719">
            <w:pPr>
              <w:pStyle w:val="Default"/>
              <w:spacing w:before="20" w:after="120"/>
              <w:rPr>
                <w:rFonts w:eastAsia="Times New Roman"/>
                <w:bCs/>
                <w:color w:val="auto"/>
              </w:rPr>
            </w:pPr>
            <w:r w:rsidRPr="002B6110">
              <w:rPr>
                <w:rFonts w:eastAsia="Times New Roman"/>
                <w:bCs/>
                <w:color w:val="auto"/>
              </w:rPr>
              <w:lastRenderedPageBreak/>
              <w:t>7. dává do souvislostí složení stravy a způsob stravování s rozvojem civilizačních nemocí a v rámci svých možností uplatňuje zdravé stravovací návyky</w:t>
            </w:r>
          </w:p>
        </w:tc>
        <w:tc>
          <w:tcPr>
            <w:tcW w:w="3231" w:type="dxa"/>
          </w:tcPr>
          <w:p w:rsidR="004F2719" w:rsidRPr="002B6110" w:rsidRDefault="004F2719" w:rsidP="004F2719">
            <w:r w:rsidRPr="002B6110">
              <w:t>zdravá výživa</w:t>
            </w:r>
          </w:p>
        </w:tc>
        <w:tc>
          <w:tcPr>
            <w:tcW w:w="7876" w:type="dxa"/>
          </w:tcPr>
          <w:p w:rsidR="004F2719" w:rsidRPr="002B6110" w:rsidRDefault="004F2719" w:rsidP="004F2719">
            <w:pPr>
              <w:pStyle w:val="Default"/>
              <w:rPr>
                <w:color w:val="auto"/>
              </w:rPr>
            </w:pPr>
            <w:r w:rsidRPr="002B6110">
              <w:rPr>
                <w:color w:val="auto"/>
              </w:rPr>
              <w:t>EV – Vztah člověka k prostředí</w:t>
            </w:r>
          </w:p>
        </w:tc>
      </w:tr>
      <w:tr w:rsidR="004F2719" w:rsidRPr="002B6110" w:rsidTr="004F2719">
        <w:tc>
          <w:tcPr>
            <w:tcW w:w="2922" w:type="dxa"/>
          </w:tcPr>
          <w:p w:rsidR="004F2719" w:rsidRPr="002B6110" w:rsidRDefault="004F2719" w:rsidP="004F2719">
            <w:pPr>
              <w:pStyle w:val="Default"/>
              <w:spacing w:before="20" w:after="120"/>
              <w:rPr>
                <w:rFonts w:eastAsia="Times New Roman"/>
                <w:bCs/>
                <w:color w:val="auto"/>
              </w:rPr>
            </w:pPr>
            <w:r w:rsidRPr="002B6110">
              <w:rPr>
                <w:rFonts w:eastAsia="Times New Roman"/>
                <w:bCs/>
                <w:color w:val="auto"/>
              </w:rPr>
              <w:t>8. uplatňuje osvojené preventivní způsoby rozhodování, chování a jednání v souvislosti s běžnými, přenosnými, civilizačními a jinými chorobami; svěří se se zdravotním problémem a v případě potřeby vyhledá odbornou pomoc</w:t>
            </w:r>
          </w:p>
        </w:tc>
        <w:tc>
          <w:tcPr>
            <w:tcW w:w="3231" w:type="dxa"/>
          </w:tcPr>
          <w:p w:rsidR="004F2719" w:rsidRPr="002B6110" w:rsidRDefault="004F2719" w:rsidP="004F2719">
            <w:r w:rsidRPr="002B6110">
              <w:t>zdraví a nemoc</w:t>
            </w:r>
          </w:p>
          <w:p w:rsidR="004F2719" w:rsidRPr="002B6110" w:rsidRDefault="004F2719" w:rsidP="004F2719">
            <w:r w:rsidRPr="002B6110">
              <w:t>cesty přenosu nákaz a jejich prevence, nákazy respirační, přenosné potravou, získané v přírodě, přenosné krví a sexuálním kontaktem, přenosné bodnutí hmyzu a stykem se zvířaty</w:t>
            </w:r>
          </w:p>
          <w:p w:rsidR="004F2719" w:rsidRPr="002B6110" w:rsidRDefault="004F2719" w:rsidP="004F2719">
            <w:r w:rsidRPr="002B6110">
              <w:t>základy první pomoci</w:t>
            </w:r>
          </w:p>
        </w:tc>
        <w:tc>
          <w:tcPr>
            <w:tcW w:w="7876" w:type="dxa"/>
          </w:tcPr>
          <w:p w:rsidR="004F2719" w:rsidRPr="002B6110" w:rsidRDefault="004F2719" w:rsidP="004F2719">
            <w:pPr>
              <w:pStyle w:val="Default"/>
              <w:rPr>
                <w:color w:val="auto"/>
              </w:rPr>
            </w:pPr>
          </w:p>
        </w:tc>
      </w:tr>
      <w:tr w:rsidR="004F2719" w:rsidRPr="002B6110" w:rsidTr="004F2719">
        <w:tc>
          <w:tcPr>
            <w:tcW w:w="2922" w:type="dxa"/>
          </w:tcPr>
          <w:p w:rsidR="004F2719" w:rsidRPr="002B6110" w:rsidRDefault="004F2719" w:rsidP="004F2719">
            <w:pPr>
              <w:pStyle w:val="Default"/>
              <w:spacing w:before="20" w:after="120"/>
              <w:rPr>
                <w:rFonts w:eastAsia="Times New Roman"/>
                <w:bCs/>
                <w:color w:val="auto"/>
              </w:rPr>
            </w:pPr>
            <w:r w:rsidRPr="002B6110">
              <w:rPr>
                <w:rFonts w:eastAsia="Times New Roman"/>
                <w:bCs/>
                <w:color w:val="auto"/>
              </w:rPr>
              <w:t>9. projevuje odpovědný vztah k sobě samému, k vlastnímu dospívání a pravidlům zdravého životního stylu; dobrovolně se podílí na programech podpory zdraví v rámci školy a obce</w:t>
            </w:r>
          </w:p>
        </w:tc>
        <w:tc>
          <w:tcPr>
            <w:tcW w:w="3231" w:type="dxa"/>
          </w:tcPr>
          <w:p w:rsidR="004F2719" w:rsidRPr="002B6110" w:rsidRDefault="004F2719" w:rsidP="004F2719">
            <w:pPr>
              <w:rPr>
                <w:lang w:eastAsia="ja-JP"/>
              </w:rPr>
            </w:pPr>
            <w:r w:rsidRPr="002B6110">
              <w:rPr>
                <w:lang w:eastAsia="ja-JP"/>
              </w:rPr>
              <w:t>preventivní lékařské prohlídky</w:t>
            </w:r>
          </w:p>
          <w:p w:rsidR="004F2719" w:rsidRPr="002B6110" w:rsidRDefault="004F2719" w:rsidP="004F2719">
            <w:pPr>
              <w:rPr>
                <w:lang w:eastAsia="ja-JP"/>
              </w:rPr>
            </w:pPr>
            <w:r w:rsidRPr="002B6110">
              <w:rPr>
                <w:lang w:eastAsia="ja-JP"/>
              </w:rPr>
              <w:t>umístění zdravotnických zařízení v Havířově</w:t>
            </w:r>
          </w:p>
        </w:tc>
        <w:tc>
          <w:tcPr>
            <w:tcW w:w="7876" w:type="dxa"/>
          </w:tcPr>
          <w:p w:rsidR="004F2719" w:rsidRPr="002B6110" w:rsidRDefault="004F2719" w:rsidP="004F2719">
            <w:pPr>
              <w:pStyle w:val="Default"/>
              <w:rPr>
                <w:color w:val="auto"/>
              </w:rPr>
            </w:pPr>
          </w:p>
        </w:tc>
      </w:tr>
      <w:tr w:rsidR="004F2719" w:rsidRPr="002B6110" w:rsidTr="004F2719">
        <w:tc>
          <w:tcPr>
            <w:tcW w:w="2922" w:type="dxa"/>
          </w:tcPr>
          <w:p w:rsidR="004F2719" w:rsidRPr="002B6110" w:rsidRDefault="004F2719" w:rsidP="004F2719">
            <w:pPr>
              <w:pStyle w:val="Default"/>
              <w:spacing w:before="20" w:after="120"/>
              <w:rPr>
                <w:rFonts w:eastAsia="Times New Roman"/>
                <w:bCs/>
                <w:color w:val="auto"/>
              </w:rPr>
            </w:pPr>
            <w:r w:rsidRPr="002B6110">
              <w:rPr>
                <w:rFonts w:eastAsia="Times New Roman"/>
                <w:bCs/>
                <w:color w:val="auto"/>
              </w:rPr>
              <w:t xml:space="preserve">12. respektuje význam sexuality v souvislosti se zdravím, etikou, morálkou a pozitivními životními cíli; chápe význam zdrženlivosti </w:t>
            </w:r>
            <w:r w:rsidRPr="002B6110">
              <w:rPr>
                <w:rFonts w:eastAsia="Times New Roman"/>
                <w:bCs/>
                <w:color w:val="auto"/>
              </w:rPr>
              <w:lastRenderedPageBreak/>
              <w:t>v dospívání a odpovědného sexuálního chování</w:t>
            </w:r>
          </w:p>
        </w:tc>
        <w:tc>
          <w:tcPr>
            <w:tcW w:w="3231" w:type="dxa"/>
          </w:tcPr>
          <w:p w:rsidR="004F2719" w:rsidRPr="002B6110" w:rsidRDefault="004F2719" w:rsidP="004F2719">
            <w:r w:rsidRPr="002B6110">
              <w:lastRenderedPageBreak/>
              <w:t>lidská sexualita</w:t>
            </w:r>
          </w:p>
          <w:p w:rsidR="004F2719" w:rsidRPr="002B6110" w:rsidRDefault="004F2719" w:rsidP="004F2719">
            <w:r w:rsidRPr="002B6110">
              <w:t>zásady odpovědného sexuálního chování</w:t>
            </w:r>
          </w:p>
          <w:p w:rsidR="004F2719" w:rsidRPr="002B6110" w:rsidRDefault="004F2719" w:rsidP="004F2719">
            <w:r w:rsidRPr="002B6110">
              <w:lastRenderedPageBreak/>
              <w:t>rizika předčasného a nechráněného pohlavního styku</w:t>
            </w:r>
          </w:p>
          <w:p w:rsidR="004F2719" w:rsidRPr="002B6110" w:rsidRDefault="004F2719" w:rsidP="004F2719">
            <w:r w:rsidRPr="002B6110">
              <w:t>cesty přenosu nákaz přenosné krví a sexuálním kontaktem</w:t>
            </w:r>
          </w:p>
          <w:p w:rsidR="004F2719" w:rsidRPr="002B6110" w:rsidRDefault="004F2719" w:rsidP="004F2719">
            <w:r w:rsidRPr="002B6110">
              <w:t>význam sexuality/pohlavnosti – v </w:t>
            </w:r>
            <w:proofErr w:type="gramStart"/>
            <w:r w:rsidRPr="002B6110">
              <w:t>souvislosti  s</w:t>
            </w:r>
            <w:proofErr w:type="gramEnd"/>
            <w:r w:rsidRPr="002B6110">
              <w:t> perspektivním vztahem, manželstvím, založením rodiny, plánovaným rodičovstvím</w:t>
            </w:r>
          </w:p>
          <w:p w:rsidR="004F2719" w:rsidRPr="002B6110" w:rsidRDefault="004F2719" w:rsidP="004F2719">
            <w:pPr>
              <w:rPr>
                <w:lang w:eastAsia="ja-JP"/>
              </w:rPr>
            </w:pPr>
          </w:p>
        </w:tc>
        <w:tc>
          <w:tcPr>
            <w:tcW w:w="7876" w:type="dxa"/>
          </w:tcPr>
          <w:p w:rsidR="004F2719" w:rsidRPr="002B6110" w:rsidRDefault="004F2719" w:rsidP="004F2719">
            <w:pPr>
              <w:pStyle w:val="Default"/>
              <w:rPr>
                <w:color w:val="auto"/>
              </w:rPr>
            </w:pPr>
            <w:proofErr w:type="spellStart"/>
            <w:r w:rsidRPr="002B6110">
              <w:rPr>
                <w:color w:val="auto"/>
              </w:rPr>
              <w:lastRenderedPageBreak/>
              <w:t>MkV</w:t>
            </w:r>
            <w:proofErr w:type="spellEnd"/>
            <w:r w:rsidRPr="002B6110">
              <w:rPr>
                <w:color w:val="auto"/>
              </w:rPr>
              <w:t xml:space="preserve"> – Princip sociálního smíru a solidarity</w:t>
            </w:r>
          </w:p>
        </w:tc>
      </w:tr>
      <w:tr w:rsidR="004F2719" w:rsidRPr="002B6110" w:rsidTr="004F2719">
        <w:tc>
          <w:tcPr>
            <w:tcW w:w="2922" w:type="dxa"/>
          </w:tcPr>
          <w:p w:rsidR="004F2719" w:rsidRPr="002B6110" w:rsidRDefault="004F2719" w:rsidP="004F2719">
            <w:pPr>
              <w:pStyle w:val="Default"/>
              <w:spacing w:before="20" w:after="120"/>
              <w:rPr>
                <w:rFonts w:eastAsia="Times New Roman"/>
                <w:bCs/>
                <w:color w:val="auto"/>
              </w:rPr>
            </w:pPr>
            <w:r w:rsidRPr="002B6110">
              <w:rPr>
                <w:rFonts w:eastAsia="Times New Roman"/>
                <w:bCs/>
                <w:color w:val="auto"/>
              </w:rPr>
              <w:t>13. uvádí do souvislostí zdravotní a psychosociální rizika spojená se zneužíváním návykových látek a životní perspektivu mladého člověka; uplatňuje osvojené sociální dovednosti a modely chování při kontaktu se sociálně patologickými jevy ve škole i mimo ni; v případě potřeby vyhledá odbornou pomoc sobě nebo druhým</w:t>
            </w:r>
          </w:p>
        </w:tc>
        <w:tc>
          <w:tcPr>
            <w:tcW w:w="3231" w:type="dxa"/>
          </w:tcPr>
          <w:p w:rsidR="004F2719" w:rsidRPr="002B6110" w:rsidRDefault="004F2719" w:rsidP="004F2719">
            <w:r w:rsidRPr="002B6110">
              <w:t>prevence zneužívání návykových látek</w:t>
            </w:r>
          </w:p>
        </w:tc>
        <w:tc>
          <w:tcPr>
            <w:tcW w:w="7876" w:type="dxa"/>
          </w:tcPr>
          <w:p w:rsidR="004F2719" w:rsidRPr="002B6110" w:rsidRDefault="004F2719" w:rsidP="004F2719">
            <w:pPr>
              <w:pStyle w:val="Default"/>
              <w:rPr>
                <w:color w:val="auto"/>
              </w:rPr>
            </w:pPr>
          </w:p>
        </w:tc>
      </w:tr>
      <w:tr w:rsidR="004F2719" w:rsidRPr="002B6110" w:rsidTr="004F2719">
        <w:tc>
          <w:tcPr>
            <w:tcW w:w="2922" w:type="dxa"/>
          </w:tcPr>
          <w:p w:rsidR="004F2719" w:rsidRPr="002B6110" w:rsidRDefault="004F2719" w:rsidP="004F2719">
            <w:pPr>
              <w:rPr>
                <w:bCs/>
              </w:rPr>
            </w:pPr>
            <w:r w:rsidRPr="002B6110">
              <w:rPr>
                <w:bCs/>
              </w:rPr>
              <w:t xml:space="preserve">15. projevuje odpovědné chování v rizikových situacích silniční a železniční dopravy, aktivně předchází situacím ohrožení </w:t>
            </w:r>
            <w:r w:rsidRPr="002B6110">
              <w:rPr>
                <w:bCs/>
              </w:rPr>
              <w:lastRenderedPageBreak/>
              <w:t>zdraví a osobního bezpečí, v případě potřeby poskytne adekvátní první pomoc</w:t>
            </w:r>
          </w:p>
          <w:p w:rsidR="004F2719" w:rsidRPr="002B6110" w:rsidRDefault="004F2719" w:rsidP="004F2719">
            <w:r w:rsidRPr="002B6110">
              <w:t xml:space="preserve"> </w:t>
            </w:r>
          </w:p>
        </w:tc>
        <w:tc>
          <w:tcPr>
            <w:tcW w:w="3231" w:type="dxa"/>
          </w:tcPr>
          <w:p w:rsidR="004F2719" w:rsidRPr="002B6110" w:rsidRDefault="004F2719" w:rsidP="004F2719">
            <w:r w:rsidRPr="002B6110">
              <w:lastRenderedPageBreak/>
              <w:t>osobní bezpečí</w:t>
            </w:r>
          </w:p>
          <w:p w:rsidR="004F2719" w:rsidRPr="002B6110" w:rsidRDefault="004F2719" w:rsidP="004F2719">
            <w:r w:rsidRPr="002B6110">
              <w:t>ochrana člověka za mimořádných událostí</w:t>
            </w:r>
          </w:p>
          <w:p w:rsidR="004F2719" w:rsidRPr="002B6110" w:rsidRDefault="004F2719" w:rsidP="004F2719">
            <w:r w:rsidRPr="002B6110">
              <w:t>vyhodnocení konkrétní rizikové situace v dopravě</w:t>
            </w:r>
          </w:p>
          <w:p w:rsidR="004F2719" w:rsidRPr="002B6110" w:rsidRDefault="004F2719" w:rsidP="004F2719">
            <w:r w:rsidRPr="002B6110">
              <w:lastRenderedPageBreak/>
              <w:t>poskytnutí první pomoci při život ohrožujících stavech</w:t>
            </w:r>
          </w:p>
        </w:tc>
        <w:tc>
          <w:tcPr>
            <w:tcW w:w="7876" w:type="dxa"/>
          </w:tcPr>
          <w:p w:rsidR="004F2719" w:rsidRPr="002B6110" w:rsidRDefault="004F2719" w:rsidP="004F2719">
            <w:proofErr w:type="spellStart"/>
            <w:r w:rsidRPr="002B6110">
              <w:lastRenderedPageBreak/>
              <w:t>MkV</w:t>
            </w:r>
            <w:proofErr w:type="spellEnd"/>
            <w:r w:rsidRPr="002B6110">
              <w:t xml:space="preserve"> – </w:t>
            </w:r>
            <w:proofErr w:type="spellStart"/>
            <w:r w:rsidRPr="002B6110">
              <w:t>Multikulturalita</w:t>
            </w:r>
            <w:proofErr w:type="spellEnd"/>
          </w:p>
          <w:p w:rsidR="004F2719" w:rsidRPr="002B6110" w:rsidRDefault="004F2719" w:rsidP="004F2719">
            <w:pPr>
              <w:pStyle w:val="Default"/>
              <w:rPr>
                <w:color w:val="auto"/>
              </w:rPr>
            </w:pPr>
            <w:r w:rsidRPr="002B6110">
              <w:rPr>
                <w:color w:val="auto"/>
              </w:rPr>
              <w:t>VDO – Občan, občanská společnost a stát</w:t>
            </w:r>
          </w:p>
        </w:tc>
      </w:tr>
      <w:tr w:rsidR="004F2719" w:rsidRPr="002B6110" w:rsidTr="004F2719">
        <w:tc>
          <w:tcPr>
            <w:tcW w:w="2922" w:type="dxa"/>
          </w:tcPr>
          <w:p w:rsidR="004F2719" w:rsidRPr="002B6110" w:rsidRDefault="004F2719" w:rsidP="004F2719">
            <w:r w:rsidRPr="002B6110">
              <w:rPr>
                <w:bCs/>
              </w:rPr>
              <w:t xml:space="preserve">16. </w:t>
            </w:r>
            <w:r w:rsidRPr="002B6110">
              <w:t>uplatňuje adekvátní způsoby chování a ochrany v modelových situacích ohrožení, nebezpečí i mimořádných událostí</w:t>
            </w:r>
          </w:p>
          <w:p w:rsidR="004F2719" w:rsidRPr="002B6110" w:rsidRDefault="004F2719" w:rsidP="004F2719">
            <w:pPr>
              <w:rPr>
                <w:bCs/>
              </w:rPr>
            </w:pPr>
          </w:p>
        </w:tc>
        <w:tc>
          <w:tcPr>
            <w:tcW w:w="3231" w:type="dxa"/>
          </w:tcPr>
          <w:p w:rsidR="004F2719" w:rsidRPr="002B6110" w:rsidRDefault="004F2719" w:rsidP="004F2719">
            <w:r w:rsidRPr="002B6110">
              <w:t>ochrana člověka za mimořádných událostí</w:t>
            </w:r>
          </w:p>
          <w:p w:rsidR="004F2719" w:rsidRPr="002B6110" w:rsidRDefault="004F2719" w:rsidP="004F2719">
            <w:r w:rsidRPr="002B6110">
              <w:t>prevence rizikových situací</w:t>
            </w:r>
          </w:p>
          <w:p w:rsidR="004F2719" w:rsidRPr="002B6110" w:rsidRDefault="004F2719" w:rsidP="004F2719">
            <w:r w:rsidRPr="002B6110">
              <w:t>poskytnutí první pomoci při život ohrožujících stavech</w:t>
            </w:r>
          </w:p>
        </w:tc>
        <w:tc>
          <w:tcPr>
            <w:tcW w:w="7876" w:type="dxa"/>
          </w:tcPr>
          <w:p w:rsidR="004F2719" w:rsidRPr="002B6110" w:rsidRDefault="004F2719" w:rsidP="004F2719"/>
        </w:tc>
      </w:tr>
    </w:tbl>
    <w:p w:rsidR="004F2719" w:rsidRPr="002B6110" w:rsidRDefault="004F2719" w:rsidP="004F2719"/>
    <w:p w:rsidR="004F2719" w:rsidRPr="002B6110" w:rsidRDefault="004F2719" w:rsidP="004F2719"/>
    <w:p w:rsidR="004F2719" w:rsidRPr="002B6110" w:rsidRDefault="004F2719" w:rsidP="004F2719"/>
    <w:p w:rsidR="004F2719" w:rsidRPr="002B6110" w:rsidRDefault="004F2719" w:rsidP="004F2719"/>
    <w:p w:rsidR="004F2719" w:rsidRDefault="004F2719" w:rsidP="004F2719">
      <w:pPr>
        <w:rPr>
          <w:rFonts w:ascii="Century Gothic" w:hAnsi="Century Gothic"/>
          <w:b/>
          <w:sz w:val="28"/>
          <w:szCs w:val="28"/>
        </w:rPr>
      </w:pPr>
    </w:p>
    <w:p w:rsidR="004F2719" w:rsidRDefault="004F2719" w:rsidP="004F2719">
      <w:pPr>
        <w:rPr>
          <w:rFonts w:ascii="Century Gothic" w:hAnsi="Century Gothic"/>
          <w:b/>
          <w:sz w:val="28"/>
          <w:szCs w:val="28"/>
        </w:rPr>
      </w:pPr>
    </w:p>
    <w:p w:rsidR="004F2719" w:rsidRDefault="004F2719" w:rsidP="004F2719">
      <w:pPr>
        <w:rPr>
          <w:rFonts w:ascii="Century Gothic" w:hAnsi="Century Gothic"/>
          <w:b/>
          <w:sz w:val="28"/>
          <w:szCs w:val="28"/>
        </w:rPr>
      </w:pPr>
    </w:p>
    <w:p w:rsidR="004F2719" w:rsidRDefault="004F2719" w:rsidP="004F2719">
      <w:pPr>
        <w:rPr>
          <w:rFonts w:ascii="Century Gothic" w:hAnsi="Century Gothic"/>
          <w:b/>
          <w:sz w:val="28"/>
          <w:szCs w:val="28"/>
        </w:rPr>
      </w:pPr>
    </w:p>
    <w:p w:rsidR="004F2719" w:rsidRDefault="004F2719" w:rsidP="004F2719">
      <w:pPr>
        <w:rPr>
          <w:rFonts w:ascii="Century Gothic" w:hAnsi="Century Gothic"/>
          <w:b/>
          <w:sz w:val="28"/>
          <w:szCs w:val="28"/>
        </w:rPr>
      </w:pPr>
    </w:p>
    <w:p w:rsidR="004F2719" w:rsidRDefault="004F2719" w:rsidP="004F2719">
      <w:pPr>
        <w:rPr>
          <w:rFonts w:ascii="Century Gothic" w:hAnsi="Century Gothic"/>
          <w:b/>
          <w:sz w:val="28"/>
          <w:szCs w:val="28"/>
        </w:rPr>
      </w:pPr>
    </w:p>
    <w:p w:rsidR="004F2719" w:rsidRDefault="004F2719" w:rsidP="004F2719">
      <w:pPr>
        <w:rPr>
          <w:rFonts w:ascii="Century Gothic" w:hAnsi="Century Gothic"/>
          <w:b/>
          <w:sz w:val="28"/>
          <w:szCs w:val="28"/>
        </w:rPr>
      </w:pPr>
    </w:p>
    <w:p w:rsidR="00C26D79" w:rsidRDefault="00C26D79" w:rsidP="004F2719">
      <w:pPr>
        <w:rPr>
          <w:rFonts w:ascii="Century Gothic" w:hAnsi="Century Gothic"/>
          <w:b/>
          <w:sz w:val="28"/>
          <w:szCs w:val="28"/>
        </w:rPr>
      </w:pPr>
    </w:p>
    <w:p w:rsidR="00C26D79" w:rsidRDefault="00C26D79" w:rsidP="004F2719">
      <w:pPr>
        <w:rPr>
          <w:rFonts w:ascii="Century Gothic" w:hAnsi="Century Gothic"/>
          <w:b/>
          <w:sz w:val="28"/>
          <w:szCs w:val="28"/>
        </w:rPr>
      </w:pPr>
    </w:p>
    <w:p w:rsidR="00C26D79" w:rsidRDefault="00C26D79" w:rsidP="004F2719">
      <w:pPr>
        <w:rPr>
          <w:rFonts w:ascii="Century Gothic" w:hAnsi="Century Gothic"/>
          <w:b/>
          <w:sz w:val="28"/>
          <w:szCs w:val="28"/>
        </w:rPr>
      </w:pPr>
    </w:p>
    <w:p w:rsidR="00C26D79" w:rsidRDefault="00C26D79" w:rsidP="004F2719">
      <w:pPr>
        <w:rPr>
          <w:rFonts w:ascii="Century Gothic" w:hAnsi="Century Gothic"/>
          <w:b/>
          <w:sz w:val="28"/>
          <w:szCs w:val="28"/>
        </w:rPr>
      </w:pPr>
    </w:p>
    <w:p w:rsidR="00C26D79" w:rsidRDefault="00C26D79" w:rsidP="004F2719">
      <w:pPr>
        <w:rPr>
          <w:rFonts w:ascii="Century Gothic" w:hAnsi="Century Gothic"/>
          <w:b/>
          <w:sz w:val="28"/>
          <w:szCs w:val="28"/>
        </w:rPr>
      </w:pPr>
    </w:p>
    <w:p w:rsidR="00C26D79" w:rsidRDefault="00C26D79" w:rsidP="004F2719">
      <w:pPr>
        <w:rPr>
          <w:rFonts w:ascii="Century Gothic" w:hAnsi="Century Gothic"/>
          <w:b/>
          <w:sz w:val="28"/>
          <w:szCs w:val="28"/>
        </w:rPr>
      </w:pPr>
    </w:p>
    <w:p w:rsidR="004F2719" w:rsidRDefault="004F2719" w:rsidP="004F2719">
      <w:pPr>
        <w:rPr>
          <w:rFonts w:ascii="Century Gothic" w:hAnsi="Century Gothic"/>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6"/>
        <w:gridCol w:w="4668"/>
        <w:gridCol w:w="4658"/>
      </w:tblGrid>
      <w:tr w:rsidR="004F2719" w:rsidTr="001114F4">
        <w:tc>
          <w:tcPr>
            <w:tcW w:w="13992" w:type="dxa"/>
            <w:gridSpan w:val="3"/>
          </w:tcPr>
          <w:p w:rsidR="004F2719" w:rsidRPr="004014F9" w:rsidRDefault="004F2719" w:rsidP="004F2719">
            <w:pPr>
              <w:jc w:val="center"/>
              <w:rPr>
                <w:b/>
                <w:sz w:val="28"/>
                <w:szCs w:val="28"/>
              </w:rPr>
            </w:pPr>
            <w:r w:rsidRPr="004014F9">
              <w:rPr>
                <w:b/>
                <w:sz w:val="28"/>
                <w:szCs w:val="28"/>
              </w:rPr>
              <w:lastRenderedPageBreak/>
              <w:t>Výchova k občanství a ke zdraví</w:t>
            </w:r>
          </w:p>
          <w:p w:rsidR="004F2719" w:rsidRDefault="004F2719" w:rsidP="004F2719">
            <w:pPr>
              <w:jc w:val="center"/>
            </w:pPr>
            <w:r w:rsidRPr="004014F9">
              <w:rPr>
                <w:b/>
                <w:sz w:val="28"/>
                <w:szCs w:val="28"/>
              </w:rPr>
              <w:t>9. ročník</w:t>
            </w:r>
          </w:p>
        </w:tc>
      </w:tr>
      <w:tr w:rsidR="004F2719" w:rsidTr="001114F4">
        <w:tc>
          <w:tcPr>
            <w:tcW w:w="4666" w:type="dxa"/>
          </w:tcPr>
          <w:p w:rsidR="004F2719" w:rsidRPr="004014F9" w:rsidRDefault="004F2719" w:rsidP="004F2719">
            <w:pPr>
              <w:rPr>
                <w:b/>
              </w:rPr>
            </w:pPr>
            <w:r>
              <w:rPr>
                <w:b/>
              </w:rPr>
              <w:t>očekávané</w:t>
            </w:r>
            <w:r w:rsidRPr="004014F9">
              <w:rPr>
                <w:b/>
              </w:rPr>
              <w:t xml:space="preserve"> výstup</w:t>
            </w:r>
            <w:r>
              <w:rPr>
                <w:b/>
              </w:rPr>
              <w:t>y</w:t>
            </w:r>
            <w:r w:rsidRPr="004014F9">
              <w:rPr>
                <w:b/>
              </w:rPr>
              <w:t xml:space="preserve"> </w:t>
            </w:r>
          </w:p>
        </w:tc>
        <w:tc>
          <w:tcPr>
            <w:tcW w:w="4668" w:type="dxa"/>
          </w:tcPr>
          <w:p w:rsidR="004F2719" w:rsidRPr="004014F9" w:rsidRDefault="004F2719" w:rsidP="004F2719">
            <w:pPr>
              <w:rPr>
                <w:b/>
              </w:rPr>
            </w:pPr>
            <w:r w:rsidRPr="004014F9">
              <w:rPr>
                <w:b/>
              </w:rPr>
              <w:t>učivo</w:t>
            </w:r>
          </w:p>
        </w:tc>
        <w:tc>
          <w:tcPr>
            <w:tcW w:w="4658" w:type="dxa"/>
          </w:tcPr>
          <w:p w:rsidR="004F2719" w:rsidRPr="004014F9" w:rsidRDefault="004F2719" w:rsidP="004F2719">
            <w:pPr>
              <w:rPr>
                <w:b/>
              </w:rPr>
            </w:pPr>
            <w:r w:rsidRPr="004014F9">
              <w:rPr>
                <w:b/>
              </w:rPr>
              <w:t>průřezová témata</w:t>
            </w:r>
          </w:p>
        </w:tc>
      </w:tr>
      <w:tr w:rsidR="004F2719" w:rsidRPr="004E36B7" w:rsidTr="001114F4">
        <w:tc>
          <w:tcPr>
            <w:tcW w:w="4666" w:type="dxa"/>
          </w:tcPr>
          <w:p w:rsidR="004F2719" w:rsidRPr="004E36B7" w:rsidRDefault="004F2719" w:rsidP="004F2719">
            <w:pPr>
              <w:rPr>
                <w:b/>
              </w:rPr>
            </w:pPr>
            <w:r w:rsidRPr="004E36B7">
              <w:rPr>
                <w:b/>
              </w:rPr>
              <w:t>ČLOVĚK, STÁT A HOSPODÁŘSTVÍ</w:t>
            </w:r>
          </w:p>
        </w:tc>
        <w:tc>
          <w:tcPr>
            <w:tcW w:w="4668" w:type="dxa"/>
          </w:tcPr>
          <w:p w:rsidR="004F2719" w:rsidRPr="004E36B7" w:rsidRDefault="004F2719" w:rsidP="004F2719"/>
        </w:tc>
        <w:tc>
          <w:tcPr>
            <w:tcW w:w="4658" w:type="dxa"/>
          </w:tcPr>
          <w:p w:rsidR="004F2719" w:rsidRPr="004E36B7" w:rsidRDefault="004F2719" w:rsidP="004F2719"/>
        </w:tc>
      </w:tr>
      <w:tr w:rsidR="004F2719" w:rsidRPr="004E36B7" w:rsidTr="001114F4">
        <w:tc>
          <w:tcPr>
            <w:tcW w:w="4666" w:type="dxa"/>
          </w:tcPr>
          <w:p w:rsidR="004F2719" w:rsidRPr="004E36B7" w:rsidRDefault="004F2719" w:rsidP="004F2719">
            <w:r w:rsidRPr="004E36B7">
              <w:rPr>
                <w:bCs/>
              </w:rPr>
              <w:t>1. rozlišuje a porovnává různé formy vlastnictví, včetně duševního vlastnictví, a způsoby jejich ochrany, uvede příklady</w:t>
            </w:r>
          </w:p>
        </w:tc>
        <w:tc>
          <w:tcPr>
            <w:tcW w:w="4668" w:type="dxa"/>
          </w:tcPr>
          <w:p w:rsidR="004F2719" w:rsidRPr="004E36B7" w:rsidRDefault="004F2719" w:rsidP="004F2719">
            <w:r w:rsidRPr="004E36B7">
              <w:t>stát a hospodářství</w:t>
            </w:r>
          </w:p>
          <w:p w:rsidR="004F2719" w:rsidRPr="004E36B7" w:rsidRDefault="004F2719" w:rsidP="004F2719">
            <w:r w:rsidRPr="004E36B7">
              <w:t>duševní vlastnictví</w:t>
            </w:r>
          </w:p>
          <w:p w:rsidR="004F2719" w:rsidRPr="004E36B7" w:rsidRDefault="004F2719" w:rsidP="004F2719">
            <w:r w:rsidRPr="004E36B7">
              <w:t>porušování duševního vlastnictví</w:t>
            </w:r>
          </w:p>
        </w:tc>
        <w:tc>
          <w:tcPr>
            <w:tcW w:w="4658" w:type="dxa"/>
          </w:tcPr>
          <w:p w:rsidR="004F2719" w:rsidRPr="004E36B7" w:rsidRDefault="004F2719" w:rsidP="004F2719"/>
        </w:tc>
      </w:tr>
      <w:tr w:rsidR="004F2719" w:rsidRPr="004E36B7" w:rsidTr="001114F4">
        <w:tc>
          <w:tcPr>
            <w:tcW w:w="4666" w:type="dxa"/>
          </w:tcPr>
          <w:p w:rsidR="004F2719" w:rsidRPr="004E36B7" w:rsidRDefault="004F2719" w:rsidP="004F2719">
            <w:pPr>
              <w:rPr>
                <w:bCs/>
              </w:rPr>
            </w:pPr>
            <w:r w:rsidRPr="004E36B7">
              <w:rPr>
                <w:bCs/>
              </w:rPr>
              <w:t>2. sestaví jednoduchý rozpočet domácnosti, uvede hlavní příjmy a výdaje, rozliší pravidelné a jednorázové příjmy a výdaje, zváží nezbytnost jednotlivých výdajů v hospodaření domácnosti, objasní princip vyrovnaného, schodkového a přebytkového rozpočtu domácnosti</w:t>
            </w:r>
          </w:p>
        </w:tc>
        <w:tc>
          <w:tcPr>
            <w:tcW w:w="4668" w:type="dxa"/>
          </w:tcPr>
          <w:p w:rsidR="004F2719" w:rsidRPr="004E36B7" w:rsidRDefault="004F2719" w:rsidP="004F2719">
            <w:r w:rsidRPr="004E36B7">
              <w:t>příjmy a výdaje rodinného rozpočtu</w:t>
            </w:r>
          </w:p>
          <w:p w:rsidR="004F2719" w:rsidRPr="004E36B7" w:rsidRDefault="004F2719" w:rsidP="004F2719">
            <w:r w:rsidRPr="004E36B7">
              <w:t>přiměřená a nepřiměřená obrana majetku</w:t>
            </w:r>
          </w:p>
          <w:p w:rsidR="004F2719" w:rsidRPr="004E36B7" w:rsidRDefault="004F2719" w:rsidP="004F2719"/>
          <w:p w:rsidR="004F2719" w:rsidRPr="004E36B7" w:rsidRDefault="004F2719" w:rsidP="004F2719"/>
        </w:tc>
        <w:tc>
          <w:tcPr>
            <w:tcW w:w="4658" w:type="dxa"/>
          </w:tcPr>
          <w:p w:rsidR="004F2719" w:rsidRPr="004E36B7" w:rsidRDefault="004F2719" w:rsidP="004F2719"/>
          <w:p w:rsidR="004F2719" w:rsidRPr="004E36B7" w:rsidRDefault="004F2719" w:rsidP="004F2719"/>
        </w:tc>
      </w:tr>
      <w:tr w:rsidR="004F2719" w:rsidRPr="004E36B7" w:rsidTr="001114F4">
        <w:tc>
          <w:tcPr>
            <w:tcW w:w="4666" w:type="dxa"/>
          </w:tcPr>
          <w:p w:rsidR="004F2719" w:rsidRPr="004E36B7" w:rsidRDefault="004F2719" w:rsidP="004F2719">
            <w:pPr>
              <w:rPr>
                <w:bCs/>
              </w:rPr>
            </w:pPr>
            <w:r w:rsidRPr="004E36B7">
              <w:rPr>
                <w:bCs/>
              </w:rPr>
              <w:t>3. na příkladech ukáže vhodné využití různých nástrojů hotovostního a bezhotovostního placení, uvede příklady použití debetní a kreditní karty, vysvětlí jejich omezení</w:t>
            </w:r>
          </w:p>
          <w:p w:rsidR="004F2719" w:rsidRPr="004E36B7" w:rsidRDefault="004F2719" w:rsidP="004F2719">
            <w:pPr>
              <w:rPr>
                <w:bCs/>
              </w:rPr>
            </w:pPr>
          </w:p>
        </w:tc>
        <w:tc>
          <w:tcPr>
            <w:tcW w:w="4668" w:type="dxa"/>
          </w:tcPr>
          <w:p w:rsidR="004F2719" w:rsidRPr="004E36B7" w:rsidRDefault="004F2719" w:rsidP="004F2719">
            <w:proofErr w:type="gramStart"/>
            <w:r w:rsidRPr="004E36B7">
              <w:t>hospodaření- rozpočet</w:t>
            </w:r>
            <w:proofErr w:type="gramEnd"/>
            <w:r w:rsidRPr="004E36B7">
              <w:t xml:space="preserve"> domácnosti, úspory, investice, úvěry, splátkový prodej, leasing; rozpočet státu, typy rozpočtu a jejich odlišnosti; význam daní</w:t>
            </w:r>
          </w:p>
          <w:p w:rsidR="004F2719" w:rsidRPr="004E36B7" w:rsidRDefault="004F2719" w:rsidP="004F2719"/>
        </w:tc>
        <w:tc>
          <w:tcPr>
            <w:tcW w:w="4658" w:type="dxa"/>
          </w:tcPr>
          <w:p w:rsidR="004F2719" w:rsidRPr="004E36B7" w:rsidRDefault="004F2719" w:rsidP="004F2719"/>
        </w:tc>
      </w:tr>
      <w:tr w:rsidR="004F2719" w:rsidRPr="004E36B7" w:rsidTr="001114F4">
        <w:tc>
          <w:tcPr>
            <w:tcW w:w="4666" w:type="dxa"/>
          </w:tcPr>
          <w:p w:rsidR="004F2719" w:rsidRPr="004E36B7" w:rsidRDefault="004F2719" w:rsidP="004F2719">
            <w:pPr>
              <w:rPr>
                <w:bCs/>
              </w:rPr>
            </w:pPr>
            <w:r w:rsidRPr="004E36B7">
              <w:rPr>
                <w:bCs/>
              </w:rPr>
              <w:t>4. vysvětlí, jakou funkci plní banky a jaké služby občanům nabízejí, vysvětlí význam úroku placeného a přijatého, uvede nejčastější druhy pojištění a navrhne, kdy je využít</w:t>
            </w:r>
          </w:p>
          <w:p w:rsidR="004F2719" w:rsidRPr="004E36B7" w:rsidRDefault="004F2719" w:rsidP="004F2719">
            <w:pPr>
              <w:rPr>
                <w:bCs/>
              </w:rPr>
            </w:pPr>
          </w:p>
          <w:p w:rsidR="004F2719" w:rsidRPr="004E36B7" w:rsidRDefault="004F2719" w:rsidP="004F2719">
            <w:pPr>
              <w:rPr>
                <w:bCs/>
              </w:rPr>
            </w:pPr>
            <w:r w:rsidRPr="004E36B7">
              <w:rPr>
                <w:bCs/>
              </w:rPr>
              <w:t>5. uvede a porovná nejobvyklejší způsoby nakládání s volnými prostředky a způsoby krytí deficitu</w:t>
            </w:r>
          </w:p>
        </w:tc>
        <w:tc>
          <w:tcPr>
            <w:tcW w:w="4668" w:type="dxa"/>
          </w:tcPr>
          <w:p w:rsidR="004F2719" w:rsidRPr="004E36B7" w:rsidRDefault="004F2719" w:rsidP="004F2719">
            <w:r w:rsidRPr="004E36B7">
              <w:t>bankovní struktura v ČR</w:t>
            </w:r>
          </w:p>
          <w:p w:rsidR="004F2719" w:rsidRPr="004E36B7" w:rsidRDefault="004F2719" w:rsidP="004F2719">
            <w:r w:rsidRPr="004E36B7">
              <w:t>úrok, úvěr, účet</w:t>
            </w:r>
          </w:p>
          <w:p w:rsidR="004F2719" w:rsidRPr="004E36B7" w:rsidRDefault="004F2719" w:rsidP="004F2719">
            <w:r w:rsidRPr="004E36B7">
              <w:t>druhy pojištění</w:t>
            </w:r>
          </w:p>
          <w:p w:rsidR="004F2719" w:rsidRPr="004E36B7" w:rsidRDefault="004F2719" w:rsidP="004F2719">
            <w:r w:rsidRPr="004E36B7">
              <w:t>inflace</w:t>
            </w:r>
          </w:p>
          <w:p w:rsidR="004F2719" w:rsidRPr="004E36B7" w:rsidRDefault="004F2719" w:rsidP="004F2719">
            <w:r w:rsidRPr="004E36B7">
              <w:t xml:space="preserve">banky a jejich služby – aktivní a pasivní operace, úročení, pojištění, produkty finančního trhu pro investování a pro získávání prostředků </w:t>
            </w:r>
            <w:proofErr w:type="gramStart"/>
            <w:r w:rsidRPr="004E36B7">
              <w:t>hospodaření- rozpočet</w:t>
            </w:r>
            <w:proofErr w:type="gramEnd"/>
            <w:r w:rsidRPr="004E36B7">
              <w:t xml:space="preserve"> domácnosti, úspory, investice, úvěry, splátkový prodej, leasing; rozpočet státu, typy rozpočtu a jejich odlišnosti; význam daní</w:t>
            </w:r>
          </w:p>
          <w:p w:rsidR="004F2719" w:rsidRPr="004E36B7" w:rsidRDefault="004F2719" w:rsidP="004F2719"/>
        </w:tc>
        <w:tc>
          <w:tcPr>
            <w:tcW w:w="4658" w:type="dxa"/>
          </w:tcPr>
          <w:p w:rsidR="004F2719" w:rsidRPr="004E36B7" w:rsidRDefault="004F2719" w:rsidP="004F2719"/>
        </w:tc>
      </w:tr>
      <w:tr w:rsidR="004F2719" w:rsidRPr="004E36B7" w:rsidTr="001114F4">
        <w:tc>
          <w:tcPr>
            <w:tcW w:w="4666" w:type="dxa"/>
          </w:tcPr>
          <w:p w:rsidR="004F2719" w:rsidRPr="004E36B7" w:rsidRDefault="004F2719" w:rsidP="00B56540">
            <w:pPr>
              <w:rPr>
                <w:bCs/>
              </w:rPr>
            </w:pPr>
            <w:r w:rsidRPr="004E36B7">
              <w:rPr>
                <w:bCs/>
              </w:rPr>
              <w:t>6. na příkladu chování kupujících a prodávajících vyloží podstatu fungování trhu, objasní vliv nabídky a poptávky na tvorbu ceny a její změny, na příkladu ukáže tvorbu ceny jako součet nákladů, zisku a DPH, popíše vliv inflace na hodnotu peněz</w:t>
            </w:r>
          </w:p>
        </w:tc>
        <w:tc>
          <w:tcPr>
            <w:tcW w:w="4668" w:type="dxa"/>
          </w:tcPr>
          <w:p w:rsidR="004F2719" w:rsidRPr="004E36B7" w:rsidRDefault="004F2719" w:rsidP="004F2719">
            <w:pPr>
              <w:rPr>
                <w:lang w:eastAsia="ja-JP"/>
              </w:rPr>
            </w:pPr>
            <w:r w:rsidRPr="004E36B7">
              <w:rPr>
                <w:lang w:eastAsia="ja-JP"/>
              </w:rPr>
              <w:t>tržní a řízená ekonomika</w:t>
            </w:r>
          </w:p>
          <w:p w:rsidR="004F2719" w:rsidRPr="004E36B7" w:rsidRDefault="004F2719" w:rsidP="004F2719">
            <w:pPr>
              <w:rPr>
                <w:lang w:eastAsia="ja-JP"/>
              </w:rPr>
            </w:pPr>
            <w:r w:rsidRPr="004E36B7">
              <w:rPr>
                <w:lang w:eastAsia="ja-JP"/>
              </w:rPr>
              <w:t>základy fungování trhu</w:t>
            </w:r>
          </w:p>
          <w:p w:rsidR="004F2719" w:rsidRDefault="004F2719" w:rsidP="004F2719">
            <w:pPr>
              <w:rPr>
                <w:lang w:eastAsia="ja-JP"/>
              </w:rPr>
            </w:pPr>
            <w:r w:rsidRPr="004E36B7">
              <w:rPr>
                <w:lang w:eastAsia="ja-JP"/>
              </w:rPr>
              <w:t>tvorba ceny, inflace</w:t>
            </w:r>
          </w:p>
          <w:p w:rsidR="004F2719" w:rsidRDefault="004F2719" w:rsidP="004F2719">
            <w:pPr>
              <w:rPr>
                <w:lang w:eastAsia="ja-JP"/>
              </w:rPr>
            </w:pPr>
            <w:r>
              <w:rPr>
                <w:lang w:eastAsia="ja-JP"/>
              </w:rPr>
              <w:t>živnost</w:t>
            </w:r>
          </w:p>
          <w:p w:rsidR="004F2719" w:rsidRPr="004E36B7" w:rsidRDefault="004F2719" w:rsidP="004F2719">
            <w:pPr>
              <w:rPr>
                <w:lang w:eastAsia="ja-JP"/>
              </w:rPr>
            </w:pPr>
            <w:r>
              <w:rPr>
                <w:lang w:eastAsia="ja-JP"/>
              </w:rPr>
              <w:t>zaměstnanec-zaměstnavatel</w:t>
            </w:r>
          </w:p>
          <w:p w:rsidR="004F2719" w:rsidRPr="004E36B7" w:rsidRDefault="004F2719" w:rsidP="004F2719"/>
        </w:tc>
        <w:tc>
          <w:tcPr>
            <w:tcW w:w="4658" w:type="dxa"/>
          </w:tcPr>
          <w:p w:rsidR="004F2719" w:rsidRPr="004E36B7" w:rsidRDefault="004F2719" w:rsidP="004F2719"/>
        </w:tc>
      </w:tr>
      <w:tr w:rsidR="004F2719" w:rsidRPr="004E36B7" w:rsidTr="001114F4">
        <w:tc>
          <w:tcPr>
            <w:tcW w:w="4666" w:type="dxa"/>
          </w:tcPr>
          <w:p w:rsidR="004F2719" w:rsidRPr="004E36B7" w:rsidRDefault="004F2719" w:rsidP="004F2719">
            <w:pPr>
              <w:rPr>
                <w:bCs/>
              </w:rPr>
            </w:pPr>
            <w:r w:rsidRPr="004E36B7">
              <w:rPr>
                <w:bCs/>
              </w:rPr>
              <w:t>7. rozlišuje, ze kterých zdrojů pocházejí příjmy státu a do kterých oblastí stát směruje své výdaje, uvede příklady dávek a příspěvků, které ze státního rozpočtu získávají občané</w:t>
            </w:r>
          </w:p>
        </w:tc>
        <w:tc>
          <w:tcPr>
            <w:tcW w:w="4668" w:type="dxa"/>
          </w:tcPr>
          <w:p w:rsidR="004F2719" w:rsidRPr="004E36B7" w:rsidRDefault="004F2719" w:rsidP="004F2719">
            <w:r w:rsidRPr="004E36B7">
              <w:t>daně a další státní příjmy</w:t>
            </w:r>
          </w:p>
          <w:p w:rsidR="004F2719" w:rsidRPr="004E36B7" w:rsidRDefault="004F2719" w:rsidP="004F2719">
            <w:pPr>
              <w:rPr>
                <w:lang w:eastAsia="ja-JP"/>
              </w:rPr>
            </w:pPr>
            <w:r w:rsidRPr="004E36B7">
              <w:rPr>
                <w:lang w:eastAsia="ja-JP"/>
              </w:rPr>
              <w:t>státní rozpočet</w:t>
            </w:r>
          </w:p>
          <w:p w:rsidR="004F2719" w:rsidRPr="004E36B7" w:rsidRDefault="004F2719" w:rsidP="004F2719">
            <w:pPr>
              <w:rPr>
                <w:lang w:eastAsia="ja-JP"/>
              </w:rPr>
            </w:pPr>
            <w:r w:rsidRPr="004E36B7">
              <w:rPr>
                <w:lang w:eastAsia="ja-JP"/>
              </w:rPr>
              <w:t>sociální síť</w:t>
            </w:r>
          </w:p>
          <w:p w:rsidR="004F2719" w:rsidRPr="004E36B7" w:rsidRDefault="004F2719" w:rsidP="004F2719">
            <w:pPr>
              <w:rPr>
                <w:lang w:eastAsia="ja-JP"/>
              </w:rPr>
            </w:pPr>
            <w:r w:rsidRPr="004E36B7">
              <w:rPr>
                <w:lang w:eastAsia="ja-JP"/>
              </w:rPr>
              <w:t>druhy pojištění</w:t>
            </w:r>
          </w:p>
          <w:p w:rsidR="004F2719" w:rsidRPr="004E36B7" w:rsidRDefault="004F2719" w:rsidP="004F2719">
            <w:pPr>
              <w:rPr>
                <w:lang w:eastAsia="ja-JP"/>
              </w:rPr>
            </w:pPr>
          </w:p>
        </w:tc>
        <w:tc>
          <w:tcPr>
            <w:tcW w:w="4658" w:type="dxa"/>
          </w:tcPr>
          <w:p w:rsidR="004F2719" w:rsidRPr="004E36B7" w:rsidRDefault="004F2719" w:rsidP="004F2719"/>
        </w:tc>
      </w:tr>
      <w:tr w:rsidR="004F2719" w:rsidRPr="004E36B7" w:rsidTr="001114F4">
        <w:tc>
          <w:tcPr>
            <w:tcW w:w="4666" w:type="dxa"/>
          </w:tcPr>
          <w:p w:rsidR="004F2719" w:rsidRPr="004E36B7" w:rsidRDefault="004F2719" w:rsidP="004F2719">
            <w:pPr>
              <w:rPr>
                <w:b/>
                <w:bCs/>
              </w:rPr>
            </w:pPr>
            <w:r w:rsidRPr="004E36B7">
              <w:rPr>
                <w:b/>
                <w:bCs/>
              </w:rPr>
              <w:t>ČLOVĚK, STÁT A PRÁVO</w:t>
            </w:r>
          </w:p>
        </w:tc>
        <w:tc>
          <w:tcPr>
            <w:tcW w:w="4668" w:type="dxa"/>
          </w:tcPr>
          <w:p w:rsidR="004F2719" w:rsidRPr="004E36B7" w:rsidRDefault="004F2719" w:rsidP="004F2719">
            <w:pPr>
              <w:rPr>
                <w:lang w:eastAsia="ja-JP"/>
              </w:rPr>
            </w:pPr>
          </w:p>
        </w:tc>
        <w:tc>
          <w:tcPr>
            <w:tcW w:w="4658" w:type="dxa"/>
          </w:tcPr>
          <w:p w:rsidR="004F2719" w:rsidRPr="004E36B7" w:rsidRDefault="004F2719" w:rsidP="004F2719"/>
        </w:tc>
      </w:tr>
      <w:tr w:rsidR="004F2719" w:rsidRPr="004E36B7" w:rsidTr="001114F4">
        <w:tc>
          <w:tcPr>
            <w:tcW w:w="4666" w:type="dxa"/>
          </w:tcPr>
          <w:p w:rsidR="004F2719" w:rsidRPr="004E36B7" w:rsidRDefault="004F2719" w:rsidP="004F2719">
            <w:pPr>
              <w:rPr>
                <w:bCs/>
              </w:rPr>
            </w:pPr>
            <w:r w:rsidRPr="004E36B7">
              <w:rPr>
                <w:bCs/>
              </w:rPr>
              <w:t>1. rozlišuje nejčastější typy a formy států a na příkladech porovná jejich znaky</w:t>
            </w:r>
          </w:p>
        </w:tc>
        <w:tc>
          <w:tcPr>
            <w:tcW w:w="4668" w:type="dxa"/>
          </w:tcPr>
          <w:p w:rsidR="004F2719" w:rsidRPr="004E36B7" w:rsidRDefault="004F2719" w:rsidP="004F2719">
            <w:pPr>
              <w:rPr>
                <w:lang w:eastAsia="ja-JP"/>
              </w:rPr>
            </w:pPr>
            <w:r w:rsidRPr="004E36B7">
              <w:rPr>
                <w:lang w:eastAsia="ja-JP"/>
              </w:rPr>
              <w:t>stát a právo</w:t>
            </w:r>
          </w:p>
        </w:tc>
        <w:tc>
          <w:tcPr>
            <w:tcW w:w="4658" w:type="dxa"/>
          </w:tcPr>
          <w:p w:rsidR="004F2719" w:rsidRDefault="004F2719" w:rsidP="004F2719"/>
          <w:p w:rsidR="004F2719" w:rsidRDefault="004F2719" w:rsidP="004F2719"/>
          <w:p w:rsidR="004F2719" w:rsidRPr="004E36B7" w:rsidRDefault="004F2719" w:rsidP="004F2719"/>
        </w:tc>
      </w:tr>
      <w:tr w:rsidR="004F2719" w:rsidRPr="004E36B7" w:rsidTr="001114F4">
        <w:tc>
          <w:tcPr>
            <w:tcW w:w="4666" w:type="dxa"/>
          </w:tcPr>
          <w:p w:rsidR="004F2719" w:rsidRPr="004E36B7" w:rsidRDefault="004F2719" w:rsidP="004F2719">
            <w:pPr>
              <w:rPr>
                <w:bCs/>
              </w:rPr>
            </w:pPr>
            <w:r w:rsidRPr="004E36B7">
              <w:rPr>
                <w:bCs/>
              </w:rPr>
              <w:t>2. rozlišuje a porovnává úkoly jednotlivých složek státní moci ČR i jejich orgánů a institucí, uvede příklady institucí a orgánů, které se podílejí na správě obcí, krajů a státu</w:t>
            </w:r>
          </w:p>
        </w:tc>
        <w:tc>
          <w:tcPr>
            <w:tcW w:w="4668" w:type="dxa"/>
          </w:tcPr>
          <w:p w:rsidR="004F2719" w:rsidRPr="004E36B7" w:rsidRDefault="004F2719" w:rsidP="004F2719">
            <w:r w:rsidRPr="004E36B7">
              <w:t>městský úřad, odbory úřadu</w:t>
            </w:r>
          </w:p>
          <w:p w:rsidR="004F2719" w:rsidRPr="004E36B7" w:rsidRDefault="004F2719" w:rsidP="004F2719">
            <w:r w:rsidRPr="004E36B7">
              <w:t>účast občanů na správě obce</w:t>
            </w:r>
          </w:p>
          <w:p w:rsidR="004F2719" w:rsidRPr="004E36B7" w:rsidRDefault="004F2719" w:rsidP="004F2719">
            <w:r w:rsidRPr="004E36B7">
              <w:t>základní členění státní moci</w:t>
            </w:r>
          </w:p>
          <w:p w:rsidR="004F2719" w:rsidRPr="004E36B7" w:rsidRDefault="004F2719" w:rsidP="004F2719">
            <w:pPr>
              <w:rPr>
                <w:lang w:eastAsia="ja-JP"/>
              </w:rPr>
            </w:pPr>
          </w:p>
        </w:tc>
        <w:tc>
          <w:tcPr>
            <w:tcW w:w="4658" w:type="dxa"/>
          </w:tcPr>
          <w:p w:rsidR="004F2719" w:rsidRDefault="004F2719" w:rsidP="004F2719"/>
          <w:p w:rsidR="004F2719" w:rsidRDefault="004F2719" w:rsidP="004F2719"/>
          <w:p w:rsidR="004F2719" w:rsidRDefault="004F2719" w:rsidP="004F2719"/>
          <w:p w:rsidR="004F2719" w:rsidRDefault="004F2719" w:rsidP="004F2719"/>
          <w:p w:rsidR="004F2719" w:rsidRPr="004E36B7" w:rsidRDefault="004F2719" w:rsidP="004F2719"/>
        </w:tc>
      </w:tr>
      <w:tr w:rsidR="004F2719" w:rsidRPr="004E36B7" w:rsidTr="001114F4">
        <w:tc>
          <w:tcPr>
            <w:tcW w:w="4666" w:type="dxa"/>
          </w:tcPr>
          <w:p w:rsidR="004F2719" w:rsidRPr="004E36B7" w:rsidRDefault="004F2719" w:rsidP="004F2719">
            <w:pPr>
              <w:rPr>
                <w:bCs/>
              </w:rPr>
            </w:pPr>
            <w:r w:rsidRPr="004E36B7">
              <w:rPr>
                <w:bCs/>
              </w:rPr>
              <w:t>3. objasní výhody demokratického způsobu řízení státu pro každodenní život občanů</w:t>
            </w:r>
          </w:p>
        </w:tc>
        <w:tc>
          <w:tcPr>
            <w:tcW w:w="4668" w:type="dxa"/>
          </w:tcPr>
          <w:p w:rsidR="004F2719" w:rsidRPr="004E36B7" w:rsidRDefault="004F2719" w:rsidP="004F2719">
            <w:r w:rsidRPr="004E36B7">
              <w:t>státní občanství</w:t>
            </w:r>
          </w:p>
          <w:p w:rsidR="004F2719" w:rsidRPr="004E36B7" w:rsidRDefault="004F2719" w:rsidP="004F2719">
            <w:r w:rsidRPr="004E36B7">
              <w:t>příklady účasti občanů na správě země</w:t>
            </w:r>
          </w:p>
          <w:p w:rsidR="004F2719" w:rsidRPr="004E36B7" w:rsidRDefault="004F2719" w:rsidP="004F2719">
            <w:r w:rsidRPr="004E36B7">
              <w:t>pojmy migrace, emigrace, imigrace</w:t>
            </w:r>
          </w:p>
          <w:p w:rsidR="004F2719" w:rsidRPr="004E36B7" w:rsidRDefault="004F2719" w:rsidP="004F2719">
            <w:r w:rsidRPr="004E36B7">
              <w:t xml:space="preserve">demokracie a diktatura </w:t>
            </w:r>
          </w:p>
        </w:tc>
        <w:tc>
          <w:tcPr>
            <w:tcW w:w="4658" w:type="dxa"/>
          </w:tcPr>
          <w:p w:rsidR="004F2719" w:rsidRPr="004E36B7" w:rsidRDefault="004F2719" w:rsidP="004F2719"/>
        </w:tc>
      </w:tr>
      <w:tr w:rsidR="004F2719" w:rsidRPr="004E36B7" w:rsidTr="001114F4">
        <w:tc>
          <w:tcPr>
            <w:tcW w:w="4666" w:type="dxa"/>
          </w:tcPr>
          <w:p w:rsidR="004F2719" w:rsidRPr="004E36B7" w:rsidRDefault="004F2719" w:rsidP="004F2719">
            <w:pPr>
              <w:rPr>
                <w:bCs/>
              </w:rPr>
            </w:pPr>
            <w:r w:rsidRPr="004E36B7">
              <w:rPr>
                <w:bCs/>
              </w:rPr>
              <w:t>5. přiměřeně uplatňuje svá práva včetně práv spotřebitele a respektuje práva a oprávněné zájmy druhých lidí, posoudí význam ochrany lidských práv a svobod</w:t>
            </w:r>
          </w:p>
        </w:tc>
        <w:tc>
          <w:tcPr>
            <w:tcW w:w="4668" w:type="dxa"/>
          </w:tcPr>
          <w:p w:rsidR="004F2719" w:rsidRPr="004E36B7" w:rsidRDefault="004F2719" w:rsidP="004F2719">
            <w:r w:rsidRPr="004E36B7">
              <w:t>občan a právo</w:t>
            </w:r>
          </w:p>
          <w:p w:rsidR="004F2719" w:rsidRPr="004E36B7" w:rsidRDefault="004F2719" w:rsidP="004F2719">
            <w:r w:rsidRPr="004E36B7">
              <w:t>povinnosti občana při obraně státu</w:t>
            </w:r>
          </w:p>
        </w:tc>
        <w:tc>
          <w:tcPr>
            <w:tcW w:w="4658" w:type="dxa"/>
          </w:tcPr>
          <w:p w:rsidR="004F2719" w:rsidRPr="004E36B7" w:rsidRDefault="004F2719" w:rsidP="004F2719"/>
        </w:tc>
      </w:tr>
      <w:tr w:rsidR="004F2719" w:rsidRPr="004E36B7" w:rsidTr="001114F4">
        <w:tc>
          <w:tcPr>
            <w:tcW w:w="4666" w:type="dxa"/>
          </w:tcPr>
          <w:p w:rsidR="004F2719" w:rsidRPr="004E36B7" w:rsidRDefault="004F2719" w:rsidP="004F2719">
            <w:pPr>
              <w:rPr>
                <w:bCs/>
              </w:rPr>
            </w:pPr>
            <w:r w:rsidRPr="004E36B7">
              <w:rPr>
                <w:bCs/>
              </w:rPr>
              <w:t>6. objasní význam právní úpravy důležitých vztahů – vlastnictví, pracovní poměr, manželství</w:t>
            </w:r>
          </w:p>
        </w:tc>
        <w:tc>
          <w:tcPr>
            <w:tcW w:w="4668" w:type="dxa"/>
          </w:tcPr>
          <w:p w:rsidR="004F2719" w:rsidRPr="004E36B7" w:rsidRDefault="004F2719" w:rsidP="004F2719">
            <w:r w:rsidRPr="004E36B7">
              <w:t>vlastnictví a odpovědnost s ním spojená</w:t>
            </w:r>
          </w:p>
          <w:p w:rsidR="004F2719" w:rsidRPr="004E36B7" w:rsidRDefault="004F2719" w:rsidP="004F2719">
            <w:r w:rsidRPr="004E36B7">
              <w:t>dědictví</w:t>
            </w:r>
          </w:p>
          <w:p w:rsidR="004F2719" w:rsidRPr="004E36B7" w:rsidRDefault="004F2719" w:rsidP="004F2719">
            <w:r w:rsidRPr="004E36B7">
              <w:t>žebříček hodnot</w:t>
            </w:r>
          </w:p>
        </w:tc>
        <w:tc>
          <w:tcPr>
            <w:tcW w:w="4658" w:type="dxa"/>
          </w:tcPr>
          <w:p w:rsidR="004F2719" w:rsidRDefault="004F2719" w:rsidP="004F2719"/>
          <w:p w:rsidR="004F2719" w:rsidRDefault="004F2719" w:rsidP="004F2719"/>
          <w:p w:rsidR="004F2719" w:rsidRDefault="004F2719" w:rsidP="004F2719"/>
          <w:p w:rsidR="004F2719" w:rsidRPr="004E36B7" w:rsidRDefault="004F2719" w:rsidP="004F2719"/>
        </w:tc>
      </w:tr>
      <w:tr w:rsidR="004F2719" w:rsidRPr="004E36B7" w:rsidTr="001114F4">
        <w:tc>
          <w:tcPr>
            <w:tcW w:w="4666" w:type="dxa"/>
          </w:tcPr>
          <w:p w:rsidR="004F2719" w:rsidRPr="004E36B7" w:rsidRDefault="004F2719" w:rsidP="004F2719">
            <w:pPr>
              <w:rPr>
                <w:bCs/>
              </w:rPr>
            </w:pPr>
            <w:r w:rsidRPr="004E36B7">
              <w:rPr>
                <w:bCs/>
              </w:rPr>
              <w:lastRenderedPageBreak/>
              <w:t>7. provádí jednoduché právní úkony a chápe jejich důsledky, uvede příklady některých smluv upravujících občanskoprávní vztahy – osobní přeprava; koupě, oprava či pronájem věci</w:t>
            </w:r>
          </w:p>
        </w:tc>
        <w:tc>
          <w:tcPr>
            <w:tcW w:w="4668" w:type="dxa"/>
          </w:tcPr>
          <w:p w:rsidR="004F2719" w:rsidRPr="004E36B7" w:rsidRDefault="004F2719" w:rsidP="004F2719">
            <w:pPr>
              <w:rPr>
                <w:lang w:eastAsia="ja-JP"/>
              </w:rPr>
            </w:pPr>
            <w:r w:rsidRPr="004E36B7">
              <w:rPr>
                <w:lang w:eastAsia="ja-JP"/>
              </w:rPr>
              <w:t>povolená a nepovolená ochrana majetku</w:t>
            </w:r>
          </w:p>
          <w:p w:rsidR="004F2719" w:rsidRPr="004E36B7" w:rsidRDefault="004F2719" w:rsidP="004F2719">
            <w:pPr>
              <w:rPr>
                <w:lang w:eastAsia="ja-JP"/>
              </w:rPr>
            </w:pPr>
            <w:r w:rsidRPr="004E36B7">
              <w:rPr>
                <w:lang w:eastAsia="ja-JP"/>
              </w:rPr>
              <w:t>přiměřená ochrana majetku</w:t>
            </w:r>
          </w:p>
          <w:p w:rsidR="004F2719" w:rsidRPr="004E36B7" w:rsidRDefault="004F2719" w:rsidP="004F2719">
            <w:pPr>
              <w:rPr>
                <w:lang w:eastAsia="ja-JP"/>
              </w:rPr>
            </w:pPr>
            <w:r w:rsidRPr="004E36B7">
              <w:rPr>
                <w:lang w:eastAsia="ja-JP"/>
              </w:rPr>
              <w:t>pojištění, smlouva</w:t>
            </w:r>
          </w:p>
          <w:p w:rsidR="004F2719" w:rsidRPr="004E36B7" w:rsidRDefault="004F2719" w:rsidP="004F2719">
            <w:pPr>
              <w:rPr>
                <w:lang w:eastAsia="ja-JP"/>
              </w:rPr>
            </w:pPr>
            <w:r w:rsidRPr="004E36B7">
              <w:rPr>
                <w:lang w:eastAsia="ja-JP"/>
              </w:rPr>
              <w:t>obchodní zakázka</w:t>
            </w:r>
          </w:p>
          <w:p w:rsidR="004F2719" w:rsidRPr="004E36B7" w:rsidRDefault="004F2719" w:rsidP="004F2719"/>
        </w:tc>
        <w:tc>
          <w:tcPr>
            <w:tcW w:w="4658" w:type="dxa"/>
          </w:tcPr>
          <w:p w:rsidR="004F2719" w:rsidRPr="004E36B7" w:rsidRDefault="004F2719" w:rsidP="004F2719"/>
        </w:tc>
      </w:tr>
      <w:tr w:rsidR="004F2719" w:rsidRPr="004E36B7" w:rsidTr="001114F4">
        <w:tc>
          <w:tcPr>
            <w:tcW w:w="4666" w:type="dxa"/>
          </w:tcPr>
          <w:p w:rsidR="004F2719" w:rsidRPr="004E36B7" w:rsidRDefault="004F2719" w:rsidP="004F2719">
            <w:pPr>
              <w:rPr>
                <w:bCs/>
              </w:rPr>
            </w:pPr>
            <w:r w:rsidRPr="004E36B7">
              <w:rPr>
                <w:bCs/>
              </w:rPr>
              <w:t>8. dodržuje právní ustanovení, která se na něj vztahují a uvědomuje si rizika jejich porušování</w:t>
            </w:r>
          </w:p>
        </w:tc>
        <w:tc>
          <w:tcPr>
            <w:tcW w:w="4668" w:type="dxa"/>
          </w:tcPr>
          <w:p w:rsidR="004F2719" w:rsidRPr="004E36B7" w:rsidRDefault="004F2719" w:rsidP="004F2719">
            <w:pPr>
              <w:rPr>
                <w:lang w:eastAsia="ja-JP"/>
              </w:rPr>
            </w:pPr>
            <w:r w:rsidRPr="004E36B7">
              <w:rPr>
                <w:lang w:eastAsia="ja-JP"/>
              </w:rPr>
              <w:t>fyzická a právnická osoba</w:t>
            </w:r>
          </w:p>
          <w:p w:rsidR="004F2719" w:rsidRPr="004E36B7" w:rsidRDefault="004F2719" w:rsidP="004F2719">
            <w:pPr>
              <w:rPr>
                <w:lang w:eastAsia="ja-JP"/>
              </w:rPr>
            </w:pPr>
            <w:r w:rsidRPr="004E36B7">
              <w:rPr>
                <w:lang w:eastAsia="ja-JP"/>
              </w:rPr>
              <w:t>právní způsobilost</w:t>
            </w:r>
          </w:p>
          <w:p w:rsidR="004F2719" w:rsidRPr="004E36B7" w:rsidRDefault="004F2719" w:rsidP="004F2719">
            <w:pPr>
              <w:rPr>
                <w:lang w:eastAsia="ja-JP"/>
              </w:rPr>
            </w:pPr>
            <w:r w:rsidRPr="004E36B7">
              <w:rPr>
                <w:lang w:eastAsia="ja-JP"/>
              </w:rPr>
              <w:t>Ústava ČR</w:t>
            </w:r>
          </w:p>
        </w:tc>
        <w:tc>
          <w:tcPr>
            <w:tcW w:w="4658" w:type="dxa"/>
          </w:tcPr>
          <w:p w:rsidR="004F2719" w:rsidRPr="004E36B7" w:rsidRDefault="004F2719" w:rsidP="004F2719"/>
        </w:tc>
      </w:tr>
      <w:tr w:rsidR="004F2719" w:rsidRPr="004E36B7" w:rsidTr="001114F4">
        <w:tc>
          <w:tcPr>
            <w:tcW w:w="4666" w:type="dxa"/>
          </w:tcPr>
          <w:p w:rsidR="004F2719" w:rsidRPr="004E36B7" w:rsidRDefault="004F2719" w:rsidP="004F2719">
            <w:pPr>
              <w:rPr>
                <w:bCs/>
              </w:rPr>
            </w:pPr>
            <w:r w:rsidRPr="004E36B7">
              <w:rPr>
                <w:bCs/>
              </w:rPr>
              <w:t>9. rozlišuje a porovnává úkoly orgánů právní ochrany občanů, uvede příklady jejich činnosti a spolupráce při postihování trestných činů</w:t>
            </w:r>
          </w:p>
        </w:tc>
        <w:tc>
          <w:tcPr>
            <w:tcW w:w="4668" w:type="dxa"/>
          </w:tcPr>
          <w:p w:rsidR="004F2719" w:rsidRPr="004E36B7" w:rsidRDefault="004F2719" w:rsidP="004F2719">
            <w:pPr>
              <w:rPr>
                <w:lang w:eastAsia="ja-JP"/>
              </w:rPr>
            </w:pPr>
            <w:r w:rsidRPr="004E36B7">
              <w:t>právní ochrana</w:t>
            </w:r>
          </w:p>
        </w:tc>
        <w:tc>
          <w:tcPr>
            <w:tcW w:w="4658" w:type="dxa"/>
          </w:tcPr>
          <w:p w:rsidR="004F2719" w:rsidRDefault="004F2719" w:rsidP="004F2719"/>
          <w:p w:rsidR="004F2719" w:rsidRDefault="004F2719" w:rsidP="004F2719"/>
          <w:p w:rsidR="004F2719" w:rsidRDefault="004F2719" w:rsidP="004F2719"/>
          <w:p w:rsidR="004F2719" w:rsidRPr="004E36B7" w:rsidRDefault="004F2719" w:rsidP="004F2719"/>
        </w:tc>
      </w:tr>
      <w:tr w:rsidR="004F2719" w:rsidRPr="004E36B7" w:rsidTr="001114F4">
        <w:tc>
          <w:tcPr>
            <w:tcW w:w="4666" w:type="dxa"/>
          </w:tcPr>
          <w:p w:rsidR="004F2719" w:rsidRPr="004E36B7" w:rsidRDefault="004F2719" w:rsidP="00B56540">
            <w:pPr>
              <w:rPr>
                <w:bCs/>
              </w:rPr>
            </w:pPr>
            <w:r w:rsidRPr="004E36B7">
              <w:rPr>
                <w:bCs/>
              </w:rPr>
              <w:t>10. rozpozná protiprávní jednání, rozliší přestupek a trestný čin, uvede jejich příklady</w:t>
            </w:r>
          </w:p>
        </w:tc>
        <w:tc>
          <w:tcPr>
            <w:tcW w:w="4668" w:type="dxa"/>
          </w:tcPr>
          <w:p w:rsidR="004F2719" w:rsidRPr="004E36B7" w:rsidRDefault="004F2719" w:rsidP="004F2719">
            <w:pPr>
              <w:rPr>
                <w:lang w:eastAsia="ja-JP"/>
              </w:rPr>
            </w:pPr>
            <w:r w:rsidRPr="004E36B7">
              <w:rPr>
                <w:lang w:eastAsia="ja-JP"/>
              </w:rPr>
              <w:t>občanská odpovědnost, právní ochrana</w:t>
            </w:r>
          </w:p>
          <w:p w:rsidR="004F2719" w:rsidRPr="004E36B7" w:rsidRDefault="004F2719" w:rsidP="004F2719">
            <w:pPr>
              <w:rPr>
                <w:lang w:eastAsia="ja-JP"/>
              </w:rPr>
            </w:pPr>
            <w:r w:rsidRPr="004E36B7">
              <w:rPr>
                <w:lang w:eastAsia="ja-JP"/>
              </w:rPr>
              <w:t>správní řízení</w:t>
            </w:r>
          </w:p>
          <w:p w:rsidR="004F2719" w:rsidRPr="004E36B7" w:rsidRDefault="004F2719" w:rsidP="004F2719">
            <w:pPr>
              <w:rPr>
                <w:lang w:eastAsia="ja-JP"/>
              </w:rPr>
            </w:pPr>
            <w:r w:rsidRPr="004E36B7">
              <w:rPr>
                <w:lang w:eastAsia="ja-JP"/>
              </w:rPr>
              <w:t>trestní odpovědnost mladistvých</w:t>
            </w:r>
          </w:p>
        </w:tc>
        <w:tc>
          <w:tcPr>
            <w:tcW w:w="4658" w:type="dxa"/>
          </w:tcPr>
          <w:p w:rsidR="004F2719" w:rsidRDefault="004F2719" w:rsidP="004F2719"/>
          <w:p w:rsidR="004F2719" w:rsidRDefault="004F2719" w:rsidP="004F2719"/>
          <w:p w:rsidR="004F2719" w:rsidRDefault="004F2719" w:rsidP="004F2719"/>
          <w:p w:rsidR="004F2719" w:rsidRPr="004E36B7" w:rsidRDefault="004F2719" w:rsidP="004F2719"/>
        </w:tc>
      </w:tr>
      <w:tr w:rsidR="004F2719" w:rsidRPr="004E36B7" w:rsidTr="001114F4">
        <w:tc>
          <w:tcPr>
            <w:tcW w:w="4666" w:type="dxa"/>
          </w:tcPr>
          <w:p w:rsidR="004F2719" w:rsidRPr="004E36B7" w:rsidRDefault="004F2719" w:rsidP="004F2719">
            <w:pPr>
              <w:rPr>
                <w:bCs/>
              </w:rPr>
            </w:pPr>
            <w:r w:rsidRPr="004E36B7">
              <w:rPr>
                <w:bCs/>
              </w:rPr>
              <w:t>11. diskutuje o příčinách a důsledcích korupčního jednání</w:t>
            </w:r>
          </w:p>
          <w:p w:rsidR="004F2719" w:rsidRPr="004E36B7" w:rsidRDefault="004F2719" w:rsidP="004F2719">
            <w:pPr>
              <w:rPr>
                <w:bCs/>
              </w:rPr>
            </w:pPr>
          </w:p>
        </w:tc>
        <w:tc>
          <w:tcPr>
            <w:tcW w:w="4668" w:type="dxa"/>
          </w:tcPr>
          <w:p w:rsidR="004F2719" w:rsidRPr="004E36B7" w:rsidRDefault="004F2719" w:rsidP="004F2719">
            <w:pPr>
              <w:rPr>
                <w:lang w:eastAsia="ja-JP"/>
              </w:rPr>
            </w:pPr>
            <w:r w:rsidRPr="004E36B7">
              <w:rPr>
                <w:lang w:eastAsia="ja-JP"/>
              </w:rPr>
              <w:t>příklady korupčního jednání</w:t>
            </w:r>
          </w:p>
          <w:p w:rsidR="004F2719" w:rsidRPr="004E36B7" w:rsidRDefault="004F2719" w:rsidP="004F2719">
            <w:pPr>
              <w:rPr>
                <w:lang w:eastAsia="ja-JP"/>
              </w:rPr>
            </w:pPr>
            <w:r w:rsidRPr="004E36B7">
              <w:rPr>
                <w:lang w:eastAsia="ja-JP"/>
              </w:rPr>
              <w:t>příčiny, důsledky a řešení korupčního jednání v konkrétních situacích</w:t>
            </w:r>
          </w:p>
        </w:tc>
        <w:tc>
          <w:tcPr>
            <w:tcW w:w="4658" w:type="dxa"/>
          </w:tcPr>
          <w:p w:rsidR="004F2719" w:rsidRPr="004E36B7" w:rsidRDefault="004F2719" w:rsidP="004F2719"/>
        </w:tc>
      </w:tr>
      <w:tr w:rsidR="004F2719" w:rsidRPr="004E36B7" w:rsidTr="001114F4">
        <w:tc>
          <w:tcPr>
            <w:tcW w:w="9334" w:type="dxa"/>
            <w:gridSpan w:val="2"/>
          </w:tcPr>
          <w:p w:rsidR="004F2719" w:rsidRPr="004E36B7" w:rsidRDefault="004F2719" w:rsidP="004F2719">
            <w:pPr>
              <w:rPr>
                <w:lang w:eastAsia="ja-JP"/>
              </w:rPr>
            </w:pPr>
            <w:r w:rsidRPr="004E36B7">
              <w:rPr>
                <w:b/>
                <w:bCs/>
              </w:rPr>
              <w:t>MEZINÁRODNÍ VZTAHY, GLOBÁLNÍ SVĚT</w:t>
            </w:r>
          </w:p>
        </w:tc>
        <w:tc>
          <w:tcPr>
            <w:tcW w:w="4658" w:type="dxa"/>
          </w:tcPr>
          <w:p w:rsidR="004F2719" w:rsidRPr="004E36B7" w:rsidRDefault="004F2719" w:rsidP="004F2719"/>
        </w:tc>
      </w:tr>
      <w:tr w:rsidR="004F2719" w:rsidRPr="004E36B7" w:rsidTr="001114F4">
        <w:tc>
          <w:tcPr>
            <w:tcW w:w="4666" w:type="dxa"/>
          </w:tcPr>
          <w:p w:rsidR="004F2719" w:rsidRPr="004E36B7" w:rsidRDefault="004F2719" w:rsidP="004F2719">
            <w:pPr>
              <w:rPr>
                <w:bCs/>
              </w:rPr>
            </w:pPr>
            <w:r w:rsidRPr="004E36B7">
              <w:rPr>
                <w:bCs/>
              </w:rPr>
              <w:t>1. popíše vliv začlenění ČR do EU na každodenní život občanů, uvede příklady práv občanů ČR v rámci EU i možných způsobů jejich uplatňování</w:t>
            </w:r>
          </w:p>
        </w:tc>
        <w:tc>
          <w:tcPr>
            <w:tcW w:w="4668" w:type="dxa"/>
          </w:tcPr>
          <w:p w:rsidR="004F2719" w:rsidRDefault="004F2719" w:rsidP="004F2719">
            <w:r>
              <w:t>evropská integrace</w:t>
            </w:r>
          </w:p>
          <w:p w:rsidR="004F2719" w:rsidRPr="004E36B7" w:rsidRDefault="004F2719" w:rsidP="004F2719">
            <w:r>
              <w:t>EU a ČR</w:t>
            </w:r>
          </w:p>
          <w:p w:rsidR="004F2719" w:rsidRPr="004E36B7" w:rsidRDefault="004F2719" w:rsidP="004F2719">
            <w:pPr>
              <w:rPr>
                <w:lang w:eastAsia="ja-JP"/>
              </w:rPr>
            </w:pPr>
          </w:p>
        </w:tc>
        <w:tc>
          <w:tcPr>
            <w:tcW w:w="4658" w:type="dxa"/>
          </w:tcPr>
          <w:p w:rsidR="004F2719" w:rsidRPr="004E36B7" w:rsidRDefault="004F2719" w:rsidP="004F2719"/>
        </w:tc>
      </w:tr>
      <w:tr w:rsidR="004F2719" w:rsidRPr="004E36B7" w:rsidTr="001114F4">
        <w:tc>
          <w:tcPr>
            <w:tcW w:w="4666" w:type="dxa"/>
          </w:tcPr>
          <w:p w:rsidR="004F2719" w:rsidRPr="004E36B7" w:rsidRDefault="004F2719" w:rsidP="004F2719">
            <w:pPr>
              <w:rPr>
                <w:bCs/>
              </w:rPr>
            </w:pPr>
            <w:r w:rsidRPr="004E36B7">
              <w:rPr>
                <w:bCs/>
              </w:rPr>
              <w:t xml:space="preserve">2. uvede některé </w:t>
            </w:r>
            <w:r>
              <w:rPr>
                <w:bCs/>
              </w:rPr>
              <w:t xml:space="preserve">globální problémy </w:t>
            </w:r>
            <w:proofErr w:type="spellStart"/>
            <w:r>
              <w:rPr>
                <w:bCs/>
              </w:rPr>
              <w:t>součastnosti</w:t>
            </w:r>
            <w:proofErr w:type="spellEnd"/>
            <w:r>
              <w:rPr>
                <w:bCs/>
              </w:rPr>
              <w:t>, vyjádří na ně svůj názor a popíše jejich hlavní příčiny i možné důsledky</w:t>
            </w:r>
          </w:p>
        </w:tc>
        <w:tc>
          <w:tcPr>
            <w:tcW w:w="4668" w:type="dxa"/>
          </w:tcPr>
          <w:p w:rsidR="004F2719" w:rsidRPr="004E36B7" w:rsidRDefault="004F2719" w:rsidP="004F2719">
            <w:r>
              <w:t>Významné globální problémy</w:t>
            </w:r>
          </w:p>
        </w:tc>
        <w:tc>
          <w:tcPr>
            <w:tcW w:w="4658" w:type="dxa"/>
          </w:tcPr>
          <w:p w:rsidR="004F2719" w:rsidRPr="004E36B7" w:rsidRDefault="004F2719" w:rsidP="004F2719"/>
        </w:tc>
      </w:tr>
      <w:tr w:rsidR="004F2719" w:rsidRPr="004E36B7" w:rsidTr="001114F4">
        <w:tc>
          <w:tcPr>
            <w:tcW w:w="4666" w:type="dxa"/>
          </w:tcPr>
          <w:p w:rsidR="004F2719" w:rsidRPr="004E36B7" w:rsidRDefault="004F2719" w:rsidP="004F2719">
            <w:pPr>
              <w:rPr>
                <w:bCs/>
              </w:rPr>
            </w:pPr>
            <w:r w:rsidRPr="004E36B7">
              <w:rPr>
                <w:bCs/>
              </w:rPr>
              <w:t xml:space="preserve">3. </w:t>
            </w:r>
            <w:r>
              <w:rPr>
                <w:bCs/>
              </w:rPr>
              <w:t>objasní souvislosti globálních a lokálních problémů</w:t>
            </w:r>
          </w:p>
        </w:tc>
        <w:tc>
          <w:tcPr>
            <w:tcW w:w="4668" w:type="dxa"/>
          </w:tcPr>
          <w:p w:rsidR="004F2719" w:rsidRPr="004E36B7" w:rsidRDefault="004F2719" w:rsidP="004F2719">
            <w:r w:rsidRPr="004E36B7">
              <w:t>globalizace, populační exploze, ekologická stopa</w:t>
            </w:r>
          </w:p>
          <w:p w:rsidR="004F2719" w:rsidRPr="004E36B7" w:rsidRDefault="004F2719" w:rsidP="004F2719">
            <w:pPr>
              <w:rPr>
                <w:lang w:eastAsia="ja-JP"/>
              </w:rPr>
            </w:pPr>
            <w:r w:rsidRPr="004E36B7">
              <w:rPr>
                <w:lang w:eastAsia="ja-JP"/>
              </w:rPr>
              <w:t>rizika ohrožení planety</w:t>
            </w:r>
          </w:p>
        </w:tc>
        <w:tc>
          <w:tcPr>
            <w:tcW w:w="4658" w:type="dxa"/>
          </w:tcPr>
          <w:p w:rsidR="004F2719" w:rsidRPr="004E36B7" w:rsidRDefault="004F2719" w:rsidP="004F2719"/>
        </w:tc>
      </w:tr>
      <w:tr w:rsidR="004F2719" w:rsidRPr="004E36B7" w:rsidTr="001114F4">
        <w:tc>
          <w:tcPr>
            <w:tcW w:w="13992" w:type="dxa"/>
            <w:gridSpan w:val="3"/>
          </w:tcPr>
          <w:p w:rsidR="004F2719" w:rsidRPr="004E36B7" w:rsidRDefault="004F2719" w:rsidP="004F2719">
            <w:r w:rsidRPr="004E36B7">
              <w:rPr>
                <w:b/>
                <w:bCs/>
              </w:rPr>
              <w:lastRenderedPageBreak/>
              <w:t>VÝCHOVA KE ZDRAVÍ</w:t>
            </w:r>
          </w:p>
        </w:tc>
      </w:tr>
      <w:tr w:rsidR="004F2719" w:rsidRPr="004E36B7" w:rsidTr="001114F4">
        <w:tc>
          <w:tcPr>
            <w:tcW w:w="4666" w:type="dxa"/>
          </w:tcPr>
          <w:p w:rsidR="004F2719" w:rsidRPr="004E36B7" w:rsidRDefault="004F2719" w:rsidP="004F2719">
            <w:pPr>
              <w:rPr>
                <w:bCs/>
              </w:rPr>
            </w:pPr>
            <w:r w:rsidRPr="004E36B7">
              <w:rPr>
                <w:bCs/>
              </w:rPr>
              <w:t>1. respektuje přijatá pravidla soužití mezi spolužáky i jinými vrstevníky a přispívá k utváření dobrých mezilidských vztahů v širším společenství v komunitě</w:t>
            </w:r>
          </w:p>
        </w:tc>
        <w:tc>
          <w:tcPr>
            <w:tcW w:w="4668" w:type="dxa"/>
          </w:tcPr>
          <w:p w:rsidR="004F2719" w:rsidRPr="004E36B7" w:rsidRDefault="004F2719" w:rsidP="004F2719">
            <w:r w:rsidRPr="004E36B7">
              <w:t>osobnostní a sociální rozvoj</w:t>
            </w:r>
          </w:p>
          <w:p w:rsidR="004F2719" w:rsidRPr="004E36B7" w:rsidRDefault="004F2719" w:rsidP="004F2719">
            <w:pPr>
              <w:rPr>
                <w:lang w:eastAsia="ja-JP"/>
              </w:rPr>
            </w:pPr>
            <w:r w:rsidRPr="004E36B7">
              <w:rPr>
                <w:lang w:eastAsia="ja-JP"/>
              </w:rPr>
              <w:t>výhody a případné nevýhody rodinného života z pozice dospívajícího člověka</w:t>
            </w:r>
          </w:p>
          <w:p w:rsidR="004F2719" w:rsidRPr="004E36B7" w:rsidRDefault="004F2719" w:rsidP="00C26D79">
            <w:r w:rsidRPr="004E36B7">
              <w:rPr>
                <w:lang w:eastAsia="ja-JP"/>
              </w:rPr>
              <w:t>problémové konfliktní situace</w:t>
            </w:r>
          </w:p>
        </w:tc>
        <w:tc>
          <w:tcPr>
            <w:tcW w:w="4658" w:type="dxa"/>
          </w:tcPr>
          <w:p w:rsidR="004F2719" w:rsidRPr="004E36B7" w:rsidRDefault="004F2719" w:rsidP="004F2719">
            <w:r w:rsidRPr="004E36B7">
              <w:t>OSV – Mezilidské vztahy</w:t>
            </w:r>
          </w:p>
          <w:p w:rsidR="004F2719" w:rsidRPr="004E36B7" w:rsidRDefault="004F2719" w:rsidP="004F2719">
            <w:proofErr w:type="spellStart"/>
            <w:r w:rsidRPr="004E36B7">
              <w:t>MkV</w:t>
            </w:r>
            <w:proofErr w:type="spellEnd"/>
            <w:r w:rsidRPr="004E36B7">
              <w:t xml:space="preserve"> – Lidské vztahy</w:t>
            </w:r>
          </w:p>
          <w:p w:rsidR="004F2719" w:rsidRPr="004E36B7" w:rsidRDefault="004F2719" w:rsidP="004F2719">
            <w:proofErr w:type="gramStart"/>
            <w:r w:rsidRPr="004E36B7">
              <w:t>OSV - Řešení</w:t>
            </w:r>
            <w:proofErr w:type="gramEnd"/>
            <w:r w:rsidRPr="004E36B7">
              <w:t xml:space="preserve"> problémů a rozhodovací dovednosti </w:t>
            </w:r>
          </w:p>
          <w:p w:rsidR="004F2719" w:rsidRPr="004E36B7" w:rsidRDefault="004F2719" w:rsidP="004F2719"/>
        </w:tc>
      </w:tr>
      <w:tr w:rsidR="004F2719" w:rsidRPr="004E36B7" w:rsidTr="001114F4">
        <w:tc>
          <w:tcPr>
            <w:tcW w:w="4666" w:type="dxa"/>
          </w:tcPr>
          <w:p w:rsidR="004F2719" w:rsidRPr="004E36B7" w:rsidRDefault="004F2719" w:rsidP="004F2719">
            <w:pPr>
              <w:rPr>
                <w:bCs/>
              </w:rPr>
            </w:pPr>
            <w:r w:rsidRPr="004E36B7">
              <w:rPr>
                <w:bCs/>
              </w:rPr>
              <w:t>3. vysvětlí na příkladech přímé souvislosti mezi tělesným, duševním a sociálním zdravím; vysvětlí vztah mezi uspokojováním základních lidských potřeb a hodnotou zdraví</w:t>
            </w:r>
          </w:p>
        </w:tc>
        <w:tc>
          <w:tcPr>
            <w:tcW w:w="4668" w:type="dxa"/>
          </w:tcPr>
          <w:p w:rsidR="004F2719" w:rsidRPr="004E36B7" w:rsidRDefault="004F2719" w:rsidP="004F2719">
            <w:pPr>
              <w:rPr>
                <w:lang w:eastAsia="ja-JP"/>
              </w:rPr>
            </w:pPr>
            <w:r w:rsidRPr="004E36B7">
              <w:rPr>
                <w:lang w:eastAsia="ja-JP"/>
              </w:rPr>
              <w:t>duševní hygiena, duševní rovnováha, relaxace</w:t>
            </w:r>
          </w:p>
          <w:p w:rsidR="004F2719" w:rsidRPr="004E36B7" w:rsidRDefault="004F2719" w:rsidP="004F2719">
            <w:pPr>
              <w:rPr>
                <w:lang w:eastAsia="ja-JP"/>
              </w:rPr>
            </w:pPr>
            <w:r w:rsidRPr="004E36B7">
              <w:rPr>
                <w:lang w:eastAsia="ja-JP"/>
              </w:rPr>
              <w:t>„odpočinkový plán“ s prvky péče o duševní zdraví</w:t>
            </w:r>
          </w:p>
          <w:p w:rsidR="004F2719" w:rsidRPr="004E36B7" w:rsidRDefault="004F2719" w:rsidP="004F2719">
            <w:pPr>
              <w:rPr>
                <w:lang w:eastAsia="ja-JP"/>
              </w:rPr>
            </w:pPr>
            <w:r w:rsidRPr="004E36B7">
              <w:rPr>
                <w:lang w:eastAsia="ja-JP"/>
              </w:rPr>
              <w:t>význam hygieny pro zdraví</w:t>
            </w:r>
          </w:p>
          <w:p w:rsidR="004F2719" w:rsidRPr="004E36B7" w:rsidRDefault="004F2719" w:rsidP="004F2719">
            <w:pPr>
              <w:rPr>
                <w:lang w:eastAsia="ja-JP"/>
              </w:rPr>
            </w:pPr>
            <w:r w:rsidRPr="004E36B7">
              <w:rPr>
                <w:lang w:eastAsia="ja-JP"/>
              </w:rPr>
              <w:t>nemoci způsobené nedostatečnou hygienou</w:t>
            </w:r>
          </w:p>
          <w:p w:rsidR="004F2719" w:rsidRPr="004E36B7" w:rsidRDefault="004F2719" w:rsidP="004F2719">
            <w:pPr>
              <w:rPr>
                <w:lang w:eastAsia="ja-JP"/>
              </w:rPr>
            </w:pPr>
            <w:r w:rsidRPr="004E36B7">
              <w:rPr>
                <w:lang w:eastAsia="ja-JP"/>
              </w:rPr>
              <w:t>význam pohybu pro zdraví</w:t>
            </w:r>
          </w:p>
        </w:tc>
        <w:tc>
          <w:tcPr>
            <w:tcW w:w="4658" w:type="dxa"/>
          </w:tcPr>
          <w:p w:rsidR="004F2719" w:rsidRPr="004E36B7" w:rsidRDefault="004F2719" w:rsidP="004F2719"/>
        </w:tc>
      </w:tr>
      <w:tr w:rsidR="004F2719" w:rsidRPr="004E36B7" w:rsidTr="001114F4">
        <w:tc>
          <w:tcPr>
            <w:tcW w:w="4666" w:type="dxa"/>
          </w:tcPr>
          <w:p w:rsidR="004F2719" w:rsidRPr="004E36B7" w:rsidRDefault="004F2719" w:rsidP="004F2719">
            <w:pPr>
              <w:rPr>
                <w:bCs/>
              </w:rPr>
            </w:pPr>
            <w:r w:rsidRPr="004E36B7">
              <w:rPr>
                <w:bCs/>
              </w:rPr>
              <w:t>4. posoudí různé způsoby chování lidí z hlediska odpovědnosti za vlastní zdraví i zdraví, druhých a vyvozuje z nich osobní odpovědnost ve prospěch aktivní podpory zdraví</w:t>
            </w:r>
          </w:p>
        </w:tc>
        <w:tc>
          <w:tcPr>
            <w:tcW w:w="4668" w:type="dxa"/>
          </w:tcPr>
          <w:p w:rsidR="004F2719" w:rsidRPr="004E36B7" w:rsidRDefault="004F2719" w:rsidP="004F2719">
            <w:pPr>
              <w:rPr>
                <w:lang w:eastAsia="ja-JP"/>
              </w:rPr>
            </w:pPr>
            <w:r w:rsidRPr="004E36B7">
              <w:rPr>
                <w:lang w:eastAsia="ja-JP"/>
              </w:rPr>
              <w:t>vliv preventivních lékařských prohlídek na zdraví</w:t>
            </w:r>
          </w:p>
          <w:p w:rsidR="004F2719" w:rsidRPr="004E36B7" w:rsidRDefault="004F2719" w:rsidP="004F2719">
            <w:pPr>
              <w:rPr>
                <w:lang w:eastAsia="ja-JP"/>
              </w:rPr>
            </w:pPr>
            <w:r w:rsidRPr="004E36B7">
              <w:rPr>
                <w:lang w:eastAsia="ja-JP"/>
              </w:rPr>
              <w:t>pojem handicap</w:t>
            </w:r>
          </w:p>
          <w:p w:rsidR="004F2719" w:rsidRPr="004E36B7" w:rsidRDefault="004F2719" w:rsidP="004F2719">
            <w:pPr>
              <w:rPr>
                <w:lang w:eastAsia="ja-JP"/>
              </w:rPr>
            </w:pPr>
            <w:r w:rsidRPr="004E36B7">
              <w:rPr>
                <w:lang w:eastAsia="ja-JP"/>
              </w:rPr>
              <w:t>možnosti pomoci handicapovaným</w:t>
            </w:r>
          </w:p>
          <w:p w:rsidR="004F2719" w:rsidRPr="004E36B7" w:rsidRDefault="004F2719" w:rsidP="004F2719">
            <w:pPr>
              <w:rPr>
                <w:lang w:eastAsia="ja-JP"/>
              </w:rPr>
            </w:pPr>
            <w:r w:rsidRPr="004E36B7">
              <w:rPr>
                <w:lang w:eastAsia="ja-JP"/>
              </w:rPr>
              <w:t xml:space="preserve">stavby v okolí z hlediska bezbariérovosti  </w:t>
            </w:r>
          </w:p>
        </w:tc>
        <w:tc>
          <w:tcPr>
            <w:tcW w:w="4658" w:type="dxa"/>
          </w:tcPr>
          <w:p w:rsidR="004F2719" w:rsidRPr="004E36B7" w:rsidRDefault="004F2719" w:rsidP="004F2719">
            <w:proofErr w:type="spellStart"/>
            <w:r w:rsidRPr="004E36B7">
              <w:t>MkV</w:t>
            </w:r>
            <w:proofErr w:type="spellEnd"/>
            <w:r w:rsidRPr="004E36B7">
              <w:t xml:space="preserve"> – Lidské vztahy</w:t>
            </w:r>
          </w:p>
        </w:tc>
      </w:tr>
      <w:tr w:rsidR="004F2719" w:rsidRPr="004E36B7" w:rsidTr="001114F4">
        <w:tc>
          <w:tcPr>
            <w:tcW w:w="4666" w:type="dxa"/>
          </w:tcPr>
          <w:p w:rsidR="004F2719" w:rsidRPr="004E36B7" w:rsidRDefault="004F2719" w:rsidP="004F2719">
            <w:pPr>
              <w:rPr>
                <w:bCs/>
              </w:rPr>
            </w:pPr>
            <w:r w:rsidRPr="004E36B7">
              <w:rPr>
                <w:bCs/>
              </w:rPr>
              <w:t>7. dává do souvislostí složení stravy a způsob stravování s rozvojem civilizačních nemocí a v rámci svých možností uplatňuje zdravé stravovací návyky</w:t>
            </w:r>
          </w:p>
        </w:tc>
        <w:tc>
          <w:tcPr>
            <w:tcW w:w="4668" w:type="dxa"/>
          </w:tcPr>
          <w:p w:rsidR="004F2719" w:rsidRPr="004E36B7" w:rsidRDefault="004F2719" w:rsidP="004F2719">
            <w:r w:rsidRPr="004E36B7">
              <w:t>zdravý životní styl</w:t>
            </w:r>
          </w:p>
        </w:tc>
        <w:tc>
          <w:tcPr>
            <w:tcW w:w="4658" w:type="dxa"/>
          </w:tcPr>
          <w:p w:rsidR="004F2719" w:rsidRPr="004E36B7" w:rsidRDefault="004F2719" w:rsidP="004F2719"/>
        </w:tc>
      </w:tr>
      <w:tr w:rsidR="004F2719" w:rsidRPr="004E36B7" w:rsidTr="001114F4">
        <w:tc>
          <w:tcPr>
            <w:tcW w:w="4666" w:type="dxa"/>
          </w:tcPr>
          <w:p w:rsidR="004F2719" w:rsidRPr="004E36B7" w:rsidRDefault="004F2719" w:rsidP="004F2719">
            <w:pPr>
              <w:rPr>
                <w:bCs/>
              </w:rPr>
            </w:pPr>
            <w:r w:rsidRPr="004E36B7">
              <w:rPr>
                <w:bCs/>
              </w:rPr>
              <w:t>10. samostatně využívá osvojené kompenzační a relaxační techniky a sociální dovednosti k regeneraci organismu, překonávání únavy a předcházení stresovým situacím</w:t>
            </w:r>
          </w:p>
        </w:tc>
        <w:tc>
          <w:tcPr>
            <w:tcW w:w="4668" w:type="dxa"/>
          </w:tcPr>
          <w:p w:rsidR="004F2719" w:rsidRPr="004E36B7" w:rsidRDefault="004F2719" w:rsidP="004F2719">
            <w:pPr>
              <w:rPr>
                <w:lang w:eastAsia="ja-JP"/>
              </w:rPr>
            </w:pPr>
            <w:r w:rsidRPr="004E36B7">
              <w:rPr>
                <w:lang w:eastAsia="ja-JP"/>
              </w:rPr>
              <w:t>možnosti sebereflexe</w:t>
            </w:r>
          </w:p>
          <w:p w:rsidR="004F2719" w:rsidRPr="004E36B7" w:rsidRDefault="004F2719" w:rsidP="004F2719">
            <w:pPr>
              <w:rPr>
                <w:lang w:eastAsia="ja-JP"/>
              </w:rPr>
            </w:pPr>
            <w:r w:rsidRPr="004E36B7">
              <w:rPr>
                <w:lang w:eastAsia="ja-JP"/>
              </w:rPr>
              <w:t>stres a jeho příčiny</w:t>
            </w:r>
          </w:p>
          <w:p w:rsidR="004F2719" w:rsidRPr="004E36B7" w:rsidRDefault="004F2719" w:rsidP="004F2719">
            <w:pPr>
              <w:rPr>
                <w:lang w:eastAsia="ja-JP"/>
              </w:rPr>
            </w:pPr>
            <w:r w:rsidRPr="004E36B7">
              <w:rPr>
                <w:lang w:eastAsia="ja-JP"/>
              </w:rPr>
              <w:t>možnosti předcházení stresu a únavy</w:t>
            </w:r>
          </w:p>
          <w:p w:rsidR="004F2719" w:rsidRPr="004E36B7" w:rsidRDefault="004F2719" w:rsidP="004F2719">
            <w:r w:rsidRPr="004E36B7">
              <w:rPr>
                <w:lang w:eastAsia="ja-JP"/>
              </w:rPr>
              <w:t>pomoc při stresu</w:t>
            </w:r>
          </w:p>
        </w:tc>
        <w:tc>
          <w:tcPr>
            <w:tcW w:w="4658" w:type="dxa"/>
          </w:tcPr>
          <w:p w:rsidR="004F2719" w:rsidRPr="004E36B7" w:rsidRDefault="004F2719" w:rsidP="004F2719">
            <w:r w:rsidRPr="004E36B7">
              <w:t>OSV – Sebepoznání a sebepojetí</w:t>
            </w:r>
          </w:p>
          <w:p w:rsidR="004F2719" w:rsidRPr="004E36B7" w:rsidRDefault="004F2719" w:rsidP="004F2719">
            <w:r w:rsidRPr="004E36B7">
              <w:t xml:space="preserve">OSV – Seberegulace a </w:t>
            </w:r>
            <w:proofErr w:type="spellStart"/>
            <w:r w:rsidRPr="004E36B7">
              <w:t>sebeorganizace</w:t>
            </w:r>
            <w:proofErr w:type="spellEnd"/>
          </w:p>
        </w:tc>
      </w:tr>
      <w:tr w:rsidR="004F2719" w:rsidRPr="004E36B7" w:rsidTr="001114F4">
        <w:tc>
          <w:tcPr>
            <w:tcW w:w="4666" w:type="dxa"/>
          </w:tcPr>
          <w:p w:rsidR="004F2719" w:rsidRPr="004E36B7" w:rsidRDefault="004F2719" w:rsidP="004F2719">
            <w:pPr>
              <w:rPr>
                <w:bCs/>
              </w:rPr>
            </w:pPr>
            <w:r w:rsidRPr="004E36B7">
              <w:t>12. respektuje význam sexuality v souvislosti se zdravím, etikou, morálkou a pozitivními životními cíli; chápe význam zdrženlivosti v dospívání a odpovědného sexuálního chování</w:t>
            </w:r>
          </w:p>
        </w:tc>
        <w:tc>
          <w:tcPr>
            <w:tcW w:w="4668" w:type="dxa"/>
          </w:tcPr>
          <w:p w:rsidR="004F2719" w:rsidRPr="004E36B7" w:rsidRDefault="004F2719" w:rsidP="004F2719">
            <w:r w:rsidRPr="004E36B7">
              <w:t>sexuální výchova</w:t>
            </w:r>
          </w:p>
          <w:p w:rsidR="004F2719" w:rsidRPr="004E36B7" w:rsidRDefault="004F2719" w:rsidP="004F2719">
            <w:pPr>
              <w:rPr>
                <w:lang w:eastAsia="ja-JP"/>
              </w:rPr>
            </w:pPr>
            <w:r w:rsidRPr="004E36B7">
              <w:rPr>
                <w:lang w:eastAsia="ja-JP"/>
              </w:rPr>
              <w:t>charakteristika odpovědného sexuálního chování</w:t>
            </w:r>
          </w:p>
          <w:p w:rsidR="004F2719" w:rsidRPr="004E36B7" w:rsidRDefault="004F2719" w:rsidP="004F2719">
            <w:pPr>
              <w:rPr>
                <w:lang w:eastAsia="ja-JP"/>
              </w:rPr>
            </w:pPr>
            <w:r w:rsidRPr="004E36B7">
              <w:rPr>
                <w:lang w:eastAsia="ja-JP"/>
              </w:rPr>
              <w:t>hygiena, preventivní činnosti podporující reprodukční zdraví</w:t>
            </w:r>
          </w:p>
          <w:p w:rsidR="004F2719" w:rsidRPr="004E36B7" w:rsidRDefault="004F2719" w:rsidP="004F2719">
            <w:pPr>
              <w:rPr>
                <w:lang w:eastAsia="ja-JP"/>
              </w:rPr>
            </w:pPr>
            <w:r w:rsidRPr="004E36B7">
              <w:rPr>
                <w:lang w:eastAsia="ja-JP"/>
              </w:rPr>
              <w:lastRenderedPageBreak/>
              <w:t>rizika předčasného a nechráněného pohlavního styku</w:t>
            </w:r>
          </w:p>
          <w:p w:rsidR="004F2719" w:rsidRPr="004E36B7" w:rsidRDefault="004F2719" w:rsidP="004F2719">
            <w:pPr>
              <w:rPr>
                <w:lang w:eastAsia="ja-JP"/>
              </w:rPr>
            </w:pPr>
            <w:r w:rsidRPr="004E36B7">
              <w:rPr>
                <w:lang w:eastAsia="ja-JP"/>
              </w:rPr>
              <w:t>význam sexuality</w:t>
            </w:r>
          </w:p>
        </w:tc>
        <w:tc>
          <w:tcPr>
            <w:tcW w:w="4658" w:type="dxa"/>
          </w:tcPr>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Pr="004E36B7" w:rsidRDefault="004F2719" w:rsidP="004F2719"/>
        </w:tc>
      </w:tr>
      <w:tr w:rsidR="004F2719" w:rsidRPr="004E36B7" w:rsidTr="001114F4">
        <w:tc>
          <w:tcPr>
            <w:tcW w:w="4666" w:type="dxa"/>
          </w:tcPr>
          <w:p w:rsidR="004F2719" w:rsidRPr="004E36B7" w:rsidRDefault="004F2719" w:rsidP="004F2719">
            <w:pPr>
              <w:rPr>
                <w:bCs/>
              </w:rPr>
            </w:pPr>
            <w:r w:rsidRPr="004E36B7">
              <w:lastRenderedPageBreak/>
              <w:t>13. uvádí do souvislostí zdravotní a psychosociální rizika spojená se zneužíváním návykových látek a životní perspektivu mladého člověka; uplatňuje osvojené sociální dovednosti a modely chování při kontaktu se sociálně patologickými jevy ve škole i mimo ni; v případě potřeby vyhledá odbornou pomoc sobě nebo druhým</w:t>
            </w:r>
          </w:p>
        </w:tc>
        <w:tc>
          <w:tcPr>
            <w:tcW w:w="4668" w:type="dxa"/>
          </w:tcPr>
          <w:p w:rsidR="004F2719" w:rsidRPr="004E36B7" w:rsidRDefault="004F2719" w:rsidP="004F2719">
            <w:pPr>
              <w:rPr>
                <w:lang w:eastAsia="ja-JP"/>
              </w:rPr>
            </w:pPr>
            <w:r w:rsidRPr="004E36B7">
              <w:t>prevence zneužívání návykových látek</w:t>
            </w:r>
          </w:p>
        </w:tc>
        <w:tc>
          <w:tcPr>
            <w:tcW w:w="4658" w:type="dxa"/>
          </w:tcPr>
          <w:p w:rsidR="004F2719" w:rsidRPr="004E36B7" w:rsidRDefault="004F2719" w:rsidP="004F2719"/>
        </w:tc>
      </w:tr>
      <w:tr w:rsidR="004F2719" w:rsidRPr="004E36B7" w:rsidTr="001114F4">
        <w:tc>
          <w:tcPr>
            <w:tcW w:w="4666" w:type="dxa"/>
          </w:tcPr>
          <w:p w:rsidR="004F2719" w:rsidRPr="004E36B7" w:rsidRDefault="004F2719" w:rsidP="004F2719">
            <w:r w:rsidRPr="004E36B7">
              <w:rPr>
                <w:bCs/>
              </w:rPr>
              <w:t>14. vyhodnotí na základě svých znalostí a zkušeností možný manipulativní vliv vrstevníků, médií, sekt; uplatňuje osvojené dovednosti komunikační obrany proti manipulaci a agresi</w:t>
            </w:r>
          </w:p>
        </w:tc>
        <w:tc>
          <w:tcPr>
            <w:tcW w:w="4668" w:type="dxa"/>
          </w:tcPr>
          <w:p w:rsidR="004F2719" w:rsidRPr="004E36B7" w:rsidRDefault="004F2719" w:rsidP="004F2719">
            <w:r w:rsidRPr="004E36B7">
              <w:t>osobní bezpečí</w:t>
            </w:r>
          </w:p>
        </w:tc>
        <w:tc>
          <w:tcPr>
            <w:tcW w:w="4658" w:type="dxa"/>
          </w:tcPr>
          <w:p w:rsidR="004F2719" w:rsidRPr="004E36B7" w:rsidRDefault="004F2719" w:rsidP="004F2719"/>
        </w:tc>
      </w:tr>
      <w:tr w:rsidR="004F2719" w:rsidRPr="004E36B7" w:rsidTr="001114F4">
        <w:tc>
          <w:tcPr>
            <w:tcW w:w="4666" w:type="dxa"/>
          </w:tcPr>
          <w:p w:rsidR="004F2719" w:rsidRPr="004E36B7" w:rsidRDefault="004F2719" w:rsidP="00C26D79">
            <w:pPr>
              <w:rPr>
                <w:bCs/>
              </w:rPr>
            </w:pPr>
            <w:r w:rsidRPr="004E36B7">
              <w:rPr>
                <w:bCs/>
              </w:rPr>
              <w:t>15. projevuje odpovědné chování v </w:t>
            </w:r>
            <w:proofErr w:type="gramStart"/>
            <w:r w:rsidRPr="004E36B7">
              <w:rPr>
                <w:bCs/>
              </w:rPr>
              <w:t>rizikových  situacích</w:t>
            </w:r>
            <w:proofErr w:type="gramEnd"/>
            <w:r w:rsidRPr="004E36B7">
              <w:rPr>
                <w:bCs/>
              </w:rPr>
              <w:t xml:space="preserve"> silniční a železniční dopravy,  aktivně  předchází situacím ohrožení zdraví a osobního bezpečí, v případě potřeby poskytne adekvátní první pomoc</w:t>
            </w:r>
          </w:p>
        </w:tc>
        <w:tc>
          <w:tcPr>
            <w:tcW w:w="4668" w:type="dxa"/>
          </w:tcPr>
          <w:p w:rsidR="004F2719" w:rsidRPr="004E36B7" w:rsidRDefault="004F2719" w:rsidP="004F2719">
            <w:pPr>
              <w:rPr>
                <w:lang w:eastAsia="ja-JP"/>
              </w:rPr>
            </w:pPr>
            <w:r w:rsidRPr="004E36B7">
              <w:rPr>
                <w:lang w:eastAsia="ja-JP"/>
              </w:rPr>
              <w:t>zásady bezpečnosti silničního provozu</w:t>
            </w:r>
          </w:p>
          <w:p w:rsidR="004F2719" w:rsidRPr="004E36B7" w:rsidRDefault="004F2719" w:rsidP="004F2719">
            <w:pPr>
              <w:rPr>
                <w:lang w:eastAsia="ja-JP"/>
              </w:rPr>
            </w:pPr>
            <w:r w:rsidRPr="004E36B7">
              <w:rPr>
                <w:lang w:eastAsia="ja-JP"/>
              </w:rPr>
              <w:t>možnosti první pomoci při nehodě v silničním provozu</w:t>
            </w:r>
          </w:p>
          <w:p w:rsidR="004F2719" w:rsidRPr="004E36B7" w:rsidRDefault="004F2719" w:rsidP="00C26D79">
            <w:r w:rsidRPr="004E36B7">
              <w:rPr>
                <w:lang w:eastAsia="ja-JP"/>
              </w:rPr>
              <w:t>čísla tísňových linek</w:t>
            </w:r>
          </w:p>
        </w:tc>
        <w:tc>
          <w:tcPr>
            <w:tcW w:w="4658" w:type="dxa"/>
          </w:tcPr>
          <w:p w:rsidR="004F2719" w:rsidRPr="004E36B7" w:rsidRDefault="004F2719" w:rsidP="004F2719"/>
        </w:tc>
      </w:tr>
      <w:tr w:rsidR="004F2719" w:rsidRPr="004E36B7" w:rsidTr="001114F4">
        <w:tc>
          <w:tcPr>
            <w:tcW w:w="4666" w:type="dxa"/>
          </w:tcPr>
          <w:p w:rsidR="004F2719" w:rsidRPr="004E36B7" w:rsidRDefault="004F2719" w:rsidP="004F2719">
            <w:pPr>
              <w:rPr>
                <w:bCs/>
              </w:rPr>
            </w:pPr>
            <w:r w:rsidRPr="004E36B7">
              <w:rPr>
                <w:bCs/>
              </w:rPr>
              <w:t>16. uplatňuje adekvátní způsoby chování a ochrany v modelových situacích ohrožení, nebezpečí i mimořádných událostí</w:t>
            </w:r>
          </w:p>
          <w:p w:rsidR="004F2719" w:rsidRPr="004E36B7" w:rsidRDefault="004F2719" w:rsidP="004F2719">
            <w:pPr>
              <w:rPr>
                <w:bCs/>
              </w:rPr>
            </w:pPr>
          </w:p>
          <w:p w:rsidR="004F2719" w:rsidRPr="004E36B7" w:rsidRDefault="004F2719" w:rsidP="004F2719">
            <w:pPr>
              <w:rPr>
                <w:bCs/>
              </w:rPr>
            </w:pPr>
          </w:p>
          <w:p w:rsidR="004F2719" w:rsidRPr="004E36B7" w:rsidRDefault="004F2719" w:rsidP="004F2719">
            <w:pPr>
              <w:rPr>
                <w:bCs/>
              </w:rPr>
            </w:pPr>
          </w:p>
          <w:p w:rsidR="004F2719" w:rsidRPr="004E36B7" w:rsidRDefault="004F2719" w:rsidP="004F2719">
            <w:pPr>
              <w:rPr>
                <w:bCs/>
              </w:rPr>
            </w:pPr>
          </w:p>
          <w:p w:rsidR="004F2719" w:rsidRPr="004E36B7" w:rsidRDefault="004F2719" w:rsidP="004F2719">
            <w:pPr>
              <w:rPr>
                <w:bCs/>
              </w:rPr>
            </w:pPr>
          </w:p>
          <w:p w:rsidR="004F2719" w:rsidRPr="004E36B7" w:rsidRDefault="004F2719" w:rsidP="004F2719">
            <w:pPr>
              <w:rPr>
                <w:bCs/>
              </w:rPr>
            </w:pPr>
          </w:p>
        </w:tc>
        <w:tc>
          <w:tcPr>
            <w:tcW w:w="4668" w:type="dxa"/>
          </w:tcPr>
          <w:p w:rsidR="004F2719" w:rsidRPr="004E36B7" w:rsidRDefault="004F2719" w:rsidP="004F2719">
            <w:r w:rsidRPr="004E36B7">
              <w:t>ochrana člověka za mimořádných událostí</w:t>
            </w:r>
          </w:p>
          <w:p w:rsidR="004F2719" w:rsidRPr="004E36B7" w:rsidRDefault="004F2719" w:rsidP="004F2719">
            <w:r w:rsidRPr="004E36B7">
              <w:t>prevence rizikových situací</w:t>
            </w:r>
          </w:p>
          <w:p w:rsidR="004F2719" w:rsidRPr="004E36B7" w:rsidRDefault="004F2719" w:rsidP="004F2719">
            <w:pPr>
              <w:rPr>
                <w:lang w:eastAsia="ja-JP"/>
              </w:rPr>
            </w:pPr>
            <w:r w:rsidRPr="004E36B7">
              <w:t>poskytnutí první pomoci při život ohrožujících stavech</w:t>
            </w:r>
          </w:p>
        </w:tc>
        <w:tc>
          <w:tcPr>
            <w:tcW w:w="4658" w:type="dxa"/>
          </w:tcPr>
          <w:p w:rsidR="004F2719" w:rsidRPr="004E36B7" w:rsidRDefault="004F2719" w:rsidP="004F2719"/>
        </w:tc>
      </w:tr>
    </w:tbl>
    <w:p w:rsidR="00EE0D32" w:rsidRDefault="00EE0D32" w:rsidP="00EE0D32">
      <w:pPr>
        <w:pStyle w:val="Nadpis1"/>
      </w:pPr>
      <w:bookmarkStart w:id="41" w:name="_Toc148649569"/>
      <w:r>
        <w:lastRenderedPageBreak/>
        <w:t>Člověk a příroda</w:t>
      </w:r>
      <w:bookmarkEnd w:id="41"/>
    </w:p>
    <w:p w:rsidR="004F2719" w:rsidRDefault="004F2719" w:rsidP="00EA7BB1">
      <w:pPr>
        <w:pStyle w:val="Nadpis2"/>
      </w:pPr>
      <w:bookmarkStart w:id="42" w:name="_Toc148649570"/>
      <w:r w:rsidRPr="00140F55">
        <w:t>Fyzika</w:t>
      </w:r>
      <w:bookmarkEnd w:id="42"/>
    </w:p>
    <w:p w:rsidR="004F2719" w:rsidRPr="00140F55" w:rsidRDefault="004F2719" w:rsidP="004F2719">
      <w:pPr>
        <w:rPr>
          <w:rFonts w:ascii="Century Gothic" w:hAnsi="Century Gothic"/>
          <w:b/>
          <w:sz w:val="28"/>
          <w:szCs w:val="28"/>
        </w:rPr>
      </w:pPr>
    </w:p>
    <w:p w:rsidR="004F2719" w:rsidRPr="00F80F0E" w:rsidRDefault="004F2719" w:rsidP="00EA7BB1">
      <w:pPr>
        <w:pStyle w:val="Nadpis3"/>
        <w:rPr>
          <w:rFonts w:ascii="Times New Roman" w:hAnsi="Times New Roman"/>
          <w:sz w:val="24"/>
          <w:szCs w:val="24"/>
        </w:rPr>
      </w:pPr>
      <w:bookmarkStart w:id="43" w:name="_Toc148649571"/>
      <w:r w:rsidRPr="00F80F0E">
        <w:rPr>
          <w:rFonts w:ascii="Times New Roman" w:hAnsi="Times New Roman"/>
          <w:sz w:val="24"/>
          <w:szCs w:val="24"/>
        </w:rPr>
        <w:t>Charakteristika vyučovacího předmětu</w:t>
      </w:r>
      <w:bookmarkEnd w:id="43"/>
    </w:p>
    <w:p w:rsidR="004F2719" w:rsidRPr="00F80F0E" w:rsidRDefault="004F2719" w:rsidP="004F2719">
      <w:pPr>
        <w:jc w:val="both"/>
      </w:pPr>
      <w:r w:rsidRPr="00F80F0E">
        <w:rPr>
          <w:b/>
        </w:rPr>
        <w:tab/>
      </w:r>
      <w:r w:rsidRPr="00F80F0E">
        <w:t xml:space="preserve">     Daný předmět směřuje k podpoře hledání a poznávání faktů jejich vzájemných souvislostí. Vede k rozvíjení a upevňování dovedností objektivně pozorovat a měřit fyzikální vlastnosti látek a těles. Učí žáky zkoumat příčiny přírodních procesů. Podporuje vytváření kritického myšlení a logického uvažování. Předmět úzce souvisí s ostatními předměty vzdělávací oblasti Člověk a příroda (s chemií, přírodopisem, zeměpisem).</w:t>
      </w:r>
    </w:p>
    <w:p w:rsidR="004F2719" w:rsidRPr="00F80F0E" w:rsidRDefault="004F2719" w:rsidP="004F2719">
      <w:pPr>
        <w:jc w:val="both"/>
      </w:pPr>
      <w:r w:rsidRPr="00F80F0E">
        <w:tab/>
        <w:t>Výuka probíhá v kmenových třídách a v odborné učebně fyziky. Časová dotace je   v 6. – 9. ročníku v rozsahu 2 hodiny týdně.</w:t>
      </w:r>
    </w:p>
    <w:p w:rsidR="004F2719" w:rsidRPr="00F80F0E" w:rsidRDefault="004F2719" w:rsidP="004F2719">
      <w:pPr>
        <w:jc w:val="both"/>
      </w:pPr>
      <w:r w:rsidRPr="00F80F0E">
        <w:tab/>
        <w:t>Ve výuce jsou realizovány vybrané tematické okruhy všech průřezových témat.</w:t>
      </w:r>
    </w:p>
    <w:p w:rsidR="004F2719" w:rsidRPr="00F80F0E" w:rsidRDefault="004F2719" w:rsidP="004F2719">
      <w:pPr>
        <w:tabs>
          <w:tab w:val="left" w:pos="360"/>
          <w:tab w:val="left" w:pos="900"/>
        </w:tabs>
        <w:ind w:left="900" w:hanging="900"/>
        <w:jc w:val="both"/>
      </w:pPr>
      <w:r w:rsidRPr="00F80F0E">
        <w:tab/>
      </w:r>
    </w:p>
    <w:p w:rsidR="004F2719" w:rsidRPr="00F80F0E" w:rsidRDefault="004F2719" w:rsidP="004F2719">
      <w:pPr>
        <w:tabs>
          <w:tab w:val="left" w:pos="360"/>
          <w:tab w:val="left" w:pos="900"/>
        </w:tabs>
        <w:ind w:left="900" w:hanging="900"/>
        <w:jc w:val="both"/>
      </w:pPr>
    </w:p>
    <w:p w:rsidR="004F2719" w:rsidRPr="00F80F0E" w:rsidRDefault="004F2719" w:rsidP="004F2719">
      <w:pPr>
        <w:tabs>
          <w:tab w:val="left" w:pos="360"/>
          <w:tab w:val="left" w:pos="900"/>
        </w:tabs>
        <w:ind w:left="900" w:hanging="900"/>
        <w:jc w:val="both"/>
        <w:rPr>
          <w:b/>
        </w:rPr>
      </w:pPr>
      <w:r w:rsidRPr="00F80F0E">
        <w:rPr>
          <w:b/>
        </w:rPr>
        <w:t xml:space="preserve">Výchovné a vzdělávací strategie </w:t>
      </w:r>
    </w:p>
    <w:p w:rsidR="004F2719" w:rsidRPr="00F80F0E" w:rsidRDefault="004F2719" w:rsidP="004F2719">
      <w:pPr>
        <w:tabs>
          <w:tab w:val="left" w:pos="360"/>
          <w:tab w:val="left" w:pos="900"/>
        </w:tabs>
        <w:ind w:left="900" w:hanging="900"/>
        <w:jc w:val="both"/>
      </w:pPr>
      <w:r w:rsidRPr="00F80F0E">
        <w:t>Ve výuce fyziky</w:t>
      </w:r>
      <w:r w:rsidRPr="00F80F0E">
        <w:rPr>
          <w:color w:val="FF0000"/>
        </w:rPr>
        <w:t xml:space="preserve"> </w:t>
      </w:r>
      <w:r w:rsidRPr="00F80F0E">
        <w:t xml:space="preserve">užíváme strategie a metody, které umožňují žákům: </w:t>
      </w:r>
    </w:p>
    <w:p w:rsidR="004F2719" w:rsidRPr="00F80F0E" w:rsidRDefault="004F2719" w:rsidP="004F2719">
      <w:pPr>
        <w:tabs>
          <w:tab w:val="left" w:pos="360"/>
          <w:tab w:val="left" w:pos="900"/>
        </w:tabs>
        <w:ind w:left="900" w:hanging="900"/>
        <w:jc w:val="both"/>
      </w:pPr>
      <w:r w:rsidRPr="00F80F0E">
        <w:t>Kompetence k učení</w:t>
      </w:r>
    </w:p>
    <w:p w:rsidR="004F2719" w:rsidRPr="00F80F0E" w:rsidRDefault="004F2719" w:rsidP="00C308A6">
      <w:pPr>
        <w:numPr>
          <w:ilvl w:val="0"/>
          <w:numId w:val="79"/>
        </w:numPr>
        <w:tabs>
          <w:tab w:val="left" w:pos="360"/>
          <w:tab w:val="left" w:pos="540"/>
          <w:tab w:val="left" w:pos="900"/>
        </w:tabs>
        <w:jc w:val="both"/>
      </w:pPr>
      <w:r w:rsidRPr="00F80F0E">
        <w:t xml:space="preserve"> vyhledávat, třídit a propojovat informace</w:t>
      </w:r>
    </w:p>
    <w:p w:rsidR="004F2719" w:rsidRPr="00F80F0E" w:rsidRDefault="004F2719" w:rsidP="00C308A6">
      <w:pPr>
        <w:numPr>
          <w:ilvl w:val="0"/>
          <w:numId w:val="79"/>
        </w:numPr>
        <w:tabs>
          <w:tab w:val="left" w:pos="360"/>
          <w:tab w:val="left" w:pos="540"/>
          <w:tab w:val="left" w:pos="900"/>
        </w:tabs>
        <w:jc w:val="both"/>
      </w:pPr>
      <w:r w:rsidRPr="00F80F0E">
        <w:t xml:space="preserve"> používat odbornou terminologii</w:t>
      </w:r>
    </w:p>
    <w:p w:rsidR="004F2719" w:rsidRPr="00F80F0E" w:rsidRDefault="004F2719" w:rsidP="00C308A6">
      <w:pPr>
        <w:numPr>
          <w:ilvl w:val="0"/>
          <w:numId w:val="79"/>
        </w:numPr>
        <w:tabs>
          <w:tab w:val="left" w:pos="360"/>
          <w:tab w:val="left" w:pos="540"/>
          <w:tab w:val="left" w:pos="900"/>
        </w:tabs>
        <w:jc w:val="both"/>
      </w:pPr>
      <w:r w:rsidRPr="00F80F0E">
        <w:t xml:space="preserve"> měřit, experimentovat a porovnávat získané informace</w:t>
      </w:r>
    </w:p>
    <w:p w:rsidR="004F2719" w:rsidRPr="00F80F0E" w:rsidRDefault="004F2719" w:rsidP="00C308A6">
      <w:pPr>
        <w:numPr>
          <w:ilvl w:val="0"/>
          <w:numId w:val="79"/>
        </w:numPr>
        <w:tabs>
          <w:tab w:val="left" w:pos="360"/>
          <w:tab w:val="left" w:pos="540"/>
          <w:tab w:val="left" w:pos="900"/>
        </w:tabs>
        <w:jc w:val="both"/>
      </w:pPr>
      <w:r w:rsidRPr="00F80F0E">
        <w:t xml:space="preserve"> nalézat souvislosti mezi získanými daty</w:t>
      </w:r>
    </w:p>
    <w:p w:rsidR="004F2719" w:rsidRPr="00F80F0E" w:rsidRDefault="004F2719" w:rsidP="004F2719">
      <w:pPr>
        <w:tabs>
          <w:tab w:val="left" w:pos="0"/>
          <w:tab w:val="left" w:pos="540"/>
          <w:tab w:val="left" w:pos="900"/>
        </w:tabs>
        <w:ind w:left="420" w:hanging="420"/>
        <w:jc w:val="both"/>
      </w:pPr>
    </w:p>
    <w:p w:rsidR="004F2719" w:rsidRPr="00F80F0E" w:rsidRDefault="004F2719" w:rsidP="004F2719">
      <w:pPr>
        <w:tabs>
          <w:tab w:val="left" w:pos="0"/>
          <w:tab w:val="left" w:pos="540"/>
          <w:tab w:val="left" w:pos="900"/>
        </w:tabs>
        <w:ind w:left="420" w:hanging="420"/>
        <w:jc w:val="both"/>
      </w:pPr>
      <w:r w:rsidRPr="00F80F0E">
        <w:t>Kompetence k řešení problémů</w:t>
      </w:r>
    </w:p>
    <w:p w:rsidR="004F2719" w:rsidRPr="00F80F0E" w:rsidRDefault="004F2719" w:rsidP="00C308A6">
      <w:pPr>
        <w:numPr>
          <w:ilvl w:val="1"/>
          <w:numId w:val="80"/>
        </w:numPr>
        <w:tabs>
          <w:tab w:val="left" w:pos="0"/>
          <w:tab w:val="left" w:pos="540"/>
          <w:tab w:val="left" w:pos="900"/>
        </w:tabs>
        <w:jc w:val="both"/>
      </w:pPr>
      <w:r w:rsidRPr="00F80F0E">
        <w:t xml:space="preserve"> využívat základní postupy při pokusech</w:t>
      </w:r>
    </w:p>
    <w:p w:rsidR="004F2719" w:rsidRPr="00F80F0E" w:rsidRDefault="004F2719" w:rsidP="00C308A6">
      <w:pPr>
        <w:numPr>
          <w:ilvl w:val="1"/>
          <w:numId w:val="80"/>
        </w:numPr>
        <w:tabs>
          <w:tab w:val="left" w:pos="0"/>
          <w:tab w:val="left" w:pos="540"/>
          <w:tab w:val="left" w:pos="900"/>
        </w:tabs>
        <w:jc w:val="both"/>
      </w:pPr>
      <w:r w:rsidRPr="00F80F0E">
        <w:t xml:space="preserve"> nalézat problémy a formulovat je</w:t>
      </w:r>
    </w:p>
    <w:p w:rsidR="004F2719" w:rsidRPr="00F80F0E" w:rsidRDefault="004F2719" w:rsidP="00C308A6">
      <w:pPr>
        <w:numPr>
          <w:ilvl w:val="1"/>
          <w:numId w:val="80"/>
        </w:numPr>
        <w:tabs>
          <w:tab w:val="left" w:pos="0"/>
          <w:tab w:val="left" w:pos="540"/>
          <w:tab w:val="left" w:pos="900"/>
        </w:tabs>
        <w:jc w:val="both"/>
      </w:pPr>
      <w:r w:rsidRPr="00F80F0E">
        <w:t xml:space="preserve"> hledat postupy řešení</w:t>
      </w:r>
    </w:p>
    <w:p w:rsidR="004F2719" w:rsidRPr="00F80F0E" w:rsidRDefault="004F2719" w:rsidP="004F2719">
      <w:pPr>
        <w:tabs>
          <w:tab w:val="left" w:pos="0"/>
          <w:tab w:val="left" w:pos="540"/>
          <w:tab w:val="left" w:pos="900"/>
        </w:tabs>
        <w:jc w:val="both"/>
      </w:pPr>
    </w:p>
    <w:p w:rsidR="004F2719" w:rsidRPr="00F80F0E" w:rsidRDefault="004F2719" w:rsidP="004F2719">
      <w:pPr>
        <w:tabs>
          <w:tab w:val="left" w:pos="0"/>
          <w:tab w:val="left" w:pos="540"/>
          <w:tab w:val="left" w:pos="900"/>
        </w:tabs>
        <w:jc w:val="both"/>
      </w:pPr>
      <w:r w:rsidRPr="00F80F0E">
        <w:t>Kompetence komunikativní</w:t>
      </w:r>
    </w:p>
    <w:p w:rsidR="004F2719" w:rsidRPr="00F80F0E" w:rsidRDefault="004F2719" w:rsidP="00C308A6">
      <w:pPr>
        <w:numPr>
          <w:ilvl w:val="0"/>
          <w:numId w:val="81"/>
        </w:numPr>
        <w:tabs>
          <w:tab w:val="left" w:pos="0"/>
          <w:tab w:val="left" w:pos="540"/>
          <w:tab w:val="left" w:pos="900"/>
        </w:tabs>
        <w:jc w:val="both"/>
      </w:pPr>
      <w:r w:rsidRPr="00F80F0E">
        <w:t xml:space="preserve"> zdůvodňovat postupy úloh </w:t>
      </w:r>
    </w:p>
    <w:p w:rsidR="004F2719" w:rsidRPr="00F80F0E" w:rsidRDefault="004F2719" w:rsidP="00C308A6">
      <w:pPr>
        <w:numPr>
          <w:ilvl w:val="0"/>
          <w:numId w:val="81"/>
        </w:numPr>
        <w:tabs>
          <w:tab w:val="left" w:pos="0"/>
          <w:tab w:val="left" w:pos="540"/>
          <w:tab w:val="left" w:pos="900"/>
        </w:tabs>
        <w:jc w:val="both"/>
      </w:pPr>
      <w:r w:rsidRPr="00F80F0E">
        <w:t xml:space="preserve"> věcně argumentovat</w:t>
      </w:r>
    </w:p>
    <w:p w:rsidR="004F2719" w:rsidRPr="00F80F0E" w:rsidRDefault="004F2719" w:rsidP="00C308A6">
      <w:pPr>
        <w:numPr>
          <w:ilvl w:val="0"/>
          <w:numId w:val="81"/>
        </w:numPr>
        <w:tabs>
          <w:tab w:val="left" w:pos="0"/>
          <w:tab w:val="left" w:pos="540"/>
          <w:tab w:val="left" w:pos="900"/>
        </w:tabs>
        <w:jc w:val="both"/>
      </w:pPr>
      <w:r w:rsidRPr="00F80F0E">
        <w:t xml:space="preserve"> vysvětlit a obhajovat své řešení úkolu</w:t>
      </w:r>
    </w:p>
    <w:p w:rsidR="004F2719" w:rsidRPr="00F80F0E" w:rsidRDefault="004F2719" w:rsidP="004F2719">
      <w:pPr>
        <w:tabs>
          <w:tab w:val="left" w:pos="0"/>
          <w:tab w:val="left" w:pos="540"/>
          <w:tab w:val="left" w:pos="900"/>
        </w:tabs>
        <w:jc w:val="both"/>
      </w:pPr>
    </w:p>
    <w:p w:rsidR="004F2719" w:rsidRPr="00F80F0E" w:rsidRDefault="004F2719" w:rsidP="004F2719">
      <w:pPr>
        <w:tabs>
          <w:tab w:val="left" w:pos="0"/>
          <w:tab w:val="left" w:pos="540"/>
          <w:tab w:val="left" w:pos="900"/>
        </w:tabs>
        <w:jc w:val="both"/>
      </w:pPr>
      <w:r w:rsidRPr="00F80F0E">
        <w:lastRenderedPageBreak/>
        <w:t xml:space="preserve">Kompetence sociální a personální </w:t>
      </w:r>
    </w:p>
    <w:p w:rsidR="004F2719" w:rsidRPr="00F80F0E" w:rsidRDefault="004F2719" w:rsidP="00C308A6">
      <w:pPr>
        <w:numPr>
          <w:ilvl w:val="0"/>
          <w:numId w:val="78"/>
        </w:numPr>
        <w:tabs>
          <w:tab w:val="left" w:pos="0"/>
          <w:tab w:val="left" w:pos="540"/>
          <w:tab w:val="left" w:pos="900"/>
        </w:tabs>
        <w:jc w:val="both"/>
        <w:rPr>
          <w:b/>
          <w:i/>
        </w:rPr>
      </w:pPr>
      <w:r w:rsidRPr="00F80F0E">
        <w:rPr>
          <w:b/>
          <w:i/>
        </w:rPr>
        <w:t xml:space="preserve"> </w:t>
      </w:r>
      <w:r w:rsidRPr="00F80F0E">
        <w:t>pozitivně ovlivňovat vztahy ve skupině</w:t>
      </w:r>
    </w:p>
    <w:p w:rsidR="004F2719" w:rsidRPr="00F80F0E" w:rsidRDefault="004F2719" w:rsidP="00C308A6">
      <w:pPr>
        <w:numPr>
          <w:ilvl w:val="0"/>
          <w:numId w:val="78"/>
        </w:numPr>
        <w:tabs>
          <w:tab w:val="left" w:pos="0"/>
          <w:tab w:val="left" w:pos="540"/>
          <w:tab w:val="left" w:pos="900"/>
        </w:tabs>
        <w:jc w:val="both"/>
        <w:rPr>
          <w:b/>
          <w:i/>
        </w:rPr>
      </w:pPr>
      <w:r w:rsidRPr="00F80F0E">
        <w:t xml:space="preserve"> respektovat názor druhých</w:t>
      </w:r>
    </w:p>
    <w:p w:rsidR="004F2719" w:rsidRPr="00F80F0E" w:rsidRDefault="004F2719" w:rsidP="00C308A6">
      <w:pPr>
        <w:numPr>
          <w:ilvl w:val="0"/>
          <w:numId w:val="78"/>
        </w:numPr>
        <w:tabs>
          <w:tab w:val="left" w:pos="0"/>
          <w:tab w:val="left" w:pos="540"/>
          <w:tab w:val="left" w:pos="900"/>
        </w:tabs>
        <w:jc w:val="both"/>
        <w:rPr>
          <w:b/>
          <w:i/>
        </w:rPr>
      </w:pPr>
      <w:r w:rsidRPr="00F80F0E">
        <w:t xml:space="preserve"> poskytovat pomoc druhým</w:t>
      </w:r>
    </w:p>
    <w:p w:rsidR="004F2719" w:rsidRPr="00F80F0E" w:rsidRDefault="004F2719" w:rsidP="004F2719">
      <w:pPr>
        <w:tabs>
          <w:tab w:val="left" w:pos="0"/>
          <w:tab w:val="left" w:pos="540"/>
          <w:tab w:val="left" w:pos="900"/>
        </w:tabs>
        <w:jc w:val="both"/>
      </w:pPr>
    </w:p>
    <w:p w:rsidR="004F2719" w:rsidRPr="00F80F0E" w:rsidRDefault="004F2719" w:rsidP="004F2719">
      <w:pPr>
        <w:tabs>
          <w:tab w:val="left" w:pos="0"/>
          <w:tab w:val="left" w:pos="540"/>
          <w:tab w:val="left" w:pos="900"/>
        </w:tabs>
        <w:jc w:val="both"/>
      </w:pPr>
      <w:r w:rsidRPr="00F80F0E">
        <w:t>Kompetence občanská</w:t>
      </w:r>
    </w:p>
    <w:p w:rsidR="004F2719" w:rsidRPr="00F80F0E" w:rsidRDefault="004F2719" w:rsidP="00C308A6">
      <w:pPr>
        <w:numPr>
          <w:ilvl w:val="1"/>
          <w:numId w:val="77"/>
        </w:numPr>
        <w:tabs>
          <w:tab w:val="left" w:pos="0"/>
          <w:tab w:val="left" w:pos="540"/>
          <w:tab w:val="left" w:pos="900"/>
        </w:tabs>
        <w:jc w:val="both"/>
      </w:pPr>
      <w:r w:rsidRPr="00F80F0E">
        <w:t xml:space="preserve"> dodržovat dohodnutá pravidla a postupy</w:t>
      </w:r>
    </w:p>
    <w:p w:rsidR="004F2719" w:rsidRPr="00F80F0E" w:rsidRDefault="004F2719" w:rsidP="00C308A6">
      <w:pPr>
        <w:numPr>
          <w:ilvl w:val="1"/>
          <w:numId w:val="77"/>
        </w:numPr>
        <w:tabs>
          <w:tab w:val="left" w:pos="0"/>
          <w:tab w:val="left" w:pos="540"/>
          <w:tab w:val="left" w:pos="900"/>
        </w:tabs>
        <w:jc w:val="both"/>
      </w:pPr>
      <w:r w:rsidRPr="00F80F0E">
        <w:t xml:space="preserve"> uznávat i odlišné názory na řešení problému</w:t>
      </w:r>
    </w:p>
    <w:p w:rsidR="004F2719" w:rsidRPr="00F80F0E" w:rsidRDefault="004F2719" w:rsidP="004F2719">
      <w:pPr>
        <w:tabs>
          <w:tab w:val="left" w:pos="0"/>
          <w:tab w:val="left" w:pos="540"/>
          <w:tab w:val="left" w:pos="900"/>
        </w:tabs>
        <w:jc w:val="both"/>
      </w:pPr>
    </w:p>
    <w:p w:rsidR="004F2719" w:rsidRPr="00F80F0E" w:rsidRDefault="004F2719" w:rsidP="004F2719">
      <w:pPr>
        <w:tabs>
          <w:tab w:val="left" w:pos="0"/>
          <w:tab w:val="left" w:pos="540"/>
          <w:tab w:val="left" w:pos="900"/>
        </w:tabs>
        <w:jc w:val="both"/>
      </w:pPr>
      <w:r w:rsidRPr="00F80F0E">
        <w:t>Kompetence pracovní</w:t>
      </w:r>
    </w:p>
    <w:p w:rsidR="004F2719" w:rsidRPr="00F80F0E" w:rsidRDefault="004F2719" w:rsidP="00C308A6">
      <w:pPr>
        <w:numPr>
          <w:ilvl w:val="0"/>
          <w:numId w:val="76"/>
        </w:numPr>
        <w:tabs>
          <w:tab w:val="left" w:pos="0"/>
          <w:tab w:val="left" w:pos="540"/>
          <w:tab w:val="left" w:pos="900"/>
        </w:tabs>
        <w:jc w:val="both"/>
      </w:pPr>
      <w:r w:rsidRPr="00F80F0E">
        <w:t xml:space="preserve"> využívat získané poznatky v praxi</w:t>
      </w:r>
    </w:p>
    <w:p w:rsidR="004F2719" w:rsidRPr="00F80F0E" w:rsidRDefault="004F2719" w:rsidP="00C308A6">
      <w:pPr>
        <w:numPr>
          <w:ilvl w:val="0"/>
          <w:numId w:val="76"/>
        </w:numPr>
        <w:tabs>
          <w:tab w:val="left" w:pos="0"/>
          <w:tab w:val="left" w:pos="540"/>
          <w:tab w:val="left" w:pos="900"/>
        </w:tabs>
        <w:jc w:val="both"/>
      </w:pPr>
      <w:r w:rsidRPr="00F80F0E">
        <w:t xml:space="preserve"> dodržovat pracovní postupy při měření</w:t>
      </w:r>
    </w:p>
    <w:p w:rsidR="004F2719" w:rsidRPr="00F80F0E" w:rsidRDefault="004F2719" w:rsidP="00C308A6">
      <w:pPr>
        <w:numPr>
          <w:ilvl w:val="0"/>
          <w:numId w:val="76"/>
        </w:numPr>
        <w:tabs>
          <w:tab w:val="left" w:pos="0"/>
          <w:tab w:val="left" w:pos="900"/>
        </w:tabs>
        <w:jc w:val="both"/>
      </w:pPr>
      <w:r w:rsidRPr="00F80F0E">
        <w:t>dodržovat a upevňovat bezpečné chování při práci s fyzikálními přístroji a zařízeními v laboratoři i v běžném životě</w:t>
      </w:r>
    </w:p>
    <w:p w:rsidR="004F2719" w:rsidRPr="00F80F0E" w:rsidRDefault="00F80F0E" w:rsidP="004F2719">
      <w:pPr>
        <w:tabs>
          <w:tab w:val="left" w:pos="0"/>
          <w:tab w:val="left" w:pos="540"/>
          <w:tab w:val="left" w:pos="900"/>
        </w:tabs>
        <w:jc w:val="both"/>
      </w:pPr>
      <w:r w:rsidRPr="00F80F0E">
        <w:t>Ko</w:t>
      </w:r>
      <w:r w:rsidR="004F2719" w:rsidRPr="00F80F0E">
        <w:t>mpetence digitální</w:t>
      </w:r>
    </w:p>
    <w:p w:rsidR="004F2719" w:rsidRPr="00F80F0E" w:rsidRDefault="004F2719" w:rsidP="00C308A6">
      <w:pPr>
        <w:numPr>
          <w:ilvl w:val="0"/>
          <w:numId w:val="75"/>
        </w:numPr>
      </w:pPr>
      <w:r w:rsidRPr="00F80F0E">
        <w:t>používá efektivně k záznamu naměřených dat a jejich zpracování výpočetní techniku</w:t>
      </w:r>
    </w:p>
    <w:p w:rsidR="004F2719" w:rsidRPr="00F80F0E" w:rsidRDefault="004F2719" w:rsidP="00C308A6">
      <w:pPr>
        <w:numPr>
          <w:ilvl w:val="0"/>
          <w:numId w:val="75"/>
        </w:numPr>
      </w:pPr>
      <w:r w:rsidRPr="00F80F0E">
        <w:t>vyhledává v otevřených zdrojích data k řešení zadaného problému, třídí je a kriticky vyhodnocuje</w:t>
      </w:r>
    </w:p>
    <w:p w:rsidR="004F2719" w:rsidRPr="00F80F0E" w:rsidRDefault="004F2719" w:rsidP="00C308A6">
      <w:pPr>
        <w:numPr>
          <w:ilvl w:val="0"/>
          <w:numId w:val="75"/>
        </w:numPr>
      </w:pPr>
      <w:r w:rsidRPr="00F80F0E">
        <w:t>sestavuje počítačové prezentace výsledků svých řešení a hledá ve výsledcích vzájemné souvislosti fyzikálních jevů</w:t>
      </w:r>
    </w:p>
    <w:p w:rsidR="004F2719" w:rsidRPr="00F80F0E" w:rsidRDefault="004F2719" w:rsidP="00C308A6">
      <w:pPr>
        <w:numPr>
          <w:ilvl w:val="0"/>
          <w:numId w:val="75"/>
        </w:numPr>
        <w:tabs>
          <w:tab w:val="left" w:pos="0"/>
          <w:tab w:val="left" w:pos="540"/>
          <w:tab w:val="left" w:pos="900"/>
        </w:tabs>
        <w:jc w:val="both"/>
      </w:pPr>
      <w:r w:rsidRPr="00F80F0E">
        <w:t xml:space="preserve">     umí připravit protokol, referát a prezentaci zadaného tématu nebo v elektronické podobě s využitím především prostředků MS Office (Word, Excel, PowerPoint)</w:t>
      </w:r>
    </w:p>
    <w:p w:rsidR="004F2719" w:rsidRPr="00F80F0E" w:rsidRDefault="00F80F0E" w:rsidP="00C308A6">
      <w:pPr>
        <w:numPr>
          <w:ilvl w:val="0"/>
          <w:numId w:val="75"/>
        </w:numPr>
        <w:tabs>
          <w:tab w:val="left" w:pos="0"/>
          <w:tab w:val="left" w:pos="900"/>
        </w:tabs>
        <w:jc w:val="both"/>
      </w:pPr>
      <w:r w:rsidRPr="00F80F0E">
        <w:t>d</w:t>
      </w:r>
      <w:r w:rsidR="004F2719" w:rsidRPr="00F80F0E">
        <w:t>okáže ověřit spolehlivost informací získaných na internetu</w:t>
      </w:r>
    </w:p>
    <w:p w:rsidR="004F2719" w:rsidRPr="00F80F0E" w:rsidRDefault="004F2719" w:rsidP="00C308A6">
      <w:pPr>
        <w:numPr>
          <w:ilvl w:val="0"/>
          <w:numId w:val="75"/>
        </w:numPr>
        <w:tabs>
          <w:tab w:val="left" w:pos="0"/>
          <w:tab w:val="left" w:pos="900"/>
        </w:tabs>
        <w:jc w:val="both"/>
      </w:pPr>
      <w:r w:rsidRPr="00F80F0E">
        <w:t>dokáže zpracovat data v prostředí MS Excel do grafů</w:t>
      </w:r>
    </w:p>
    <w:p w:rsidR="004F2719" w:rsidRPr="00F80F0E" w:rsidRDefault="004F2719" w:rsidP="00C308A6">
      <w:pPr>
        <w:numPr>
          <w:ilvl w:val="0"/>
          <w:numId w:val="75"/>
        </w:numPr>
        <w:tabs>
          <w:tab w:val="left" w:pos="0"/>
          <w:tab w:val="left" w:pos="900"/>
        </w:tabs>
        <w:jc w:val="both"/>
      </w:pPr>
      <w:r w:rsidRPr="00F80F0E">
        <w:t>při řešení problémů a při práci v týmu využívá ke komunikaci digitální zařízení</w:t>
      </w:r>
    </w:p>
    <w:p w:rsidR="004F2719" w:rsidRPr="00F80F0E" w:rsidRDefault="004F2719" w:rsidP="004F2719">
      <w:pPr>
        <w:tabs>
          <w:tab w:val="left" w:pos="0"/>
          <w:tab w:val="left" w:pos="540"/>
          <w:tab w:val="left" w:pos="900"/>
        </w:tabs>
        <w:jc w:val="both"/>
      </w:pPr>
    </w:p>
    <w:p w:rsidR="004F2719" w:rsidRPr="00F80F0E" w:rsidRDefault="004F2719" w:rsidP="004F2719"/>
    <w:p w:rsidR="004F2719" w:rsidRPr="00F80F0E" w:rsidRDefault="004F2719" w:rsidP="004F2719">
      <w:pPr>
        <w:tabs>
          <w:tab w:val="left" w:pos="0"/>
          <w:tab w:val="left" w:pos="900"/>
        </w:tabs>
        <w:jc w:val="both"/>
      </w:pPr>
    </w:p>
    <w:p w:rsidR="004F2719" w:rsidRPr="00F80F0E" w:rsidRDefault="004F2719" w:rsidP="004F2719">
      <w:pPr>
        <w:tabs>
          <w:tab w:val="left" w:pos="0"/>
          <w:tab w:val="left" w:pos="900"/>
        </w:tabs>
        <w:jc w:val="both"/>
      </w:pPr>
    </w:p>
    <w:p w:rsidR="004F2719" w:rsidRDefault="004F2719" w:rsidP="004F2719">
      <w:pPr>
        <w:tabs>
          <w:tab w:val="left" w:pos="0"/>
          <w:tab w:val="left" w:pos="900"/>
        </w:tabs>
        <w:jc w:val="both"/>
      </w:pPr>
    </w:p>
    <w:p w:rsidR="004F2719" w:rsidRDefault="004F2719" w:rsidP="004F2719">
      <w:pPr>
        <w:tabs>
          <w:tab w:val="left" w:pos="0"/>
          <w:tab w:val="left" w:pos="900"/>
        </w:tabs>
        <w:jc w:val="both"/>
      </w:pPr>
    </w:p>
    <w:p w:rsidR="004F2719" w:rsidRDefault="004F2719" w:rsidP="004F2719">
      <w:pPr>
        <w:tabs>
          <w:tab w:val="left" w:pos="0"/>
          <w:tab w:val="left" w:pos="900"/>
        </w:tabs>
        <w:jc w:val="both"/>
      </w:pPr>
    </w:p>
    <w:p w:rsidR="004F2719" w:rsidRDefault="004F2719" w:rsidP="004F2719">
      <w:pPr>
        <w:tabs>
          <w:tab w:val="left" w:pos="0"/>
          <w:tab w:val="left" w:pos="900"/>
        </w:tabs>
        <w:jc w:val="both"/>
      </w:pPr>
    </w:p>
    <w:p w:rsidR="004F2719" w:rsidRDefault="004F2719" w:rsidP="004F2719">
      <w:pPr>
        <w:tabs>
          <w:tab w:val="left" w:pos="0"/>
          <w:tab w:val="left" w:pos="900"/>
        </w:tabs>
        <w:jc w:val="both"/>
      </w:pPr>
    </w:p>
    <w:p w:rsidR="004F2719" w:rsidRDefault="004F2719" w:rsidP="004F2719">
      <w:pPr>
        <w:tabs>
          <w:tab w:val="left" w:pos="0"/>
          <w:tab w:val="left" w:pos="900"/>
        </w:tabs>
        <w:jc w:val="both"/>
      </w:pPr>
    </w:p>
    <w:p w:rsidR="004F2719" w:rsidRDefault="004F2719" w:rsidP="004F2719">
      <w:pPr>
        <w:tabs>
          <w:tab w:val="left" w:pos="0"/>
          <w:tab w:val="left" w:pos="900"/>
        </w:tabs>
        <w:jc w:val="both"/>
      </w:pPr>
    </w:p>
    <w:p w:rsidR="004F2719" w:rsidRDefault="004F2719" w:rsidP="004F2719">
      <w:pPr>
        <w:tabs>
          <w:tab w:val="left" w:pos="0"/>
          <w:tab w:val="left" w:pos="900"/>
        </w:tabs>
        <w:jc w:val="both"/>
      </w:pP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40"/>
        <w:gridCol w:w="2892"/>
        <w:gridCol w:w="8564"/>
      </w:tblGrid>
      <w:tr w:rsidR="004F2719" w:rsidTr="004F2719">
        <w:tc>
          <w:tcPr>
            <w:tcW w:w="14596" w:type="dxa"/>
            <w:gridSpan w:val="3"/>
          </w:tcPr>
          <w:p w:rsidR="004F2719" w:rsidRPr="007624BA" w:rsidRDefault="004F2719" w:rsidP="004F2719">
            <w:pPr>
              <w:jc w:val="center"/>
              <w:rPr>
                <w:b/>
                <w:sz w:val="28"/>
                <w:szCs w:val="28"/>
              </w:rPr>
            </w:pPr>
            <w:r>
              <w:rPr>
                <w:b/>
                <w:sz w:val="28"/>
                <w:szCs w:val="28"/>
              </w:rPr>
              <w:t>F</w:t>
            </w:r>
            <w:r w:rsidR="00B56540">
              <w:rPr>
                <w:b/>
                <w:sz w:val="28"/>
                <w:szCs w:val="28"/>
              </w:rPr>
              <w:t>y</w:t>
            </w:r>
            <w:r w:rsidRPr="007624BA">
              <w:rPr>
                <w:b/>
                <w:sz w:val="28"/>
                <w:szCs w:val="28"/>
              </w:rPr>
              <w:t>zika</w:t>
            </w:r>
          </w:p>
          <w:p w:rsidR="004F2719" w:rsidRPr="007624BA" w:rsidRDefault="004F2719" w:rsidP="004F2719">
            <w:pPr>
              <w:jc w:val="center"/>
              <w:rPr>
                <w:b/>
                <w:sz w:val="28"/>
                <w:szCs w:val="28"/>
              </w:rPr>
            </w:pPr>
            <w:r w:rsidRPr="007624BA">
              <w:rPr>
                <w:b/>
                <w:sz w:val="28"/>
                <w:szCs w:val="28"/>
              </w:rPr>
              <w:t>6. ročník</w:t>
            </w:r>
          </w:p>
        </w:tc>
      </w:tr>
      <w:tr w:rsidR="004F2719" w:rsidTr="004F2719">
        <w:tc>
          <w:tcPr>
            <w:tcW w:w="3140" w:type="dxa"/>
          </w:tcPr>
          <w:p w:rsidR="004F2719" w:rsidRPr="007624BA" w:rsidRDefault="004F2719" w:rsidP="004F2719">
            <w:pPr>
              <w:rPr>
                <w:b/>
              </w:rPr>
            </w:pPr>
            <w:r w:rsidRPr="007624BA">
              <w:rPr>
                <w:b/>
              </w:rPr>
              <w:t>očekávaný výstup RVP</w:t>
            </w:r>
          </w:p>
        </w:tc>
        <w:tc>
          <w:tcPr>
            <w:tcW w:w="2892" w:type="dxa"/>
          </w:tcPr>
          <w:p w:rsidR="004F2719" w:rsidRPr="007624BA" w:rsidRDefault="004F2719" w:rsidP="004F2719">
            <w:pPr>
              <w:rPr>
                <w:b/>
              </w:rPr>
            </w:pPr>
            <w:r w:rsidRPr="007624BA">
              <w:rPr>
                <w:b/>
              </w:rPr>
              <w:t>učivo</w:t>
            </w:r>
          </w:p>
        </w:tc>
        <w:tc>
          <w:tcPr>
            <w:tcW w:w="8564" w:type="dxa"/>
          </w:tcPr>
          <w:p w:rsidR="004F2719" w:rsidRPr="007624BA" w:rsidRDefault="004F2719" w:rsidP="004F2719">
            <w:pPr>
              <w:rPr>
                <w:b/>
              </w:rPr>
            </w:pPr>
            <w:r w:rsidRPr="007624BA">
              <w:rPr>
                <w:b/>
              </w:rPr>
              <w:t>průřezová témata</w:t>
            </w:r>
          </w:p>
        </w:tc>
      </w:tr>
      <w:tr w:rsidR="004F2719" w:rsidTr="004F2719">
        <w:tc>
          <w:tcPr>
            <w:tcW w:w="14596" w:type="dxa"/>
            <w:gridSpan w:val="3"/>
          </w:tcPr>
          <w:p w:rsidR="004F2719" w:rsidRDefault="004F2719" w:rsidP="004F2719">
            <w:r w:rsidRPr="007624BA">
              <w:rPr>
                <w:b/>
              </w:rPr>
              <w:t>LÁTKY A TĚLESA</w:t>
            </w:r>
          </w:p>
        </w:tc>
      </w:tr>
      <w:tr w:rsidR="004F2719" w:rsidTr="004F2719">
        <w:tc>
          <w:tcPr>
            <w:tcW w:w="3140" w:type="dxa"/>
          </w:tcPr>
          <w:p w:rsidR="004F2719" w:rsidRPr="00063374" w:rsidRDefault="004F2719" w:rsidP="00C308A6">
            <w:pPr>
              <w:numPr>
                <w:ilvl w:val="0"/>
                <w:numId w:val="58"/>
              </w:numPr>
            </w:pPr>
            <w:r>
              <w:t>z</w:t>
            </w:r>
            <w:r w:rsidRPr="00063374">
              <w:t>měří vhodně zvolenými měřidly některé důležité fyzikální veličiny charakterizující látky a tělesa</w:t>
            </w:r>
            <w:r>
              <w:t>¨</w:t>
            </w:r>
          </w:p>
        </w:tc>
        <w:tc>
          <w:tcPr>
            <w:tcW w:w="2892" w:type="dxa"/>
          </w:tcPr>
          <w:p w:rsidR="004F2719" w:rsidRPr="00063374" w:rsidRDefault="004F2719" w:rsidP="004F2719">
            <w:r w:rsidRPr="00063374">
              <w:t>Látky a tělesa</w:t>
            </w:r>
          </w:p>
          <w:p w:rsidR="004F2719" w:rsidRPr="00063374" w:rsidRDefault="004F2719" w:rsidP="004F2719">
            <w:r w:rsidRPr="00063374">
              <w:t>Měření délky, objemu a hmotnosti</w:t>
            </w:r>
          </w:p>
          <w:p w:rsidR="004F2719" w:rsidRPr="00063374" w:rsidRDefault="004F2719" w:rsidP="004F2719">
            <w:r w:rsidRPr="00063374">
              <w:t>Měření času</w:t>
            </w:r>
          </w:p>
          <w:p w:rsidR="004F2719" w:rsidRDefault="004F2719" w:rsidP="004F2719">
            <w:r w:rsidRPr="00063374">
              <w:t>Měření teploty</w:t>
            </w:r>
          </w:p>
          <w:p w:rsidR="004F2719" w:rsidRPr="00DD1672" w:rsidRDefault="004F2719" w:rsidP="004F2719">
            <w:pPr>
              <w:rPr>
                <w:color w:val="000000" w:themeColor="text1"/>
              </w:rPr>
            </w:pPr>
            <w:r w:rsidRPr="00DD1672">
              <w:rPr>
                <w:color w:val="000000" w:themeColor="text1"/>
              </w:rPr>
              <w:t>Používá efektivně k záznamu naměřených dat a jejich zpracování výpočetní techniku</w:t>
            </w:r>
          </w:p>
          <w:p w:rsidR="004F2719" w:rsidRDefault="004F2719" w:rsidP="004F2719">
            <w:r w:rsidRPr="00DD1672">
              <w:rPr>
                <w:color w:val="000000" w:themeColor="text1"/>
              </w:rPr>
              <w:t>Připravuje protokol laboratorních prací v elektronické podobě s využitím především prostředků MS Office</w:t>
            </w:r>
          </w:p>
        </w:tc>
        <w:tc>
          <w:tcPr>
            <w:tcW w:w="8564" w:type="dxa"/>
          </w:tcPr>
          <w:p w:rsidR="004F2719" w:rsidRDefault="004F2719" w:rsidP="004F2719">
            <w:proofErr w:type="gramStart"/>
            <w:r>
              <w:t>VMEGS -Evropa</w:t>
            </w:r>
            <w:proofErr w:type="gramEnd"/>
            <w:r>
              <w:t xml:space="preserve"> a svět nás zajímá (zavedení metrické soustavy)</w:t>
            </w:r>
          </w:p>
          <w:p w:rsidR="004F2719" w:rsidRDefault="004F2719" w:rsidP="004F2719">
            <w:proofErr w:type="gramStart"/>
            <w:r>
              <w:t>OSV- Rozvoj</w:t>
            </w:r>
            <w:proofErr w:type="gramEnd"/>
            <w:r>
              <w:t xml:space="preserve"> schopnosti poznávání</w:t>
            </w:r>
          </w:p>
          <w:p w:rsidR="004F2719" w:rsidRDefault="004F2719" w:rsidP="004F2719">
            <w:proofErr w:type="spellStart"/>
            <w:r>
              <w:t>MkV</w:t>
            </w:r>
            <w:proofErr w:type="spellEnd"/>
            <w:r>
              <w:t xml:space="preserve"> - </w:t>
            </w:r>
            <w:proofErr w:type="spellStart"/>
            <w:r>
              <w:t>Multikulturalita</w:t>
            </w:r>
            <w:proofErr w:type="spellEnd"/>
            <w:r>
              <w:t xml:space="preserve"> (pochopení různých jednotek v různých kulturách-historické </w:t>
            </w:r>
            <w:proofErr w:type="gramStart"/>
            <w:r>
              <w:t>souvislosti,..</w:t>
            </w:r>
            <w:proofErr w:type="gramEnd"/>
            <w:r>
              <w:t>)</w:t>
            </w:r>
          </w:p>
        </w:tc>
      </w:tr>
      <w:tr w:rsidR="004F2719" w:rsidTr="004F2719">
        <w:tc>
          <w:tcPr>
            <w:tcW w:w="3140" w:type="dxa"/>
          </w:tcPr>
          <w:p w:rsidR="004F2719" w:rsidRDefault="004F2719" w:rsidP="004F2719">
            <w:pPr>
              <w:ind w:left="252" w:hanging="252"/>
            </w:pPr>
            <w:r w:rsidRPr="00063374">
              <w:t>2. uvede konkrétní příklady jevů dokazujících, že se částice látek neustále pohybují a vzájemně na sebe působí</w:t>
            </w:r>
          </w:p>
        </w:tc>
        <w:tc>
          <w:tcPr>
            <w:tcW w:w="2892" w:type="dxa"/>
          </w:tcPr>
          <w:p w:rsidR="004F2719" w:rsidRPr="00063374" w:rsidRDefault="004F2719" w:rsidP="004F2719">
            <w:r w:rsidRPr="00063374">
              <w:t>Skupenství a částicová stavba látek</w:t>
            </w:r>
          </w:p>
          <w:p w:rsidR="004F2719" w:rsidRPr="00063374" w:rsidRDefault="004F2719" w:rsidP="004F2719">
            <w:r w:rsidRPr="00063374">
              <w:t>Braunův pohyb, difúze</w:t>
            </w:r>
          </w:p>
        </w:tc>
        <w:tc>
          <w:tcPr>
            <w:tcW w:w="8564" w:type="dxa"/>
          </w:tcPr>
          <w:p w:rsidR="004F2719" w:rsidRDefault="004F2719" w:rsidP="004F2719">
            <w:r>
              <w:t>EV-</w:t>
            </w:r>
            <w:proofErr w:type="spellStart"/>
            <w:r>
              <w:t>Ekosyst</w:t>
            </w:r>
            <w:proofErr w:type="spellEnd"/>
            <w:r>
              <w:t xml:space="preserve"> </w:t>
            </w:r>
            <w:proofErr w:type="spellStart"/>
            <w:r>
              <w:t>émy</w:t>
            </w:r>
            <w:proofErr w:type="spellEnd"/>
            <w:r>
              <w:t xml:space="preserve"> (koloběh vody v přírodě)</w:t>
            </w:r>
          </w:p>
        </w:tc>
      </w:tr>
      <w:tr w:rsidR="004F2719" w:rsidTr="004F2719">
        <w:tc>
          <w:tcPr>
            <w:tcW w:w="3140" w:type="dxa"/>
          </w:tcPr>
          <w:p w:rsidR="004F2719" w:rsidRPr="00063374" w:rsidRDefault="004F2719" w:rsidP="004F2719">
            <w:r>
              <w:t>3. p</w:t>
            </w:r>
            <w:r w:rsidRPr="00063374">
              <w:t xml:space="preserve">ředpoví, jak se změní délka či objem tělesa </w:t>
            </w:r>
            <w:r>
              <w:t xml:space="preserve">    </w:t>
            </w:r>
            <w:r w:rsidRPr="00063374">
              <w:t>při dané změně teploty</w:t>
            </w:r>
          </w:p>
        </w:tc>
        <w:tc>
          <w:tcPr>
            <w:tcW w:w="2892" w:type="dxa"/>
          </w:tcPr>
          <w:p w:rsidR="004F2719" w:rsidRPr="00063374" w:rsidRDefault="004F2719" w:rsidP="004F2719">
            <w:pPr>
              <w:ind w:left="72" w:hanging="72"/>
            </w:pPr>
            <w:r w:rsidRPr="00063374">
              <w:t>Měření teploty</w:t>
            </w:r>
          </w:p>
          <w:p w:rsidR="004F2719" w:rsidRPr="00063374" w:rsidRDefault="004F2719" w:rsidP="004F2719">
            <w:r w:rsidRPr="00063374">
              <w:t>Tepelná délková roztažnost</w:t>
            </w:r>
          </w:p>
          <w:p w:rsidR="004F2719" w:rsidRPr="00063374" w:rsidRDefault="004F2719" w:rsidP="004F2719"/>
        </w:tc>
        <w:tc>
          <w:tcPr>
            <w:tcW w:w="8564" w:type="dxa"/>
          </w:tcPr>
          <w:p w:rsidR="004F2719" w:rsidRDefault="004F2719" w:rsidP="004F2719">
            <w:proofErr w:type="spellStart"/>
            <w:r>
              <w:t>MeV</w:t>
            </w:r>
            <w:proofErr w:type="spellEnd"/>
            <w:r>
              <w:t>-Fungování a vliv médií ve společnosti (sleduje změny teploty v závislostech na změně počasí)</w:t>
            </w:r>
          </w:p>
        </w:tc>
      </w:tr>
      <w:tr w:rsidR="004F2719" w:rsidTr="004F2719">
        <w:tc>
          <w:tcPr>
            <w:tcW w:w="3140" w:type="dxa"/>
          </w:tcPr>
          <w:p w:rsidR="004F2719" w:rsidRPr="00063374" w:rsidRDefault="004F2719" w:rsidP="00C308A6">
            <w:pPr>
              <w:numPr>
                <w:ilvl w:val="0"/>
                <w:numId w:val="59"/>
              </w:numPr>
            </w:pPr>
            <w:r>
              <w:t>v</w:t>
            </w:r>
            <w:r w:rsidRPr="00063374">
              <w:t xml:space="preserve">yužívá s porozuměním vztah mezi hustotou, </w:t>
            </w:r>
            <w:r w:rsidRPr="00063374">
              <w:lastRenderedPageBreak/>
              <w:t>hmotností a objemem při řešení praktických problémů</w:t>
            </w:r>
          </w:p>
          <w:p w:rsidR="004F2719" w:rsidRDefault="004F2719" w:rsidP="004F2719"/>
        </w:tc>
        <w:tc>
          <w:tcPr>
            <w:tcW w:w="2892" w:type="dxa"/>
          </w:tcPr>
          <w:p w:rsidR="004F2719" w:rsidRPr="00063374" w:rsidRDefault="004F2719" w:rsidP="004F2719">
            <w:r w:rsidRPr="00063374">
              <w:lastRenderedPageBreak/>
              <w:t>Hustota látek</w:t>
            </w:r>
          </w:p>
          <w:p w:rsidR="004F2719" w:rsidRPr="00063374" w:rsidRDefault="004F2719" w:rsidP="004F2719">
            <w:r w:rsidRPr="00063374">
              <w:t>Měření hmotnosti a objemu</w:t>
            </w:r>
          </w:p>
          <w:p w:rsidR="004F2719" w:rsidRPr="00063374" w:rsidRDefault="004F2719" w:rsidP="004F2719">
            <w:pPr>
              <w:ind w:left="72" w:hanging="72"/>
            </w:pPr>
            <w:r w:rsidRPr="00063374">
              <w:lastRenderedPageBreak/>
              <w:t>Výpočet hmotnosti tělesa</w:t>
            </w:r>
          </w:p>
        </w:tc>
        <w:tc>
          <w:tcPr>
            <w:tcW w:w="8564" w:type="dxa"/>
          </w:tcPr>
          <w:p w:rsidR="004F2719" w:rsidRDefault="004F2719" w:rsidP="004F2719"/>
        </w:tc>
      </w:tr>
    </w:tbl>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tbl>
      <w:tblPr>
        <w:tblW w:w="1414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
        <w:gridCol w:w="4601"/>
        <w:gridCol w:w="69"/>
        <w:gridCol w:w="4645"/>
        <w:gridCol w:w="9"/>
        <w:gridCol w:w="4668"/>
        <w:gridCol w:w="37"/>
      </w:tblGrid>
      <w:tr w:rsidR="004F2719" w:rsidTr="004F2719">
        <w:trPr>
          <w:gridBefore w:val="1"/>
          <w:gridAfter w:val="1"/>
          <w:wBefore w:w="113" w:type="dxa"/>
          <w:wAfter w:w="37" w:type="dxa"/>
        </w:trPr>
        <w:tc>
          <w:tcPr>
            <w:tcW w:w="13992" w:type="dxa"/>
            <w:gridSpan w:val="5"/>
          </w:tcPr>
          <w:p w:rsidR="004F2719" w:rsidRPr="00BB2A15" w:rsidRDefault="004F2719" w:rsidP="004F2719">
            <w:pPr>
              <w:jc w:val="center"/>
              <w:rPr>
                <w:b/>
                <w:sz w:val="28"/>
                <w:szCs w:val="28"/>
              </w:rPr>
            </w:pPr>
            <w:r w:rsidRPr="00BB2A15">
              <w:rPr>
                <w:b/>
                <w:sz w:val="28"/>
                <w:szCs w:val="28"/>
              </w:rPr>
              <w:t>Fyzika</w:t>
            </w:r>
          </w:p>
          <w:p w:rsidR="004F2719" w:rsidRDefault="004F2719" w:rsidP="004F2719">
            <w:pPr>
              <w:jc w:val="center"/>
            </w:pPr>
            <w:r w:rsidRPr="00BB2A15">
              <w:rPr>
                <w:b/>
                <w:sz w:val="28"/>
                <w:szCs w:val="28"/>
              </w:rPr>
              <w:t>7. ročník</w:t>
            </w:r>
          </w:p>
        </w:tc>
      </w:tr>
      <w:tr w:rsidR="004F2719" w:rsidTr="004F2719">
        <w:trPr>
          <w:gridBefore w:val="1"/>
          <w:gridAfter w:val="1"/>
          <w:wBefore w:w="113" w:type="dxa"/>
          <w:wAfter w:w="37" w:type="dxa"/>
        </w:trPr>
        <w:tc>
          <w:tcPr>
            <w:tcW w:w="4670" w:type="dxa"/>
            <w:gridSpan w:val="2"/>
          </w:tcPr>
          <w:p w:rsidR="004F2719" w:rsidRPr="00BB2A15" w:rsidRDefault="004F2719" w:rsidP="004F2719">
            <w:pPr>
              <w:rPr>
                <w:b/>
              </w:rPr>
            </w:pPr>
            <w:r w:rsidRPr="00BB2A15">
              <w:rPr>
                <w:b/>
              </w:rPr>
              <w:t>očekávaný výstup RVP</w:t>
            </w:r>
          </w:p>
        </w:tc>
        <w:tc>
          <w:tcPr>
            <w:tcW w:w="4654" w:type="dxa"/>
            <w:gridSpan w:val="2"/>
          </w:tcPr>
          <w:p w:rsidR="004F2719" w:rsidRPr="00BB2A15" w:rsidRDefault="004F2719" w:rsidP="004F2719">
            <w:pPr>
              <w:rPr>
                <w:b/>
              </w:rPr>
            </w:pPr>
            <w:r w:rsidRPr="00BB2A15">
              <w:rPr>
                <w:b/>
              </w:rPr>
              <w:t>učivo</w:t>
            </w:r>
          </w:p>
        </w:tc>
        <w:tc>
          <w:tcPr>
            <w:tcW w:w="4668" w:type="dxa"/>
          </w:tcPr>
          <w:p w:rsidR="004F2719" w:rsidRPr="00BB2A15" w:rsidRDefault="004F2719" w:rsidP="004F2719">
            <w:pPr>
              <w:rPr>
                <w:b/>
              </w:rPr>
            </w:pPr>
            <w:r w:rsidRPr="00BB2A15">
              <w:rPr>
                <w:b/>
              </w:rPr>
              <w:t>průřezová témata</w:t>
            </w:r>
          </w:p>
        </w:tc>
      </w:tr>
      <w:tr w:rsidR="004F2719" w:rsidTr="004F2719">
        <w:trPr>
          <w:gridBefore w:val="1"/>
          <w:gridAfter w:val="1"/>
          <w:wBefore w:w="113" w:type="dxa"/>
          <w:wAfter w:w="37" w:type="dxa"/>
        </w:trPr>
        <w:tc>
          <w:tcPr>
            <w:tcW w:w="4670" w:type="dxa"/>
            <w:gridSpan w:val="2"/>
          </w:tcPr>
          <w:p w:rsidR="004F2719" w:rsidRPr="00BB2A15" w:rsidRDefault="004F2719" w:rsidP="004F2719">
            <w:pPr>
              <w:rPr>
                <w:b/>
              </w:rPr>
            </w:pPr>
            <w:r w:rsidRPr="00BB2A15">
              <w:rPr>
                <w:b/>
              </w:rPr>
              <w:t>POHYB TĚLES, SÍLY</w:t>
            </w:r>
          </w:p>
        </w:tc>
        <w:tc>
          <w:tcPr>
            <w:tcW w:w="4654" w:type="dxa"/>
            <w:gridSpan w:val="2"/>
          </w:tcPr>
          <w:p w:rsidR="004F2719" w:rsidRPr="00BB2A15" w:rsidRDefault="004F2719" w:rsidP="004F2719">
            <w:pPr>
              <w:rPr>
                <w:b/>
              </w:rPr>
            </w:pPr>
          </w:p>
        </w:tc>
        <w:tc>
          <w:tcPr>
            <w:tcW w:w="4668" w:type="dxa"/>
          </w:tcPr>
          <w:p w:rsidR="004F2719" w:rsidRPr="00BB2A15" w:rsidRDefault="004F2719" w:rsidP="004F2719">
            <w:pPr>
              <w:rPr>
                <w:b/>
              </w:rPr>
            </w:pPr>
          </w:p>
        </w:tc>
      </w:tr>
      <w:tr w:rsidR="004F2719" w:rsidRPr="00B96596" w:rsidTr="004F2719">
        <w:trPr>
          <w:gridBefore w:val="1"/>
          <w:gridAfter w:val="1"/>
          <w:wBefore w:w="113" w:type="dxa"/>
          <w:wAfter w:w="37" w:type="dxa"/>
        </w:trPr>
        <w:tc>
          <w:tcPr>
            <w:tcW w:w="4670" w:type="dxa"/>
            <w:gridSpan w:val="2"/>
          </w:tcPr>
          <w:p w:rsidR="004F2719" w:rsidRPr="00B96596" w:rsidRDefault="004F2719" w:rsidP="00C308A6">
            <w:pPr>
              <w:numPr>
                <w:ilvl w:val="0"/>
                <w:numId w:val="61"/>
              </w:numPr>
            </w:pPr>
            <w:r>
              <w:t>r</w:t>
            </w:r>
            <w:r w:rsidRPr="00B96596">
              <w:t>ozhodne, jaký druh pohybu těleso koná vzhledem k jinému tělesu</w:t>
            </w:r>
          </w:p>
        </w:tc>
        <w:tc>
          <w:tcPr>
            <w:tcW w:w="4654" w:type="dxa"/>
            <w:gridSpan w:val="2"/>
          </w:tcPr>
          <w:p w:rsidR="004F2719" w:rsidRPr="00B96596" w:rsidRDefault="004F2719" w:rsidP="004F2719">
            <w:r>
              <w:t>k</w:t>
            </w:r>
            <w:r w:rsidRPr="00B96596">
              <w:t>lid a pohyb těles</w:t>
            </w:r>
          </w:p>
          <w:p w:rsidR="004F2719" w:rsidRPr="00B96596" w:rsidRDefault="004F2719" w:rsidP="004F2719"/>
        </w:tc>
        <w:tc>
          <w:tcPr>
            <w:tcW w:w="4668" w:type="dxa"/>
          </w:tcPr>
          <w:p w:rsidR="004F2719" w:rsidRPr="00B96596" w:rsidRDefault="004F2719" w:rsidP="004F2719">
            <w:r w:rsidRPr="00B96596">
              <w:t>OSV-Řešení problémů a rozhodovací dovednosti (řešení problémů, rozvoj kreativity</w:t>
            </w:r>
          </w:p>
        </w:tc>
      </w:tr>
      <w:tr w:rsidR="004F2719" w:rsidRPr="00B96596" w:rsidTr="004F2719">
        <w:trPr>
          <w:gridBefore w:val="1"/>
          <w:gridAfter w:val="1"/>
          <w:wBefore w:w="113" w:type="dxa"/>
          <w:wAfter w:w="37" w:type="dxa"/>
        </w:trPr>
        <w:tc>
          <w:tcPr>
            <w:tcW w:w="4670" w:type="dxa"/>
            <w:gridSpan w:val="2"/>
          </w:tcPr>
          <w:p w:rsidR="004F2719" w:rsidRPr="00B96596" w:rsidRDefault="004F2719" w:rsidP="00C308A6">
            <w:pPr>
              <w:numPr>
                <w:ilvl w:val="0"/>
                <w:numId w:val="60"/>
              </w:numPr>
            </w:pPr>
            <w:r>
              <w:t>v</w:t>
            </w:r>
            <w:r w:rsidRPr="00B96596">
              <w:t>yužívá s porozuměním při řešení problémů a úloh vztah mezi rychlostí, dráhou a časem u rovnoměrného pohybu</w:t>
            </w:r>
            <w:r>
              <w:t xml:space="preserve"> těles</w:t>
            </w:r>
          </w:p>
          <w:p w:rsidR="004F2719" w:rsidRPr="00B96596" w:rsidRDefault="004F2719" w:rsidP="004F2719"/>
          <w:p w:rsidR="004F2719" w:rsidRPr="00B96596" w:rsidRDefault="004F2719" w:rsidP="004F2719">
            <w:pPr>
              <w:ind w:left="72"/>
            </w:pPr>
          </w:p>
        </w:tc>
        <w:tc>
          <w:tcPr>
            <w:tcW w:w="4654" w:type="dxa"/>
            <w:gridSpan w:val="2"/>
          </w:tcPr>
          <w:p w:rsidR="004F2719" w:rsidRPr="00B96596" w:rsidRDefault="004F2719" w:rsidP="004F2719">
            <w:r>
              <w:t>d</w:t>
            </w:r>
            <w:r w:rsidRPr="00B96596">
              <w:t>ráha rovnoměrného pohybu</w:t>
            </w:r>
          </w:p>
          <w:p w:rsidR="004F2719" w:rsidRDefault="004F2719" w:rsidP="004F2719">
            <w:r>
              <w:t>n</w:t>
            </w:r>
            <w:r w:rsidRPr="00B96596">
              <w:t>erovnoměrný pohyb</w:t>
            </w:r>
          </w:p>
          <w:p w:rsidR="004F2719" w:rsidRPr="00EA0000" w:rsidRDefault="004F2719" w:rsidP="004F2719">
            <w:r w:rsidRPr="00EA0000">
              <w:t>Používá efektivně k záznamu naměřených dat a jejich zpracování výpočetní techniku</w:t>
            </w:r>
          </w:p>
          <w:p w:rsidR="004F2719" w:rsidRPr="00B96596" w:rsidRDefault="004F2719" w:rsidP="004F2719">
            <w:r w:rsidRPr="00EA0000">
              <w:t>Zpracovává data v prostředí MS Excel do grafů</w:t>
            </w:r>
          </w:p>
        </w:tc>
        <w:tc>
          <w:tcPr>
            <w:tcW w:w="4668" w:type="dxa"/>
          </w:tcPr>
          <w:p w:rsidR="004F2719" w:rsidRPr="00B96596" w:rsidRDefault="004F2719" w:rsidP="004F2719">
            <w:proofErr w:type="spellStart"/>
            <w:r>
              <w:t>Me</w:t>
            </w:r>
            <w:r w:rsidRPr="00B96596">
              <w:t>V</w:t>
            </w:r>
            <w:proofErr w:type="spellEnd"/>
            <w:r w:rsidRPr="00B96596">
              <w:t>-Fungován</w:t>
            </w:r>
            <w:r>
              <w:t xml:space="preserve">í a vliv médií ve společnosti (učí se vyhledávat v jízdních </w:t>
            </w:r>
            <w:r w:rsidRPr="00B96596">
              <w:t>řádech(</w:t>
            </w:r>
            <w:hyperlink r:id="rId19" w:history="1">
              <w:r w:rsidRPr="00BB2A15">
                <w:rPr>
                  <w:rStyle w:val="Hypertextovodkaz"/>
                  <w:rFonts w:eastAsiaTheme="majorEastAsia"/>
                  <w:color w:val="000000"/>
                </w:rPr>
                <w:t>www.idos.cz</w:t>
              </w:r>
            </w:hyperlink>
            <w:r w:rsidRPr="00BB2A15">
              <w:rPr>
                <w:color w:val="000000"/>
              </w:rPr>
              <w:t xml:space="preserve">), </w:t>
            </w:r>
            <w:r w:rsidRPr="00B96596">
              <w:t xml:space="preserve">vyhledává zajímavé údaje o rekordech, rychlost v přírodě, </w:t>
            </w:r>
            <w:proofErr w:type="gramStart"/>
            <w:r w:rsidRPr="00B96596">
              <w:t>sportu,…</w:t>
            </w:r>
            <w:proofErr w:type="gramEnd"/>
            <w:r w:rsidRPr="00B96596">
              <w:t>)</w:t>
            </w:r>
          </w:p>
        </w:tc>
      </w:tr>
      <w:tr w:rsidR="004F2719" w:rsidRPr="00B96596" w:rsidTr="004F2719">
        <w:trPr>
          <w:gridBefore w:val="1"/>
          <w:gridAfter w:val="1"/>
          <w:wBefore w:w="113" w:type="dxa"/>
          <w:wAfter w:w="37" w:type="dxa"/>
        </w:trPr>
        <w:tc>
          <w:tcPr>
            <w:tcW w:w="4670" w:type="dxa"/>
            <w:gridSpan w:val="2"/>
          </w:tcPr>
          <w:p w:rsidR="004F2719" w:rsidRPr="00B96596" w:rsidRDefault="004F2719" w:rsidP="004F2719">
            <w:pPr>
              <w:ind w:left="227" w:hanging="227"/>
            </w:pPr>
            <w:r>
              <w:t xml:space="preserve">   3</w:t>
            </w:r>
            <w:r w:rsidRPr="00B96596">
              <w:t xml:space="preserve">. </w:t>
            </w:r>
            <w:r>
              <w:t xml:space="preserve">rozezná, zda na těleso v konkrétní   situaci působí síla                 </w:t>
            </w:r>
          </w:p>
        </w:tc>
        <w:tc>
          <w:tcPr>
            <w:tcW w:w="4654" w:type="dxa"/>
            <w:gridSpan w:val="2"/>
          </w:tcPr>
          <w:p w:rsidR="004F2719" w:rsidRPr="00B96596" w:rsidRDefault="004F2719" w:rsidP="004F2719">
            <w:r>
              <w:t>v</w:t>
            </w:r>
            <w:r w:rsidRPr="00B96596">
              <w:t>zájemné působení dvou těles</w:t>
            </w:r>
          </w:p>
          <w:p w:rsidR="004F2719" w:rsidRDefault="004F2719" w:rsidP="004F2719">
            <w:r>
              <w:t>s</w:t>
            </w:r>
            <w:r w:rsidRPr="00B96596">
              <w:t>íla</w:t>
            </w:r>
          </w:p>
          <w:p w:rsidR="004F2719" w:rsidRPr="00B96596" w:rsidRDefault="004F2719" w:rsidP="004F2719">
            <w:r>
              <w:t>d</w:t>
            </w:r>
            <w:r w:rsidRPr="00B96596">
              <w:t>ruhy sil</w:t>
            </w:r>
          </w:p>
          <w:p w:rsidR="004F2719" w:rsidRDefault="004F2719" w:rsidP="004F2719">
            <w:r>
              <w:t>s</w:t>
            </w:r>
            <w:r w:rsidRPr="00B96596">
              <w:t>kládání sil</w:t>
            </w:r>
          </w:p>
          <w:p w:rsidR="004F2719" w:rsidRDefault="004F2719" w:rsidP="004F2719">
            <w:r>
              <w:t>gravitační pole a gravitační síla</w:t>
            </w:r>
          </w:p>
          <w:p w:rsidR="004F2719" w:rsidRDefault="004F2719" w:rsidP="004F2719">
            <w:r>
              <w:t>tlaková síla a tlak</w:t>
            </w:r>
          </w:p>
          <w:p w:rsidR="004F2719" w:rsidRDefault="004F2719" w:rsidP="004F2719">
            <w:r>
              <w:t>třecí síla</w:t>
            </w:r>
          </w:p>
          <w:p w:rsidR="004F2719" w:rsidRDefault="004F2719" w:rsidP="004F2719">
            <w:r>
              <w:t>s</w:t>
            </w:r>
            <w:r w:rsidRPr="00B96596">
              <w:t>kládání sil</w:t>
            </w:r>
          </w:p>
          <w:p w:rsidR="004F2719" w:rsidRDefault="004F2719" w:rsidP="004F2719">
            <w:r>
              <w:t>výslednice dvou sil stejných a opačných směrů</w:t>
            </w:r>
          </w:p>
          <w:p w:rsidR="004F2719" w:rsidRPr="00B96596" w:rsidRDefault="004F2719" w:rsidP="004F2719">
            <w:r>
              <w:t>jednoduché stroje</w:t>
            </w:r>
          </w:p>
        </w:tc>
        <w:tc>
          <w:tcPr>
            <w:tcW w:w="4668" w:type="dxa"/>
          </w:tcPr>
          <w:p w:rsidR="004F2719" w:rsidRDefault="004F2719" w:rsidP="004F2719">
            <w:r>
              <w:t>E</w:t>
            </w:r>
            <w:r w:rsidRPr="00B96596">
              <w:t>V-Základní podmínky života (získávání poznatků o přírodních závislostech)</w:t>
            </w:r>
          </w:p>
          <w:p w:rsidR="004F2719" w:rsidRPr="00B96596" w:rsidRDefault="004F2719" w:rsidP="004F2719">
            <w:r>
              <w:t xml:space="preserve">VDO – Občan, občanská společnost a stát </w:t>
            </w:r>
            <w:r w:rsidRPr="00B96596">
              <w:t>(uvědomění si důsledků dopravních nehod)</w:t>
            </w:r>
          </w:p>
          <w:p w:rsidR="004F2719" w:rsidRPr="00B96596" w:rsidRDefault="004F2719" w:rsidP="004F2719">
            <w:r>
              <w:t>E</w:t>
            </w:r>
            <w:r w:rsidRPr="00B96596">
              <w:t>V-Životní prostředí (škody na silnicích způsobené přetěžováním nákladních</w:t>
            </w:r>
            <w:r>
              <w:t>)</w:t>
            </w:r>
          </w:p>
        </w:tc>
      </w:tr>
      <w:tr w:rsidR="004F2719" w:rsidRPr="00B96596" w:rsidTr="004F2719">
        <w:trPr>
          <w:gridBefore w:val="1"/>
          <w:gridAfter w:val="1"/>
          <w:wBefore w:w="113" w:type="dxa"/>
          <w:wAfter w:w="37" w:type="dxa"/>
        </w:trPr>
        <w:tc>
          <w:tcPr>
            <w:tcW w:w="4670" w:type="dxa"/>
            <w:gridSpan w:val="2"/>
          </w:tcPr>
          <w:p w:rsidR="004F2719" w:rsidRPr="00B96596" w:rsidRDefault="004F2719" w:rsidP="004F2719">
            <w:pPr>
              <w:ind w:left="252" w:hanging="180"/>
            </w:pPr>
            <w:r w:rsidRPr="00BB2A15">
              <w:rPr>
                <w:b/>
              </w:rPr>
              <w:t>MECHANICKÉ VLASTNOSTI TEKUTIN</w:t>
            </w:r>
          </w:p>
        </w:tc>
        <w:tc>
          <w:tcPr>
            <w:tcW w:w="4654" w:type="dxa"/>
            <w:gridSpan w:val="2"/>
          </w:tcPr>
          <w:p w:rsidR="004F2719" w:rsidRPr="00B96596" w:rsidRDefault="004F2719" w:rsidP="004F2719"/>
        </w:tc>
        <w:tc>
          <w:tcPr>
            <w:tcW w:w="4668" w:type="dxa"/>
          </w:tcPr>
          <w:p w:rsidR="004F2719" w:rsidRPr="00B96596" w:rsidRDefault="004F2719" w:rsidP="004F2719"/>
        </w:tc>
      </w:tr>
      <w:tr w:rsidR="004F2719" w:rsidRPr="00B96596" w:rsidTr="004F2719">
        <w:trPr>
          <w:gridBefore w:val="1"/>
          <w:gridAfter w:val="1"/>
          <w:wBefore w:w="113" w:type="dxa"/>
          <w:wAfter w:w="37" w:type="dxa"/>
        </w:trPr>
        <w:tc>
          <w:tcPr>
            <w:tcW w:w="4670" w:type="dxa"/>
            <w:gridSpan w:val="2"/>
          </w:tcPr>
          <w:p w:rsidR="004F2719" w:rsidRPr="00B96596" w:rsidRDefault="004F2719" w:rsidP="004F2719">
            <w:pPr>
              <w:ind w:left="252" w:hanging="180"/>
            </w:pPr>
            <w:r>
              <w:t>1. v</w:t>
            </w:r>
            <w:r w:rsidRPr="00B96596">
              <w:t>yužívá poznatky o zákonitostech tlaku v klidových tekutinách pro řešení konkrétních praktických problémů</w:t>
            </w:r>
          </w:p>
        </w:tc>
        <w:tc>
          <w:tcPr>
            <w:tcW w:w="4654" w:type="dxa"/>
            <w:gridSpan w:val="2"/>
          </w:tcPr>
          <w:p w:rsidR="004F2719" w:rsidRDefault="004F2719" w:rsidP="004F2719">
            <w:r w:rsidRPr="00B96596">
              <w:t>Pascalův zákon</w:t>
            </w:r>
          </w:p>
          <w:p w:rsidR="004F2719" w:rsidRDefault="004F2719" w:rsidP="004F2719">
            <w:r>
              <w:t>hydraulická zařízení</w:t>
            </w:r>
          </w:p>
          <w:p w:rsidR="004F2719" w:rsidRPr="00B96596" w:rsidRDefault="004F2719" w:rsidP="004F2719">
            <w:r>
              <w:t>h</w:t>
            </w:r>
            <w:r w:rsidRPr="00B96596">
              <w:t>ydrostatický tlak</w:t>
            </w:r>
            <w:r>
              <w:t>, hydrostatická síla</w:t>
            </w:r>
          </w:p>
          <w:p w:rsidR="004F2719" w:rsidRPr="00B96596" w:rsidRDefault="004F2719" w:rsidP="004F2719">
            <w:r w:rsidRPr="00B96596">
              <w:t>Archimédův zákon</w:t>
            </w:r>
          </w:p>
          <w:p w:rsidR="004F2719" w:rsidRPr="00B96596" w:rsidRDefault="004F2719" w:rsidP="004F2719">
            <w:r>
              <w:lastRenderedPageBreak/>
              <w:t>a</w:t>
            </w:r>
            <w:r w:rsidRPr="00B96596">
              <w:t>tmosférický tlak a jeho měření</w:t>
            </w:r>
          </w:p>
        </w:tc>
        <w:tc>
          <w:tcPr>
            <w:tcW w:w="4668" w:type="dxa"/>
          </w:tcPr>
          <w:p w:rsidR="004F2719" w:rsidRPr="00B96596" w:rsidRDefault="004F2719" w:rsidP="004F2719">
            <w:proofErr w:type="spellStart"/>
            <w:proofErr w:type="gramStart"/>
            <w:r>
              <w:lastRenderedPageBreak/>
              <w:t>Me</w:t>
            </w:r>
            <w:r w:rsidRPr="00B96596">
              <w:t>V</w:t>
            </w:r>
            <w:proofErr w:type="spellEnd"/>
            <w:r w:rsidRPr="00B96596">
              <w:t>- Fungování</w:t>
            </w:r>
            <w:proofErr w:type="gramEnd"/>
            <w:r w:rsidRPr="00B96596">
              <w:t xml:space="preserve"> a vliv médií ve společnosti (zpracovává, vyhodnocuje a užívá informace z médií o počasí a jeho vliv na zemědělství)</w:t>
            </w:r>
          </w:p>
        </w:tc>
      </w:tr>
      <w:tr w:rsidR="004F2719" w:rsidTr="004F2719">
        <w:tc>
          <w:tcPr>
            <w:tcW w:w="14142" w:type="dxa"/>
            <w:gridSpan w:val="7"/>
          </w:tcPr>
          <w:p w:rsidR="004F2719" w:rsidRPr="002455D8" w:rsidRDefault="004F2719" w:rsidP="004F2719">
            <w:pPr>
              <w:jc w:val="center"/>
              <w:rPr>
                <w:b/>
                <w:sz w:val="28"/>
                <w:szCs w:val="28"/>
              </w:rPr>
            </w:pPr>
            <w:r w:rsidRPr="002455D8">
              <w:rPr>
                <w:b/>
                <w:sz w:val="28"/>
                <w:szCs w:val="28"/>
              </w:rPr>
              <w:t>Fyzika</w:t>
            </w:r>
          </w:p>
          <w:p w:rsidR="004F2719" w:rsidRDefault="004F2719" w:rsidP="004F2719">
            <w:pPr>
              <w:jc w:val="center"/>
            </w:pPr>
            <w:r w:rsidRPr="002455D8">
              <w:rPr>
                <w:b/>
                <w:sz w:val="28"/>
                <w:szCs w:val="28"/>
              </w:rPr>
              <w:t>8. ročník</w:t>
            </w:r>
          </w:p>
        </w:tc>
      </w:tr>
      <w:tr w:rsidR="004F2719" w:rsidTr="004F2719">
        <w:tc>
          <w:tcPr>
            <w:tcW w:w="4714" w:type="dxa"/>
            <w:gridSpan w:val="2"/>
          </w:tcPr>
          <w:p w:rsidR="004F2719" w:rsidRPr="002455D8" w:rsidRDefault="004F2719" w:rsidP="004F2719">
            <w:pPr>
              <w:rPr>
                <w:b/>
              </w:rPr>
            </w:pPr>
            <w:r w:rsidRPr="002455D8">
              <w:rPr>
                <w:b/>
              </w:rPr>
              <w:t>očekávaný výstup RVP</w:t>
            </w:r>
          </w:p>
        </w:tc>
        <w:tc>
          <w:tcPr>
            <w:tcW w:w="4714" w:type="dxa"/>
            <w:gridSpan w:val="2"/>
          </w:tcPr>
          <w:p w:rsidR="004F2719" w:rsidRPr="002455D8" w:rsidRDefault="004F2719" w:rsidP="004F2719">
            <w:pPr>
              <w:rPr>
                <w:b/>
              </w:rPr>
            </w:pPr>
            <w:r w:rsidRPr="002455D8">
              <w:rPr>
                <w:b/>
              </w:rPr>
              <w:t>učivo</w:t>
            </w:r>
          </w:p>
        </w:tc>
        <w:tc>
          <w:tcPr>
            <w:tcW w:w="4714" w:type="dxa"/>
            <w:gridSpan w:val="3"/>
          </w:tcPr>
          <w:p w:rsidR="004F2719" w:rsidRPr="002455D8" w:rsidRDefault="004F2719" w:rsidP="004F2719">
            <w:pPr>
              <w:rPr>
                <w:b/>
              </w:rPr>
            </w:pPr>
            <w:r w:rsidRPr="002455D8">
              <w:rPr>
                <w:b/>
              </w:rPr>
              <w:t>průřezová témata</w:t>
            </w:r>
          </w:p>
        </w:tc>
      </w:tr>
      <w:tr w:rsidR="004F2719" w:rsidTr="004F2719">
        <w:tc>
          <w:tcPr>
            <w:tcW w:w="4714" w:type="dxa"/>
            <w:gridSpan w:val="2"/>
          </w:tcPr>
          <w:p w:rsidR="004F2719" w:rsidRPr="002455D8" w:rsidRDefault="004F2719" w:rsidP="004F2719">
            <w:pPr>
              <w:rPr>
                <w:b/>
              </w:rPr>
            </w:pPr>
            <w:r w:rsidRPr="002455D8">
              <w:rPr>
                <w:b/>
              </w:rPr>
              <w:t>ENERGIE</w:t>
            </w:r>
          </w:p>
        </w:tc>
        <w:tc>
          <w:tcPr>
            <w:tcW w:w="4714" w:type="dxa"/>
            <w:gridSpan w:val="2"/>
          </w:tcPr>
          <w:p w:rsidR="004F2719" w:rsidRPr="002455D8" w:rsidRDefault="004F2719" w:rsidP="004F2719">
            <w:pPr>
              <w:rPr>
                <w:b/>
              </w:rPr>
            </w:pPr>
          </w:p>
        </w:tc>
        <w:tc>
          <w:tcPr>
            <w:tcW w:w="4714" w:type="dxa"/>
            <w:gridSpan w:val="3"/>
          </w:tcPr>
          <w:p w:rsidR="004F2719" w:rsidRPr="002455D8" w:rsidRDefault="004F2719" w:rsidP="004F2719">
            <w:pPr>
              <w:rPr>
                <w:b/>
              </w:rPr>
            </w:pPr>
          </w:p>
        </w:tc>
      </w:tr>
      <w:tr w:rsidR="004F2719" w:rsidRPr="00500CB2" w:rsidTr="004F2719">
        <w:tc>
          <w:tcPr>
            <w:tcW w:w="4714" w:type="dxa"/>
            <w:gridSpan w:val="2"/>
          </w:tcPr>
          <w:p w:rsidR="004F2719" w:rsidRPr="00500CB2" w:rsidRDefault="004F2719" w:rsidP="004F2719">
            <w:pPr>
              <w:ind w:left="252" w:hanging="252"/>
            </w:pPr>
            <w:r>
              <w:t>1. v</w:t>
            </w:r>
            <w:r w:rsidRPr="00500CB2">
              <w:t>yužívá s porozuměním vztah mezi</w:t>
            </w:r>
            <w:r>
              <w:t xml:space="preserve"> </w:t>
            </w:r>
            <w:r w:rsidRPr="00500CB2">
              <w:t>výkonem, vykonanou prací a časem</w:t>
            </w:r>
          </w:p>
        </w:tc>
        <w:tc>
          <w:tcPr>
            <w:tcW w:w="4714" w:type="dxa"/>
            <w:gridSpan w:val="2"/>
          </w:tcPr>
          <w:p w:rsidR="004F2719" w:rsidRDefault="004F2719" w:rsidP="004F2719">
            <w:r>
              <w:t>p</w:t>
            </w:r>
            <w:r w:rsidRPr="00500CB2">
              <w:t>ráce, energie a výkon</w:t>
            </w:r>
          </w:p>
          <w:p w:rsidR="004F2719" w:rsidRDefault="004F2719" w:rsidP="004F2719">
            <w:r>
              <w:t>p</w:t>
            </w:r>
            <w:r w:rsidRPr="00500CB2">
              <w:t>ohybová a polohová energie</w:t>
            </w:r>
          </w:p>
          <w:p w:rsidR="004F2719" w:rsidRDefault="004F2719" w:rsidP="004F2719">
            <w:r>
              <w:t>vnitřní energie</w:t>
            </w:r>
          </w:p>
          <w:p w:rsidR="004F2719" w:rsidRDefault="004F2719" w:rsidP="004F2719">
            <w:r>
              <w:t>tání a tuhnutí</w:t>
            </w:r>
          </w:p>
          <w:p w:rsidR="004F2719" w:rsidRDefault="004F2719" w:rsidP="004F2719">
            <w:r>
              <w:t>vypařování a kapalnění</w:t>
            </w:r>
          </w:p>
          <w:p w:rsidR="004F2719" w:rsidRDefault="004F2719" w:rsidP="004F2719">
            <w:r>
              <w:t>hlavní faktory ovlivňující vypařování a teplotu varu kapaliny</w:t>
            </w:r>
          </w:p>
          <w:p w:rsidR="004F2719" w:rsidRDefault="004F2719" w:rsidP="004F2719">
            <w:r>
              <w:t>tepelné výměny</w:t>
            </w:r>
          </w:p>
          <w:p w:rsidR="004F2719" w:rsidRPr="00500CB2" w:rsidRDefault="004F2719" w:rsidP="004F2719">
            <w:r>
              <w:t>druhy motorů</w:t>
            </w:r>
          </w:p>
          <w:p w:rsidR="004F2719" w:rsidRPr="00500CB2" w:rsidRDefault="004F2719" w:rsidP="004F2719"/>
        </w:tc>
        <w:tc>
          <w:tcPr>
            <w:tcW w:w="4714" w:type="dxa"/>
            <w:gridSpan w:val="3"/>
          </w:tcPr>
          <w:p w:rsidR="004F2719" w:rsidRPr="00500CB2" w:rsidRDefault="004F2719" w:rsidP="004F2719">
            <w:proofErr w:type="spellStart"/>
            <w:r>
              <w:t>Me</w:t>
            </w:r>
            <w:r w:rsidRPr="00500CB2">
              <w:t>V</w:t>
            </w:r>
            <w:proofErr w:type="spellEnd"/>
            <w:r w:rsidRPr="00500CB2">
              <w:t>-Fungování a vliv médií ve společnosti (sleduje a porovnává výkony sportovců)</w:t>
            </w:r>
          </w:p>
          <w:p w:rsidR="004F2719" w:rsidRDefault="004F2719" w:rsidP="004F2719">
            <w:proofErr w:type="spellStart"/>
            <w:r>
              <w:t>Me</w:t>
            </w:r>
            <w:r w:rsidRPr="00500CB2">
              <w:t>V</w:t>
            </w:r>
            <w:proofErr w:type="spellEnd"/>
            <w:r w:rsidRPr="00500CB2">
              <w:t>-Fungování a vliv médií ve společnosti (porovnávání výkonu různých strojů a zařízení)</w:t>
            </w:r>
          </w:p>
          <w:p w:rsidR="004F2719" w:rsidRDefault="004F2719" w:rsidP="004F2719">
            <w:r>
              <w:t>E</w:t>
            </w:r>
            <w:r w:rsidRPr="00500CB2">
              <w:t>V-Vztah člově</w:t>
            </w:r>
            <w:r>
              <w:t>ka k prostředí</w:t>
            </w:r>
          </w:p>
          <w:p w:rsidR="004F2719" w:rsidRPr="00500CB2" w:rsidRDefault="004F2719" w:rsidP="004F2719">
            <w:proofErr w:type="spellStart"/>
            <w:r>
              <w:t>Me</w:t>
            </w:r>
            <w:r w:rsidRPr="00500CB2">
              <w:t>V</w:t>
            </w:r>
            <w:proofErr w:type="spellEnd"/>
            <w:r w:rsidRPr="00500CB2">
              <w:t>-Fungování vlivu médií (sledování předpovědi počasí)</w:t>
            </w:r>
          </w:p>
        </w:tc>
      </w:tr>
      <w:tr w:rsidR="004F2719" w:rsidRPr="00500CB2" w:rsidTr="004F2719">
        <w:tc>
          <w:tcPr>
            <w:tcW w:w="4714" w:type="dxa"/>
            <w:gridSpan w:val="2"/>
          </w:tcPr>
          <w:p w:rsidR="004F2719" w:rsidRPr="00500CB2" w:rsidRDefault="004F2719" w:rsidP="004F2719">
            <w:pPr>
              <w:ind w:left="360" w:hanging="360"/>
            </w:pPr>
            <w:r>
              <w:t>2. zhodnotí výhody a nevýhody využívání různých energetických zdrojů z hlediska vlivu na životní prostředí</w:t>
            </w:r>
          </w:p>
          <w:p w:rsidR="004F2719" w:rsidRPr="00500CB2" w:rsidRDefault="004F2719" w:rsidP="004F2719"/>
        </w:tc>
        <w:tc>
          <w:tcPr>
            <w:tcW w:w="4714" w:type="dxa"/>
            <w:gridSpan w:val="2"/>
          </w:tcPr>
          <w:p w:rsidR="004F2719" w:rsidRDefault="004F2719" w:rsidP="004F2719">
            <w:r>
              <w:t>obnovitelné a neobnovitelné zdroje energie</w:t>
            </w:r>
          </w:p>
          <w:p w:rsidR="004F2719" w:rsidRPr="00500CB2" w:rsidRDefault="004F2719" w:rsidP="004F2719">
            <w:r>
              <w:t>p</w:t>
            </w:r>
            <w:r w:rsidRPr="00500CB2">
              <w:t>očasí kolem nás</w:t>
            </w:r>
          </w:p>
          <w:p w:rsidR="004F2719" w:rsidRDefault="004F2719" w:rsidP="004F2719">
            <w:r>
              <w:t>z</w:t>
            </w:r>
            <w:r w:rsidRPr="00500CB2">
              <w:t>nečišťování atmosféry</w:t>
            </w:r>
          </w:p>
          <w:p w:rsidR="004F2719" w:rsidRPr="004529A1" w:rsidRDefault="004F2719" w:rsidP="004F2719">
            <w:r w:rsidRPr="004529A1">
              <w:t>vyhledává v otevřených zdrojích data k řešení zadaného problému, třídí je a kriticky vyhodnocuje</w:t>
            </w:r>
          </w:p>
          <w:p w:rsidR="004F2719" w:rsidRPr="0023339C" w:rsidRDefault="004F2719" w:rsidP="004F2719">
            <w:pPr>
              <w:tabs>
                <w:tab w:val="left" w:pos="0"/>
                <w:tab w:val="num" w:pos="540"/>
                <w:tab w:val="left" w:pos="900"/>
              </w:tabs>
              <w:rPr>
                <w:color w:val="FF0000"/>
              </w:rPr>
            </w:pPr>
            <w:r w:rsidRPr="004529A1">
              <w:t>dokáže ověřit spolehlivost informací získaných na internetu</w:t>
            </w:r>
          </w:p>
        </w:tc>
        <w:tc>
          <w:tcPr>
            <w:tcW w:w="4714" w:type="dxa"/>
            <w:gridSpan w:val="3"/>
          </w:tcPr>
          <w:p w:rsidR="004F2719" w:rsidRPr="00500CB2" w:rsidRDefault="004F2719" w:rsidP="004F2719">
            <w:r w:rsidRPr="00500CB2">
              <w:t>V</w:t>
            </w:r>
            <w:r>
              <w:t>M</w:t>
            </w:r>
            <w:r w:rsidRPr="00500CB2">
              <w:t>EG</w:t>
            </w:r>
            <w:r>
              <w:t>S –</w:t>
            </w:r>
            <w:r w:rsidRPr="00500CB2">
              <w:t>Evropa</w:t>
            </w:r>
            <w:r>
              <w:t xml:space="preserve"> a svět</w:t>
            </w:r>
            <w:r w:rsidRPr="00500CB2">
              <w:t xml:space="preserve"> nás zajímá (možnost využití vodních a větrných elektráren jako alternativních zdrojů </w:t>
            </w:r>
            <w:proofErr w:type="spellStart"/>
            <w:proofErr w:type="gramStart"/>
            <w:r w:rsidRPr="00500CB2">
              <w:t>el.energie</w:t>
            </w:r>
            <w:proofErr w:type="spellEnd"/>
            <w:proofErr w:type="gramEnd"/>
            <w:r w:rsidRPr="00500CB2">
              <w:t xml:space="preserve"> a porovnání s tepelnými a atomovými elektrárnami)</w:t>
            </w:r>
          </w:p>
          <w:p w:rsidR="004F2719" w:rsidRDefault="004F2719" w:rsidP="004F2719">
            <w:r>
              <w:t>E</w:t>
            </w:r>
            <w:r w:rsidRPr="00500CB2">
              <w:t>V-Životní prostředí (šetření energie (tepelná izolace, ekologické vytápění)</w:t>
            </w:r>
          </w:p>
          <w:p w:rsidR="004F2719" w:rsidRPr="00500CB2" w:rsidRDefault="004F2719" w:rsidP="004F2719">
            <w:proofErr w:type="spellStart"/>
            <w:r>
              <w:t>Me</w:t>
            </w:r>
            <w:r w:rsidRPr="00500CB2">
              <w:t>V</w:t>
            </w:r>
            <w:proofErr w:type="spellEnd"/>
            <w:r w:rsidRPr="00500CB2">
              <w:t>-Fungování vlivu médií (sledování předpovědi počasí)</w:t>
            </w:r>
          </w:p>
        </w:tc>
      </w:tr>
      <w:tr w:rsidR="004F2719" w:rsidRPr="00500CB2" w:rsidTr="004F2719">
        <w:tc>
          <w:tcPr>
            <w:tcW w:w="4714" w:type="dxa"/>
            <w:gridSpan w:val="2"/>
          </w:tcPr>
          <w:p w:rsidR="004F2719" w:rsidRPr="00500CB2" w:rsidRDefault="004F2719" w:rsidP="004F2719">
            <w:pPr>
              <w:ind w:left="252" w:hanging="252"/>
            </w:pPr>
            <w:r w:rsidRPr="002455D8">
              <w:rPr>
                <w:b/>
              </w:rPr>
              <w:t>ELEKTROMAGNETICKÉ A SVĚTELNÉ DĚJE</w:t>
            </w:r>
          </w:p>
        </w:tc>
        <w:tc>
          <w:tcPr>
            <w:tcW w:w="4714" w:type="dxa"/>
            <w:gridSpan w:val="2"/>
          </w:tcPr>
          <w:p w:rsidR="004F2719" w:rsidRPr="00500CB2" w:rsidRDefault="004F2719" w:rsidP="004F2719"/>
        </w:tc>
        <w:tc>
          <w:tcPr>
            <w:tcW w:w="4714" w:type="dxa"/>
            <w:gridSpan w:val="3"/>
            <w:tcBorders>
              <w:top w:val="single" w:sz="4" w:space="0" w:color="auto"/>
              <w:left w:val="single" w:sz="4" w:space="0" w:color="auto"/>
              <w:bottom w:val="single" w:sz="4" w:space="0" w:color="auto"/>
              <w:right w:val="single" w:sz="4" w:space="0" w:color="auto"/>
            </w:tcBorders>
          </w:tcPr>
          <w:p w:rsidR="004F2719" w:rsidRPr="00500CB2" w:rsidRDefault="004F2719" w:rsidP="004F2719"/>
        </w:tc>
      </w:tr>
      <w:tr w:rsidR="004F2719" w:rsidRPr="00500CB2" w:rsidTr="004F2719">
        <w:tc>
          <w:tcPr>
            <w:tcW w:w="4714" w:type="dxa"/>
            <w:gridSpan w:val="2"/>
          </w:tcPr>
          <w:p w:rsidR="004F2719" w:rsidRPr="00500CB2" w:rsidRDefault="004F2719" w:rsidP="004F2719">
            <w:pPr>
              <w:ind w:left="252" w:hanging="252"/>
            </w:pPr>
            <w:r>
              <w:t>1. rozliší vodič, izolant a polovodič na základě analýzy jejich vlastností</w:t>
            </w:r>
          </w:p>
        </w:tc>
        <w:tc>
          <w:tcPr>
            <w:tcW w:w="4714" w:type="dxa"/>
            <w:gridSpan w:val="2"/>
          </w:tcPr>
          <w:p w:rsidR="004F2719" w:rsidRDefault="004F2719" w:rsidP="004F2719">
            <w:r>
              <w:t xml:space="preserve">elektrický náboj </w:t>
            </w:r>
          </w:p>
          <w:p w:rsidR="004F2719" w:rsidRDefault="004F2719" w:rsidP="004F2719">
            <w:r>
              <w:t>zdroj napětí</w:t>
            </w:r>
          </w:p>
          <w:p w:rsidR="004F2719" w:rsidRPr="00B420DE" w:rsidRDefault="004F2719" w:rsidP="004F2719">
            <w:r>
              <w:t>e</w:t>
            </w:r>
            <w:r w:rsidRPr="00500CB2">
              <w:t>lektrický proud</w:t>
            </w:r>
            <w:r>
              <w:t xml:space="preserve"> </w:t>
            </w:r>
          </w:p>
          <w:p w:rsidR="004F2719" w:rsidRPr="00B420DE" w:rsidRDefault="004F2719" w:rsidP="004F2719">
            <w:r>
              <w:t>e</w:t>
            </w:r>
            <w:r w:rsidRPr="00B420DE">
              <w:t>lektrický vodič</w:t>
            </w:r>
          </w:p>
          <w:p w:rsidR="004F2719" w:rsidRDefault="004F2719" w:rsidP="004F2719">
            <w:r>
              <w:t>e</w:t>
            </w:r>
            <w:r w:rsidRPr="00B420DE">
              <w:t>lektrický izolant</w:t>
            </w:r>
          </w:p>
          <w:p w:rsidR="004F2719" w:rsidRDefault="004F2719" w:rsidP="004F2719">
            <w:r>
              <w:t>zdroj napětí</w:t>
            </w:r>
          </w:p>
          <w:p w:rsidR="004F2719" w:rsidRDefault="004F2719" w:rsidP="004F2719">
            <w:r>
              <w:lastRenderedPageBreak/>
              <w:t>elektrický odpor</w:t>
            </w:r>
          </w:p>
          <w:p w:rsidR="004F2719" w:rsidRPr="00500CB2" w:rsidRDefault="004F2719" w:rsidP="004F2719">
            <w:r>
              <w:t>tepelné účinky elektrického proudu</w:t>
            </w:r>
          </w:p>
        </w:tc>
        <w:tc>
          <w:tcPr>
            <w:tcW w:w="4714" w:type="dxa"/>
            <w:gridSpan w:val="3"/>
          </w:tcPr>
          <w:p w:rsidR="004F2719" w:rsidRPr="00500CB2" w:rsidRDefault="004F2719" w:rsidP="004F2719"/>
        </w:tc>
      </w:tr>
      <w:tr w:rsidR="004F2719" w:rsidRPr="00500CB2" w:rsidTr="004F2719">
        <w:tc>
          <w:tcPr>
            <w:tcW w:w="4714" w:type="dxa"/>
            <w:gridSpan w:val="2"/>
          </w:tcPr>
          <w:p w:rsidR="004F2719" w:rsidRPr="00500CB2" w:rsidRDefault="004F2719" w:rsidP="004F2719">
            <w:pPr>
              <w:ind w:left="360" w:hanging="360"/>
            </w:pPr>
            <w:r>
              <w:t>2. sestaví správně podle schématu elektrický obvod a analyzuje správně schéma reálného obvodu</w:t>
            </w:r>
          </w:p>
          <w:p w:rsidR="004F2719" w:rsidRPr="00500CB2" w:rsidRDefault="004F2719" w:rsidP="004F2719"/>
        </w:tc>
        <w:tc>
          <w:tcPr>
            <w:tcW w:w="4714" w:type="dxa"/>
            <w:gridSpan w:val="2"/>
          </w:tcPr>
          <w:p w:rsidR="004F2719" w:rsidRDefault="004F2719" w:rsidP="004F2719">
            <w:r>
              <w:t>elektrický obvod – zdroj napětí, spotřebič, spínač</w:t>
            </w:r>
          </w:p>
          <w:p w:rsidR="004F2719" w:rsidRPr="00500CB2" w:rsidRDefault="004F2719" w:rsidP="004F2719">
            <w:r>
              <w:t>druhy elektrických obvodů</w:t>
            </w:r>
          </w:p>
        </w:tc>
        <w:tc>
          <w:tcPr>
            <w:tcW w:w="4714" w:type="dxa"/>
            <w:gridSpan w:val="3"/>
          </w:tcPr>
          <w:p w:rsidR="004F2719" w:rsidRPr="00500CB2" w:rsidRDefault="004F2719" w:rsidP="004F2719"/>
        </w:tc>
      </w:tr>
      <w:tr w:rsidR="004F2719" w:rsidRPr="00500CB2" w:rsidTr="004F2719">
        <w:tc>
          <w:tcPr>
            <w:tcW w:w="4714" w:type="dxa"/>
            <w:gridSpan w:val="2"/>
          </w:tcPr>
          <w:p w:rsidR="004F2719" w:rsidRDefault="004F2719" w:rsidP="004F2719">
            <w:pPr>
              <w:ind w:left="360" w:hanging="360"/>
            </w:pPr>
            <w:r>
              <w:t>3. rozliší stejnosměrný proud od střídavého a změří elektrický proud a napětí</w:t>
            </w:r>
          </w:p>
        </w:tc>
        <w:tc>
          <w:tcPr>
            <w:tcW w:w="4714" w:type="dxa"/>
            <w:gridSpan w:val="2"/>
          </w:tcPr>
          <w:p w:rsidR="004F2719" w:rsidRDefault="004F2719" w:rsidP="004F2719">
            <w:r>
              <w:t>elektrická a magnetická síla</w:t>
            </w:r>
          </w:p>
        </w:tc>
        <w:tc>
          <w:tcPr>
            <w:tcW w:w="4714" w:type="dxa"/>
            <w:gridSpan w:val="3"/>
          </w:tcPr>
          <w:p w:rsidR="004F2719" w:rsidRPr="00500CB2" w:rsidRDefault="004F2719" w:rsidP="004F2719"/>
        </w:tc>
      </w:tr>
      <w:tr w:rsidR="004F2719" w:rsidRPr="00500CB2" w:rsidTr="004F2719">
        <w:tc>
          <w:tcPr>
            <w:tcW w:w="4714" w:type="dxa"/>
            <w:gridSpan w:val="2"/>
            <w:tcBorders>
              <w:top w:val="single" w:sz="4" w:space="0" w:color="auto"/>
              <w:left w:val="single" w:sz="4" w:space="0" w:color="auto"/>
              <w:bottom w:val="single" w:sz="4" w:space="0" w:color="auto"/>
              <w:right w:val="single" w:sz="4" w:space="0" w:color="auto"/>
            </w:tcBorders>
          </w:tcPr>
          <w:p w:rsidR="004F2719" w:rsidRPr="002455D8" w:rsidRDefault="004F2719" w:rsidP="004F2719">
            <w:pPr>
              <w:ind w:left="360" w:hanging="360"/>
              <w:rPr>
                <w:b/>
              </w:rPr>
            </w:pPr>
            <w:r w:rsidRPr="00FD3F40">
              <w:rPr>
                <w:b/>
              </w:rPr>
              <w:t>ZVUKOVÉ DĚJE</w:t>
            </w:r>
          </w:p>
        </w:tc>
        <w:tc>
          <w:tcPr>
            <w:tcW w:w="4714" w:type="dxa"/>
            <w:gridSpan w:val="2"/>
            <w:tcBorders>
              <w:top w:val="single" w:sz="4" w:space="0" w:color="auto"/>
              <w:left w:val="single" w:sz="4" w:space="0" w:color="auto"/>
              <w:bottom w:val="single" w:sz="4" w:space="0" w:color="auto"/>
              <w:right w:val="single" w:sz="4" w:space="0" w:color="auto"/>
            </w:tcBorders>
          </w:tcPr>
          <w:p w:rsidR="004F2719" w:rsidRPr="00500CB2" w:rsidRDefault="004F2719" w:rsidP="004F2719"/>
        </w:tc>
        <w:tc>
          <w:tcPr>
            <w:tcW w:w="4714" w:type="dxa"/>
            <w:gridSpan w:val="3"/>
            <w:tcBorders>
              <w:top w:val="single" w:sz="4" w:space="0" w:color="auto"/>
              <w:left w:val="single" w:sz="4" w:space="0" w:color="auto"/>
              <w:bottom w:val="single" w:sz="4" w:space="0" w:color="auto"/>
              <w:right w:val="single" w:sz="4" w:space="0" w:color="auto"/>
            </w:tcBorders>
          </w:tcPr>
          <w:p w:rsidR="004F2719" w:rsidRPr="00500CB2" w:rsidRDefault="004F2719" w:rsidP="004F2719"/>
        </w:tc>
      </w:tr>
      <w:tr w:rsidR="004F2719" w:rsidRPr="00500CB2" w:rsidTr="004F2719">
        <w:tc>
          <w:tcPr>
            <w:tcW w:w="4714" w:type="dxa"/>
            <w:gridSpan w:val="2"/>
            <w:tcBorders>
              <w:top w:val="single" w:sz="4" w:space="0" w:color="auto"/>
              <w:left w:val="single" w:sz="4" w:space="0" w:color="auto"/>
              <w:bottom w:val="single" w:sz="4" w:space="0" w:color="auto"/>
              <w:right w:val="single" w:sz="4" w:space="0" w:color="auto"/>
            </w:tcBorders>
          </w:tcPr>
          <w:p w:rsidR="004F2719" w:rsidRDefault="004F2719" w:rsidP="004F2719">
            <w:pPr>
              <w:ind w:left="360" w:hanging="360"/>
            </w:pPr>
            <w:r>
              <w:t>1. r</w:t>
            </w:r>
            <w:r w:rsidRPr="00500CB2">
              <w:t>ozpozná ve svém okolí zdroje zvuku a kvalitativně analyzuje příhodnost daného prostředí pro šíření zvuku</w:t>
            </w:r>
          </w:p>
          <w:p w:rsidR="004F2719" w:rsidRPr="00500CB2" w:rsidRDefault="004F2719" w:rsidP="004F2719">
            <w:pPr>
              <w:ind w:left="360" w:hanging="360"/>
            </w:pPr>
          </w:p>
        </w:tc>
        <w:tc>
          <w:tcPr>
            <w:tcW w:w="4714" w:type="dxa"/>
            <w:gridSpan w:val="2"/>
            <w:tcBorders>
              <w:top w:val="single" w:sz="4" w:space="0" w:color="auto"/>
              <w:left w:val="single" w:sz="4" w:space="0" w:color="auto"/>
              <w:bottom w:val="single" w:sz="4" w:space="0" w:color="auto"/>
              <w:right w:val="single" w:sz="4" w:space="0" w:color="auto"/>
            </w:tcBorders>
          </w:tcPr>
          <w:p w:rsidR="004F2719" w:rsidRDefault="004F2719" w:rsidP="004F2719">
            <w:r>
              <w:t>látkové prostředí jako podmínka vzniku šíření zvuku</w:t>
            </w:r>
          </w:p>
          <w:p w:rsidR="004F2719" w:rsidRPr="00500CB2" w:rsidRDefault="004F2719" w:rsidP="004F2719">
            <w:r w:rsidRPr="00500CB2">
              <w:t>vznik a zdroje zvuku</w:t>
            </w:r>
          </w:p>
          <w:p w:rsidR="004F2719" w:rsidRPr="00500CB2" w:rsidRDefault="004F2719" w:rsidP="004F2719">
            <w:r w:rsidRPr="00500CB2">
              <w:t>šíření zvuku</w:t>
            </w:r>
          </w:p>
        </w:tc>
        <w:tc>
          <w:tcPr>
            <w:tcW w:w="4714" w:type="dxa"/>
            <w:gridSpan w:val="3"/>
            <w:tcBorders>
              <w:top w:val="single" w:sz="4" w:space="0" w:color="auto"/>
              <w:left w:val="single" w:sz="4" w:space="0" w:color="auto"/>
              <w:bottom w:val="single" w:sz="4" w:space="0" w:color="auto"/>
              <w:right w:val="single" w:sz="4" w:space="0" w:color="auto"/>
            </w:tcBorders>
          </w:tcPr>
          <w:p w:rsidR="004F2719" w:rsidRPr="00500CB2" w:rsidRDefault="004F2719" w:rsidP="004F2719"/>
        </w:tc>
      </w:tr>
      <w:tr w:rsidR="004F2719" w:rsidRPr="00500CB2" w:rsidTr="004F2719">
        <w:tc>
          <w:tcPr>
            <w:tcW w:w="4714" w:type="dxa"/>
            <w:gridSpan w:val="2"/>
            <w:tcBorders>
              <w:top w:val="single" w:sz="4" w:space="0" w:color="auto"/>
              <w:left w:val="single" w:sz="4" w:space="0" w:color="auto"/>
              <w:bottom w:val="single" w:sz="4" w:space="0" w:color="auto"/>
              <w:right w:val="single" w:sz="4" w:space="0" w:color="auto"/>
            </w:tcBorders>
          </w:tcPr>
          <w:p w:rsidR="004F2719" w:rsidRPr="00500CB2" w:rsidRDefault="004F2719" w:rsidP="004F2719">
            <w:pPr>
              <w:ind w:left="360" w:hanging="360"/>
            </w:pPr>
            <w:r>
              <w:t>2. p</w:t>
            </w:r>
            <w:r w:rsidRPr="00500CB2">
              <w:t>osoudí možnosti zmenšování vlivu nadměrného hluku na životní prostředí</w:t>
            </w:r>
          </w:p>
        </w:tc>
        <w:tc>
          <w:tcPr>
            <w:tcW w:w="4714" w:type="dxa"/>
            <w:gridSpan w:val="2"/>
            <w:tcBorders>
              <w:top w:val="single" w:sz="4" w:space="0" w:color="auto"/>
              <w:left w:val="single" w:sz="4" w:space="0" w:color="auto"/>
              <w:bottom w:val="single" w:sz="4" w:space="0" w:color="auto"/>
              <w:right w:val="single" w:sz="4" w:space="0" w:color="auto"/>
            </w:tcBorders>
          </w:tcPr>
          <w:p w:rsidR="004F2719" w:rsidRDefault="004F2719" w:rsidP="004F2719">
            <w:r>
              <w:t>z</w:t>
            </w:r>
            <w:r w:rsidRPr="00500CB2">
              <w:t>vukové jevy</w:t>
            </w:r>
          </w:p>
          <w:p w:rsidR="004F2719" w:rsidRDefault="004F2719" w:rsidP="004F2719">
            <w:r>
              <w:t>rychlost šíření zvuku v různých prostředích; odraz zvuku na překážce, ozvěna; pohlcování zvuku;</w:t>
            </w:r>
          </w:p>
          <w:p w:rsidR="004F2719" w:rsidRPr="00500CB2" w:rsidRDefault="004F2719" w:rsidP="004F2719"/>
        </w:tc>
        <w:tc>
          <w:tcPr>
            <w:tcW w:w="4714" w:type="dxa"/>
            <w:gridSpan w:val="3"/>
            <w:tcBorders>
              <w:top w:val="single" w:sz="4" w:space="0" w:color="auto"/>
              <w:left w:val="single" w:sz="4" w:space="0" w:color="auto"/>
              <w:bottom w:val="single" w:sz="4" w:space="0" w:color="auto"/>
              <w:right w:val="single" w:sz="4" w:space="0" w:color="auto"/>
            </w:tcBorders>
          </w:tcPr>
          <w:p w:rsidR="004F2719" w:rsidRPr="00500CB2" w:rsidRDefault="004F2719" w:rsidP="004F2719"/>
        </w:tc>
      </w:tr>
    </w:tbl>
    <w:p w:rsidR="004F2719" w:rsidRPr="00500CB2" w:rsidRDefault="004F2719" w:rsidP="004F2719"/>
    <w:p w:rsidR="004F2719" w:rsidRPr="00B96596" w:rsidRDefault="004F2719" w:rsidP="004F2719"/>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7"/>
        <w:gridCol w:w="4667"/>
        <w:gridCol w:w="4658"/>
      </w:tblGrid>
      <w:tr w:rsidR="004F2719" w:rsidTr="004F2719">
        <w:tc>
          <w:tcPr>
            <w:tcW w:w="14142" w:type="dxa"/>
            <w:gridSpan w:val="3"/>
          </w:tcPr>
          <w:p w:rsidR="004F2719" w:rsidRPr="000453A7" w:rsidRDefault="004F2719" w:rsidP="004F2719">
            <w:pPr>
              <w:jc w:val="center"/>
              <w:rPr>
                <w:b/>
                <w:sz w:val="28"/>
                <w:szCs w:val="28"/>
              </w:rPr>
            </w:pPr>
            <w:r w:rsidRPr="000453A7">
              <w:rPr>
                <w:b/>
                <w:sz w:val="28"/>
                <w:szCs w:val="28"/>
              </w:rPr>
              <w:t>Fyzika</w:t>
            </w:r>
          </w:p>
          <w:p w:rsidR="004F2719" w:rsidRDefault="004F2719" w:rsidP="004F2719">
            <w:pPr>
              <w:jc w:val="center"/>
            </w:pPr>
            <w:r w:rsidRPr="000453A7">
              <w:rPr>
                <w:b/>
                <w:sz w:val="28"/>
                <w:szCs w:val="28"/>
              </w:rPr>
              <w:t>9. ročník</w:t>
            </w:r>
          </w:p>
        </w:tc>
      </w:tr>
      <w:tr w:rsidR="004F2719" w:rsidTr="004F2719">
        <w:tc>
          <w:tcPr>
            <w:tcW w:w="4714" w:type="dxa"/>
          </w:tcPr>
          <w:p w:rsidR="004F2719" w:rsidRPr="000453A7" w:rsidRDefault="004F2719" w:rsidP="004F2719">
            <w:pPr>
              <w:rPr>
                <w:b/>
              </w:rPr>
            </w:pPr>
            <w:r w:rsidRPr="000453A7">
              <w:rPr>
                <w:b/>
              </w:rPr>
              <w:t>očekávaný výstup RVP</w:t>
            </w:r>
          </w:p>
        </w:tc>
        <w:tc>
          <w:tcPr>
            <w:tcW w:w="4714" w:type="dxa"/>
          </w:tcPr>
          <w:p w:rsidR="004F2719" w:rsidRPr="000453A7" w:rsidRDefault="004F2719" w:rsidP="004F2719">
            <w:pPr>
              <w:rPr>
                <w:b/>
              </w:rPr>
            </w:pPr>
            <w:r w:rsidRPr="000453A7">
              <w:rPr>
                <w:b/>
              </w:rPr>
              <w:t>učivo</w:t>
            </w:r>
          </w:p>
        </w:tc>
        <w:tc>
          <w:tcPr>
            <w:tcW w:w="4714" w:type="dxa"/>
          </w:tcPr>
          <w:p w:rsidR="004F2719" w:rsidRPr="000453A7" w:rsidRDefault="004F2719" w:rsidP="004F2719">
            <w:pPr>
              <w:rPr>
                <w:b/>
              </w:rPr>
            </w:pPr>
            <w:r w:rsidRPr="000453A7">
              <w:rPr>
                <w:b/>
              </w:rPr>
              <w:t>průřezová témata</w:t>
            </w:r>
          </w:p>
        </w:tc>
      </w:tr>
      <w:tr w:rsidR="004F2719" w:rsidTr="004F2719">
        <w:tc>
          <w:tcPr>
            <w:tcW w:w="14142" w:type="dxa"/>
            <w:gridSpan w:val="3"/>
          </w:tcPr>
          <w:p w:rsidR="004F2719" w:rsidRDefault="004F2719" w:rsidP="004F2719">
            <w:r w:rsidRPr="000453A7">
              <w:rPr>
                <w:b/>
              </w:rPr>
              <w:t>ELEKTROMAGNETICKÉ A SVĚTELNÉ DĚJE</w:t>
            </w:r>
          </w:p>
        </w:tc>
      </w:tr>
      <w:tr w:rsidR="004F2719" w:rsidRPr="00B420DE" w:rsidTr="004F2719">
        <w:tc>
          <w:tcPr>
            <w:tcW w:w="4714" w:type="dxa"/>
          </w:tcPr>
          <w:p w:rsidR="004F2719" w:rsidRPr="00B420DE" w:rsidRDefault="004F2719" w:rsidP="004F2719">
            <w:pPr>
              <w:ind w:left="360" w:hanging="360"/>
            </w:pPr>
            <w:r>
              <w:t>1. r</w:t>
            </w:r>
            <w:r w:rsidRPr="00B420DE">
              <w:t>ozliší stejnosměrný proud od střídavého a změří elektrický proud a napětí</w:t>
            </w:r>
          </w:p>
          <w:p w:rsidR="004F2719" w:rsidRPr="00B420DE" w:rsidRDefault="004F2719" w:rsidP="004F2719"/>
        </w:tc>
        <w:tc>
          <w:tcPr>
            <w:tcW w:w="4714" w:type="dxa"/>
          </w:tcPr>
          <w:p w:rsidR="004F2719" w:rsidRPr="00B420DE" w:rsidRDefault="004F2719" w:rsidP="004F2719">
            <w:r>
              <w:t>s</w:t>
            </w:r>
            <w:r w:rsidRPr="00B420DE">
              <w:t>třídavý proud a napětí</w:t>
            </w:r>
          </w:p>
          <w:p w:rsidR="004F2719" w:rsidRPr="00B420DE" w:rsidRDefault="004F2719" w:rsidP="004F2719">
            <w:r>
              <w:t>v</w:t>
            </w:r>
            <w:r w:rsidRPr="00B420DE">
              <w:t>znik střídavého proudu</w:t>
            </w:r>
          </w:p>
          <w:p w:rsidR="004F2719" w:rsidRPr="00B420DE" w:rsidRDefault="004F2719" w:rsidP="004F2719">
            <w:r>
              <w:t>m</w:t>
            </w:r>
            <w:r w:rsidRPr="00B420DE">
              <w:t>ěření střídavého proudu a napětí</w:t>
            </w:r>
          </w:p>
        </w:tc>
        <w:tc>
          <w:tcPr>
            <w:tcW w:w="4714" w:type="dxa"/>
          </w:tcPr>
          <w:p w:rsidR="004F2719" w:rsidRPr="00B420DE" w:rsidRDefault="004F2719" w:rsidP="004F2719"/>
        </w:tc>
      </w:tr>
      <w:tr w:rsidR="004F2719" w:rsidRPr="00B420DE" w:rsidTr="004F2719">
        <w:tc>
          <w:tcPr>
            <w:tcW w:w="4714" w:type="dxa"/>
          </w:tcPr>
          <w:p w:rsidR="004F2719" w:rsidRPr="00B420DE" w:rsidRDefault="004F2719" w:rsidP="004F2719">
            <w:pPr>
              <w:ind w:left="360" w:hanging="360"/>
            </w:pPr>
            <w:r>
              <w:t>2. využívá prakticky poznatky o působení magnetického pole na magnet a cívku s proudem a o vlivu změny magnetického pole v okolí cívky na vznik indukovaného napětí v ní</w:t>
            </w:r>
          </w:p>
          <w:p w:rsidR="004F2719" w:rsidRPr="00B420DE" w:rsidRDefault="004F2719" w:rsidP="004F2719"/>
        </w:tc>
        <w:tc>
          <w:tcPr>
            <w:tcW w:w="4714" w:type="dxa"/>
          </w:tcPr>
          <w:p w:rsidR="004F2719" w:rsidRPr="00B420DE" w:rsidRDefault="004F2719" w:rsidP="004F2719">
            <w:r>
              <w:t>e</w:t>
            </w:r>
            <w:r w:rsidRPr="00B420DE">
              <w:t>lektromagnetické jevy</w:t>
            </w:r>
          </w:p>
          <w:p w:rsidR="004F2719" w:rsidRPr="00B420DE" w:rsidRDefault="004F2719" w:rsidP="004F2719">
            <w:r>
              <w:t>m</w:t>
            </w:r>
            <w:r w:rsidRPr="00B420DE">
              <w:t>agnetické pole cívky s proudem</w:t>
            </w:r>
          </w:p>
          <w:p w:rsidR="004F2719" w:rsidRPr="00B420DE" w:rsidRDefault="004F2719" w:rsidP="004F2719">
            <w:r>
              <w:t>e</w:t>
            </w:r>
            <w:r w:rsidRPr="00B420DE">
              <w:t>lektromagnet a jeho užití</w:t>
            </w:r>
          </w:p>
          <w:p w:rsidR="004F2719" w:rsidRPr="00B420DE" w:rsidRDefault="004F2719" w:rsidP="004F2719">
            <w:r>
              <w:t>e</w:t>
            </w:r>
            <w:r w:rsidRPr="00B420DE">
              <w:t>lektromotor</w:t>
            </w:r>
          </w:p>
          <w:p w:rsidR="004F2719" w:rsidRPr="00B420DE" w:rsidRDefault="004F2719" w:rsidP="004F2719">
            <w:r>
              <w:t>e</w:t>
            </w:r>
            <w:r w:rsidRPr="00B420DE">
              <w:t>lektromagnetická indukce</w:t>
            </w:r>
          </w:p>
          <w:p w:rsidR="004F2719" w:rsidRPr="00B420DE" w:rsidRDefault="004F2719" w:rsidP="004F2719">
            <w:r>
              <w:t>s</w:t>
            </w:r>
            <w:r w:rsidRPr="00B420DE">
              <w:t>třídavý proud</w:t>
            </w:r>
          </w:p>
          <w:p w:rsidR="004F2719" w:rsidRPr="00B420DE" w:rsidRDefault="004F2719" w:rsidP="004F2719">
            <w:r>
              <w:t>v</w:t>
            </w:r>
            <w:r w:rsidRPr="00B420DE">
              <w:t>znik střídavého proudu</w:t>
            </w:r>
          </w:p>
          <w:p w:rsidR="004F2719" w:rsidRPr="00B420DE" w:rsidRDefault="004F2719" w:rsidP="004F2719">
            <w:r>
              <w:t>m</w:t>
            </w:r>
            <w:r w:rsidRPr="00B420DE">
              <w:t xml:space="preserve">ěření střídavého proudu a napětí </w:t>
            </w:r>
          </w:p>
          <w:p w:rsidR="004F2719" w:rsidRPr="00B420DE" w:rsidRDefault="004F2719" w:rsidP="004F2719">
            <w:r>
              <w:t>t</w:t>
            </w:r>
            <w:r w:rsidRPr="00B420DE">
              <w:t>ransformátory</w:t>
            </w:r>
          </w:p>
          <w:p w:rsidR="004F2719" w:rsidRPr="00B420DE" w:rsidRDefault="004F2719" w:rsidP="004F2719">
            <w:r>
              <w:t>b</w:t>
            </w:r>
            <w:r w:rsidRPr="00B420DE">
              <w:t>ezpečné chování při práci s elektrickými přístroji a zařízeními</w:t>
            </w:r>
          </w:p>
        </w:tc>
        <w:tc>
          <w:tcPr>
            <w:tcW w:w="4714" w:type="dxa"/>
          </w:tcPr>
          <w:p w:rsidR="004F2719" w:rsidRPr="00B420DE" w:rsidRDefault="004F2719" w:rsidP="004F2719">
            <w:proofErr w:type="gramStart"/>
            <w:r w:rsidRPr="00B420DE">
              <w:t>V</w:t>
            </w:r>
            <w:r>
              <w:t>M</w:t>
            </w:r>
            <w:r w:rsidRPr="00B420DE">
              <w:t>EG</w:t>
            </w:r>
            <w:r>
              <w:t xml:space="preserve">S </w:t>
            </w:r>
            <w:r w:rsidRPr="00B420DE">
              <w:t>-</w:t>
            </w:r>
            <w:r>
              <w:t xml:space="preserve"> </w:t>
            </w:r>
            <w:r w:rsidRPr="00B420DE">
              <w:t>Jsme</w:t>
            </w:r>
            <w:proofErr w:type="gramEnd"/>
            <w:r w:rsidRPr="00B420DE">
              <w:t xml:space="preserve"> Evropané (seznámení s díly významných vědců a vynálezců)</w:t>
            </w:r>
          </w:p>
        </w:tc>
      </w:tr>
      <w:tr w:rsidR="004F2719" w:rsidRPr="00B420DE" w:rsidTr="004F2719">
        <w:tc>
          <w:tcPr>
            <w:tcW w:w="4714" w:type="dxa"/>
          </w:tcPr>
          <w:p w:rsidR="004F2719" w:rsidRPr="00B96596" w:rsidRDefault="004F2719" w:rsidP="004F2719">
            <w:pPr>
              <w:ind w:left="252" w:hanging="252"/>
            </w:pPr>
            <w:r>
              <w:t>3. v</w:t>
            </w:r>
            <w:r w:rsidRPr="00B96596">
              <w:t>yužívá zákona o přímočarém šíření světla ve stejnorodém optickém prostředí a zákona odrazu světla při řešení problémů a úloh</w:t>
            </w:r>
          </w:p>
        </w:tc>
        <w:tc>
          <w:tcPr>
            <w:tcW w:w="4714" w:type="dxa"/>
          </w:tcPr>
          <w:p w:rsidR="004F2719" w:rsidRDefault="004F2719" w:rsidP="004F2719">
            <w:r>
              <w:t>z</w:t>
            </w:r>
            <w:r w:rsidRPr="00B96596">
              <w:t xml:space="preserve">droj světla </w:t>
            </w:r>
          </w:p>
          <w:p w:rsidR="004F2719" w:rsidRDefault="004F2719" w:rsidP="004F2719">
            <w:r>
              <w:t>r</w:t>
            </w:r>
            <w:r w:rsidRPr="00B96596">
              <w:t>ychlost světla ve vakuu a v různých prostředích</w:t>
            </w:r>
          </w:p>
          <w:p w:rsidR="004F2719" w:rsidRDefault="004F2719" w:rsidP="004F2719">
            <w:r>
              <w:t>stín, zatmění Slunce a Měsíce</w:t>
            </w:r>
          </w:p>
          <w:p w:rsidR="004F2719" w:rsidRDefault="004F2719" w:rsidP="004F2719">
            <w:r>
              <w:t>odraz světla</w:t>
            </w:r>
          </w:p>
          <w:p w:rsidR="004F2719" w:rsidRPr="00B96596" w:rsidRDefault="004F2719" w:rsidP="004F2719">
            <w:r>
              <w:t>zobrazení rovinným</w:t>
            </w:r>
            <w:r w:rsidRPr="00B96596">
              <w:t>, dutým a vypuklým zrcadlem</w:t>
            </w:r>
          </w:p>
        </w:tc>
        <w:tc>
          <w:tcPr>
            <w:tcW w:w="4714" w:type="dxa"/>
          </w:tcPr>
          <w:p w:rsidR="004F2719" w:rsidRPr="00B96596" w:rsidRDefault="004F2719" w:rsidP="004F2719"/>
        </w:tc>
      </w:tr>
      <w:tr w:rsidR="004F2719" w:rsidRPr="00B420DE" w:rsidTr="004F2719">
        <w:tc>
          <w:tcPr>
            <w:tcW w:w="4714" w:type="dxa"/>
          </w:tcPr>
          <w:p w:rsidR="004F2719" w:rsidRDefault="004F2719" w:rsidP="004F2719">
            <w:pPr>
              <w:ind w:left="360" w:hanging="360"/>
            </w:pPr>
            <w:r>
              <w:t>4. r</w:t>
            </w:r>
            <w:r w:rsidRPr="00B420DE">
              <w:t>ozhodne ze znalosti rychlostí světla ve dvou různých prostředích, zda se světlo bude lámat ke kolmici či od kolmice a využívá této skutečnosti při analýze průchodu světla čočkami</w:t>
            </w:r>
          </w:p>
          <w:p w:rsidR="004F2719" w:rsidRPr="00B420DE" w:rsidRDefault="004F2719" w:rsidP="004F2719">
            <w:pPr>
              <w:ind w:left="360" w:hanging="360"/>
            </w:pPr>
          </w:p>
        </w:tc>
        <w:tc>
          <w:tcPr>
            <w:tcW w:w="4714" w:type="dxa"/>
          </w:tcPr>
          <w:p w:rsidR="004F2719" w:rsidRDefault="004F2719" w:rsidP="004F2719">
            <w:r>
              <w:lastRenderedPageBreak/>
              <w:t>lom</w:t>
            </w:r>
          </w:p>
          <w:p w:rsidR="004F2719" w:rsidRDefault="004F2719" w:rsidP="004F2719">
            <w:r>
              <w:t>rozklad světla</w:t>
            </w:r>
          </w:p>
          <w:p w:rsidR="004F2719" w:rsidRPr="00B420DE" w:rsidRDefault="004F2719" w:rsidP="004F2719">
            <w:r>
              <w:t>č</w:t>
            </w:r>
            <w:r w:rsidRPr="00B420DE">
              <w:t xml:space="preserve">očky </w:t>
            </w:r>
          </w:p>
          <w:p w:rsidR="004F2719" w:rsidRPr="00B420DE" w:rsidRDefault="004F2719" w:rsidP="004F2719">
            <w:r>
              <w:t>s</w:t>
            </w:r>
            <w:r w:rsidRPr="00B420DE">
              <w:t>pojné čočky</w:t>
            </w:r>
          </w:p>
          <w:p w:rsidR="004F2719" w:rsidRPr="00B420DE" w:rsidRDefault="004F2719" w:rsidP="004F2719">
            <w:r>
              <w:t>r</w:t>
            </w:r>
            <w:r w:rsidRPr="00B420DE">
              <w:t>ozptylné čočky</w:t>
            </w:r>
          </w:p>
          <w:p w:rsidR="004F2719" w:rsidRPr="00B420DE" w:rsidRDefault="004F2719" w:rsidP="004F2719">
            <w:r>
              <w:lastRenderedPageBreak/>
              <w:t>o</w:t>
            </w:r>
            <w:r w:rsidRPr="00B420DE">
              <w:t>ptické přístroje</w:t>
            </w:r>
          </w:p>
        </w:tc>
        <w:tc>
          <w:tcPr>
            <w:tcW w:w="4714" w:type="dxa"/>
          </w:tcPr>
          <w:p w:rsidR="004F2719" w:rsidRPr="00B420DE" w:rsidRDefault="004F2719" w:rsidP="004F2719">
            <w:proofErr w:type="gramStart"/>
            <w:r>
              <w:lastRenderedPageBreak/>
              <w:t>VDO - Občan</w:t>
            </w:r>
            <w:proofErr w:type="gramEnd"/>
            <w:r>
              <w:t xml:space="preserve">, občanská společnost </w:t>
            </w:r>
            <w:r w:rsidRPr="00B420DE">
              <w:t>a stát (upozornění na nebezpečí vzniku požárů odkládáním skleněných a plastových láhví v přírodě)</w:t>
            </w:r>
          </w:p>
          <w:p w:rsidR="004F2719" w:rsidRPr="00B420DE" w:rsidRDefault="004F2719" w:rsidP="004F2719"/>
        </w:tc>
      </w:tr>
      <w:tr w:rsidR="004F2719" w:rsidRPr="000453A7" w:rsidTr="004F2719">
        <w:tc>
          <w:tcPr>
            <w:tcW w:w="14142" w:type="dxa"/>
            <w:gridSpan w:val="3"/>
          </w:tcPr>
          <w:p w:rsidR="004F2719" w:rsidRPr="000453A7" w:rsidRDefault="004F2719" w:rsidP="004F2719">
            <w:pPr>
              <w:rPr>
                <w:b/>
              </w:rPr>
            </w:pPr>
            <w:r w:rsidRPr="000453A7">
              <w:rPr>
                <w:b/>
              </w:rPr>
              <w:t>VESMÍR</w:t>
            </w:r>
          </w:p>
        </w:tc>
      </w:tr>
      <w:tr w:rsidR="004F2719" w:rsidRPr="00B420DE" w:rsidTr="004F2719">
        <w:tc>
          <w:tcPr>
            <w:tcW w:w="4714" w:type="dxa"/>
          </w:tcPr>
          <w:p w:rsidR="004F2719" w:rsidRPr="00B420DE" w:rsidRDefault="004F2719" w:rsidP="004F2719">
            <w:pPr>
              <w:ind w:left="360" w:hanging="360"/>
            </w:pPr>
            <w:r>
              <w:t>1. o</w:t>
            </w:r>
            <w:r w:rsidRPr="00B420DE">
              <w:t xml:space="preserve">bjasní (kvalitativně) pomocí </w:t>
            </w:r>
            <w:r>
              <w:t xml:space="preserve">poznatků o gravitačních silách </w:t>
            </w:r>
            <w:r w:rsidRPr="00B420DE">
              <w:t>pohyb planet kolem Slunce a měsíců planet kolem planet</w:t>
            </w:r>
          </w:p>
          <w:p w:rsidR="004F2719" w:rsidRPr="00B420DE" w:rsidRDefault="004F2719" w:rsidP="004F2719">
            <w:pPr>
              <w:ind w:left="360" w:hanging="360"/>
            </w:pPr>
          </w:p>
        </w:tc>
        <w:tc>
          <w:tcPr>
            <w:tcW w:w="4714" w:type="dxa"/>
          </w:tcPr>
          <w:p w:rsidR="004F2719" w:rsidRPr="00B420DE" w:rsidRDefault="004F2719" w:rsidP="004F2719">
            <w:r w:rsidRPr="00B420DE">
              <w:t>Země a vesmír</w:t>
            </w:r>
          </w:p>
          <w:p w:rsidR="004F2719" w:rsidRDefault="004F2719" w:rsidP="004F2719">
            <w:r>
              <w:t>s</w:t>
            </w:r>
            <w:r w:rsidRPr="00B420DE">
              <w:t xml:space="preserve">luneční </w:t>
            </w:r>
            <w:proofErr w:type="gramStart"/>
            <w:r w:rsidRPr="00B420DE">
              <w:t>soustav</w:t>
            </w:r>
            <w:r>
              <w:t>a - její</w:t>
            </w:r>
            <w:proofErr w:type="gramEnd"/>
            <w:r>
              <w:t xml:space="preserve"> hlavní složky</w:t>
            </w:r>
          </w:p>
          <w:p w:rsidR="004F2719" w:rsidRDefault="004F2719" w:rsidP="004F2719">
            <w:r>
              <w:t>měsíční fáze</w:t>
            </w:r>
          </w:p>
          <w:p w:rsidR="004F2719" w:rsidRPr="00521BC0" w:rsidRDefault="004F2719" w:rsidP="004F2719">
            <w:r w:rsidRPr="00521BC0">
              <w:t>Připravuje referát a prezentaci zadaného elektronické podobě s využitím především prostředků MS Office (Word, Excel, PowerPoint)</w:t>
            </w:r>
          </w:p>
          <w:p w:rsidR="004F2719" w:rsidRPr="00B420DE" w:rsidRDefault="004F2719" w:rsidP="004F2719">
            <w:r w:rsidRPr="00521BC0">
              <w:t>Při řešení problémů a při práci v týmu využívá ke komunikaci digitální zařízení</w:t>
            </w:r>
          </w:p>
        </w:tc>
        <w:tc>
          <w:tcPr>
            <w:tcW w:w="4714" w:type="dxa"/>
          </w:tcPr>
          <w:p w:rsidR="004F2719" w:rsidRPr="00B420DE" w:rsidRDefault="004F2719" w:rsidP="004F2719">
            <w:proofErr w:type="spellStart"/>
            <w:proofErr w:type="gramStart"/>
            <w:r>
              <w:t>Me</w:t>
            </w:r>
            <w:r w:rsidRPr="00B420DE">
              <w:t>V</w:t>
            </w:r>
            <w:proofErr w:type="spellEnd"/>
            <w:r>
              <w:t xml:space="preserve"> </w:t>
            </w:r>
            <w:r w:rsidRPr="00B420DE">
              <w:t>-</w:t>
            </w:r>
            <w:r>
              <w:t xml:space="preserve"> t</w:t>
            </w:r>
            <w:r w:rsidRPr="00B420DE">
              <w:t>vorba</w:t>
            </w:r>
            <w:proofErr w:type="gramEnd"/>
            <w:r w:rsidRPr="00B420DE">
              <w:t xml:space="preserve"> mediálního sdělení (využívá a analyzuje informace z tisku a sdělovacích prostředků, vytváří prezentace)</w:t>
            </w:r>
          </w:p>
        </w:tc>
      </w:tr>
    </w:tbl>
    <w:p w:rsidR="004F2719" w:rsidRPr="00B420DE" w:rsidRDefault="004F2719" w:rsidP="004F2719"/>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rPr>
          <w:rFonts w:ascii="Century Gothic" w:hAnsi="Century Gothic"/>
          <w:b/>
          <w:sz w:val="28"/>
          <w:szCs w:val="28"/>
        </w:rPr>
      </w:pPr>
    </w:p>
    <w:p w:rsidR="004F2719" w:rsidRDefault="004F2719" w:rsidP="004F2719">
      <w:pPr>
        <w:rPr>
          <w:rFonts w:ascii="Century Gothic" w:hAnsi="Century Gothic"/>
          <w:b/>
          <w:sz w:val="28"/>
          <w:szCs w:val="28"/>
        </w:rPr>
      </w:pPr>
    </w:p>
    <w:p w:rsidR="004F2719" w:rsidRDefault="004F2719" w:rsidP="004F2719">
      <w:pPr>
        <w:rPr>
          <w:rFonts w:ascii="Century Gothic" w:hAnsi="Century Gothic"/>
          <w:b/>
          <w:sz w:val="28"/>
          <w:szCs w:val="28"/>
        </w:rPr>
      </w:pPr>
    </w:p>
    <w:p w:rsidR="004F2719" w:rsidRDefault="004F2719" w:rsidP="004F2719">
      <w:pPr>
        <w:rPr>
          <w:rFonts w:ascii="Century Gothic" w:hAnsi="Century Gothic"/>
          <w:b/>
          <w:sz w:val="28"/>
          <w:szCs w:val="28"/>
        </w:rPr>
      </w:pPr>
    </w:p>
    <w:p w:rsidR="004F2719" w:rsidRDefault="004F2719" w:rsidP="00CC383B">
      <w:pPr>
        <w:pStyle w:val="Nadpis2"/>
      </w:pPr>
      <w:bookmarkStart w:id="44" w:name="_Toc148649572"/>
      <w:r>
        <w:t>Chemie</w:t>
      </w:r>
      <w:bookmarkEnd w:id="44"/>
    </w:p>
    <w:p w:rsidR="004F2719" w:rsidRDefault="004F2719" w:rsidP="004F2719">
      <w:pPr>
        <w:rPr>
          <w:rFonts w:ascii="Century Gothic" w:hAnsi="Century Gothic"/>
          <w:b/>
          <w:sz w:val="28"/>
          <w:szCs w:val="28"/>
        </w:rPr>
      </w:pPr>
    </w:p>
    <w:p w:rsidR="004F2719" w:rsidRPr="00ED1F21" w:rsidRDefault="004F2719" w:rsidP="00CC383B">
      <w:pPr>
        <w:pStyle w:val="Nadpis3"/>
      </w:pPr>
      <w:bookmarkStart w:id="45" w:name="_Toc148649573"/>
      <w:r>
        <w:t>Charakteristika vyučovacího předmětu</w:t>
      </w:r>
      <w:bookmarkEnd w:id="45"/>
    </w:p>
    <w:p w:rsidR="004F2719" w:rsidRDefault="004F2719" w:rsidP="004F2719">
      <w:pPr>
        <w:ind w:firstLine="708"/>
        <w:jc w:val="both"/>
      </w:pPr>
      <w:r w:rsidRPr="00ED1F21">
        <w:t>Předmět poskytuje základní znalosti o chemických prvcích, sloučeninách a jejich využití</w:t>
      </w:r>
      <w:r>
        <w:t xml:space="preserve">, </w:t>
      </w:r>
      <w:r w:rsidRPr="00ED1F21">
        <w:t>přibližuje podstatu chemických dějů,</w:t>
      </w:r>
      <w:r>
        <w:t xml:space="preserve"> umožňuje</w:t>
      </w:r>
      <w:r w:rsidRPr="00ED1F21">
        <w:t xml:space="preserve"> pochopení vzájemných vztahů mezi nimi a přírodními procesy</w:t>
      </w:r>
      <w:r>
        <w:t xml:space="preserve">. Naplňování vzdělávacího obsahu </w:t>
      </w:r>
      <w:r w:rsidRPr="00ED1F21">
        <w:t>vede k posilování pozitivních postojů k přírodě, k porozumění souvislostí mezi lidskou činností a životním prostředím</w:t>
      </w:r>
      <w:r>
        <w:t>.</w:t>
      </w:r>
    </w:p>
    <w:p w:rsidR="004F2719" w:rsidRDefault="004F2719" w:rsidP="004F2719">
      <w:pPr>
        <w:ind w:firstLine="708"/>
        <w:jc w:val="both"/>
      </w:pPr>
      <w:r w:rsidRPr="00ED1F21">
        <w:t>Chemie se vyuč</w:t>
      </w:r>
      <w:r>
        <w:t xml:space="preserve">uje </w:t>
      </w:r>
      <w:r w:rsidRPr="00ED1F21">
        <w:t>v 8. a 9. ročníku 2 vyučovací hodiny týdně.</w:t>
      </w:r>
      <w:r>
        <w:t xml:space="preserve"> Výuka probíhá v kmenových třídách a v odborné učebně chemie.</w:t>
      </w:r>
    </w:p>
    <w:p w:rsidR="004F2719" w:rsidRPr="00ED1F21" w:rsidRDefault="004F2719" w:rsidP="004F2719">
      <w:pPr>
        <w:ind w:firstLine="708"/>
        <w:jc w:val="both"/>
      </w:pPr>
      <w:r>
        <w:t xml:space="preserve">V předmětu jsou realizovány </w:t>
      </w:r>
      <w:proofErr w:type="spellStart"/>
      <w:r>
        <w:t>tématické</w:t>
      </w:r>
      <w:proofErr w:type="spellEnd"/>
      <w:r>
        <w:t xml:space="preserve"> okruhy průřezových témat Osobnostní a sociální výchovy a Environmentální výchovy.</w:t>
      </w:r>
    </w:p>
    <w:p w:rsidR="004F2719" w:rsidRPr="00ED1F21" w:rsidRDefault="004F2719" w:rsidP="004F2719"/>
    <w:p w:rsidR="004F2719" w:rsidRPr="00ED1F21" w:rsidRDefault="004F2719" w:rsidP="004F2719">
      <w:pPr>
        <w:rPr>
          <w:rFonts w:ascii="Century Gothic" w:hAnsi="Century Gothic"/>
          <w:b/>
        </w:rPr>
      </w:pPr>
      <w:r>
        <w:rPr>
          <w:rFonts w:ascii="Century Gothic" w:hAnsi="Century Gothic"/>
          <w:b/>
        </w:rPr>
        <w:t>V</w:t>
      </w:r>
      <w:r w:rsidRPr="00ED1F21">
        <w:rPr>
          <w:rFonts w:ascii="Century Gothic" w:hAnsi="Century Gothic"/>
          <w:b/>
        </w:rPr>
        <w:t>ýchovné a vzdělávací strategie</w:t>
      </w:r>
    </w:p>
    <w:p w:rsidR="004F2719" w:rsidRPr="00ED1F21" w:rsidRDefault="004F2719" w:rsidP="004F2719">
      <w:pPr>
        <w:rPr>
          <w:rFonts w:ascii="Century Gothic" w:hAnsi="Century Gothic"/>
        </w:rPr>
      </w:pPr>
      <w:r w:rsidRPr="00ED1F21">
        <w:rPr>
          <w:rFonts w:ascii="Century Gothic" w:hAnsi="Century Gothic"/>
        </w:rPr>
        <w:t>Kompetence k učení</w:t>
      </w:r>
    </w:p>
    <w:p w:rsidR="004F2719" w:rsidRPr="00ED1F21" w:rsidRDefault="004F2719" w:rsidP="00C308A6">
      <w:pPr>
        <w:numPr>
          <w:ilvl w:val="0"/>
          <w:numId w:val="82"/>
        </w:numPr>
      </w:pPr>
      <w:r w:rsidRPr="00ED1F21">
        <w:t>vytváříme prostor pro práci s textem z různých informačních zdrojů (učebnice, encyklopedie, časopisy, internet, …)</w:t>
      </w:r>
    </w:p>
    <w:p w:rsidR="004F2719" w:rsidRPr="00ED1F21" w:rsidRDefault="004F2719" w:rsidP="00C308A6">
      <w:pPr>
        <w:numPr>
          <w:ilvl w:val="0"/>
          <w:numId w:val="82"/>
        </w:numPr>
      </w:pPr>
      <w:r w:rsidRPr="00ED1F21">
        <w:t>podporujeme diskuzi směřující k poznání souvislostí mezi jevy v přírodě a každodenním životě člověka</w:t>
      </w:r>
    </w:p>
    <w:p w:rsidR="004F2719" w:rsidRPr="00ED1F21" w:rsidRDefault="004F2719" w:rsidP="00C308A6">
      <w:pPr>
        <w:numPr>
          <w:ilvl w:val="0"/>
          <w:numId w:val="82"/>
        </w:numPr>
      </w:pPr>
      <w:r w:rsidRPr="00ED1F21">
        <w:t>umožňujeme (s ohledem na bezpečnost) samostatně či ve skupině provádět experimenty, pozorovat jejich průběh a ze získaných výsledků vyvozovat závěry</w:t>
      </w:r>
    </w:p>
    <w:p w:rsidR="004F2719" w:rsidRPr="00ED1F21" w:rsidRDefault="004F2719" w:rsidP="00C308A6">
      <w:pPr>
        <w:numPr>
          <w:ilvl w:val="0"/>
          <w:numId w:val="82"/>
        </w:numPr>
      </w:pPr>
      <w:r w:rsidRPr="00ED1F21">
        <w:t>učíme žáky kriticky zhodnotit výsledky a pokroky svého učení</w:t>
      </w:r>
    </w:p>
    <w:p w:rsidR="004F2719" w:rsidRPr="00ED1F21" w:rsidRDefault="004F2719" w:rsidP="004F2719"/>
    <w:p w:rsidR="004F2719" w:rsidRPr="00ED1F21" w:rsidRDefault="004F2719" w:rsidP="004F2719">
      <w:pPr>
        <w:rPr>
          <w:rFonts w:ascii="Century Gothic" w:hAnsi="Century Gothic"/>
        </w:rPr>
      </w:pPr>
      <w:r w:rsidRPr="00ED1F21">
        <w:rPr>
          <w:rFonts w:ascii="Century Gothic" w:hAnsi="Century Gothic"/>
        </w:rPr>
        <w:t>Kompetence k řešení problémů</w:t>
      </w:r>
    </w:p>
    <w:p w:rsidR="004F2719" w:rsidRPr="00ED1F21" w:rsidRDefault="004F2719" w:rsidP="00C308A6">
      <w:pPr>
        <w:numPr>
          <w:ilvl w:val="0"/>
          <w:numId w:val="83"/>
        </w:numPr>
      </w:pPr>
      <w:r w:rsidRPr="00ED1F21">
        <w:t>používáme metody vedoucí k samostatnému uvažování a objevování různých variant řešení</w:t>
      </w:r>
    </w:p>
    <w:p w:rsidR="004F2719" w:rsidRPr="00ED1F21" w:rsidRDefault="004F2719" w:rsidP="00C308A6">
      <w:pPr>
        <w:numPr>
          <w:ilvl w:val="0"/>
          <w:numId w:val="83"/>
        </w:numPr>
      </w:pPr>
      <w:r w:rsidRPr="00ED1F21">
        <w:t>vedeme žáky ke schopnosti obhájit své názory a uvědomit si zodpovědnost za svá rozhodnutí a jednání</w:t>
      </w:r>
    </w:p>
    <w:p w:rsidR="004F2719" w:rsidRPr="00ED1F21" w:rsidRDefault="004F2719" w:rsidP="004F2719"/>
    <w:p w:rsidR="004F2719" w:rsidRPr="00F80F0E" w:rsidRDefault="004F2719" w:rsidP="00C308A6">
      <w:pPr>
        <w:pStyle w:val="Odstavecseseznamem"/>
        <w:numPr>
          <w:ilvl w:val="0"/>
          <w:numId w:val="83"/>
        </w:numPr>
        <w:rPr>
          <w:rFonts w:ascii="Century Gothic" w:hAnsi="Century Gothic"/>
        </w:rPr>
      </w:pPr>
      <w:r w:rsidRPr="00F80F0E">
        <w:rPr>
          <w:rFonts w:ascii="Century Gothic" w:hAnsi="Century Gothic"/>
        </w:rPr>
        <w:t>Kompetence komunikativní</w:t>
      </w:r>
    </w:p>
    <w:p w:rsidR="004F2719" w:rsidRPr="00ED1F21" w:rsidRDefault="004F2719" w:rsidP="00C308A6">
      <w:pPr>
        <w:numPr>
          <w:ilvl w:val="0"/>
          <w:numId w:val="84"/>
        </w:numPr>
      </w:pPr>
      <w:r w:rsidRPr="00ED1F21">
        <w:t>seznamujeme žáky s novými symboly, značkami, vzorci, schématy, která vedou k bezpečné manipulaci a používání chemických látek</w:t>
      </w:r>
    </w:p>
    <w:p w:rsidR="004F2719" w:rsidRPr="00ED1F21" w:rsidRDefault="004F2719" w:rsidP="00C308A6">
      <w:pPr>
        <w:numPr>
          <w:ilvl w:val="0"/>
          <w:numId w:val="84"/>
        </w:numPr>
      </w:pPr>
      <w:r w:rsidRPr="00ED1F21">
        <w:t>podporujeme vzájemnou komunikaci a naslouchání druhým lidem</w:t>
      </w:r>
    </w:p>
    <w:p w:rsidR="004F2719" w:rsidRPr="00ED1F21" w:rsidRDefault="004F2719" w:rsidP="00C308A6">
      <w:pPr>
        <w:numPr>
          <w:ilvl w:val="0"/>
          <w:numId w:val="84"/>
        </w:numPr>
      </w:pPr>
      <w:r w:rsidRPr="00ED1F21">
        <w:t>vytváříme situace vyžadující formulaci vlastních názorů a jejich obhajobu</w:t>
      </w:r>
    </w:p>
    <w:p w:rsidR="004F2719" w:rsidRPr="00ED1F21" w:rsidRDefault="004F2719" w:rsidP="00C308A6">
      <w:pPr>
        <w:numPr>
          <w:ilvl w:val="0"/>
          <w:numId w:val="84"/>
        </w:numPr>
      </w:pPr>
      <w:r w:rsidRPr="00ED1F21">
        <w:t xml:space="preserve">klademe důraz na schopnost vyjadřovat se pomocí odborných termínů, souvisle, výstižně a v logickém sledu </w:t>
      </w:r>
    </w:p>
    <w:p w:rsidR="004F2719" w:rsidRPr="00ED1F21" w:rsidRDefault="004F2719" w:rsidP="004F2719"/>
    <w:p w:rsidR="004F2719" w:rsidRPr="00ED1F21" w:rsidRDefault="004F2719" w:rsidP="004F2719">
      <w:pPr>
        <w:rPr>
          <w:rFonts w:ascii="Century Gothic" w:hAnsi="Century Gothic"/>
        </w:rPr>
      </w:pPr>
      <w:r w:rsidRPr="00ED1F21">
        <w:rPr>
          <w:rFonts w:ascii="Century Gothic" w:hAnsi="Century Gothic"/>
        </w:rPr>
        <w:t>Kompetence sociální a personální</w:t>
      </w:r>
    </w:p>
    <w:p w:rsidR="004F2719" w:rsidRPr="00ED1F21" w:rsidRDefault="004F2719" w:rsidP="00C308A6">
      <w:pPr>
        <w:numPr>
          <w:ilvl w:val="0"/>
          <w:numId w:val="85"/>
        </w:numPr>
      </w:pPr>
      <w:r w:rsidRPr="00ED1F21">
        <w:lastRenderedPageBreak/>
        <w:t>navozujeme situace, kdy je nutná spolupráce ve dvojici či skupině</w:t>
      </w:r>
    </w:p>
    <w:p w:rsidR="004F2719" w:rsidRPr="00ED1F21" w:rsidRDefault="004F2719" w:rsidP="00C308A6">
      <w:pPr>
        <w:numPr>
          <w:ilvl w:val="0"/>
          <w:numId w:val="85"/>
        </w:numPr>
      </w:pPr>
      <w:r w:rsidRPr="00ED1F21">
        <w:t>vedeme žáky k uvědomění si individuality každého jedince a nutnosti respektovat jeho názory a potřeby</w:t>
      </w:r>
    </w:p>
    <w:p w:rsidR="004F2719" w:rsidRPr="00ED1F21" w:rsidRDefault="004F2719" w:rsidP="00C308A6">
      <w:pPr>
        <w:numPr>
          <w:ilvl w:val="0"/>
          <w:numId w:val="85"/>
        </w:numPr>
      </w:pPr>
      <w:r w:rsidRPr="00ED1F21">
        <w:t>podporujeme a rozvíjíme snahu žáků zapojovat se do diskuze</w:t>
      </w:r>
    </w:p>
    <w:p w:rsidR="004F2719" w:rsidRPr="00ED1F21" w:rsidRDefault="004F2719" w:rsidP="004F2719"/>
    <w:p w:rsidR="004F2719" w:rsidRPr="00ED1F21" w:rsidRDefault="004F2719" w:rsidP="004F2719">
      <w:pPr>
        <w:rPr>
          <w:rFonts w:ascii="Century Gothic" w:hAnsi="Century Gothic"/>
        </w:rPr>
      </w:pPr>
      <w:r w:rsidRPr="00ED1F21">
        <w:rPr>
          <w:rFonts w:ascii="Century Gothic" w:hAnsi="Century Gothic"/>
        </w:rPr>
        <w:t>Kompetence občanské</w:t>
      </w:r>
    </w:p>
    <w:p w:rsidR="004F2719" w:rsidRPr="00ED1F21" w:rsidRDefault="004F2719" w:rsidP="00C308A6">
      <w:pPr>
        <w:numPr>
          <w:ilvl w:val="0"/>
          <w:numId w:val="86"/>
        </w:numPr>
      </w:pPr>
      <w:r>
        <w:t xml:space="preserve">nabízíme dostatek příkladů </w:t>
      </w:r>
      <w:r w:rsidRPr="00ED1F21">
        <w:t xml:space="preserve">k pochopení nebezpečnosti některých chemických </w:t>
      </w:r>
      <w:proofErr w:type="gramStart"/>
      <w:r w:rsidRPr="00ED1F21">
        <w:t>látek</w:t>
      </w:r>
      <w:proofErr w:type="gramEnd"/>
      <w:r w:rsidRPr="00ED1F21">
        <w:t xml:space="preserve"> a tedy důležitosti ochrany zdraví člověka a přírody</w:t>
      </w:r>
    </w:p>
    <w:p w:rsidR="004F2719" w:rsidRPr="00ED1F21" w:rsidRDefault="004F2719" w:rsidP="00C308A6">
      <w:pPr>
        <w:numPr>
          <w:ilvl w:val="0"/>
          <w:numId w:val="86"/>
        </w:numPr>
      </w:pPr>
      <w:r w:rsidRPr="00ED1F21">
        <w:t>rozvíjíme dovednost prakticky poskytnout první pomoc při kontaktu s rizikovými chemikáliemi</w:t>
      </w:r>
    </w:p>
    <w:p w:rsidR="004F2719" w:rsidRPr="00ED1F21" w:rsidRDefault="004F2719" w:rsidP="00C308A6">
      <w:pPr>
        <w:numPr>
          <w:ilvl w:val="0"/>
          <w:numId w:val="86"/>
        </w:numPr>
      </w:pPr>
      <w:r w:rsidRPr="00ED1F21">
        <w:t>vedeme žáky k respektování pravidel slušného chování, odmítání násilí, hrubého jednání a povinnosti správně se v takové situaci zachovat</w:t>
      </w:r>
    </w:p>
    <w:p w:rsidR="004F2719" w:rsidRPr="00ED1F21" w:rsidRDefault="004F2719" w:rsidP="004F2719"/>
    <w:p w:rsidR="004F2719" w:rsidRPr="00ED1F21" w:rsidRDefault="004F2719" w:rsidP="004F2719">
      <w:pPr>
        <w:rPr>
          <w:rFonts w:ascii="Century Gothic" w:hAnsi="Century Gothic"/>
        </w:rPr>
      </w:pPr>
      <w:r w:rsidRPr="00ED1F21">
        <w:rPr>
          <w:rFonts w:ascii="Century Gothic" w:hAnsi="Century Gothic"/>
        </w:rPr>
        <w:t>Kompetence pracovní</w:t>
      </w:r>
    </w:p>
    <w:p w:rsidR="004F2719" w:rsidRPr="00ED1F21" w:rsidRDefault="004F2719" w:rsidP="00C308A6">
      <w:pPr>
        <w:numPr>
          <w:ilvl w:val="0"/>
          <w:numId w:val="87"/>
        </w:numPr>
      </w:pPr>
      <w:r w:rsidRPr="00ED1F21">
        <w:t>v rámci možností nabízíme takové činnosti, při kterých se žáci učí manipulovat s laboratorním sklem a pomůckami</w:t>
      </w:r>
    </w:p>
    <w:p w:rsidR="004F2719" w:rsidRDefault="004F2719" w:rsidP="00C308A6">
      <w:pPr>
        <w:numPr>
          <w:ilvl w:val="0"/>
          <w:numId w:val="87"/>
        </w:numPr>
      </w:pPr>
      <w:r w:rsidRPr="00ED1F21">
        <w:t>klademe důraz na bezpečnou práci, na dodržování určených pravidel, kterým žáci rozumí a jsou schopni je zdůvodnit</w:t>
      </w:r>
    </w:p>
    <w:p w:rsidR="004F2719" w:rsidRDefault="004F2719" w:rsidP="004F2719"/>
    <w:p w:rsidR="004F2719" w:rsidRPr="00ED1F21" w:rsidRDefault="004F2719" w:rsidP="004F2719">
      <w:pPr>
        <w:rPr>
          <w:rFonts w:ascii="Century Gothic" w:hAnsi="Century Gothic"/>
        </w:rPr>
      </w:pPr>
      <w:r w:rsidRPr="00ED1F21">
        <w:rPr>
          <w:rFonts w:ascii="Century Gothic" w:hAnsi="Century Gothic"/>
        </w:rPr>
        <w:t xml:space="preserve">Kompetence </w:t>
      </w:r>
      <w:r>
        <w:rPr>
          <w:rFonts w:ascii="Century Gothic" w:hAnsi="Century Gothic"/>
        </w:rPr>
        <w:t>digitální</w:t>
      </w:r>
    </w:p>
    <w:p w:rsidR="004F2719" w:rsidRDefault="004F2719" w:rsidP="00C308A6">
      <w:pPr>
        <w:numPr>
          <w:ilvl w:val="0"/>
          <w:numId w:val="88"/>
        </w:numPr>
      </w:pPr>
      <w:r>
        <w:t>vedeme žáky k tvorbě a úpravám digitálního obsahu v různých formátech</w:t>
      </w:r>
    </w:p>
    <w:p w:rsidR="004F2719" w:rsidRDefault="004F2719" w:rsidP="00C308A6">
      <w:pPr>
        <w:numPr>
          <w:ilvl w:val="0"/>
          <w:numId w:val="88"/>
        </w:numPr>
      </w:pPr>
      <w:r>
        <w:t>vedeme žáky ke kritické práci s informacemi, efektivní komunikaci a vzájemné spolupráci v digitálním prostředí</w:t>
      </w:r>
    </w:p>
    <w:p w:rsidR="004F2719" w:rsidRPr="00ED1F21" w:rsidRDefault="004F2719" w:rsidP="00C308A6">
      <w:pPr>
        <w:numPr>
          <w:ilvl w:val="0"/>
          <w:numId w:val="88"/>
        </w:numPr>
      </w:pPr>
      <w:r>
        <w:t>aktivně využíváme digitální technologie za účelem získávání, uchovávání, vyhodnocování a sdílení informací a dat při zkoumání vlastností látek, chemických procesů a jevů</w:t>
      </w:r>
    </w:p>
    <w:p w:rsidR="004F2719" w:rsidRPr="00ED1F21" w:rsidRDefault="004F2719" w:rsidP="004F2719"/>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7"/>
        <w:gridCol w:w="4663"/>
        <w:gridCol w:w="4662"/>
      </w:tblGrid>
      <w:tr w:rsidR="004F2719" w:rsidTr="004F2719">
        <w:tc>
          <w:tcPr>
            <w:tcW w:w="14142" w:type="dxa"/>
            <w:gridSpan w:val="3"/>
          </w:tcPr>
          <w:p w:rsidR="004F2719" w:rsidRPr="00110A4B" w:rsidRDefault="004F2719" w:rsidP="004F2719">
            <w:pPr>
              <w:jc w:val="center"/>
              <w:rPr>
                <w:b/>
                <w:sz w:val="28"/>
                <w:szCs w:val="28"/>
              </w:rPr>
            </w:pPr>
            <w:r w:rsidRPr="00110A4B">
              <w:rPr>
                <w:b/>
                <w:sz w:val="28"/>
                <w:szCs w:val="28"/>
              </w:rPr>
              <w:t>Chemie</w:t>
            </w:r>
          </w:p>
          <w:p w:rsidR="004F2719" w:rsidRDefault="004F2719" w:rsidP="004F2719">
            <w:pPr>
              <w:jc w:val="center"/>
            </w:pPr>
            <w:r w:rsidRPr="00110A4B">
              <w:rPr>
                <w:b/>
                <w:sz w:val="28"/>
                <w:szCs w:val="28"/>
              </w:rPr>
              <w:t>8. ročník</w:t>
            </w:r>
          </w:p>
        </w:tc>
      </w:tr>
      <w:tr w:rsidR="004F2719" w:rsidTr="004F2719">
        <w:tc>
          <w:tcPr>
            <w:tcW w:w="4714" w:type="dxa"/>
          </w:tcPr>
          <w:p w:rsidR="004F2719" w:rsidRPr="00110A4B" w:rsidRDefault="004F2719" w:rsidP="004F2719">
            <w:pPr>
              <w:rPr>
                <w:b/>
              </w:rPr>
            </w:pPr>
            <w:r w:rsidRPr="00110A4B">
              <w:rPr>
                <w:b/>
              </w:rPr>
              <w:t>očekávaný výstup RVP</w:t>
            </w:r>
          </w:p>
        </w:tc>
        <w:tc>
          <w:tcPr>
            <w:tcW w:w="4714" w:type="dxa"/>
          </w:tcPr>
          <w:p w:rsidR="004F2719" w:rsidRPr="00110A4B" w:rsidRDefault="004F2719" w:rsidP="004F2719">
            <w:pPr>
              <w:rPr>
                <w:b/>
              </w:rPr>
            </w:pPr>
            <w:r w:rsidRPr="00110A4B">
              <w:rPr>
                <w:b/>
              </w:rPr>
              <w:t>učivo</w:t>
            </w:r>
          </w:p>
        </w:tc>
        <w:tc>
          <w:tcPr>
            <w:tcW w:w="4714" w:type="dxa"/>
          </w:tcPr>
          <w:p w:rsidR="004F2719" w:rsidRPr="00110A4B" w:rsidRDefault="004F2719" w:rsidP="004F2719">
            <w:pPr>
              <w:rPr>
                <w:b/>
              </w:rPr>
            </w:pPr>
            <w:r w:rsidRPr="00110A4B">
              <w:rPr>
                <w:b/>
              </w:rPr>
              <w:t>průřezová témata</w:t>
            </w:r>
          </w:p>
        </w:tc>
      </w:tr>
      <w:tr w:rsidR="004F2719" w:rsidTr="004F2719">
        <w:tc>
          <w:tcPr>
            <w:tcW w:w="14142" w:type="dxa"/>
            <w:gridSpan w:val="3"/>
          </w:tcPr>
          <w:p w:rsidR="004F2719" w:rsidRPr="00110A4B" w:rsidRDefault="004F2719" w:rsidP="004F2719">
            <w:pPr>
              <w:rPr>
                <w:b/>
              </w:rPr>
            </w:pPr>
            <w:r w:rsidRPr="00110A4B">
              <w:rPr>
                <w:b/>
              </w:rPr>
              <w:t>POZOROVÁNÍ, POKUS A BEZPEČNOST PRÁCE</w:t>
            </w:r>
          </w:p>
        </w:tc>
      </w:tr>
      <w:tr w:rsidR="004F2719" w:rsidTr="004F2719">
        <w:tc>
          <w:tcPr>
            <w:tcW w:w="4714" w:type="dxa"/>
          </w:tcPr>
          <w:p w:rsidR="004F2719" w:rsidRPr="009D036F" w:rsidRDefault="004F2719" w:rsidP="004F2719">
            <w:r>
              <w:t>1. určí společné a rozdílné vlastnosti látek</w:t>
            </w:r>
          </w:p>
        </w:tc>
        <w:tc>
          <w:tcPr>
            <w:tcW w:w="4714" w:type="dxa"/>
          </w:tcPr>
          <w:p w:rsidR="004F2719" w:rsidRPr="009D036F" w:rsidRDefault="004F2719" w:rsidP="004F2719">
            <w:r>
              <w:t>vlastnosti látek</w:t>
            </w:r>
          </w:p>
        </w:tc>
        <w:tc>
          <w:tcPr>
            <w:tcW w:w="4714" w:type="dxa"/>
          </w:tcPr>
          <w:p w:rsidR="004F2719" w:rsidRPr="00110A4B" w:rsidRDefault="004F2719" w:rsidP="004F2719">
            <w:pPr>
              <w:rPr>
                <w:b/>
              </w:rPr>
            </w:pPr>
          </w:p>
        </w:tc>
      </w:tr>
      <w:tr w:rsidR="004F2719" w:rsidTr="004F2719">
        <w:tc>
          <w:tcPr>
            <w:tcW w:w="4714" w:type="dxa"/>
          </w:tcPr>
          <w:p w:rsidR="004F2719" w:rsidRDefault="004F2719" w:rsidP="004F2719">
            <w:r>
              <w:t xml:space="preserve">2. pracuje bezpečně s vybranými dostupnými </w:t>
            </w:r>
            <w:r>
              <w:br/>
              <w:t>a běžně používanými látkami a hodnotí jejich rizikovost, posoudí nebezpečnost vybraných dostupných látek, se kterými zatím pracovat nesmí</w:t>
            </w:r>
          </w:p>
        </w:tc>
        <w:tc>
          <w:tcPr>
            <w:tcW w:w="4714" w:type="dxa"/>
          </w:tcPr>
          <w:p w:rsidR="004F2719" w:rsidRDefault="004F2719" w:rsidP="004F2719">
            <w:r>
              <w:t>pozorování, pokus a bezpečnost práce</w:t>
            </w:r>
          </w:p>
          <w:p w:rsidR="004F2719" w:rsidRDefault="004F2719" w:rsidP="004F2719"/>
          <w:p w:rsidR="004F2719" w:rsidRDefault="004F2719" w:rsidP="004F2719"/>
        </w:tc>
        <w:tc>
          <w:tcPr>
            <w:tcW w:w="4714" w:type="dxa"/>
          </w:tcPr>
          <w:p w:rsidR="004F2719" w:rsidRPr="00110A4B" w:rsidRDefault="004F2719" w:rsidP="004F2719">
            <w:pPr>
              <w:rPr>
                <w:b/>
              </w:rPr>
            </w:pPr>
            <w:r>
              <w:t>OSV – Rozvoj schopností poznávání</w:t>
            </w:r>
          </w:p>
        </w:tc>
      </w:tr>
      <w:tr w:rsidR="004F2719" w:rsidTr="004F2719">
        <w:tc>
          <w:tcPr>
            <w:tcW w:w="4714" w:type="dxa"/>
          </w:tcPr>
          <w:p w:rsidR="004F2719" w:rsidRPr="00110A4B" w:rsidRDefault="004F2719" w:rsidP="004F2719">
            <w:pPr>
              <w:rPr>
                <w:b/>
              </w:rPr>
            </w:pPr>
            <w:r w:rsidRPr="00110A4B">
              <w:rPr>
                <w:b/>
              </w:rPr>
              <w:t>SMĚSI</w:t>
            </w:r>
          </w:p>
        </w:tc>
        <w:tc>
          <w:tcPr>
            <w:tcW w:w="4714" w:type="dxa"/>
          </w:tcPr>
          <w:p w:rsidR="004F2719" w:rsidRDefault="004F2719" w:rsidP="004F2719"/>
        </w:tc>
        <w:tc>
          <w:tcPr>
            <w:tcW w:w="4714" w:type="dxa"/>
          </w:tcPr>
          <w:p w:rsidR="004F2719" w:rsidRDefault="004F2719" w:rsidP="004F2719"/>
        </w:tc>
      </w:tr>
      <w:tr w:rsidR="004F2719" w:rsidTr="004F2719">
        <w:tc>
          <w:tcPr>
            <w:tcW w:w="4714" w:type="dxa"/>
          </w:tcPr>
          <w:p w:rsidR="004F2719" w:rsidRDefault="004F2719" w:rsidP="004F2719">
            <w:r>
              <w:t>1. rozlišuje směsi a chemické látky</w:t>
            </w:r>
          </w:p>
        </w:tc>
        <w:tc>
          <w:tcPr>
            <w:tcW w:w="4714" w:type="dxa"/>
          </w:tcPr>
          <w:p w:rsidR="004F2719" w:rsidRDefault="004F2719" w:rsidP="004F2719">
            <w:r>
              <w:t>směsi</w:t>
            </w:r>
          </w:p>
        </w:tc>
        <w:tc>
          <w:tcPr>
            <w:tcW w:w="4714" w:type="dxa"/>
          </w:tcPr>
          <w:p w:rsidR="004F2719" w:rsidRDefault="004F2719" w:rsidP="004F2719"/>
        </w:tc>
      </w:tr>
      <w:tr w:rsidR="004F2719" w:rsidTr="004F2719">
        <w:tc>
          <w:tcPr>
            <w:tcW w:w="4714" w:type="dxa"/>
          </w:tcPr>
          <w:p w:rsidR="004F2719" w:rsidRDefault="004F2719" w:rsidP="004F2719">
            <w:r>
              <w:t>2. vypočítá složení roztoků, připraví prakticky roztok daného složení</w:t>
            </w:r>
          </w:p>
        </w:tc>
        <w:tc>
          <w:tcPr>
            <w:tcW w:w="4714" w:type="dxa"/>
          </w:tcPr>
          <w:p w:rsidR="004F2719" w:rsidRDefault="004F2719" w:rsidP="004F2719">
            <w:r>
              <w:t>roztoky</w:t>
            </w:r>
          </w:p>
        </w:tc>
        <w:tc>
          <w:tcPr>
            <w:tcW w:w="4714" w:type="dxa"/>
          </w:tcPr>
          <w:p w:rsidR="004F2719" w:rsidRDefault="004F2719" w:rsidP="004F2719"/>
        </w:tc>
      </w:tr>
      <w:tr w:rsidR="004F2719" w:rsidTr="004F2719">
        <w:tc>
          <w:tcPr>
            <w:tcW w:w="4714" w:type="dxa"/>
          </w:tcPr>
          <w:p w:rsidR="004F2719" w:rsidRDefault="004F2719" w:rsidP="004F2719">
            <w:r>
              <w:t>3. navrhne postupy a prakticky provede oddělování složek směsí o známém složení; uvede příklady oddělování složek v praxi</w:t>
            </w:r>
          </w:p>
        </w:tc>
        <w:tc>
          <w:tcPr>
            <w:tcW w:w="4714" w:type="dxa"/>
          </w:tcPr>
          <w:p w:rsidR="004F2719" w:rsidRDefault="004F2719" w:rsidP="004F2719">
            <w:r>
              <w:t>dělení složek směsí</w:t>
            </w:r>
          </w:p>
          <w:p w:rsidR="004F2719" w:rsidRDefault="004F2719" w:rsidP="004F2719"/>
        </w:tc>
        <w:tc>
          <w:tcPr>
            <w:tcW w:w="4714" w:type="dxa"/>
          </w:tcPr>
          <w:p w:rsidR="004F2719" w:rsidRDefault="004F2719" w:rsidP="004F2719"/>
        </w:tc>
      </w:tr>
      <w:tr w:rsidR="004F2719" w:rsidTr="004F2719">
        <w:tc>
          <w:tcPr>
            <w:tcW w:w="4714" w:type="dxa"/>
          </w:tcPr>
          <w:p w:rsidR="004F2719" w:rsidRPr="00C2038B" w:rsidRDefault="004F2719" w:rsidP="004F2719">
            <w:r w:rsidRPr="00C2038B">
              <w:t xml:space="preserve">4. </w:t>
            </w:r>
            <w:r w:rsidRPr="00C2038B">
              <w:rPr>
                <w:shd w:val="clear" w:color="auto" w:fill="FAF9F8"/>
              </w:rPr>
              <w:t>rozliší různé druhy vody a uvede příklady jejich výskytu a použití, uvede příklady znečišťování vody a vzduchu</w:t>
            </w:r>
          </w:p>
        </w:tc>
        <w:tc>
          <w:tcPr>
            <w:tcW w:w="4714" w:type="dxa"/>
          </w:tcPr>
          <w:p w:rsidR="004F2719" w:rsidRDefault="004F2719" w:rsidP="004F2719">
            <w:r>
              <w:t>voda, vzduch</w:t>
            </w:r>
          </w:p>
          <w:p w:rsidR="004F2719" w:rsidRDefault="004F2719" w:rsidP="004F2719"/>
        </w:tc>
        <w:tc>
          <w:tcPr>
            <w:tcW w:w="4714" w:type="dxa"/>
          </w:tcPr>
          <w:p w:rsidR="004F2719" w:rsidRDefault="004F2719" w:rsidP="004F2719">
            <w:r>
              <w:t>EV – Základní podmínky života</w:t>
            </w:r>
          </w:p>
          <w:p w:rsidR="004F2719" w:rsidRDefault="004F2719" w:rsidP="004F2719"/>
        </w:tc>
      </w:tr>
      <w:tr w:rsidR="004F2719" w:rsidTr="004F2719">
        <w:tc>
          <w:tcPr>
            <w:tcW w:w="14142" w:type="dxa"/>
            <w:gridSpan w:val="3"/>
          </w:tcPr>
          <w:p w:rsidR="004F2719" w:rsidRDefault="004F2719" w:rsidP="004F2719">
            <w:r w:rsidRPr="00110A4B">
              <w:rPr>
                <w:b/>
              </w:rPr>
              <w:t>ČÁSTICOVÉ SLOŽENÍ LÁTEK A CHEMICKÉ PRVKY</w:t>
            </w:r>
          </w:p>
        </w:tc>
      </w:tr>
      <w:tr w:rsidR="004F2719" w:rsidTr="004F2719">
        <w:tc>
          <w:tcPr>
            <w:tcW w:w="4714" w:type="dxa"/>
          </w:tcPr>
          <w:p w:rsidR="004F2719" w:rsidRPr="00C2038B" w:rsidRDefault="004F2719" w:rsidP="004F2719">
            <w:r w:rsidRPr="00C2038B">
              <w:t xml:space="preserve">1. </w:t>
            </w:r>
            <w:r w:rsidRPr="00C2038B">
              <w:rPr>
                <w:shd w:val="clear" w:color="auto" w:fill="FAF9F8"/>
              </w:rPr>
              <w:t>používá pojmy atom a molekula, prvek a sloučenina ve správných souvislostech</w:t>
            </w:r>
          </w:p>
        </w:tc>
        <w:tc>
          <w:tcPr>
            <w:tcW w:w="4714" w:type="dxa"/>
          </w:tcPr>
          <w:p w:rsidR="004F2719" w:rsidRDefault="004F2719" w:rsidP="004F2719">
            <w:r>
              <w:t>částicové složení látek</w:t>
            </w:r>
          </w:p>
        </w:tc>
        <w:tc>
          <w:tcPr>
            <w:tcW w:w="4714" w:type="dxa"/>
          </w:tcPr>
          <w:p w:rsidR="004F2719" w:rsidRDefault="004F2719" w:rsidP="004F2719"/>
        </w:tc>
      </w:tr>
      <w:tr w:rsidR="004F2719" w:rsidTr="004F2719">
        <w:tc>
          <w:tcPr>
            <w:tcW w:w="4714" w:type="dxa"/>
          </w:tcPr>
          <w:p w:rsidR="004F2719" w:rsidRPr="00C2038B" w:rsidRDefault="004F2719" w:rsidP="004F2719">
            <w:r w:rsidRPr="00C2038B">
              <w:t xml:space="preserve">2. </w:t>
            </w:r>
            <w:r w:rsidRPr="00C2038B">
              <w:rPr>
                <w:shd w:val="clear" w:color="auto" w:fill="FAF9F8"/>
              </w:rPr>
              <w:t>orientuje se v</w:t>
            </w:r>
            <w:r>
              <w:rPr>
                <w:shd w:val="clear" w:color="auto" w:fill="FAF9F8"/>
              </w:rPr>
              <w:t xml:space="preserve"> </w:t>
            </w:r>
            <w:r w:rsidRPr="00C2038B">
              <w:rPr>
                <w:shd w:val="clear" w:color="auto" w:fill="FAF9F8"/>
              </w:rPr>
              <w:t>periodické soustavě chemických prvků, rozpozná vybrané kovy a</w:t>
            </w:r>
            <w:r>
              <w:rPr>
                <w:shd w:val="clear" w:color="auto" w:fill="FAF9F8"/>
              </w:rPr>
              <w:t xml:space="preserve"> </w:t>
            </w:r>
            <w:r w:rsidRPr="00C2038B">
              <w:rPr>
                <w:shd w:val="clear" w:color="auto" w:fill="FAF9F8"/>
              </w:rPr>
              <w:t>nekovy a</w:t>
            </w:r>
            <w:r>
              <w:rPr>
                <w:shd w:val="clear" w:color="auto" w:fill="FAF9F8"/>
              </w:rPr>
              <w:t xml:space="preserve"> </w:t>
            </w:r>
            <w:r w:rsidRPr="00C2038B">
              <w:rPr>
                <w:shd w:val="clear" w:color="auto" w:fill="FAF9F8"/>
              </w:rPr>
              <w:t>usuzuje na jejich možné vlastnosti</w:t>
            </w:r>
          </w:p>
        </w:tc>
        <w:tc>
          <w:tcPr>
            <w:tcW w:w="4714" w:type="dxa"/>
          </w:tcPr>
          <w:p w:rsidR="004F2719" w:rsidRDefault="004F2719" w:rsidP="004F2719">
            <w:r>
              <w:t>PSP – názvy, značky, kovy, nekovy, protonové číslo, skupiny a periody</w:t>
            </w:r>
          </w:p>
          <w:p w:rsidR="004F2719" w:rsidRDefault="004F2719" w:rsidP="004F2719">
            <w:r>
              <w:t>Tvorba prezentace – významné kovy a nekovy</w:t>
            </w:r>
          </w:p>
          <w:p w:rsidR="00B27C83" w:rsidRDefault="00B27C83" w:rsidP="004F2719"/>
          <w:p w:rsidR="00B27C83" w:rsidRDefault="00B27C83" w:rsidP="004F2719"/>
          <w:p w:rsidR="004F2719" w:rsidRDefault="004F2719" w:rsidP="004F2719"/>
        </w:tc>
        <w:tc>
          <w:tcPr>
            <w:tcW w:w="4714" w:type="dxa"/>
          </w:tcPr>
          <w:p w:rsidR="004F2719" w:rsidRDefault="004F2719" w:rsidP="004F2719"/>
        </w:tc>
      </w:tr>
      <w:tr w:rsidR="004F2719" w:rsidTr="004F2719">
        <w:tc>
          <w:tcPr>
            <w:tcW w:w="14142" w:type="dxa"/>
            <w:gridSpan w:val="3"/>
          </w:tcPr>
          <w:p w:rsidR="004F2719" w:rsidRDefault="004F2719" w:rsidP="004F2719">
            <w:r w:rsidRPr="00110A4B">
              <w:rPr>
                <w:b/>
              </w:rPr>
              <w:t>CHEMICKÉ REAKCE</w:t>
            </w:r>
          </w:p>
        </w:tc>
      </w:tr>
      <w:tr w:rsidR="004F2719" w:rsidTr="004F2719">
        <w:tc>
          <w:tcPr>
            <w:tcW w:w="4714" w:type="dxa"/>
          </w:tcPr>
          <w:p w:rsidR="004F2719" w:rsidRPr="00632E63" w:rsidRDefault="004F2719" w:rsidP="004F2719">
            <w:r w:rsidRPr="00632E63">
              <w:t xml:space="preserve">1. </w:t>
            </w:r>
            <w:r w:rsidRPr="00632E63">
              <w:rPr>
                <w:shd w:val="clear" w:color="auto" w:fill="FAF9F8"/>
              </w:rPr>
              <w:t>rozliší a zapíše rovnicí výchozí látky a produkty chemických reakcí, uvede příklady prakticky důležitých chemických reakcí, zhodnotí jejich využívání</w:t>
            </w:r>
          </w:p>
        </w:tc>
        <w:tc>
          <w:tcPr>
            <w:tcW w:w="4714" w:type="dxa"/>
            <w:tcBorders>
              <w:top w:val="nil"/>
            </w:tcBorders>
          </w:tcPr>
          <w:p w:rsidR="004F2719" w:rsidRDefault="004F2719" w:rsidP="004F2719">
            <w:r>
              <w:t>chemická reakce – rovnice, zákon zachování hmotnosti, reaktanty, produkty</w:t>
            </w:r>
          </w:p>
          <w:p w:rsidR="004F2719" w:rsidRDefault="004F2719" w:rsidP="004F2719">
            <w:r>
              <w:t>Práce s počítačem – pokusy na internetu</w:t>
            </w:r>
          </w:p>
          <w:p w:rsidR="004F2719" w:rsidRDefault="004F2719" w:rsidP="004F2719"/>
        </w:tc>
        <w:tc>
          <w:tcPr>
            <w:tcW w:w="4714" w:type="dxa"/>
            <w:tcBorders>
              <w:top w:val="nil"/>
            </w:tcBorders>
          </w:tcPr>
          <w:p w:rsidR="004F2719" w:rsidRDefault="004F2719" w:rsidP="004F2719"/>
        </w:tc>
      </w:tr>
      <w:tr w:rsidR="004F2719" w:rsidTr="004F2719">
        <w:tc>
          <w:tcPr>
            <w:tcW w:w="4714" w:type="dxa"/>
          </w:tcPr>
          <w:p w:rsidR="004F2719" w:rsidRPr="00632E63" w:rsidRDefault="004F2719" w:rsidP="004F2719">
            <w:r w:rsidRPr="00632E63">
              <w:t xml:space="preserve">2. </w:t>
            </w:r>
            <w:r w:rsidRPr="00632E63">
              <w:rPr>
                <w:shd w:val="clear" w:color="auto" w:fill="FAF9F8"/>
              </w:rPr>
              <w:t>aplikuje poznatky o faktorech ovlivňujících průběh chemických reakcí v praxi a při předcházení jejich nebezpečnému průběhu</w:t>
            </w:r>
          </w:p>
        </w:tc>
        <w:tc>
          <w:tcPr>
            <w:tcW w:w="4714" w:type="dxa"/>
          </w:tcPr>
          <w:p w:rsidR="004F2719" w:rsidRDefault="004F2719" w:rsidP="004F2719">
            <w:r>
              <w:t>teplota, míchání, povrch reaktantů, katalyzátor</w:t>
            </w:r>
          </w:p>
        </w:tc>
        <w:tc>
          <w:tcPr>
            <w:tcW w:w="4714" w:type="dxa"/>
          </w:tcPr>
          <w:p w:rsidR="004F2719" w:rsidRDefault="004F2719" w:rsidP="004F2719"/>
        </w:tc>
      </w:tr>
      <w:tr w:rsidR="004F2719" w:rsidTr="004F2719">
        <w:tc>
          <w:tcPr>
            <w:tcW w:w="14142" w:type="dxa"/>
            <w:gridSpan w:val="3"/>
          </w:tcPr>
          <w:p w:rsidR="004F2719" w:rsidRDefault="004F2719" w:rsidP="004F2719">
            <w:r w:rsidRPr="00110A4B">
              <w:rPr>
                <w:b/>
              </w:rPr>
              <w:t>ANORGANICKÉ SLOUČENINY</w:t>
            </w:r>
          </w:p>
        </w:tc>
      </w:tr>
      <w:tr w:rsidR="004F2719" w:rsidTr="004F2719">
        <w:tc>
          <w:tcPr>
            <w:tcW w:w="4714" w:type="dxa"/>
          </w:tcPr>
          <w:p w:rsidR="004F2719" w:rsidRDefault="004F2719" w:rsidP="004F2719">
            <w:r>
              <w:t>1. porovná vlastnosti a použití vybraných prakticky významných oxidů, kyselin, hydroxidů a solí a posoudí vliv významných zástupců těchto látek na životní prostředí</w:t>
            </w:r>
          </w:p>
        </w:tc>
        <w:tc>
          <w:tcPr>
            <w:tcW w:w="4714" w:type="dxa"/>
          </w:tcPr>
          <w:p w:rsidR="004F2719" w:rsidRDefault="004F2719" w:rsidP="004F2719">
            <w:r>
              <w:t>halogenidy, oxidy, kyseliny, hydroxidy</w:t>
            </w:r>
          </w:p>
          <w:p w:rsidR="004F2719" w:rsidRDefault="004F2719" w:rsidP="004F2719"/>
          <w:p w:rsidR="004F2719" w:rsidRDefault="004F2719" w:rsidP="004F2719"/>
        </w:tc>
        <w:tc>
          <w:tcPr>
            <w:tcW w:w="4714" w:type="dxa"/>
          </w:tcPr>
          <w:p w:rsidR="004F2719" w:rsidRDefault="004F2719" w:rsidP="004F2719"/>
        </w:tc>
      </w:tr>
      <w:tr w:rsidR="004F2719" w:rsidTr="004F2719">
        <w:tc>
          <w:tcPr>
            <w:tcW w:w="4714" w:type="dxa"/>
          </w:tcPr>
          <w:p w:rsidR="004F2719" w:rsidRDefault="004F2719" w:rsidP="004F2719">
            <w:r>
              <w:t xml:space="preserve">2. </w:t>
            </w:r>
            <w:r w:rsidRPr="00632E63">
              <w:rPr>
                <w:shd w:val="clear" w:color="auto" w:fill="FAF9F8"/>
              </w:rPr>
              <w:t>orientuje se na stupnici pH, změří reakci roztoku univerzálním indikátorovým papírkem a</w:t>
            </w:r>
            <w:r>
              <w:rPr>
                <w:shd w:val="clear" w:color="auto" w:fill="FAF9F8"/>
              </w:rPr>
              <w:t xml:space="preserve"> </w:t>
            </w:r>
            <w:r w:rsidRPr="00632E63">
              <w:rPr>
                <w:shd w:val="clear" w:color="auto" w:fill="FAF9F8"/>
              </w:rPr>
              <w:t>uvede příklady uplatňování neutralizace v</w:t>
            </w:r>
            <w:r>
              <w:rPr>
                <w:shd w:val="clear" w:color="auto" w:fill="FAF9F8"/>
              </w:rPr>
              <w:t xml:space="preserve"> </w:t>
            </w:r>
            <w:r w:rsidRPr="00632E63">
              <w:rPr>
                <w:shd w:val="clear" w:color="auto" w:fill="FAF9F8"/>
              </w:rPr>
              <w:t>praxi</w:t>
            </w:r>
          </w:p>
        </w:tc>
        <w:tc>
          <w:tcPr>
            <w:tcW w:w="4714" w:type="dxa"/>
          </w:tcPr>
          <w:p w:rsidR="004F2719" w:rsidRDefault="004F2719" w:rsidP="004F2719">
            <w:pPr>
              <w:ind w:left="72" w:hanging="72"/>
            </w:pPr>
            <w:r>
              <w:t>pH stupnice, indikátor</w:t>
            </w:r>
          </w:p>
          <w:p w:rsidR="004F2719" w:rsidRDefault="004F2719" w:rsidP="004F2719">
            <w:pPr>
              <w:ind w:left="72" w:hanging="72"/>
            </w:pPr>
          </w:p>
        </w:tc>
        <w:tc>
          <w:tcPr>
            <w:tcW w:w="4714" w:type="dxa"/>
          </w:tcPr>
          <w:p w:rsidR="004F2719" w:rsidRDefault="004F2719" w:rsidP="004F2719"/>
        </w:tc>
      </w:tr>
    </w:tbl>
    <w:p w:rsidR="004F2719" w:rsidRDefault="004F2719" w:rsidP="004F2719"/>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B56540" w:rsidRDefault="00B56540" w:rsidP="004F2719">
      <w:pPr>
        <w:jc w:val="center"/>
        <w:rPr>
          <w:b/>
          <w:sz w:val="28"/>
          <w:szCs w:val="28"/>
          <w:u w:val="single"/>
        </w:rPr>
      </w:pPr>
    </w:p>
    <w:p w:rsidR="00B56540" w:rsidRDefault="00B56540" w:rsidP="004F2719">
      <w:pPr>
        <w:jc w:val="center"/>
        <w:rPr>
          <w:b/>
          <w:sz w:val="28"/>
          <w:szCs w:val="28"/>
          <w:u w:val="single"/>
        </w:rPr>
      </w:pPr>
    </w:p>
    <w:p w:rsidR="00B56540" w:rsidRDefault="00B56540" w:rsidP="004F2719">
      <w:pPr>
        <w:jc w:val="center"/>
        <w:rPr>
          <w:b/>
          <w:sz w:val="28"/>
          <w:szCs w:val="28"/>
          <w:u w:val="single"/>
        </w:rPr>
      </w:pPr>
    </w:p>
    <w:p w:rsidR="00B56540" w:rsidRDefault="00B56540" w:rsidP="004F2719">
      <w:pPr>
        <w:jc w:val="center"/>
        <w:rPr>
          <w:b/>
          <w:sz w:val="28"/>
          <w:szCs w:val="28"/>
          <w:u w:val="single"/>
        </w:rPr>
      </w:pPr>
    </w:p>
    <w:p w:rsidR="00B56540" w:rsidRDefault="00B56540"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7"/>
        <w:gridCol w:w="4664"/>
        <w:gridCol w:w="4661"/>
      </w:tblGrid>
      <w:tr w:rsidR="004F2719" w:rsidTr="00F80F0E">
        <w:tc>
          <w:tcPr>
            <w:tcW w:w="13992" w:type="dxa"/>
            <w:gridSpan w:val="3"/>
          </w:tcPr>
          <w:p w:rsidR="004F2719" w:rsidRPr="006D0539" w:rsidRDefault="004F2719" w:rsidP="004F2719">
            <w:pPr>
              <w:jc w:val="center"/>
              <w:rPr>
                <w:b/>
                <w:sz w:val="28"/>
                <w:szCs w:val="28"/>
              </w:rPr>
            </w:pPr>
            <w:r w:rsidRPr="006D0539">
              <w:rPr>
                <w:b/>
                <w:sz w:val="28"/>
                <w:szCs w:val="28"/>
              </w:rPr>
              <w:t>Chemie</w:t>
            </w:r>
          </w:p>
          <w:p w:rsidR="004F2719" w:rsidRDefault="004F2719" w:rsidP="004F2719">
            <w:pPr>
              <w:jc w:val="center"/>
            </w:pPr>
            <w:r w:rsidRPr="006D0539">
              <w:rPr>
                <w:b/>
                <w:sz w:val="28"/>
                <w:szCs w:val="28"/>
              </w:rPr>
              <w:t>9. ročník</w:t>
            </w:r>
          </w:p>
        </w:tc>
      </w:tr>
      <w:tr w:rsidR="004F2719" w:rsidTr="00F80F0E">
        <w:tc>
          <w:tcPr>
            <w:tcW w:w="4667" w:type="dxa"/>
          </w:tcPr>
          <w:p w:rsidR="004F2719" w:rsidRPr="006D0539" w:rsidRDefault="004F2719" w:rsidP="004F2719">
            <w:pPr>
              <w:rPr>
                <w:b/>
              </w:rPr>
            </w:pPr>
            <w:r w:rsidRPr="006D0539">
              <w:rPr>
                <w:b/>
              </w:rPr>
              <w:t>očekávaný výstup RVP</w:t>
            </w:r>
          </w:p>
        </w:tc>
        <w:tc>
          <w:tcPr>
            <w:tcW w:w="4664" w:type="dxa"/>
          </w:tcPr>
          <w:p w:rsidR="004F2719" w:rsidRPr="006D0539" w:rsidRDefault="004F2719" w:rsidP="004F2719">
            <w:pPr>
              <w:rPr>
                <w:b/>
              </w:rPr>
            </w:pPr>
            <w:r w:rsidRPr="006D0539">
              <w:rPr>
                <w:b/>
              </w:rPr>
              <w:t>učivo</w:t>
            </w:r>
          </w:p>
        </w:tc>
        <w:tc>
          <w:tcPr>
            <w:tcW w:w="4661" w:type="dxa"/>
          </w:tcPr>
          <w:p w:rsidR="004F2719" w:rsidRPr="006D0539" w:rsidRDefault="004F2719" w:rsidP="004F2719">
            <w:pPr>
              <w:rPr>
                <w:b/>
              </w:rPr>
            </w:pPr>
            <w:r w:rsidRPr="006D0539">
              <w:rPr>
                <w:b/>
              </w:rPr>
              <w:t>průřezová témata</w:t>
            </w:r>
          </w:p>
        </w:tc>
      </w:tr>
      <w:tr w:rsidR="004F2719" w:rsidTr="00F80F0E">
        <w:tc>
          <w:tcPr>
            <w:tcW w:w="13992" w:type="dxa"/>
            <w:gridSpan w:val="3"/>
          </w:tcPr>
          <w:p w:rsidR="004F2719" w:rsidRPr="006D0539" w:rsidRDefault="004F2719" w:rsidP="004F2719">
            <w:pPr>
              <w:rPr>
                <w:b/>
              </w:rPr>
            </w:pPr>
            <w:r w:rsidRPr="006D0539">
              <w:rPr>
                <w:b/>
              </w:rPr>
              <w:t>CHEMICKÉ REAKCE</w:t>
            </w:r>
          </w:p>
        </w:tc>
      </w:tr>
      <w:tr w:rsidR="004F2719" w:rsidTr="00F80F0E">
        <w:tc>
          <w:tcPr>
            <w:tcW w:w="4667" w:type="dxa"/>
          </w:tcPr>
          <w:p w:rsidR="004F2719" w:rsidRPr="008064D9" w:rsidRDefault="004F2719" w:rsidP="004F2719">
            <w:r>
              <w:t>1. rozliší výchozí látky a produkty chemických reakcí, uvede příklady prakticky důležitých chemických reakcí, zhodnotí jejich využívání</w:t>
            </w:r>
          </w:p>
        </w:tc>
        <w:tc>
          <w:tcPr>
            <w:tcW w:w="4664" w:type="dxa"/>
          </w:tcPr>
          <w:p w:rsidR="004F2719" w:rsidRDefault="004F2719" w:rsidP="004F2719">
            <w:r>
              <w:t>redoxní reakce – oxidace, redukce</w:t>
            </w:r>
          </w:p>
          <w:p w:rsidR="004F2719" w:rsidRDefault="004F2719" w:rsidP="004F2719">
            <w:r w:rsidRPr="000A6BB8">
              <w:t>Videa s pokusy – hledání a prohlížení na internetu</w:t>
            </w:r>
          </w:p>
          <w:p w:rsidR="004F2719" w:rsidRPr="006D0539" w:rsidRDefault="004F2719" w:rsidP="004F2719">
            <w:pPr>
              <w:rPr>
                <w:b/>
              </w:rPr>
            </w:pPr>
          </w:p>
        </w:tc>
        <w:tc>
          <w:tcPr>
            <w:tcW w:w="4661" w:type="dxa"/>
          </w:tcPr>
          <w:p w:rsidR="004F2719" w:rsidRPr="000A6BB8" w:rsidRDefault="004F2719" w:rsidP="004F2719"/>
        </w:tc>
      </w:tr>
      <w:tr w:rsidR="004F2719" w:rsidTr="00F80F0E">
        <w:tc>
          <w:tcPr>
            <w:tcW w:w="4667" w:type="dxa"/>
          </w:tcPr>
          <w:p w:rsidR="004F2719" w:rsidRPr="002D000F" w:rsidRDefault="004F2719" w:rsidP="004F2719">
            <w:r w:rsidRPr="002D000F">
              <w:t xml:space="preserve">2. </w:t>
            </w:r>
            <w:r w:rsidRPr="002D000F">
              <w:rPr>
                <w:shd w:val="clear" w:color="auto" w:fill="FAF9F8"/>
              </w:rPr>
              <w:t>aplikuje poznatky o faktorech ovlivňujících průběh chemických reakcí v</w:t>
            </w:r>
            <w:r>
              <w:rPr>
                <w:shd w:val="clear" w:color="auto" w:fill="FAF9F8"/>
              </w:rPr>
              <w:t xml:space="preserve"> </w:t>
            </w:r>
            <w:r w:rsidRPr="002D000F">
              <w:rPr>
                <w:shd w:val="clear" w:color="auto" w:fill="FAF9F8"/>
              </w:rPr>
              <w:t>praxi a</w:t>
            </w:r>
            <w:r>
              <w:rPr>
                <w:shd w:val="clear" w:color="auto" w:fill="FAF9F8"/>
              </w:rPr>
              <w:t xml:space="preserve"> </w:t>
            </w:r>
            <w:r w:rsidRPr="002D000F">
              <w:rPr>
                <w:shd w:val="clear" w:color="auto" w:fill="FAF9F8"/>
              </w:rPr>
              <w:t>při předcházení jejich nebezpečnému průběhu</w:t>
            </w:r>
          </w:p>
        </w:tc>
        <w:tc>
          <w:tcPr>
            <w:tcW w:w="4664" w:type="dxa"/>
          </w:tcPr>
          <w:p w:rsidR="004F2719" w:rsidRDefault="004F2719" w:rsidP="004F2719">
            <w:pPr>
              <w:ind w:left="72" w:hanging="72"/>
            </w:pPr>
            <w:r>
              <w:t>teplo a rychlost chemické reakce</w:t>
            </w:r>
          </w:p>
        </w:tc>
        <w:tc>
          <w:tcPr>
            <w:tcW w:w="4661" w:type="dxa"/>
          </w:tcPr>
          <w:p w:rsidR="004F2719" w:rsidRPr="006D0539" w:rsidRDefault="004F2719" w:rsidP="004F2719">
            <w:pPr>
              <w:rPr>
                <w:b/>
              </w:rPr>
            </w:pPr>
          </w:p>
        </w:tc>
      </w:tr>
      <w:tr w:rsidR="004F2719" w:rsidTr="00F80F0E">
        <w:tc>
          <w:tcPr>
            <w:tcW w:w="13992" w:type="dxa"/>
            <w:gridSpan w:val="3"/>
          </w:tcPr>
          <w:p w:rsidR="004F2719" w:rsidRPr="006D0539" w:rsidRDefault="004F2719" w:rsidP="004F2719">
            <w:pPr>
              <w:rPr>
                <w:b/>
              </w:rPr>
            </w:pPr>
            <w:r w:rsidRPr="006D0539">
              <w:rPr>
                <w:b/>
              </w:rPr>
              <w:t>ORGANICKÉ SLOUČENINY</w:t>
            </w:r>
          </w:p>
        </w:tc>
      </w:tr>
      <w:tr w:rsidR="004F2719" w:rsidTr="00F80F0E">
        <w:tc>
          <w:tcPr>
            <w:tcW w:w="4667" w:type="dxa"/>
          </w:tcPr>
          <w:p w:rsidR="004F2719" w:rsidRDefault="004F2719" w:rsidP="004F2719">
            <w:r>
              <w:t>1. rozliší nejjednodušší uhlovodíky, uvede jejich zdroje, vlastnosti a použití</w:t>
            </w:r>
          </w:p>
        </w:tc>
        <w:tc>
          <w:tcPr>
            <w:tcW w:w="4664" w:type="dxa"/>
          </w:tcPr>
          <w:p w:rsidR="004F2719" w:rsidRDefault="004F2719" w:rsidP="004F2719">
            <w:r>
              <w:t xml:space="preserve">uhlovodíky </w:t>
            </w:r>
          </w:p>
          <w:p w:rsidR="004F2719" w:rsidRDefault="004F2719" w:rsidP="004F2719"/>
        </w:tc>
        <w:tc>
          <w:tcPr>
            <w:tcW w:w="4661" w:type="dxa"/>
          </w:tcPr>
          <w:p w:rsidR="004F2719" w:rsidRPr="006D0539" w:rsidRDefault="004F2719" w:rsidP="004F2719">
            <w:pPr>
              <w:rPr>
                <w:b/>
              </w:rPr>
            </w:pPr>
          </w:p>
        </w:tc>
      </w:tr>
      <w:tr w:rsidR="004F2719" w:rsidTr="00F80F0E">
        <w:tc>
          <w:tcPr>
            <w:tcW w:w="4667" w:type="dxa"/>
          </w:tcPr>
          <w:p w:rsidR="004F2719" w:rsidRDefault="004F2719" w:rsidP="004F2719">
            <w:r>
              <w:t xml:space="preserve">2. zhodnotí užívání fosilních paliv </w:t>
            </w:r>
            <w:r>
              <w:br/>
              <w:t>a vyráběných paliv jako zdrojů energie a uvede příklady produktů průmyslového zpracování ropy</w:t>
            </w:r>
          </w:p>
        </w:tc>
        <w:tc>
          <w:tcPr>
            <w:tcW w:w="4664" w:type="dxa"/>
          </w:tcPr>
          <w:p w:rsidR="004F2719" w:rsidRDefault="004F2719" w:rsidP="004F2719">
            <w:r>
              <w:t>paliva</w:t>
            </w:r>
          </w:p>
          <w:p w:rsidR="004F2719" w:rsidRDefault="004F2719" w:rsidP="004F2719"/>
        </w:tc>
        <w:tc>
          <w:tcPr>
            <w:tcW w:w="4661" w:type="dxa"/>
          </w:tcPr>
          <w:p w:rsidR="004F2719" w:rsidRDefault="004F2719" w:rsidP="004F2719">
            <w:r>
              <w:t>EV – Vztah člověka k prostředí</w:t>
            </w:r>
          </w:p>
          <w:p w:rsidR="004F2719" w:rsidRPr="006D0539" w:rsidRDefault="004F2719" w:rsidP="004F2719">
            <w:pPr>
              <w:rPr>
                <w:b/>
              </w:rPr>
            </w:pPr>
          </w:p>
        </w:tc>
      </w:tr>
      <w:tr w:rsidR="004F2719" w:rsidTr="00F80F0E">
        <w:tc>
          <w:tcPr>
            <w:tcW w:w="4667" w:type="dxa"/>
          </w:tcPr>
          <w:p w:rsidR="004F2719" w:rsidRDefault="004F2719" w:rsidP="004F2719">
            <w:r>
              <w:t>3. rozliší vybrané deriváty uhlovodíků, uvede jejich zdroje, vlastnosti a použití</w:t>
            </w:r>
          </w:p>
        </w:tc>
        <w:tc>
          <w:tcPr>
            <w:tcW w:w="4664" w:type="dxa"/>
          </w:tcPr>
          <w:p w:rsidR="004F2719" w:rsidRDefault="004F2719" w:rsidP="004F2719">
            <w:r>
              <w:t>deriváty uhlovodíků</w:t>
            </w:r>
          </w:p>
          <w:p w:rsidR="004F2719" w:rsidRDefault="004F2719" w:rsidP="004F2719">
            <w:r>
              <w:t xml:space="preserve">Psaní vzorců na počítači, tvorba </w:t>
            </w:r>
            <w:proofErr w:type="gramStart"/>
            <w:r>
              <w:t xml:space="preserve">molekul - </w:t>
            </w:r>
            <w:proofErr w:type="spellStart"/>
            <w:r>
              <w:t>chemsketch</w:t>
            </w:r>
            <w:proofErr w:type="spellEnd"/>
            <w:proofErr w:type="gramEnd"/>
          </w:p>
          <w:p w:rsidR="004F2719" w:rsidRDefault="004F2719" w:rsidP="004F2719"/>
        </w:tc>
        <w:tc>
          <w:tcPr>
            <w:tcW w:w="4661" w:type="dxa"/>
          </w:tcPr>
          <w:p w:rsidR="004F2719" w:rsidRDefault="004F2719" w:rsidP="004F2719"/>
        </w:tc>
      </w:tr>
      <w:tr w:rsidR="004F2719" w:rsidTr="00F80F0E">
        <w:tc>
          <w:tcPr>
            <w:tcW w:w="4667" w:type="dxa"/>
          </w:tcPr>
          <w:p w:rsidR="004F2719" w:rsidRPr="002D000F" w:rsidRDefault="004F2719" w:rsidP="004F2719">
            <w:r w:rsidRPr="002D000F">
              <w:t xml:space="preserve">4. </w:t>
            </w:r>
            <w:r w:rsidRPr="002D000F">
              <w:rPr>
                <w:shd w:val="clear" w:color="auto" w:fill="FAF9F8"/>
              </w:rPr>
              <w:t>uvede příklady zdrojů bílkovin, tuků, sacharidů a vitaminů</w:t>
            </w:r>
          </w:p>
        </w:tc>
        <w:tc>
          <w:tcPr>
            <w:tcW w:w="4664" w:type="dxa"/>
          </w:tcPr>
          <w:p w:rsidR="004F2719" w:rsidRDefault="004F2719" w:rsidP="004F2719">
            <w:pPr>
              <w:ind w:left="72" w:hanging="72"/>
            </w:pPr>
            <w:r>
              <w:t>Tuky, cukry, bílkoviny, vitamíny</w:t>
            </w:r>
          </w:p>
          <w:p w:rsidR="004F2719" w:rsidRDefault="004F2719" w:rsidP="004F2719">
            <w:pPr>
              <w:ind w:left="72" w:hanging="72"/>
            </w:pPr>
            <w:r>
              <w:t>Práce s počítačem – vitamíny – význam a jejich zdroje – tvorba prezentací</w:t>
            </w:r>
          </w:p>
        </w:tc>
        <w:tc>
          <w:tcPr>
            <w:tcW w:w="4661" w:type="dxa"/>
          </w:tcPr>
          <w:p w:rsidR="004F2719" w:rsidRDefault="004F2719" w:rsidP="004F2719"/>
        </w:tc>
      </w:tr>
      <w:tr w:rsidR="004F2719" w:rsidTr="00F80F0E">
        <w:tc>
          <w:tcPr>
            <w:tcW w:w="13992" w:type="dxa"/>
            <w:gridSpan w:val="3"/>
          </w:tcPr>
          <w:p w:rsidR="004F2719" w:rsidRDefault="004F2719" w:rsidP="004F2719">
            <w:r w:rsidRPr="006D0539">
              <w:rPr>
                <w:b/>
              </w:rPr>
              <w:t>CHEMIE A SPOLEČNOST</w:t>
            </w:r>
          </w:p>
        </w:tc>
      </w:tr>
      <w:tr w:rsidR="004F2719" w:rsidTr="00F80F0E">
        <w:tc>
          <w:tcPr>
            <w:tcW w:w="4667" w:type="dxa"/>
          </w:tcPr>
          <w:p w:rsidR="004F2719" w:rsidRDefault="004F2719" w:rsidP="004F2719">
            <w:r>
              <w:t xml:space="preserve">1. zhodnotí využívání prvotních a druhotných surovin z hlediska trvale udržitelného rozvoje </w:t>
            </w:r>
            <w:r>
              <w:br/>
              <w:t>na Zemi</w:t>
            </w:r>
          </w:p>
        </w:tc>
        <w:tc>
          <w:tcPr>
            <w:tcW w:w="4664" w:type="dxa"/>
          </w:tcPr>
          <w:p w:rsidR="004F2719" w:rsidRDefault="004F2719" w:rsidP="004F2719">
            <w:r>
              <w:t>chemický průmysl, odpady, recyklace</w:t>
            </w:r>
          </w:p>
          <w:p w:rsidR="004F2719" w:rsidRDefault="004F2719" w:rsidP="004F2719">
            <w:r>
              <w:t>Možnosti zpracování odpadů – vyhledávání informací na internetu</w:t>
            </w:r>
          </w:p>
          <w:p w:rsidR="004F2719" w:rsidRDefault="004F2719" w:rsidP="004F2719"/>
          <w:p w:rsidR="004F2719" w:rsidRDefault="004F2719" w:rsidP="004F2719">
            <w:pPr>
              <w:ind w:left="72" w:hanging="72"/>
            </w:pPr>
          </w:p>
        </w:tc>
        <w:tc>
          <w:tcPr>
            <w:tcW w:w="4661" w:type="dxa"/>
          </w:tcPr>
          <w:p w:rsidR="004F2719" w:rsidRDefault="004F2719" w:rsidP="004F2719"/>
        </w:tc>
      </w:tr>
      <w:tr w:rsidR="004F2719" w:rsidTr="00F80F0E">
        <w:tc>
          <w:tcPr>
            <w:tcW w:w="4667" w:type="dxa"/>
          </w:tcPr>
          <w:p w:rsidR="004F2719" w:rsidRDefault="004F2719" w:rsidP="004F2719">
            <w:r>
              <w:t>2. aplikuje znalosti o principech hašení požárů na řešení modelových situací z praxe</w:t>
            </w:r>
          </w:p>
        </w:tc>
        <w:tc>
          <w:tcPr>
            <w:tcW w:w="4664" w:type="dxa"/>
          </w:tcPr>
          <w:p w:rsidR="004F2719" w:rsidRDefault="004F2719" w:rsidP="004F2719">
            <w:proofErr w:type="gramStart"/>
            <w:r>
              <w:t>Hořlaviny - nebezpečí</w:t>
            </w:r>
            <w:proofErr w:type="gramEnd"/>
          </w:p>
          <w:p w:rsidR="004F2719" w:rsidRDefault="004F2719" w:rsidP="004F2719"/>
          <w:p w:rsidR="004F2719" w:rsidRDefault="004F2719" w:rsidP="004F2719"/>
        </w:tc>
        <w:tc>
          <w:tcPr>
            <w:tcW w:w="4661" w:type="dxa"/>
          </w:tcPr>
          <w:p w:rsidR="004F2719" w:rsidRDefault="004F2719" w:rsidP="004F2719"/>
        </w:tc>
      </w:tr>
      <w:tr w:rsidR="004F2719" w:rsidTr="00F80F0E">
        <w:tc>
          <w:tcPr>
            <w:tcW w:w="4667" w:type="dxa"/>
          </w:tcPr>
          <w:p w:rsidR="004F2719" w:rsidRDefault="004F2719" w:rsidP="004F2719">
            <w:r>
              <w:t>3. orientuje se v přípravě a využívání různých látek v praxi a jejich vlivech na životní prostředí a zdraví člověka</w:t>
            </w:r>
          </w:p>
        </w:tc>
        <w:tc>
          <w:tcPr>
            <w:tcW w:w="4664" w:type="dxa"/>
          </w:tcPr>
          <w:p w:rsidR="004F2719" w:rsidRDefault="004F2719" w:rsidP="004F2719">
            <w:r>
              <w:t>plasty, léčiva, návykové látky, hnojiva, detergenty, stavební materiály</w:t>
            </w:r>
          </w:p>
        </w:tc>
        <w:tc>
          <w:tcPr>
            <w:tcW w:w="4661" w:type="dxa"/>
          </w:tcPr>
          <w:p w:rsidR="004F2719" w:rsidRDefault="004F2719" w:rsidP="004F2719">
            <w:r>
              <w:t>EV – Vztah člověka k prostředí</w:t>
            </w:r>
          </w:p>
        </w:tc>
      </w:tr>
    </w:tbl>
    <w:p w:rsidR="004F2719" w:rsidRDefault="004F2719" w:rsidP="004F2719"/>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CC383B">
      <w:pPr>
        <w:pStyle w:val="Nadpis2"/>
      </w:pPr>
      <w:bookmarkStart w:id="46" w:name="_Toc148649574"/>
      <w:r>
        <w:t>Přírodopis</w:t>
      </w:r>
      <w:bookmarkEnd w:id="46"/>
    </w:p>
    <w:p w:rsidR="004F2719" w:rsidRDefault="004F2719" w:rsidP="004F2719">
      <w:pPr>
        <w:rPr>
          <w:rFonts w:ascii="Century Gothic" w:hAnsi="Century Gothic"/>
          <w:b/>
          <w:sz w:val="28"/>
          <w:szCs w:val="28"/>
        </w:rPr>
      </w:pPr>
    </w:p>
    <w:p w:rsidR="004F2719" w:rsidRDefault="004F2719" w:rsidP="00CC383B">
      <w:pPr>
        <w:pStyle w:val="Nadpis3"/>
      </w:pPr>
      <w:bookmarkStart w:id="47" w:name="_Toc148649575"/>
      <w:r>
        <w:t>Charakteristika vyučovacího předmětu</w:t>
      </w:r>
      <w:bookmarkEnd w:id="47"/>
    </w:p>
    <w:p w:rsidR="004F2719" w:rsidRPr="00F178D7" w:rsidRDefault="004F2719" w:rsidP="004F2719">
      <w:pPr>
        <w:rPr>
          <w:rFonts w:ascii="Century Gothic" w:hAnsi="Century Gothic"/>
          <w:b/>
        </w:rPr>
      </w:pPr>
    </w:p>
    <w:p w:rsidR="004F2719" w:rsidRPr="00F86A57" w:rsidRDefault="004F2719" w:rsidP="004F2719">
      <w:pPr>
        <w:jc w:val="both"/>
        <w:rPr>
          <w:color w:val="000000"/>
        </w:rPr>
      </w:pPr>
      <w:r>
        <w:rPr>
          <w:rFonts w:ascii="Century Gothic" w:hAnsi="Century Gothic"/>
        </w:rPr>
        <w:tab/>
      </w:r>
      <w:r>
        <w:t xml:space="preserve">Obsahem předmětu je naplňování výstupů RVP prostřednictvím zkoumání souvislostí mezi přírodními jevy různými metodami poznávání, pozorování a experimentů. Dále umožňuje žáku klást si otázky o průběhu a příčinách různých přírodních procesů, hledat na ně odpovědi, ověřovat si domněnky o přírodních faktech a posuzovat jejich důležitost, spolehlivost a </w:t>
      </w:r>
      <w:proofErr w:type="gramStart"/>
      <w:r>
        <w:t>správnost</w:t>
      </w:r>
      <w:proofErr w:type="gramEnd"/>
      <w:r>
        <w:t xml:space="preserve"> a především vede žáka k utváření kladného vztahu k životnímu prostředí, k zapojování do aktivit směřujících k šetrnému chování k přírodním systémům. Navozuje dostatek situací, které vedou žáka k rozpoznávání okolností ohrožujících život, zdraví, majetek a životní prostředí. </w:t>
      </w:r>
      <w:r w:rsidRPr="00F86A57">
        <w:rPr>
          <w:color w:val="000000"/>
        </w:rPr>
        <w:t>Žáci dostávají příležitost poznávat přírodu jako systém, jehož součásti jsou vzájemně propojeny, působí na sebe a ovlivňují se. Na takovém poznání je založeno i pochopení důležitosti udržování přírodní rovnováhy pro existenci živých soustav, včetně člověka a možných ohrožení plynoucích z přírodních procesů, z lidské činnosti a zásahů člověka do přírody.</w:t>
      </w:r>
    </w:p>
    <w:p w:rsidR="004F2719" w:rsidRDefault="004F2719" w:rsidP="004F2719">
      <w:pPr>
        <w:jc w:val="both"/>
      </w:pPr>
      <w:r>
        <w:tab/>
        <w:t>Výuka probíhá ve všech ročnících 2. stupně 2 hodiny týdně a je realizována nejen v kmenových třídách, ale i v odborné učebně přírodopisu, popř. ve školním skleníku, atriu nebo blízkém okolí školy.</w:t>
      </w:r>
    </w:p>
    <w:p w:rsidR="004F2719" w:rsidRDefault="004F2719" w:rsidP="004F2719">
      <w:pPr>
        <w:jc w:val="both"/>
      </w:pPr>
      <w:r>
        <w:tab/>
        <w:t xml:space="preserve">V předmětu jsou realizovány </w:t>
      </w:r>
      <w:proofErr w:type="spellStart"/>
      <w:r>
        <w:t>tématické</w:t>
      </w:r>
      <w:proofErr w:type="spellEnd"/>
      <w:r>
        <w:t xml:space="preserve"> okruhy průřezových témat Osobnostní             a sociální výchovy a Environmentální výchovy.</w:t>
      </w:r>
    </w:p>
    <w:p w:rsidR="004F2719" w:rsidRDefault="004F2719" w:rsidP="004F2719">
      <w:pPr>
        <w:jc w:val="both"/>
      </w:pPr>
    </w:p>
    <w:p w:rsidR="004F2719" w:rsidRPr="00F178D7" w:rsidRDefault="004F2719" w:rsidP="004F2719">
      <w:pPr>
        <w:jc w:val="both"/>
        <w:rPr>
          <w:rFonts w:ascii="Century Gothic" w:hAnsi="Century Gothic"/>
          <w:b/>
        </w:rPr>
      </w:pPr>
      <w:r w:rsidRPr="00F178D7">
        <w:rPr>
          <w:rFonts w:ascii="Century Gothic" w:hAnsi="Century Gothic"/>
          <w:b/>
        </w:rPr>
        <w:t xml:space="preserve">Výchovné a vzdělávací strategie </w:t>
      </w:r>
    </w:p>
    <w:p w:rsidR="004F2719" w:rsidRDefault="004F2719" w:rsidP="004F2719">
      <w:pPr>
        <w:jc w:val="both"/>
      </w:pPr>
    </w:p>
    <w:p w:rsidR="004F2719" w:rsidRPr="00F178D7" w:rsidRDefault="004F2719" w:rsidP="004F2719">
      <w:pPr>
        <w:jc w:val="both"/>
        <w:rPr>
          <w:rFonts w:ascii="Century Gothic" w:hAnsi="Century Gothic"/>
        </w:rPr>
      </w:pPr>
      <w:r w:rsidRPr="00F178D7">
        <w:rPr>
          <w:rFonts w:ascii="Century Gothic" w:hAnsi="Century Gothic"/>
        </w:rPr>
        <w:t>Kompetence k učení</w:t>
      </w:r>
    </w:p>
    <w:p w:rsidR="004F2719" w:rsidRDefault="004F2719" w:rsidP="00C308A6">
      <w:pPr>
        <w:numPr>
          <w:ilvl w:val="0"/>
          <w:numId w:val="62"/>
        </w:numPr>
        <w:jc w:val="both"/>
      </w:pPr>
      <w:r>
        <w:t>vedeme k vyhledávání, třídění informací a jejich využití v procesu učení, tvůrčích činnostech i v praktickém životě</w:t>
      </w:r>
    </w:p>
    <w:p w:rsidR="004F2719" w:rsidRDefault="004F2719" w:rsidP="00C308A6">
      <w:pPr>
        <w:numPr>
          <w:ilvl w:val="0"/>
          <w:numId w:val="62"/>
        </w:numPr>
        <w:jc w:val="both"/>
      </w:pPr>
      <w:r>
        <w:t>vybíráme vhodné způsoby, metody a strategie pro řízení vlastního učení, pozorování, samostatného experimentování a vyvozování závěrů</w:t>
      </w:r>
    </w:p>
    <w:p w:rsidR="004F2719" w:rsidRDefault="004F2719" w:rsidP="00C308A6">
      <w:pPr>
        <w:numPr>
          <w:ilvl w:val="0"/>
          <w:numId w:val="62"/>
        </w:numPr>
        <w:jc w:val="both"/>
      </w:pPr>
      <w:r>
        <w:t>rozvíjíme zájem o účast v soutěžích, olympiádách a organizujeme besedy a exkurze</w:t>
      </w:r>
    </w:p>
    <w:p w:rsidR="004F2719" w:rsidRDefault="004F2719" w:rsidP="004F2719">
      <w:pPr>
        <w:jc w:val="both"/>
      </w:pPr>
    </w:p>
    <w:p w:rsidR="004F2719" w:rsidRPr="00F178D7" w:rsidRDefault="004F2719" w:rsidP="004F2719">
      <w:pPr>
        <w:jc w:val="both"/>
        <w:rPr>
          <w:rFonts w:ascii="Century Gothic" w:hAnsi="Century Gothic"/>
        </w:rPr>
      </w:pPr>
      <w:r w:rsidRPr="00F178D7">
        <w:rPr>
          <w:rFonts w:ascii="Century Gothic" w:hAnsi="Century Gothic"/>
        </w:rPr>
        <w:t>Kompetence k řešení problémů</w:t>
      </w:r>
    </w:p>
    <w:p w:rsidR="004F2719" w:rsidRDefault="004F2719" w:rsidP="00C308A6">
      <w:pPr>
        <w:numPr>
          <w:ilvl w:val="0"/>
          <w:numId w:val="62"/>
        </w:numPr>
        <w:jc w:val="both"/>
      </w:pPr>
      <w:r>
        <w:t>nabízíme řadu aktivizačních metod, které žákům přiblíží problematiku poznávání přírody a povedou k ochotě dále se zajímat o přírodní prostředí</w:t>
      </w:r>
    </w:p>
    <w:p w:rsidR="004F2719" w:rsidRDefault="004F2719" w:rsidP="00C308A6">
      <w:pPr>
        <w:numPr>
          <w:ilvl w:val="0"/>
          <w:numId w:val="62"/>
        </w:numPr>
        <w:jc w:val="both"/>
      </w:pPr>
      <w:r>
        <w:t>předkládáme žákům dostatek spolehlivých informačních zdrojů k pochopení problémů, přemýšlení o příčinách přírodních dějů a procesů</w:t>
      </w:r>
    </w:p>
    <w:p w:rsidR="004F2719" w:rsidRDefault="004F2719" w:rsidP="00C308A6">
      <w:pPr>
        <w:numPr>
          <w:ilvl w:val="0"/>
          <w:numId w:val="62"/>
        </w:numPr>
        <w:jc w:val="both"/>
      </w:pPr>
      <w:r>
        <w:t>poskytujeme dostatek námětů k samostatnému uvažování a pozorování</w:t>
      </w:r>
    </w:p>
    <w:p w:rsidR="004F2719" w:rsidRDefault="004F2719" w:rsidP="004F2719">
      <w:pPr>
        <w:jc w:val="both"/>
      </w:pPr>
    </w:p>
    <w:p w:rsidR="004F2719" w:rsidRPr="00F178D7" w:rsidRDefault="004F2719" w:rsidP="004F2719">
      <w:pPr>
        <w:jc w:val="both"/>
        <w:rPr>
          <w:rFonts w:ascii="Century Gothic" w:hAnsi="Century Gothic"/>
        </w:rPr>
      </w:pPr>
      <w:r w:rsidRPr="00F178D7">
        <w:rPr>
          <w:rFonts w:ascii="Century Gothic" w:hAnsi="Century Gothic"/>
        </w:rPr>
        <w:lastRenderedPageBreak/>
        <w:t>Kompetence komunikativní</w:t>
      </w:r>
    </w:p>
    <w:p w:rsidR="004F2719" w:rsidRDefault="004F2719" w:rsidP="00C308A6">
      <w:pPr>
        <w:numPr>
          <w:ilvl w:val="0"/>
          <w:numId w:val="62"/>
        </w:numPr>
        <w:jc w:val="both"/>
      </w:pPr>
      <w:r>
        <w:t>nabízíme žákům dostatek možností k porozumění textům a obrazovým materiálům</w:t>
      </w:r>
    </w:p>
    <w:p w:rsidR="004F2719" w:rsidRDefault="004F2719" w:rsidP="00C308A6">
      <w:pPr>
        <w:numPr>
          <w:ilvl w:val="0"/>
          <w:numId w:val="62"/>
        </w:numPr>
        <w:jc w:val="both"/>
      </w:pPr>
      <w:r>
        <w:t>vedeme žáky k formulování vlastních názorů s využitím dostupných informačních prostředků, k naslouchání názorům jiných a učíme je i tyto názory respektovat</w:t>
      </w:r>
    </w:p>
    <w:p w:rsidR="004F2719" w:rsidRDefault="004F2719" w:rsidP="004F2719">
      <w:pPr>
        <w:jc w:val="both"/>
      </w:pPr>
    </w:p>
    <w:p w:rsidR="004F2719" w:rsidRPr="00F178D7" w:rsidRDefault="004F2719" w:rsidP="004F2719">
      <w:pPr>
        <w:jc w:val="both"/>
        <w:rPr>
          <w:rFonts w:ascii="Century Gothic" w:hAnsi="Century Gothic"/>
        </w:rPr>
      </w:pPr>
      <w:r w:rsidRPr="00F178D7">
        <w:rPr>
          <w:rFonts w:ascii="Century Gothic" w:hAnsi="Century Gothic"/>
        </w:rPr>
        <w:t>Kompetence sociální a personální</w:t>
      </w:r>
    </w:p>
    <w:p w:rsidR="004F2719" w:rsidRDefault="004F2719" w:rsidP="00C308A6">
      <w:pPr>
        <w:numPr>
          <w:ilvl w:val="0"/>
          <w:numId w:val="62"/>
        </w:numPr>
        <w:jc w:val="both"/>
      </w:pPr>
      <w:r>
        <w:t>vedeme žáky k účelné spolupráci ve skupině, k vytváření pravidel práce v týmu a ke snaze pozitivně ovlivňovat kvalitu společné práce</w:t>
      </w:r>
    </w:p>
    <w:p w:rsidR="004F2719" w:rsidRDefault="004F2719" w:rsidP="00C308A6">
      <w:pPr>
        <w:numPr>
          <w:ilvl w:val="0"/>
          <w:numId w:val="62"/>
        </w:numPr>
        <w:jc w:val="both"/>
      </w:pPr>
      <w:r>
        <w:t>navozujeme dostatek situací, které vedou k vědomí odlišnosti a jedinečnosti každého člověka</w:t>
      </w:r>
    </w:p>
    <w:p w:rsidR="004F2719" w:rsidRDefault="004F2719" w:rsidP="00C308A6">
      <w:pPr>
        <w:numPr>
          <w:ilvl w:val="0"/>
          <w:numId w:val="62"/>
        </w:numPr>
        <w:jc w:val="both"/>
      </w:pPr>
      <w:r>
        <w:t>vytváříme situace vedoucí k poznání potřeby vzájemného respektu</w:t>
      </w:r>
    </w:p>
    <w:p w:rsidR="004F2719" w:rsidRDefault="004F2719" w:rsidP="004F2719">
      <w:pPr>
        <w:jc w:val="both"/>
      </w:pPr>
    </w:p>
    <w:p w:rsidR="004F2719" w:rsidRPr="00F178D7" w:rsidRDefault="004F2719" w:rsidP="004F2719">
      <w:pPr>
        <w:jc w:val="both"/>
        <w:rPr>
          <w:rFonts w:ascii="Century Gothic" w:hAnsi="Century Gothic"/>
        </w:rPr>
      </w:pPr>
      <w:r w:rsidRPr="00F178D7">
        <w:rPr>
          <w:rFonts w:ascii="Century Gothic" w:hAnsi="Century Gothic"/>
        </w:rPr>
        <w:t>Kompetence občanské</w:t>
      </w:r>
    </w:p>
    <w:p w:rsidR="004F2719" w:rsidRDefault="004F2719" w:rsidP="00C308A6">
      <w:pPr>
        <w:numPr>
          <w:ilvl w:val="0"/>
          <w:numId w:val="62"/>
        </w:numPr>
        <w:jc w:val="both"/>
      </w:pPr>
      <w:r>
        <w:t>vedeme žáky k uvědomování si svých práv a povinností ve škole i mimo školu, k zodpovědnému rozhodování podle dané situace a poskytnutí účinné pomoci v situacích ohrožujících život a zdraví člověka</w:t>
      </w:r>
    </w:p>
    <w:p w:rsidR="004F2719" w:rsidRDefault="004F2719" w:rsidP="00C308A6">
      <w:pPr>
        <w:numPr>
          <w:ilvl w:val="0"/>
          <w:numId w:val="62"/>
        </w:numPr>
        <w:jc w:val="both"/>
      </w:pPr>
      <w:r>
        <w:t>rozvíjíme chápání základních ekologických souvislostí a environmentálních problémů s respektováním požadavků na kvalitní životní prostředí</w:t>
      </w:r>
    </w:p>
    <w:p w:rsidR="004F2719" w:rsidRDefault="004F2719" w:rsidP="004F2719">
      <w:pPr>
        <w:jc w:val="both"/>
      </w:pPr>
    </w:p>
    <w:p w:rsidR="004F2719" w:rsidRPr="00F178D7" w:rsidRDefault="004F2719" w:rsidP="004F2719">
      <w:pPr>
        <w:jc w:val="both"/>
        <w:rPr>
          <w:rFonts w:ascii="Century Gothic" w:hAnsi="Century Gothic"/>
        </w:rPr>
      </w:pPr>
      <w:r w:rsidRPr="00F178D7">
        <w:rPr>
          <w:rFonts w:ascii="Century Gothic" w:hAnsi="Century Gothic"/>
        </w:rPr>
        <w:t>Kompetence pracovní</w:t>
      </w:r>
    </w:p>
    <w:p w:rsidR="004F2719" w:rsidRDefault="004F2719" w:rsidP="00C308A6">
      <w:pPr>
        <w:numPr>
          <w:ilvl w:val="0"/>
          <w:numId w:val="62"/>
        </w:numPr>
        <w:jc w:val="both"/>
      </w:pPr>
      <w:r>
        <w:t>vedeme žáky k bezpečnému užívání vybavení (přístrojů, pomůcek, přírodnin) a dodržovaní vymezených pravidel</w:t>
      </w:r>
    </w:p>
    <w:p w:rsidR="004F2719" w:rsidRPr="00975AC4" w:rsidRDefault="004F2719" w:rsidP="00C308A6">
      <w:pPr>
        <w:numPr>
          <w:ilvl w:val="0"/>
          <w:numId w:val="62"/>
        </w:numPr>
        <w:jc w:val="both"/>
      </w:pPr>
      <w:r>
        <w:t>nabízíme dostatek situací k propojení problematiky člověka, jeho hygieny, ochrany zdraví a ochrany při práci a zájmové činnosti</w:t>
      </w:r>
    </w:p>
    <w:p w:rsidR="004F2719" w:rsidRDefault="004F2719" w:rsidP="004F2719">
      <w:pPr>
        <w:rPr>
          <w:rFonts w:ascii="Century Gothic" w:hAnsi="Century Gothic"/>
          <w:b/>
        </w:rPr>
      </w:pPr>
    </w:p>
    <w:p w:rsidR="004F2719" w:rsidRDefault="004F2719" w:rsidP="004F2719">
      <w:pPr>
        <w:rPr>
          <w:rFonts w:ascii="Century Gothic" w:hAnsi="Century Gothic"/>
        </w:rPr>
      </w:pPr>
      <w:r w:rsidRPr="00F178D7">
        <w:rPr>
          <w:rFonts w:ascii="Century Gothic" w:hAnsi="Century Gothic"/>
        </w:rPr>
        <w:t xml:space="preserve">Kompetence </w:t>
      </w:r>
      <w:r>
        <w:rPr>
          <w:rFonts w:ascii="Century Gothic" w:hAnsi="Century Gothic"/>
        </w:rPr>
        <w:t>digitální</w:t>
      </w:r>
    </w:p>
    <w:p w:rsidR="004F2719" w:rsidRDefault="004F2719" w:rsidP="00C308A6">
      <w:pPr>
        <w:numPr>
          <w:ilvl w:val="0"/>
          <w:numId w:val="62"/>
        </w:numPr>
      </w:pPr>
      <w:r w:rsidRPr="00333E50">
        <w:t>vedeme žáky k</w:t>
      </w:r>
      <w:r>
        <w:t> </w:t>
      </w:r>
      <w:r w:rsidRPr="00333E50">
        <w:t>využívání</w:t>
      </w:r>
      <w:r>
        <w:t xml:space="preserve"> digitálních technologií – tablet, počítač, </w:t>
      </w:r>
      <w:proofErr w:type="spellStart"/>
      <w:r>
        <w:t>ipad</w:t>
      </w:r>
      <w:proofErr w:type="spellEnd"/>
    </w:p>
    <w:p w:rsidR="004F2719" w:rsidRPr="00333E50" w:rsidRDefault="004F2719" w:rsidP="00C308A6">
      <w:pPr>
        <w:numPr>
          <w:ilvl w:val="0"/>
          <w:numId w:val="62"/>
        </w:numPr>
      </w:pPr>
      <w:r>
        <w:t xml:space="preserve">vedeme žáky ke </w:t>
      </w:r>
      <w:r w:rsidRPr="00333E50">
        <w:t>kritickému vyhledávání informací</w:t>
      </w:r>
    </w:p>
    <w:p w:rsidR="004F2719" w:rsidRPr="00333E50" w:rsidRDefault="004F2719" w:rsidP="00C308A6">
      <w:pPr>
        <w:numPr>
          <w:ilvl w:val="0"/>
          <w:numId w:val="62"/>
        </w:numPr>
      </w:pPr>
      <w:r w:rsidRPr="00333E50">
        <w:t>žáci si tvoří digitální herbář – tvorba digitálního obsahu</w:t>
      </w:r>
    </w:p>
    <w:p w:rsidR="004F2719" w:rsidRPr="00333E50" w:rsidRDefault="004F2719" w:rsidP="00C308A6">
      <w:pPr>
        <w:numPr>
          <w:ilvl w:val="0"/>
          <w:numId w:val="62"/>
        </w:numPr>
      </w:pPr>
      <w:r w:rsidRPr="00333E50">
        <w:rPr>
          <w:color w:val="232731"/>
          <w:shd w:val="clear" w:color="auto" w:fill="F6F8FA"/>
        </w:rPr>
        <w:t>nabízíme žákům možnosti využívání virtuálních vzdělávacích prostředí</w:t>
      </w: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9"/>
        <w:gridCol w:w="4664"/>
        <w:gridCol w:w="4659"/>
      </w:tblGrid>
      <w:tr w:rsidR="004F2719" w:rsidTr="004F2719">
        <w:tc>
          <w:tcPr>
            <w:tcW w:w="14142" w:type="dxa"/>
            <w:gridSpan w:val="3"/>
          </w:tcPr>
          <w:p w:rsidR="004F2719" w:rsidRPr="003F4AEB" w:rsidRDefault="004F2719" w:rsidP="004F2719">
            <w:pPr>
              <w:jc w:val="center"/>
              <w:rPr>
                <w:b/>
                <w:sz w:val="28"/>
                <w:szCs w:val="28"/>
              </w:rPr>
            </w:pPr>
            <w:r w:rsidRPr="003F4AEB">
              <w:rPr>
                <w:b/>
                <w:sz w:val="28"/>
                <w:szCs w:val="28"/>
              </w:rPr>
              <w:t>Přírodopis</w:t>
            </w:r>
          </w:p>
          <w:p w:rsidR="004F2719" w:rsidRPr="003F4AEB" w:rsidRDefault="004F2719" w:rsidP="004F2719">
            <w:pPr>
              <w:jc w:val="center"/>
              <w:rPr>
                <w:b/>
                <w:sz w:val="28"/>
                <w:szCs w:val="28"/>
              </w:rPr>
            </w:pPr>
            <w:r w:rsidRPr="003F4AEB">
              <w:rPr>
                <w:b/>
                <w:sz w:val="28"/>
                <w:szCs w:val="28"/>
              </w:rPr>
              <w:t>6. ročník</w:t>
            </w:r>
          </w:p>
        </w:tc>
      </w:tr>
      <w:tr w:rsidR="004F2719" w:rsidTr="004F2719">
        <w:tc>
          <w:tcPr>
            <w:tcW w:w="4714" w:type="dxa"/>
          </w:tcPr>
          <w:p w:rsidR="004F2719" w:rsidRPr="003F4AEB" w:rsidRDefault="004F2719" w:rsidP="004F2719">
            <w:pPr>
              <w:rPr>
                <w:b/>
              </w:rPr>
            </w:pPr>
            <w:r>
              <w:rPr>
                <w:b/>
              </w:rPr>
              <w:t>očekávané výstupy</w:t>
            </w:r>
          </w:p>
        </w:tc>
        <w:tc>
          <w:tcPr>
            <w:tcW w:w="4714" w:type="dxa"/>
          </w:tcPr>
          <w:p w:rsidR="004F2719" w:rsidRPr="003F4AEB" w:rsidRDefault="004F2719" w:rsidP="004F2719">
            <w:pPr>
              <w:rPr>
                <w:b/>
              </w:rPr>
            </w:pPr>
            <w:r w:rsidRPr="003F4AEB">
              <w:rPr>
                <w:b/>
              </w:rPr>
              <w:t>učivo</w:t>
            </w:r>
          </w:p>
        </w:tc>
        <w:tc>
          <w:tcPr>
            <w:tcW w:w="4714" w:type="dxa"/>
          </w:tcPr>
          <w:p w:rsidR="004F2719" w:rsidRPr="003F4AEB" w:rsidRDefault="004F2719" w:rsidP="004F2719">
            <w:pPr>
              <w:rPr>
                <w:b/>
              </w:rPr>
            </w:pPr>
            <w:r w:rsidRPr="003F4AEB">
              <w:rPr>
                <w:b/>
              </w:rPr>
              <w:t>průřezová témata</w:t>
            </w:r>
          </w:p>
        </w:tc>
      </w:tr>
      <w:tr w:rsidR="004F2719" w:rsidTr="004F2719">
        <w:tc>
          <w:tcPr>
            <w:tcW w:w="14142" w:type="dxa"/>
            <w:gridSpan w:val="3"/>
          </w:tcPr>
          <w:p w:rsidR="004F2719" w:rsidRPr="003F4AEB" w:rsidRDefault="004F2719" w:rsidP="004F2719">
            <w:pPr>
              <w:rPr>
                <w:b/>
              </w:rPr>
            </w:pPr>
            <w:r w:rsidRPr="003F4AEB">
              <w:rPr>
                <w:b/>
              </w:rPr>
              <w:t>OBECNÁ BIOLOGIE A GENETIKA</w:t>
            </w:r>
          </w:p>
        </w:tc>
      </w:tr>
      <w:tr w:rsidR="004F2719" w:rsidRPr="002C7035" w:rsidTr="004F2719">
        <w:tc>
          <w:tcPr>
            <w:tcW w:w="4714" w:type="dxa"/>
          </w:tcPr>
          <w:p w:rsidR="004F2719" w:rsidRPr="003F4AEB" w:rsidRDefault="004F2719" w:rsidP="004F2719">
            <w:pPr>
              <w:rPr>
                <w:b/>
              </w:rPr>
            </w:pPr>
            <w:r>
              <w:t>1. r</w:t>
            </w:r>
            <w:r w:rsidRPr="002C7035">
              <w:t>ozliší základní projevy a podmínky života, orientuje se v daném přehledu vývoje organismů</w:t>
            </w:r>
          </w:p>
        </w:tc>
        <w:tc>
          <w:tcPr>
            <w:tcW w:w="4714" w:type="dxa"/>
            <w:tcBorders>
              <w:top w:val="single" w:sz="4" w:space="0" w:color="auto"/>
              <w:bottom w:val="single" w:sz="4" w:space="0" w:color="auto"/>
            </w:tcBorders>
          </w:tcPr>
          <w:p w:rsidR="004F2719" w:rsidRPr="002C7035" w:rsidRDefault="004F2719" w:rsidP="004F2719">
            <w:r>
              <w:t>v</w:t>
            </w:r>
            <w:r w:rsidRPr="002C7035">
              <w:t>znik života na Zemi</w:t>
            </w:r>
          </w:p>
          <w:p w:rsidR="004F2719" w:rsidRPr="002C7035" w:rsidRDefault="004F2719" w:rsidP="004F2719">
            <w:r>
              <w:t>p</w:t>
            </w:r>
            <w:r w:rsidRPr="002C7035">
              <w:t>rojevy života</w:t>
            </w:r>
          </w:p>
          <w:p w:rsidR="004F2719" w:rsidRPr="002C7035" w:rsidRDefault="004F2719" w:rsidP="004F2719">
            <w:r>
              <w:t>p</w:t>
            </w:r>
            <w:r w:rsidRPr="002C7035">
              <w:t>odmínky života</w:t>
            </w:r>
          </w:p>
          <w:p w:rsidR="004F2719" w:rsidRPr="002C7035" w:rsidRDefault="004F2719" w:rsidP="004F2719">
            <w:r>
              <w:t>s</w:t>
            </w:r>
            <w:r w:rsidRPr="002C7035">
              <w:t>oustava organismů</w:t>
            </w:r>
          </w:p>
          <w:p w:rsidR="004F2719" w:rsidRPr="002C7035" w:rsidRDefault="004F2719" w:rsidP="004F2719">
            <w:r>
              <w:t>p</w:t>
            </w:r>
            <w:r w:rsidRPr="002C7035">
              <w:t>řehled organismů</w:t>
            </w:r>
          </w:p>
          <w:p w:rsidR="004F2719" w:rsidRPr="003F4AEB" w:rsidRDefault="004F2719" w:rsidP="004F2719">
            <w:pPr>
              <w:rPr>
                <w:b/>
              </w:rPr>
            </w:pPr>
            <w:r>
              <w:t>č</w:t>
            </w:r>
            <w:r w:rsidRPr="002C7035">
              <w:t>lověk a příroda</w:t>
            </w:r>
          </w:p>
        </w:tc>
        <w:tc>
          <w:tcPr>
            <w:tcW w:w="4714" w:type="dxa"/>
            <w:tcBorders>
              <w:top w:val="single" w:sz="4" w:space="0" w:color="auto"/>
              <w:bottom w:val="single" w:sz="4" w:space="0" w:color="auto"/>
            </w:tcBorders>
          </w:tcPr>
          <w:p w:rsidR="004F2719" w:rsidRPr="005B4A5F" w:rsidRDefault="004F2719" w:rsidP="004F2719">
            <w:proofErr w:type="gramStart"/>
            <w:r>
              <w:t>EV - Ekosystémy</w:t>
            </w:r>
            <w:proofErr w:type="gramEnd"/>
          </w:p>
        </w:tc>
      </w:tr>
      <w:tr w:rsidR="004F2719" w:rsidRPr="002C7035" w:rsidTr="004F2719">
        <w:tc>
          <w:tcPr>
            <w:tcW w:w="4714" w:type="dxa"/>
          </w:tcPr>
          <w:p w:rsidR="004F2719" w:rsidRPr="002C7035" w:rsidRDefault="004F2719" w:rsidP="004F2719">
            <w:r>
              <w:t>2. v</w:t>
            </w:r>
            <w:r w:rsidRPr="002C7035">
              <w:t>ysvětlí podstatu pohlavního a nepohlavního rozmnožování a jeho význam z hlediska dědičnosti</w:t>
            </w:r>
          </w:p>
        </w:tc>
        <w:tc>
          <w:tcPr>
            <w:tcW w:w="4714" w:type="dxa"/>
            <w:tcBorders>
              <w:top w:val="single" w:sz="4" w:space="0" w:color="auto"/>
              <w:bottom w:val="single" w:sz="4" w:space="0" w:color="auto"/>
            </w:tcBorders>
          </w:tcPr>
          <w:p w:rsidR="004F2719" w:rsidRPr="002C7035" w:rsidRDefault="004F2719" w:rsidP="004F2719">
            <w:r>
              <w:t>v</w:t>
            </w:r>
            <w:r w:rsidRPr="002C7035">
              <w:t>iry – život bez buňky</w:t>
            </w:r>
          </w:p>
          <w:p w:rsidR="004F2719" w:rsidRDefault="004F2719" w:rsidP="004F2719">
            <w:r>
              <w:t>b</w:t>
            </w:r>
            <w:r w:rsidRPr="002C7035">
              <w:t>akterie, sinice, řasy, prvoci</w:t>
            </w:r>
          </w:p>
          <w:p w:rsidR="004F2719" w:rsidRPr="002C7035" w:rsidRDefault="004F2719" w:rsidP="004F2719"/>
        </w:tc>
        <w:tc>
          <w:tcPr>
            <w:tcW w:w="4714" w:type="dxa"/>
            <w:tcBorders>
              <w:top w:val="single" w:sz="4" w:space="0" w:color="auto"/>
              <w:bottom w:val="single" w:sz="4" w:space="0" w:color="auto"/>
            </w:tcBorders>
          </w:tcPr>
          <w:p w:rsidR="004F2719" w:rsidRPr="005B4A5F" w:rsidRDefault="004F2719" w:rsidP="004F2719"/>
        </w:tc>
      </w:tr>
      <w:tr w:rsidR="004F2719" w:rsidRPr="002C7035" w:rsidTr="004F2719">
        <w:tc>
          <w:tcPr>
            <w:tcW w:w="4714" w:type="dxa"/>
          </w:tcPr>
          <w:p w:rsidR="004F2719" w:rsidRPr="002C7035" w:rsidRDefault="004F2719" w:rsidP="004F2719">
            <w:r>
              <w:t>3. u</w:t>
            </w:r>
            <w:r w:rsidRPr="002C7035">
              <w:t>vede příklady dědičnosti v praktickém životě</w:t>
            </w:r>
          </w:p>
        </w:tc>
        <w:tc>
          <w:tcPr>
            <w:tcW w:w="4714" w:type="dxa"/>
            <w:tcBorders>
              <w:top w:val="single" w:sz="4" w:space="0" w:color="auto"/>
              <w:bottom w:val="single" w:sz="4" w:space="0" w:color="auto"/>
            </w:tcBorders>
          </w:tcPr>
          <w:p w:rsidR="004F2719" w:rsidRPr="002C7035" w:rsidRDefault="004F2719" w:rsidP="004F2719">
            <w:r>
              <w:t>s</w:t>
            </w:r>
            <w:r w:rsidRPr="002C7035">
              <w:t>inice, řasy, houby, lišejníky</w:t>
            </w:r>
          </w:p>
          <w:p w:rsidR="004F2719" w:rsidRDefault="004F2719" w:rsidP="004F2719">
            <w:r>
              <w:t>p</w:t>
            </w:r>
            <w:r w:rsidRPr="002C7035">
              <w:t>rvoci, žahavci, ploštěnci, hlísti</w:t>
            </w:r>
          </w:p>
          <w:p w:rsidR="004F2719" w:rsidRPr="002C7035" w:rsidRDefault="004F2719" w:rsidP="004F2719">
            <w:r>
              <w:t>m</w:t>
            </w:r>
            <w:r w:rsidRPr="002C7035">
              <w:t>ěkkýši</w:t>
            </w:r>
            <w:r>
              <w:t>, k</w:t>
            </w:r>
            <w:r w:rsidRPr="002C7035">
              <w:t>roužkovci</w:t>
            </w:r>
          </w:p>
          <w:p w:rsidR="004F2719" w:rsidRPr="002C7035" w:rsidRDefault="004F2719" w:rsidP="004F2719">
            <w:r>
              <w:t>č</w:t>
            </w:r>
            <w:r w:rsidRPr="002C7035">
              <w:t>lenovci (</w:t>
            </w:r>
            <w:proofErr w:type="spellStart"/>
            <w:r w:rsidRPr="002C7035">
              <w:t>vzdušnicovci</w:t>
            </w:r>
            <w:proofErr w:type="spellEnd"/>
            <w:r w:rsidRPr="002C7035">
              <w:t>, korýši, hmyz)</w:t>
            </w:r>
          </w:p>
        </w:tc>
        <w:tc>
          <w:tcPr>
            <w:tcW w:w="4714" w:type="dxa"/>
            <w:tcBorders>
              <w:top w:val="single" w:sz="4" w:space="0" w:color="auto"/>
              <w:bottom w:val="single" w:sz="4" w:space="0" w:color="auto"/>
            </w:tcBorders>
          </w:tcPr>
          <w:p w:rsidR="004F2719" w:rsidRPr="005B4A5F" w:rsidRDefault="004F2719" w:rsidP="004F2719">
            <w:pPr>
              <w:shd w:val="clear" w:color="auto" w:fill="F6F8FA"/>
              <w:spacing w:before="100" w:beforeAutospacing="1" w:after="150" w:line="408" w:lineRule="atLeast"/>
              <w:ind w:left="720"/>
            </w:pPr>
          </w:p>
        </w:tc>
      </w:tr>
      <w:tr w:rsidR="004F2719" w:rsidRPr="002C7035" w:rsidTr="004F2719">
        <w:tc>
          <w:tcPr>
            <w:tcW w:w="4714" w:type="dxa"/>
          </w:tcPr>
          <w:p w:rsidR="004F2719" w:rsidRPr="002C7035" w:rsidRDefault="004F2719" w:rsidP="004F2719">
            <w:r>
              <w:t>4. u</w:t>
            </w:r>
            <w:r w:rsidRPr="002C7035">
              <w:t>vede na příkladech z běžného života význam virů a bakterií v přírodě i pro člověka</w:t>
            </w:r>
          </w:p>
        </w:tc>
        <w:tc>
          <w:tcPr>
            <w:tcW w:w="4714" w:type="dxa"/>
            <w:tcBorders>
              <w:top w:val="single" w:sz="4" w:space="0" w:color="auto"/>
              <w:bottom w:val="single" w:sz="4" w:space="0" w:color="auto"/>
            </w:tcBorders>
          </w:tcPr>
          <w:p w:rsidR="004F2719" w:rsidRDefault="004F2719" w:rsidP="004F2719">
            <w:r>
              <w:t>v</w:t>
            </w:r>
            <w:r w:rsidRPr="002C7035">
              <w:t>iry, bakterie, sinice, houby, řasy, prvoci, žahavci, ploštěnci, hlísti, měkkýši, kroužkovci, členovci</w:t>
            </w:r>
          </w:p>
          <w:p w:rsidR="004F2719" w:rsidRPr="002C7035" w:rsidRDefault="004F2719" w:rsidP="004F2719">
            <w:r>
              <w:t>vznik života na Zemi</w:t>
            </w:r>
          </w:p>
        </w:tc>
        <w:tc>
          <w:tcPr>
            <w:tcW w:w="4714" w:type="dxa"/>
            <w:tcBorders>
              <w:top w:val="single" w:sz="4" w:space="0" w:color="auto"/>
              <w:bottom w:val="single" w:sz="4" w:space="0" w:color="auto"/>
            </w:tcBorders>
          </w:tcPr>
          <w:p w:rsidR="004F2719" w:rsidRPr="005B4A5F" w:rsidRDefault="004F2719" w:rsidP="004F2719"/>
        </w:tc>
      </w:tr>
      <w:tr w:rsidR="004F2719" w:rsidRPr="002C7035" w:rsidTr="004F2719">
        <w:tc>
          <w:tcPr>
            <w:tcW w:w="14142" w:type="dxa"/>
            <w:gridSpan w:val="3"/>
          </w:tcPr>
          <w:p w:rsidR="004F2719" w:rsidRPr="003F4AEB" w:rsidRDefault="004F2719" w:rsidP="004F2719">
            <w:pPr>
              <w:rPr>
                <w:b/>
              </w:rPr>
            </w:pPr>
            <w:r w:rsidRPr="003F4AEB">
              <w:rPr>
                <w:b/>
              </w:rPr>
              <w:t>BIOLOGIE HUB</w:t>
            </w:r>
          </w:p>
        </w:tc>
      </w:tr>
      <w:tr w:rsidR="004F2719" w:rsidRPr="002C7035" w:rsidTr="004F2719">
        <w:tc>
          <w:tcPr>
            <w:tcW w:w="4714" w:type="dxa"/>
          </w:tcPr>
          <w:p w:rsidR="004F2719" w:rsidRPr="002C7035" w:rsidRDefault="004F2719" w:rsidP="004F2719">
            <w:pPr>
              <w:autoSpaceDE w:val="0"/>
              <w:autoSpaceDN w:val="0"/>
              <w:adjustRightInd w:val="0"/>
            </w:pPr>
            <w:r>
              <w:t>1. r</w:t>
            </w:r>
            <w:r w:rsidRPr="002C7035">
              <w:t>ozpozná naše nejznámější jedlé a jedovaté houby s plodnicemi a porovná je podle</w:t>
            </w:r>
          </w:p>
          <w:p w:rsidR="004F2719" w:rsidRPr="002C7035" w:rsidRDefault="004F2719" w:rsidP="004F2719">
            <w:r w:rsidRPr="002C7035">
              <w:t>charakteristických znaků</w:t>
            </w:r>
          </w:p>
        </w:tc>
        <w:tc>
          <w:tcPr>
            <w:tcW w:w="4714" w:type="dxa"/>
            <w:tcBorders>
              <w:top w:val="single" w:sz="4" w:space="0" w:color="auto"/>
              <w:bottom w:val="single" w:sz="4" w:space="0" w:color="auto"/>
            </w:tcBorders>
          </w:tcPr>
          <w:p w:rsidR="004F2719" w:rsidRDefault="004F2719" w:rsidP="004F2719">
            <w:r>
              <w:t>h</w:t>
            </w:r>
            <w:r w:rsidRPr="002C7035">
              <w:t>ouby (bez plodnic, s plodnicí)</w:t>
            </w:r>
          </w:p>
          <w:p w:rsidR="004F2719" w:rsidRPr="002C7035" w:rsidRDefault="004F2719" w:rsidP="004F2719">
            <w:r>
              <w:t>lišejníky</w:t>
            </w:r>
          </w:p>
        </w:tc>
        <w:tc>
          <w:tcPr>
            <w:tcW w:w="4714" w:type="dxa"/>
            <w:tcBorders>
              <w:top w:val="single" w:sz="4" w:space="0" w:color="auto"/>
              <w:bottom w:val="single" w:sz="4" w:space="0" w:color="auto"/>
            </w:tcBorders>
          </w:tcPr>
          <w:p w:rsidR="004F2719" w:rsidRPr="00345A52" w:rsidRDefault="004F2719" w:rsidP="004F2719">
            <w:r>
              <w:t>EV – Ekosystémy</w:t>
            </w:r>
          </w:p>
        </w:tc>
      </w:tr>
      <w:tr w:rsidR="004F2719" w:rsidRPr="002C7035" w:rsidTr="004F2719">
        <w:tc>
          <w:tcPr>
            <w:tcW w:w="14142" w:type="dxa"/>
            <w:gridSpan w:val="3"/>
          </w:tcPr>
          <w:p w:rsidR="004F2719" w:rsidRPr="003F4AEB" w:rsidRDefault="004F2719" w:rsidP="004F2719">
            <w:pPr>
              <w:rPr>
                <w:b/>
              </w:rPr>
            </w:pPr>
            <w:r w:rsidRPr="003F4AEB">
              <w:rPr>
                <w:b/>
              </w:rPr>
              <w:t>BIOLOGIE ROSTLIN</w:t>
            </w:r>
          </w:p>
        </w:tc>
      </w:tr>
      <w:tr w:rsidR="004F2719" w:rsidRPr="002C7035" w:rsidTr="004F2719">
        <w:tc>
          <w:tcPr>
            <w:tcW w:w="4714" w:type="dxa"/>
          </w:tcPr>
          <w:p w:rsidR="004F2719" w:rsidRPr="003F4AEB" w:rsidRDefault="004F2719" w:rsidP="004F2719">
            <w:pPr>
              <w:autoSpaceDE w:val="0"/>
              <w:autoSpaceDN w:val="0"/>
              <w:adjustRightInd w:val="0"/>
              <w:rPr>
                <w:bCs/>
              </w:rPr>
            </w:pPr>
            <w:r>
              <w:rPr>
                <w:bCs/>
              </w:rPr>
              <w:t>1</w:t>
            </w:r>
            <w:r w:rsidRPr="003F4AEB">
              <w:rPr>
                <w:bCs/>
              </w:rPr>
              <w:t>. odvodí na základě pozorování uspořádání rostlinného těla od buňky přes pletiva až</w:t>
            </w:r>
          </w:p>
          <w:p w:rsidR="004F2719" w:rsidRPr="002C7035" w:rsidRDefault="004F2719" w:rsidP="004F2719">
            <w:pPr>
              <w:autoSpaceDE w:val="0"/>
              <w:autoSpaceDN w:val="0"/>
              <w:adjustRightInd w:val="0"/>
            </w:pPr>
            <w:r w:rsidRPr="003F4AEB">
              <w:rPr>
                <w:bCs/>
              </w:rPr>
              <w:t>k jednotlivým orgánům</w:t>
            </w:r>
          </w:p>
        </w:tc>
        <w:tc>
          <w:tcPr>
            <w:tcW w:w="4714" w:type="dxa"/>
            <w:tcBorders>
              <w:top w:val="single" w:sz="4" w:space="0" w:color="auto"/>
              <w:bottom w:val="single" w:sz="4" w:space="0" w:color="auto"/>
            </w:tcBorders>
          </w:tcPr>
          <w:p w:rsidR="004F2719" w:rsidRPr="002C7035" w:rsidRDefault="004F2719" w:rsidP="004F2719">
            <w:r w:rsidRPr="002C7035">
              <w:t>Jak zkoumáme přírodu</w:t>
            </w:r>
          </w:p>
          <w:p w:rsidR="004F2719" w:rsidRPr="002C7035" w:rsidRDefault="004F2719" w:rsidP="004F2719">
            <w:r>
              <w:t>j</w:t>
            </w:r>
            <w:r w:rsidRPr="002C7035">
              <w:t>ednobuněčné a mnohobuněčné organismy</w:t>
            </w:r>
          </w:p>
          <w:p w:rsidR="004F2719" w:rsidRPr="002C7035" w:rsidRDefault="004F2719" w:rsidP="004F2719">
            <w:r>
              <w:t>Anatomie a morfologie rostlin</w:t>
            </w:r>
          </w:p>
        </w:tc>
        <w:tc>
          <w:tcPr>
            <w:tcW w:w="4714" w:type="dxa"/>
            <w:tcBorders>
              <w:top w:val="single" w:sz="4" w:space="0" w:color="auto"/>
              <w:bottom w:val="single" w:sz="4" w:space="0" w:color="auto"/>
            </w:tcBorders>
          </w:tcPr>
          <w:p w:rsidR="004F2719" w:rsidRPr="00345A52" w:rsidRDefault="004F2719" w:rsidP="004F2719">
            <w:r>
              <w:t>EV – Základní podmínky života</w:t>
            </w:r>
          </w:p>
        </w:tc>
      </w:tr>
      <w:tr w:rsidR="004F2719" w:rsidRPr="002C7035" w:rsidTr="004F2719">
        <w:trPr>
          <w:trHeight w:val="351"/>
        </w:trPr>
        <w:tc>
          <w:tcPr>
            <w:tcW w:w="4714" w:type="dxa"/>
          </w:tcPr>
          <w:p w:rsidR="004F2719" w:rsidRPr="003F4AEB" w:rsidRDefault="004F2719" w:rsidP="004F2719">
            <w:pPr>
              <w:autoSpaceDE w:val="0"/>
              <w:autoSpaceDN w:val="0"/>
              <w:adjustRightInd w:val="0"/>
              <w:rPr>
                <w:bCs/>
              </w:rPr>
            </w:pPr>
            <w:r>
              <w:rPr>
                <w:bCs/>
              </w:rPr>
              <w:lastRenderedPageBreak/>
              <w:t>2</w:t>
            </w:r>
            <w:r w:rsidRPr="003F4AEB">
              <w:rPr>
                <w:bCs/>
              </w:rPr>
              <w:t>. vysvětlí princip základních rostlinných fyziologických procesů a jejich využití při pěstování rostlin</w:t>
            </w:r>
          </w:p>
        </w:tc>
        <w:tc>
          <w:tcPr>
            <w:tcW w:w="4714" w:type="dxa"/>
            <w:tcBorders>
              <w:top w:val="single" w:sz="4" w:space="0" w:color="auto"/>
              <w:bottom w:val="single" w:sz="4" w:space="0" w:color="auto"/>
            </w:tcBorders>
          </w:tcPr>
          <w:p w:rsidR="004F2719" w:rsidRPr="002C7035" w:rsidRDefault="004F2719" w:rsidP="004F2719">
            <w:r>
              <w:t>Fyziologie rostlin, o</w:t>
            </w:r>
            <w:r w:rsidRPr="002C7035">
              <w:t>rganely rostlinné buňky (řasy, sinice, lišejníky)</w:t>
            </w:r>
          </w:p>
        </w:tc>
        <w:tc>
          <w:tcPr>
            <w:tcW w:w="4714" w:type="dxa"/>
            <w:tcBorders>
              <w:top w:val="single" w:sz="4" w:space="0" w:color="auto"/>
              <w:bottom w:val="single" w:sz="4" w:space="0" w:color="auto"/>
            </w:tcBorders>
          </w:tcPr>
          <w:p w:rsidR="004F2719" w:rsidRPr="00345A52" w:rsidRDefault="004F2719" w:rsidP="004F2719"/>
        </w:tc>
      </w:tr>
      <w:tr w:rsidR="004F2719" w:rsidRPr="002C7035" w:rsidTr="004F2719">
        <w:trPr>
          <w:trHeight w:val="351"/>
        </w:trPr>
        <w:tc>
          <w:tcPr>
            <w:tcW w:w="4714" w:type="dxa"/>
          </w:tcPr>
          <w:p w:rsidR="004F2719" w:rsidRPr="003F4AEB" w:rsidRDefault="004F2719" w:rsidP="004F2719">
            <w:pPr>
              <w:autoSpaceDE w:val="0"/>
              <w:autoSpaceDN w:val="0"/>
              <w:adjustRightInd w:val="0"/>
              <w:rPr>
                <w:bCs/>
              </w:rPr>
            </w:pPr>
            <w:r>
              <w:rPr>
                <w:bCs/>
              </w:rPr>
              <w:t>3</w:t>
            </w:r>
            <w:r w:rsidRPr="003F4AEB">
              <w:rPr>
                <w:bCs/>
              </w:rPr>
              <w:t>. rozliš</w:t>
            </w:r>
            <w:r>
              <w:rPr>
                <w:bCs/>
              </w:rPr>
              <w:t>í</w:t>
            </w:r>
            <w:r w:rsidRPr="003F4AEB">
              <w:rPr>
                <w:bCs/>
              </w:rPr>
              <w:t xml:space="preserve"> základní systematické skupiny rostlin a určuje jejich význačné zástupce pomocí klíčů a atlasů</w:t>
            </w:r>
          </w:p>
        </w:tc>
        <w:tc>
          <w:tcPr>
            <w:tcW w:w="4714" w:type="dxa"/>
            <w:tcBorders>
              <w:top w:val="single" w:sz="4" w:space="0" w:color="auto"/>
              <w:bottom w:val="single" w:sz="4" w:space="0" w:color="auto"/>
            </w:tcBorders>
          </w:tcPr>
          <w:p w:rsidR="004F2719" w:rsidRDefault="004F2719" w:rsidP="004F2719">
            <w:r>
              <w:t>Systém rostlin, význam rostlin a jejich ochrana</w:t>
            </w:r>
          </w:p>
          <w:p w:rsidR="004F2719" w:rsidRPr="002C7035" w:rsidRDefault="004F2719" w:rsidP="004F2719">
            <w:r>
              <w:t>ř</w:t>
            </w:r>
            <w:r w:rsidRPr="002C7035">
              <w:t>asy, lišejníky</w:t>
            </w:r>
          </w:p>
        </w:tc>
        <w:tc>
          <w:tcPr>
            <w:tcW w:w="4714" w:type="dxa"/>
            <w:tcBorders>
              <w:top w:val="single" w:sz="4" w:space="0" w:color="auto"/>
              <w:bottom w:val="single" w:sz="4" w:space="0" w:color="auto"/>
            </w:tcBorders>
          </w:tcPr>
          <w:p w:rsidR="004F2719" w:rsidRPr="00345A52" w:rsidRDefault="004F2719" w:rsidP="004F2719"/>
        </w:tc>
      </w:tr>
      <w:tr w:rsidR="004F2719" w:rsidRPr="002C7035" w:rsidTr="004F2719">
        <w:trPr>
          <w:trHeight w:val="351"/>
        </w:trPr>
        <w:tc>
          <w:tcPr>
            <w:tcW w:w="14142" w:type="dxa"/>
            <w:gridSpan w:val="3"/>
          </w:tcPr>
          <w:p w:rsidR="004F2719" w:rsidRPr="003F4AEB" w:rsidRDefault="004F2719" w:rsidP="004F2719">
            <w:pPr>
              <w:rPr>
                <w:b/>
              </w:rPr>
            </w:pPr>
            <w:r w:rsidRPr="003F4AEB">
              <w:rPr>
                <w:b/>
                <w:bCs/>
              </w:rPr>
              <w:t>BIOLOGIE ŽIVOČICHŮ</w:t>
            </w:r>
          </w:p>
        </w:tc>
      </w:tr>
      <w:tr w:rsidR="004F2719" w:rsidRPr="00345A52" w:rsidTr="004F2719">
        <w:trPr>
          <w:trHeight w:val="351"/>
        </w:trPr>
        <w:tc>
          <w:tcPr>
            <w:tcW w:w="4714" w:type="dxa"/>
          </w:tcPr>
          <w:p w:rsidR="004F2719" w:rsidRPr="003F4AEB" w:rsidRDefault="004F2719" w:rsidP="004F2719">
            <w:pPr>
              <w:autoSpaceDE w:val="0"/>
              <w:autoSpaceDN w:val="0"/>
              <w:adjustRightInd w:val="0"/>
              <w:rPr>
                <w:bCs/>
              </w:rPr>
            </w:pPr>
            <w:r>
              <w:t>1. porovná</w:t>
            </w:r>
            <w:r w:rsidRPr="002C7035">
              <w:t xml:space="preserve"> základní vnější a vnitřní stavbu vybraných živočichů a vysvětlí funkci jednotlivých orgánů</w:t>
            </w:r>
          </w:p>
        </w:tc>
        <w:tc>
          <w:tcPr>
            <w:tcW w:w="4714" w:type="dxa"/>
            <w:tcBorders>
              <w:top w:val="single" w:sz="4" w:space="0" w:color="auto"/>
              <w:bottom w:val="single" w:sz="4" w:space="0" w:color="auto"/>
            </w:tcBorders>
          </w:tcPr>
          <w:p w:rsidR="004F2719" w:rsidRDefault="004F2719" w:rsidP="004F2719">
            <w:r>
              <w:t>Stavba těla, stavba a funkce jednotlivých částí těla</w:t>
            </w:r>
          </w:p>
          <w:p w:rsidR="004F2719" w:rsidRPr="002C7035" w:rsidRDefault="004F2719" w:rsidP="004F2719"/>
        </w:tc>
        <w:tc>
          <w:tcPr>
            <w:tcW w:w="4714" w:type="dxa"/>
            <w:tcBorders>
              <w:top w:val="single" w:sz="4" w:space="0" w:color="auto"/>
              <w:bottom w:val="single" w:sz="4" w:space="0" w:color="auto"/>
            </w:tcBorders>
          </w:tcPr>
          <w:p w:rsidR="004F2719" w:rsidRPr="00345A52" w:rsidRDefault="004F2719" w:rsidP="004F2719"/>
        </w:tc>
      </w:tr>
      <w:tr w:rsidR="004F2719" w:rsidRPr="00345A52" w:rsidTr="004F2719">
        <w:trPr>
          <w:trHeight w:val="351"/>
        </w:trPr>
        <w:tc>
          <w:tcPr>
            <w:tcW w:w="4714" w:type="dxa"/>
          </w:tcPr>
          <w:p w:rsidR="004F2719" w:rsidRPr="002C7035" w:rsidRDefault="004F2719" w:rsidP="004F2719">
            <w:pPr>
              <w:autoSpaceDE w:val="0"/>
              <w:autoSpaceDN w:val="0"/>
              <w:adjustRightInd w:val="0"/>
            </w:pPr>
            <w:r>
              <w:t>2. rozlišuje a porovná</w:t>
            </w:r>
            <w:r w:rsidRPr="002C7035">
              <w:t xml:space="preserve"> jednotlivé skupiny živočichů, určuje vybrané živočichy, zařazuje je do hlavních taxonomických skupin</w:t>
            </w:r>
          </w:p>
        </w:tc>
        <w:tc>
          <w:tcPr>
            <w:tcW w:w="4714" w:type="dxa"/>
            <w:tcBorders>
              <w:top w:val="single" w:sz="4" w:space="0" w:color="auto"/>
              <w:bottom w:val="single" w:sz="4" w:space="0" w:color="auto"/>
            </w:tcBorders>
          </w:tcPr>
          <w:p w:rsidR="004F2719" w:rsidRDefault="004F2719" w:rsidP="004F2719">
            <w:r>
              <w:t>Vývoj, vývin a systém živočichů</w:t>
            </w:r>
          </w:p>
          <w:p w:rsidR="004F2719" w:rsidRPr="002C7035" w:rsidRDefault="004F2719" w:rsidP="004F2719">
            <w:r>
              <w:t>p</w:t>
            </w:r>
            <w:r w:rsidRPr="002C7035">
              <w:t>rvoci</w:t>
            </w:r>
          </w:p>
          <w:p w:rsidR="004F2719" w:rsidRPr="002C7035" w:rsidRDefault="004F2719" w:rsidP="004F2719">
            <w:r>
              <w:t>b</w:t>
            </w:r>
            <w:r w:rsidRPr="002C7035">
              <w:t>ezobratlí (žahavci, ploštěnci, hlísti, měkkýši, kroužkovci, členovci)</w:t>
            </w:r>
          </w:p>
        </w:tc>
        <w:tc>
          <w:tcPr>
            <w:tcW w:w="4714" w:type="dxa"/>
            <w:tcBorders>
              <w:top w:val="single" w:sz="4" w:space="0" w:color="auto"/>
              <w:bottom w:val="single" w:sz="4" w:space="0" w:color="auto"/>
            </w:tcBorders>
          </w:tcPr>
          <w:p w:rsidR="004F2719" w:rsidRPr="00345A52" w:rsidRDefault="004F2719" w:rsidP="004F2719">
            <w:r>
              <w:t>EV – Ekosystémy</w:t>
            </w:r>
          </w:p>
        </w:tc>
      </w:tr>
      <w:tr w:rsidR="004F2719" w:rsidRPr="00345A52" w:rsidTr="004F2719">
        <w:trPr>
          <w:trHeight w:val="351"/>
        </w:trPr>
        <w:tc>
          <w:tcPr>
            <w:tcW w:w="4714" w:type="dxa"/>
          </w:tcPr>
          <w:p w:rsidR="004F2719" w:rsidRDefault="004F2719" w:rsidP="004F2719">
            <w:pPr>
              <w:autoSpaceDE w:val="0"/>
              <w:autoSpaceDN w:val="0"/>
              <w:adjustRightInd w:val="0"/>
            </w:pPr>
            <w:r>
              <w:t>3. odvodí na základě pozorování základní projevy chování živočichů v přírodě, na příkladech objasní jejich způsob života a přizpůsobení danému prostředí</w:t>
            </w:r>
          </w:p>
        </w:tc>
        <w:tc>
          <w:tcPr>
            <w:tcW w:w="4714" w:type="dxa"/>
            <w:tcBorders>
              <w:top w:val="single" w:sz="4" w:space="0" w:color="auto"/>
              <w:bottom w:val="single" w:sz="4" w:space="0" w:color="auto"/>
            </w:tcBorders>
          </w:tcPr>
          <w:p w:rsidR="004F2719" w:rsidRDefault="004F2719" w:rsidP="004F2719">
            <w:r>
              <w:t>Rozšíření, význam a ochrana živočichů</w:t>
            </w:r>
          </w:p>
        </w:tc>
        <w:tc>
          <w:tcPr>
            <w:tcW w:w="4714" w:type="dxa"/>
            <w:tcBorders>
              <w:top w:val="single" w:sz="4" w:space="0" w:color="auto"/>
              <w:bottom w:val="single" w:sz="4" w:space="0" w:color="auto"/>
            </w:tcBorders>
          </w:tcPr>
          <w:p w:rsidR="004F2719" w:rsidRDefault="004F2719" w:rsidP="004F2719"/>
        </w:tc>
      </w:tr>
      <w:tr w:rsidR="004F2719" w:rsidRPr="00345A52" w:rsidTr="004F2719">
        <w:trPr>
          <w:trHeight w:val="351"/>
        </w:trPr>
        <w:tc>
          <w:tcPr>
            <w:tcW w:w="4714" w:type="dxa"/>
          </w:tcPr>
          <w:p w:rsidR="004F2719" w:rsidRDefault="004F2719" w:rsidP="004F2719">
            <w:pPr>
              <w:autoSpaceDE w:val="0"/>
              <w:autoSpaceDN w:val="0"/>
              <w:adjustRightInd w:val="0"/>
            </w:pPr>
            <w:r>
              <w:t>4. zhodnotí význam živočichů v přírodě i pro člověka; uplatňuje zásady bezpečného chování ve styku se živočichy</w:t>
            </w:r>
          </w:p>
        </w:tc>
        <w:tc>
          <w:tcPr>
            <w:tcW w:w="4714" w:type="dxa"/>
            <w:tcBorders>
              <w:top w:val="single" w:sz="4" w:space="0" w:color="auto"/>
              <w:bottom w:val="single" w:sz="4" w:space="0" w:color="auto"/>
            </w:tcBorders>
          </w:tcPr>
          <w:p w:rsidR="004F2719" w:rsidRDefault="004F2719" w:rsidP="004F2719">
            <w:r>
              <w:t>Projevy chování živočichů</w:t>
            </w:r>
          </w:p>
        </w:tc>
        <w:tc>
          <w:tcPr>
            <w:tcW w:w="4714" w:type="dxa"/>
            <w:tcBorders>
              <w:top w:val="single" w:sz="4" w:space="0" w:color="auto"/>
              <w:bottom w:val="single" w:sz="4" w:space="0" w:color="auto"/>
            </w:tcBorders>
          </w:tcPr>
          <w:p w:rsidR="004F2719" w:rsidRDefault="004F2719" w:rsidP="004F2719"/>
        </w:tc>
      </w:tr>
      <w:tr w:rsidR="004F2719" w:rsidRPr="002C7035" w:rsidTr="004F2719">
        <w:trPr>
          <w:trHeight w:val="351"/>
        </w:trPr>
        <w:tc>
          <w:tcPr>
            <w:tcW w:w="14142" w:type="dxa"/>
            <w:gridSpan w:val="3"/>
          </w:tcPr>
          <w:p w:rsidR="004F2719" w:rsidRPr="003F4AEB" w:rsidRDefault="004F2719" w:rsidP="004F2719">
            <w:pPr>
              <w:rPr>
                <w:b/>
              </w:rPr>
            </w:pPr>
            <w:r w:rsidRPr="003F4AEB">
              <w:rPr>
                <w:b/>
              </w:rPr>
              <w:t>NEŽIVÁ PŘÍRODA</w:t>
            </w:r>
          </w:p>
        </w:tc>
      </w:tr>
      <w:tr w:rsidR="004F2719" w:rsidRPr="007700D6" w:rsidTr="004F2719">
        <w:trPr>
          <w:trHeight w:val="351"/>
        </w:trPr>
        <w:tc>
          <w:tcPr>
            <w:tcW w:w="4714" w:type="dxa"/>
          </w:tcPr>
          <w:p w:rsidR="004F2719" w:rsidRPr="007700D6" w:rsidRDefault="004F2719" w:rsidP="004F2719">
            <w:pPr>
              <w:autoSpaceDE w:val="0"/>
              <w:autoSpaceDN w:val="0"/>
              <w:adjustRightInd w:val="0"/>
              <w:rPr>
                <w:bCs/>
              </w:rPr>
            </w:pPr>
            <w:r>
              <w:rPr>
                <w:bCs/>
              </w:rPr>
              <w:t>3</w:t>
            </w:r>
            <w:r w:rsidRPr="007700D6">
              <w:rPr>
                <w:bCs/>
              </w:rPr>
              <w:t>. uvede význam vlivu podnebí a počasí na rozvoj různých ekosystémů a charakterizuje mimořádné události způsobené výkyvy počasí a dalšími přírodními jevy, jejich doprovodné jevy a možné dopady i ochranu před nimi</w:t>
            </w:r>
          </w:p>
        </w:tc>
        <w:tc>
          <w:tcPr>
            <w:tcW w:w="4714" w:type="dxa"/>
            <w:tcBorders>
              <w:top w:val="single" w:sz="4" w:space="0" w:color="auto"/>
              <w:bottom w:val="single" w:sz="4" w:space="0" w:color="auto"/>
            </w:tcBorders>
          </w:tcPr>
          <w:p w:rsidR="004F2719" w:rsidRPr="007700D6" w:rsidRDefault="004F2719" w:rsidP="004F2719">
            <w:r w:rsidRPr="007700D6">
              <w:t>život na Zemi</w:t>
            </w:r>
          </w:p>
          <w:p w:rsidR="004F2719" w:rsidRPr="007700D6" w:rsidRDefault="004F2719" w:rsidP="004F2719">
            <w:r w:rsidRPr="007700D6">
              <w:t>mimořádné události – příčiny vzniku mimořádných událostí, způsoby ochrany</w:t>
            </w:r>
          </w:p>
          <w:p w:rsidR="004F2719" w:rsidRPr="007700D6" w:rsidRDefault="004F2719" w:rsidP="004F2719">
            <w:r w:rsidRPr="007700D6">
              <w:t>význam vody a teploty prostředí pro život</w:t>
            </w:r>
          </w:p>
          <w:p w:rsidR="004F2719" w:rsidRPr="007700D6" w:rsidRDefault="004F2719" w:rsidP="004F2719">
            <w:r w:rsidRPr="007700D6">
              <w:t>ochrana a využití přírodních zdrojů</w:t>
            </w:r>
          </w:p>
        </w:tc>
        <w:tc>
          <w:tcPr>
            <w:tcW w:w="4714" w:type="dxa"/>
            <w:tcBorders>
              <w:top w:val="single" w:sz="4" w:space="0" w:color="auto"/>
              <w:bottom w:val="single" w:sz="4" w:space="0" w:color="auto"/>
            </w:tcBorders>
          </w:tcPr>
          <w:p w:rsidR="004F2719" w:rsidRPr="007700D6" w:rsidRDefault="004F2719" w:rsidP="004F2719">
            <w:r w:rsidRPr="007700D6">
              <w:t>EV – Základní podmínky života</w:t>
            </w:r>
          </w:p>
        </w:tc>
      </w:tr>
      <w:tr w:rsidR="004F2719" w:rsidRPr="007700D6" w:rsidTr="004F2719">
        <w:trPr>
          <w:trHeight w:val="351"/>
        </w:trPr>
        <w:tc>
          <w:tcPr>
            <w:tcW w:w="14142" w:type="dxa"/>
            <w:gridSpan w:val="3"/>
          </w:tcPr>
          <w:p w:rsidR="004F2719" w:rsidRPr="007700D6" w:rsidRDefault="004F2719" w:rsidP="004F2719">
            <w:pPr>
              <w:rPr>
                <w:b/>
              </w:rPr>
            </w:pPr>
            <w:r w:rsidRPr="007700D6">
              <w:rPr>
                <w:b/>
                <w:bCs/>
              </w:rPr>
              <w:t>ZÁKLADY EKOLOGIE</w:t>
            </w:r>
          </w:p>
        </w:tc>
      </w:tr>
      <w:tr w:rsidR="004F2719" w:rsidRPr="007700D6" w:rsidTr="004F2719">
        <w:trPr>
          <w:trHeight w:val="351"/>
        </w:trPr>
        <w:tc>
          <w:tcPr>
            <w:tcW w:w="4714" w:type="dxa"/>
          </w:tcPr>
          <w:p w:rsidR="004F2719" w:rsidRPr="007700D6" w:rsidRDefault="004F2719" w:rsidP="004F2719">
            <w:pPr>
              <w:autoSpaceDE w:val="0"/>
              <w:autoSpaceDN w:val="0"/>
              <w:adjustRightInd w:val="0"/>
              <w:rPr>
                <w:bCs/>
              </w:rPr>
            </w:pPr>
            <w:r w:rsidRPr="007700D6">
              <w:rPr>
                <w:bCs/>
              </w:rPr>
              <w:t>1. uvede příklady výskytu organismů v určitém prostředí a vztahy mezi nimi</w:t>
            </w:r>
          </w:p>
          <w:p w:rsidR="004F2719" w:rsidRPr="007700D6" w:rsidRDefault="004F2719" w:rsidP="004F2719">
            <w:pPr>
              <w:autoSpaceDE w:val="0"/>
              <w:autoSpaceDN w:val="0"/>
              <w:adjustRightInd w:val="0"/>
              <w:rPr>
                <w:b/>
                <w:bCs/>
              </w:rPr>
            </w:pPr>
          </w:p>
        </w:tc>
        <w:tc>
          <w:tcPr>
            <w:tcW w:w="4714" w:type="dxa"/>
            <w:tcBorders>
              <w:top w:val="single" w:sz="4" w:space="0" w:color="auto"/>
              <w:bottom w:val="single" w:sz="4" w:space="0" w:color="auto"/>
            </w:tcBorders>
          </w:tcPr>
          <w:p w:rsidR="004F2719" w:rsidRPr="007700D6" w:rsidRDefault="004F2719" w:rsidP="004F2719">
            <w:r w:rsidRPr="007700D6">
              <w:t>rozmanitost přírody</w:t>
            </w:r>
          </w:p>
          <w:p w:rsidR="004F2719" w:rsidRPr="007700D6" w:rsidRDefault="004F2719" w:rsidP="004F2719">
            <w:r w:rsidRPr="007700D6">
              <w:t>vztahy mezi organismy</w:t>
            </w:r>
          </w:p>
          <w:p w:rsidR="004F2719" w:rsidRPr="007700D6" w:rsidRDefault="004F2719" w:rsidP="004F2719">
            <w:r w:rsidRPr="007700D6">
              <w:t>člověk a příroda</w:t>
            </w:r>
          </w:p>
        </w:tc>
        <w:tc>
          <w:tcPr>
            <w:tcW w:w="4714" w:type="dxa"/>
            <w:tcBorders>
              <w:top w:val="single" w:sz="4" w:space="0" w:color="auto"/>
              <w:bottom w:val="single" w:sz="4" w:space="0" w:color="auto"/>
            </w:tcBorders>
          </w:tcPr>
          <w:p w:rsidR="004F2719" w:rsidRPr="007700D6" w:rsidRDefault="004F2719" w:rsidP="004F2719"/>
        </w:tc>
      </w:tr>
      <w:tr w:rsidR="004F2719" w:rsidRPr="007700D6" w:rsidTr="004F2719">
        <w:trPr>
          <w:trHeight w:val="351"/>
        </w:trPr>
        <w:tc>
          <w:tcPr>
            <w:tcW w:w="4714" w:type="dxa"/>
          </w:tcPr>
          <w:p w:rsidR="004F2719" w:rsidRPr="007700D6" w:rsidRDefault="004F2719" w:rsidP="004F2719">
            <w:pPr>
              <w:autoSpaceDE w:val="0"/>
              <w:autoSpaceDN w:val="0"/>
              <w:adjustRightInd w:val="0"/>
              <w:rPr>
                <w:bCs/>
              </w:rPr>
            </w:pPr>
            <w:r w:rsidRPr="007700D6">
              <w:rPr>
                <w:bCs/>
              </w:rPr>
              <w:lastRenderedPageBreak/>
              <w:t>2. na příkladu objasní základní princip existence živých a neživých složek</w:t>
            </w:r>
          </w:p>
          <w:p w:rsidR="004F2719" w:rsidRPr="007700D6" w:rsidRDefault="004F2719" w:rsidP="004F2719">
            <w:pPr>
              <w:autoSpaceDE w:val="0"/>
              <w:autoSpaceDN w:val="0"/>
              <w:adjustRightInd w:val="0"/>
              <w:rPr>
                <w:bCs/>
              </w:rPr>
            </w:pPr>
            <w:r w:rsidRPr="007700D6">
              <w:rPr>
                <w:bCs/>
              </w:rPr>
              <w:t>ekosystému</w:t>
            </w:r>
          </w:p>
        </w:tc>
        <w:tc>
          <w:tcPr>
            <w:tcW w:w="4714" w:type="dxa"/>
            <w:tcBorders>
              <w:top w:val="single" w:sz="4" w:space="0" w:color="auto"/>
              <w:bottom w:val="single" w:sz="4" w:space="0" w:color="auto"/>
            </w:tcBorders>
          </w:tcPr>
          <w:p w:rsidR="004F2719" w:rsidRPr="007700D6" w:rsidRDefault="004F2719" w:rsidP="004F2719">
            <w:r w:rsidRPr="007700D6">
              <w:t>rozmanitost přírody</w:t>
            </w:r>
          </w:p>
        </w:tc>
        <w:tc>
          <w:tcPr>
            <w:tcW w:w="4714" w:type="dxa"/>
            <w:tcBorders>
              <w:top w:val="single" w:sz="4" w:space="0" w:color="auto"/>
              <w:bottom w:val="single" w:sz="4" w:space="0" w:color="auto"/>
            </w:tcBorders>
          </w:tcPr>
          <w:p w:rsidR="004F2719" w:rsidRPr="007700D6" w:rsidRDefault="004F2719" w:rsidP="004F2719">
            <w:r w:rsidRPr="007700D6">
              <w:t>EV – Základní podmínky života</w:t>
            </w:r>
          </w:p>
        </w:tc>
      </w:tr>
      <w:tr w:rsidR="004F2719" w:rsidRPr="007700D6" w:rsidTr="004F2719">
        <w:trPr>
          <w:trHeight w:val="351"/>
        </w:trPr>
        <w:tc>
          <w:tcPr>
            <w:tcW w:w="4714" w:type="dxa"/>
          </w:tcPr>
          <w:p w:rsidR="004F2719" w:rsidRPr="007700D6" w:rsidRDefault="004F2719" w:rsidP="004F2719">
            <w:pPr>
              <w:autoSpaceDE w:val="0"/>
              <w:autoSpaceDN w:val="0"/>
              <w:adjustRightInd w:val="0"/>
              <w:rPr>
                <w:bCs/>
              </w:rPr>
            </w:pPr>
            <w:r w:rsidRPr="007700D6">
              <w:rPr>
                <w:bCs/>
              </w:rPr>
              <w:t>3. vysvětlí podstatu jednoduchých potravních řetězců v různých ekosystémech a zhodnotí jejich význam</w:t>
            </w:r>
          </w:p>
        </w:tc>
        <w:tc>
          <w:tcPr>
            <w:tcW w:w="4714" w:type="dxa"/>
            <w:tcBorders>
              <w:top w:val="single" w:sz="4" w:space="0" w:color="auto"/>
              <w:bottom w:val="single" w:sz="4" w:space="0" w:color="auto"/>
            </w:tcBorders>
          </w:tcPr>
          <w:p w:rsidR="004F2719" w:rsidRPr="007700D6" w:rsidRDefault="004F2719" w:rsidP="004F2719">
            <w:r w:rsidRPr="007700D6">
              <w:t>vztahy mezi organismy (bezobratlí)</w:t>
            </w:r>
          </w:p>
        </w:tc>
        <w:tc>
          <w:tcPr>
            <w:tcW w:w="4714" w:type="dxa"/>
            <w:tcBorders>
              <w:top w:val="single" w:sz="4" w:space="0" w:color="auto"/>
              <w:bottom w:val="single" w:sz="4" w:space="0" w:color="auto"/>
            </w:tcBorders>
          </w:tcPr>
          <w:p w:rsidR="004F2719" w:rsidRPr="007700D6" w:rsidRDefault="004F2719" w:rsidP="004F2719">
            <w:r w:rsidRPr="007700D6">
              <w:t xml:space="preserve">OSV – Kooperace a </w:t>
            </w:r>
            <w:proofErr w:type="spellStart"/>
            <w:r w:rsidRPr="007700D6">
              <w:t>kompetice</w:t>
            </w:r>
            <w:proofErr w:type="spellEnd"/>
          </w:p>
        </w:tc>
      </w:tr>
      <w:tr w:rsidR="004F2719" w:rsidRPr="007700D6" w:rsidTr="004F2719">
        <w:trPr>
          <w:trHeight w:val="351"/>
        </w:trPr>
        <w:tc>
          <w:tcPr>
            <w:tcW w:w="4714" w:type="dxa"/>
          </w:tcPr>
          <w:p w:rsidR="004F2719" w:rsidRPr="007700D6" w:rsidRDefault="004F2719" w:rsidP="004F2719">
            <w:pPr>
              <w:autoSpaceDE w:val="0"/>
              <w:autoSpaceDN w:val="0"/>
              <w:adjustRightInd w:val="0"/>
              <w:rPr>
                <w:bCs/>
              </w:rPr>
            </w:pPr>
            <w:r w:rsidRPr="007700D6">
              <w:rPr>
                <w:bCs/>
              </w:rPr>
              <w:t xml:space="preserve">4. uvede příklady kladných i záporných vlivů člověka na životní prostředí </w:t>
            </w:r>
          </w:p>
        </w:tc>
        <w:tc>
          <w:tcPr>
            <w:tcW w:w="4714" w:type="dxa"/>
            <w:tcBorders>
              <w:top w:val="single" w:sz="4" w:space="0" w:color="auto"/>
              <w:bottom w:val="single" w:sz="4" w:space="0" w:color="auto"/>
            </w:tcBorders>
          </w:tcPr>
          <w:p w:rsidR="004F2719" w:rsidRPr="007700D6" w:rsidRDefault="004F2719" w:rsidP="004F2719">
            <w:r w:rsidRPr="007700D6">
              <w:t>člověk a příroda</w:t>
            </w:r>
            <w:r>
              <w:t>, ochrana životního prostředí</w:t>
            </w:r>
          </w:p>
        </w:tc>
        <w:tc>
          <w:tcPr>
            <w:tcW w:w="4714" w:type="dxa"/>
            <w:tcBorders>
              <w:top w:val="single" w:sz="4" w:space="0" w:color="auto"/>
              <w:bottom w:val="single" w:sz="4" w:space="0" w:color="auto"/>
            </w:tcBorders>
          </w:tcPr>
          <w:p w:rsidR="004F2719" w:rsidRPr="007700D6" w:rsidRDefault="004F2719" w:rsidP="004F2719">
            <w:r w:rsidRPr="007700D6">
              <w:t>OSV – Hodnoty, postoje a praktická etika</w:t>
            </w:r>
          </w:p>
        </w:tc>
      </w:tr>
      <w:tr w:rsidR="004F2719" w:rsidRPr="007700D6" w:rsidTr="004F2719">
        <w:trPr>
          <w:trHeight w:val="351"/>
        </w:trPr>
        <w:tc>
          <w:tcPr>
            <w:tcW w:w="14142" w:type="dxa"/>
            <w:gridSpan w:val="3"/>
          </w:tcPr>
          <w:p w:rsidR="004F2719" w:rsidRPr="007700D6" w:rsidRDefault="004F2719" w:rsidP="004F2719">
            <w:pPr>
              <w:rPr>
                <w:b/>
              </w:rPr>
            </w:pPr>
            <w:r w:rsidRPr="007700D6">
              <w:rPr>
                <w:b/>
                <w:bCs/>
              </w:rPr>
              <w:t>PRAKTICKÉ POZNÁVÁNÍ PŘÍRODY</w:t>
            </w:r>
          </w:p>
        </w:tc>
      </w:tr>
      <w:tr w:rsidR="004F2719" w:rsidRPr="007700D6" w:rsidTr="004F2719">
        <w:trPr>
          <w:trHeight w:val="351"/>
        </w:trPr>
        <w:tc>
          <w:tcPr>
            <w:tcW w:w="4714" w:type="dxa"/>
          </w:tcPr>
          <w:p w:rsidR="004F2719" w:rsidRDefault="004F2719" w:rsidP="004F2719">
            <w:pPr>
              <w:autoSpaceDE w:val="0"/>
              <w:autoSpaceDN w:val="0"/>
              <w:adjustRightInd w:val="0"/>
            </w:pPr>
            <w:r>
              <w:t xml:space="preserve">1. </w:t>
            </w:r>
            <w:r w:rsidRPr="00594703">
              <w:t>aplikuje praktické metody poznávání přírody</w:t>
            </w:r>
          </w:p>
          <w:p w:rsidR="004F2719" w:rsidRPr="00594703" w:rsidRDefault="004F2719" w:rsidP="004F2719">
            <w:pPr>
              <w:autoSpaceDE w:val="0"/>
              <w:autoSpaceDN w:val="0"/>
              <w:adjustRightInd w:val="0"/>
              <w:ind w:left="720"/>
            </w:pPr>
          </w:p>
        </w:tc>
        <w:tc>
          <w:tcPr>
            <w:tcW w:w="4714" w:type="dxa"/>
            <w:tcBorders>
              <w:top w:val="single" w:sz="4" w:space="0" w:color="auto"/>
              <w:bottom w:val="single" w:sz="4" w:space="0" w:color="auto"/>
            </w:tcBorders>
          </w:tcPr>
          <w:p w:rsidR="004F2719" w:rsidRPr="007700D6" w:rsidRDefault="004F2719" w:rsidP="004F2719">
            <w:r w:rsidRPr="007700D6">
              <w:t>rostlinná buňka</w:t>
            </w:r>
          </w:p>
          <w:p w:rsidR="004F2719" w:rsidRPr="007700D6" w:rsidRDefault="004F2719" w:rsidP="004F2719">
            <w:r w:rsidRPr="007700D6">
              <w:t>řasy, prvoci</w:t>
            </w:r>
          </w:p>
          <w:p w:rsidR="004F2719" w:rsidRDefault="004F2719" w:rsidP="004F2719">
            <w:r w:rsidRPr="007700D6">
              <w:t>mikroskop</w:t>
            </w:r>
          </w:p>
          <w:p w:rsidR="004F2719" w:rsidRPr="007700D6" w:rsidRDefault="004F2719" w:rsidP="004F2719">
            <w:r w:rsidRPr="00594703">
              <w:rPr>
                <w:color w:val="232731"/>
              </w:rPr>
              <w:t>modely a multimediální aplikace, různé techniky animace životních projevů organismů</w:t>
            </w:r>
          </w:p>
        </w:tc>
        <w:tc>
          <w:tcPr>
            <w:tcW w:w="4714" w:type="dxa"/>
            <w:tcBorders>
              <w:top w:val="single" w:sz="4" w:space="0" w:color="auto"/>
              <w:bottom w:val="single" w:sz="4" w:space="0" w:color="auto"/>
            </w:tcBorders>
          </w:tcPr>
          <w:p w:rsidR="004F2719" w:rsidRPr="007700D6" w:rsidRDefault="004F2719" w:rsidP="004F2719">
            <w:proofErr w:type="gramStart"/>
            <w:r w:rsidRPr="007700D6">
              <w:t>EV- Lidské</w:t>
            </w:r>
            <w:proofErr w:type="gramEnd"/>
            <w:r w:rsidRPr="007700D6">
              <w:t xml:space="preserve"> aktivity a problémy životního prostředí</w:t>
            </w:r>
          </w:p>
          <w:p w:rsidR="004F2719" w:rsidRPr="007700D6" w:rsidRDefault="004F2719" w:rsidP="004F2719">
            <w:r w:rsidRPr="007700D6">
              <w:t>EV – Vztah člověka k prostředí</w:t>
            </w:r>
          </w:p>
        </w:tc>
      </w:tr>
    </w:tbl>
    <w:p w:rsidR="004F2719" w:rsidRPr="007700D6" w:rsidRDefault="004F2719" w:rsidP="004F2719"/>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6"/>
        <w:gridCol w:w="4665"/>
        <w:gridCol w:w="4661"/>
      </w:tblGrid>
      <w:tr w:rsidR="004F2719" w:rsidTr="004F2719">
        <w:tc>
          <w:tcPr>
            <w:tcW w:w="14142" w:type="dxa"/>
            <w:gridSpan w:val="3"/>
          </w:tcPr>
          <w:p w:rsidR="004F2719" w:rsidRPr="00DD7B0D" w:rsidRDefault="004F2719" w:rsidP="004F2719">
            <w:pPr>
              <w:jc w:val="center"/>
              <w:rPr>
                <w:b/>
                <w:sz w:val="28"/>
                <w:szCs w:val="28"/>
              </w:rPr>
            </w:pPr>
            <w:r w:rsidRPr="00DD7B0D">
              <w:rPr>
                <w:b/>
                <w:sz w:val="28"/>
                <w:szCs w:val="28"/>
              </w:rPr>
              <w:lastRenderedPageBreak/>
              <w:t>Přírodopis</w:t>
            </w:r>
          </w:p>
          <w:p w:rsidR="004F2719" w:rsidRDefault="004F2719" w:rsidP="004F2719">
            <w:pPr>
              <w:jc w:val="center"/>
            </w:pPr>
            <w:r w:rsidRPr="00DD7B0D">
              <w:rPr>
                <w:b/>
                <w:sz w:val="28"/>
                <w:szCs w:val="28"/>
              </w:rPr>
              <w:t>7. ročník</w:t>
            </w:r>
          </w:p>
        </w:tc>
      </w:tr>
      <w:tr w:rsidR="004F2719" w:rsidTr="004F2719">
        <w:tc>
          <w:tcPr>
            <w:tcW w:w="4714" w:type="dxa"/>
          </w:tcPr>
          <w:p w:rsidR="004F2719" w:rsidRPr="00DD7B0D" w:rsidRDefault="004F2719" w:rsidP="004F2719">
            <w:pPr>
              <w:rPr>
                <w:b/>
              </w:rPr>
            </w:pPr>
            <w:r>
              <w:rPr>
                <w:b/>
              </w:rPr>
              <w:t>očekávané</w:t>
            </w:r>
            <w:r w:rsidRPr="00DD7B0D">
              <w:rPr>
                <w:b/>
              </w:rPr>
              <w:t xml:space="preserve"> výstup</w:t>
            </w:r>
            <w:r>
              <w:rPr>
                <w:b/>
              </w:rPr>
              <w:t>y</w:t>
            </w:r>
          </w:p>
        </w:tc>
        <w:tc>
          <w:tcPr>
            <w:tcW w:w="4714" w:type="dxa"/>
          </w:tcPr>
          <w:p w:rsidR="004F2719" w:rsidRPr="00DD7B0D" w:rsidRDefault="004F2719" w:rsidP="004F2719">
            <w:pPr>
              <w:rPr>
                <w:b/>
              </w:rPr>
            </w:pPr>
            <w:r w:rsidRPr="00DD7B0D">
              <w:rPr>
                <w:b/>
              </w:rPr>
              <w:t>učivo</w:t>
            </w:r>
          </w:p>
        </w:tc>
        <w:tc>
          <w:tcPr>
            <w:tcW w:w="4714" w:type="dxa"/>
          </w:tcPr>
          <w:p w:rsidR="004F2719" w:rsidRPr="00DD7B0D" w:rsidRDefault="004F2719" w:rsidP="004F2719">
            <w:pPr>
              <w:rPr>
                <w:b/>
              </w:rPr>
            </w:pPr>
            <w:r w:rsidRPr="00DD7B0D">
              <w:rPr>
                <w:b/>
              </w:rPr>
              <w:t>průřezová témata</w:t>
            </w:r>
          </w:p>
        </w:tc>
      </w:tr>
      <w:tr w:rsidR="004F2719" w:rsidTr="004F2719">
        <w:tc>
          <w:tcPr>
            <w:tcW w:w="14142" w:type="dxa"/>
            <w:gridSpan w:val="3"/>
          </w:tcPr>
          <w:p w:rsidR="004F2719" w:rsidRPr="00DD7B0D" w:rsidRDefault="004F2719" w:rsidP="004F2719">
            <w:pPr>
              <w:rPr>
                <w:b/>
              </w:rPr>
            </w:pPr>
            <w:r w:rsidRPr="00DD7B0D">
              <w:rPr>
                <w:b/>
              </w:rPr>
              <w:t>OBECNÁ BIOLOGIE A GENETIKA</w:t>
            </w:r>
          </w:p>
        </w:tc>
      </w:tr>
      <w:tr w:rsidR="004F2719" w:rsidRPr="000309A5" w:rsidTr="004F2719">
        <w:tc>
          <w:tcPr>
            <w:tcW w:w="4714" w:type="dxa"/>
          </w:tcPr>
          <w:p w:rsidR="004F2719" w:rsidRPr="000309A5" w:rsidRDefault="004F2719" w:rsidP="004F2719">
            <w:r w:rsidRPr="000309A5">
              <w:t>1. rozliší základní projevy a podmínky života, orientuje se v daném přehledu vývoje organismů</w:t>
            </w:r>
          </w:p>
        </w:tc>
        <w:tc>
          <w:tcPr>
            <w:tcW w:w="4714" w:type="dxa"/>
          </w:tcPr>
          <w:p w:rsidR="004F2719" w:rsidRPr="000309A5" w:rsidRDefault="004F2719" w:rsidP="004F2719">
            <w:r w:rsidRPr="000309A5">
              <w:t>přechod rostlin na souš</w:t>
            </w:r>
          </w:p>
          <w:p w:rsidR="004F2719" w:rsidRPr="000309A5" w:rsidRDefault="004F2719" w:rsidP="004F2719">
            <w:r w:rsidRPr="000309A5">
              <w:t>přehled systému rostlin</w:t>
            </w:r>
          </w:p>
          <w:p w:rsidR="004F2719" w:rsidRPr="000309A5" w:rsidRDefault="004F2719" w:rsidP="004F2719">
            <w:r w:rsidRPr="000309A5">
              <w:t>rostliny a prostředí</w:t>
            </w:r>
          </w:p>
          <w:p w:rsidR="004F2719" w:rsidRPr="000309A5" w:rsidRDefault="004F2719" w:rsidP="004F2719">
            <w:r w:rsidRPr="000309A5">
              <w:t>společenstva rostlin a živočichů</w:t>
            </w:r>
          </w:p>
        </w:tc>
        <w:tc>
          <w:tcPr>
            <w:tcW w:w="4714" w:type="dxa"/>
          </w:tcPr>
          <w:p w:rsidR="004F2719" w:rsidRPr="000309A5" w:rsidRDefault="004F2719" w:rsidP="004F2719"/>
        </w:tc>
      </w:tr>
      <w:tr w:rsidR="004F2719" w:rsidRPr="000309A5" w:rsidTr="004F2719">
        <w:tc>
          <w:tcPr>
            <w:tcW w:w="4714" w:type="dxa"/>
          </w:tcPr>
          <w:p w:rsidR="004F2719" w:rsidRPr="000309A5" w:rsidRDefault="004F2719" w:rsidP="004F2719">
            <w:r>
              <w:t>2</w:t>
            </w:r>
            <w:r w:rsidRPr="000309A5">
              <w:t>. vysvětlí podstatu pohlavního a nepohlavního rozmnožování a jeho význam z hlediska dědičnosti</w:t>
            </w:r>
          </w:p>
        </w:tc>
        <w:tc>
          <w:tcPr>
            <w:tcW w:w="4714" w:type="dxa"/>
          </w:tcPr>
          <w:p w:rsidR="004F2719" w:rsidRPr="000309A5" w:rsidRDefault="004F2719" w:rsidP="004F2719">
            <w:r>
              <w:t>s</w:t>
            </w:r>
            <w:r w:rsidRPr="000309A5">
              <w:t>trunatci – obratlovci</w:t>
            </w:r>
            <w:r>
              <w:t xml:space="preserve"> </w:t>
            </w:r>
            <w:r w:rsidRPr="000309A5">
              <w:t>(</w:t>
            </w:r>
            <w:proofErr w:type="spellStart"/>
            <w:r w:rsidRPr="000309A5">
              <w:t>ploutvovci</w:t>
            </w:r>
            <w:proofErr w:type="spellEnd"/>
            <w:r w:rsidRPr="000309A5">
              <w:t>, mihule, paryby, ryby, obojživelníci, plazi, ptáci)</w:t>
            </w:r>
          </w:p>
          <w:p w:rsidR="004F2719" w:rsidRPr="000309A5" w:rsidRDefault="004F2719" w:rsidP="004F2719">
            <w:r>
              <w:t>v</w:t>
            </w:r>
            <w:r w:rsidRPr="000309A5">
              <w:t>ýtrusné rostliny</w:t>
            </w:r>
          </w:p>
          <w:p w:rsidR="004F2719" w:rsidRPr="000309A5" w:rsidRDefault="004F2719" w:rsidP="004F2719">
            <w:r>
              <w:t>s</w:t>
            </w:r>
            <w:r w:rsidRPr="000309A5">
              <w:t>emenné rostliny (nahosemenné, krytosemenné)</w:t>
            </w:r>
          </w:p>
        </w:tc>
        <w:tc>
          <w:tcPr>
            <w:tcW w:w="4714" w:type="dxa"/>
          </w:tcPr>
          <w:p w:rsidR="004F2719" w:rsidRPr="000309A5" w:rsidRDefault="004F2719" w:rsidP="004F2719"/>
        </w:tc>
      </w:tr>
      <w:tr w:rsidR="004F2719" w:rsidRPr="000309A5" w:rsidTr="004F2719">
        <w:tc>
          <w:tcPr>
            <w:tcW w:w="4714" w:type="dxa"/>
          </w:tcPr>
          <w:p w:rsidR="004F2719" w:rsidRPr="000309A5" w:rsidRDefault="004F2719" w:rsidP="004F2719">
            <w:r>
              <w:t>3</w:t>
            </w:r>
            <w:r w:rsidRPr="000309A5">
              <w:t>. uvede příklady dědičnosti v praktickém životě</w:t>
            </w:r>
          </w:p>
        </w:tc>
        <w:tc>
          <w:tcPr>
            <w:tcW w:w="4714" w:type="dxa"/>
          </w:tcPr>
          <w:p w:rsidR="004F2719" w:rsidRPr="000309A5" w:rsidRDefault="004F2719" w:rsidP="004F2719">
            <w:r>
              <w:t>r</w:t>
            </w:r>
            <w:r w:rsidRPr="000309A5">
              <w:t>ostliny v prostředí</w:t>
            </w:r>
          </w:p>
        </w:tc>
        <w:tc>
          <w:tcPr>
            <w:tcW w:w="4714" w:type="dxa"/>
          </w:tcPr>
          <w:p w:rsidR="004F2719" w:rsidRPr="000309A5" w:rsidRDefault="004F2719" w:rsidP="004F2719"/>
        </w:tc>
      </w:tr>
      <w:tr w:rsidR="004F2719" w:rsidRPr="000309A5" w:rsidTr="004F2719">
        <w:tc>
          <w:tcPr>
            <w:tcW w:w="4714" w:type="dxa"/>
          </w:tcPr>
          <w:p w:rsidR="004F2719" w:rsidRPr="00265CE8" w:rsidRDefault="004F2719" w:rsidP="004F2719">
            <w:pPr>
              <w:autoSpaceDE w:val="0"/>
              <w:autoSpaceDN w:val="0"/>
              <w:adjustRightInd w:val="0"/>
            </w:pPr>
            <w:r>
              <w:rPr>
                <w:b/>
              </w:rPr>
              <w:t>BIOLOGIE ROSTLIN</w:t>
            </w:r>
          </w:p>
        </w:tc>
        <w:tc>
          <w:tcPr>
            <w:tcW w:w="4714" w:type="dxa"/>
          </w:tcPr>
          <w:p w:rsidR="004F2719" w:rsidRDefault="004F2719" w:rsidP="004F2719"/>
        </w:tc>
        <w:tc>
          <w:tcPr>
            <w:tcW w:w="4714" w:type="dxa"/>
          </w:tcPr>
          <w:p w:rsidR="004F2719" w:rsidRPr="000309A5" w:rsidRDefault="004F2719" w:rsidP="004F2719"/>
        </w:tc>
      </w:tr>
      <w:tr w:rsidR="004F2719" w:rsidRPr="000309A5" w:rsidTr="004F2719">
        <w:tc>
          <w:tcPr>
            <w:tcW w:w="4714" w:type="dxa"/>
          </w:tcPr>
          <w:p w:rsidR="004F2719" w:rsidRPr="00DD7B0D" w:rsidRDefault="004F2719" w:rsidP="004F2719">
            <w:pPr>
              <w:autoSpaceDE w:val="0"/>
              <w:autoSpaceDN w:val="0"/>
              <w:adjustRightInd w:val="0"/>
              <w:rPr>
                <w:bCs/>
              </w:rPr>
            </w:pPr>
            <w:r>
              <w:rPr>
                <w:bCs/>
              </w:rPr>
              <w:t>1</w:t>
            </w:r>
            <w:r w:rsidRPr="00DD7B0D">
              <w:rPr>
                <w:bCs/>
              </w:rPr>
              <w:t>. odvodí na základě pozorování uspořádání rostlinného těla od buňky přes pletiva až</w:t>
            </w:r>
          </w:p>
          <w:p w:rsidR="004F2719" w:rsidRPr="000309A5" w:rsidRDefault="004F2719" w:rsidP="004F2719">
            <w:pPr>
              <w:autoSpaceDE w:val="0"/>
              <w:autoSpaceDN w:val="0"/>
              <w:adjustRightInd w:val="0"/>
            </w:pPr>
            <w:r w:rsidRPr="00DD7B0D">
              <w:rPr>
                <w:bCs/>
              </w:rPr>
              <w:t>k jednotlivým orgánům</w:t>
            </w:r>
          </w:p>
        </w:tc>
        <w:tc>
          <w:tcPr>
            <w:tcW w:w="4714" w:type="dxa"/>
          </w:tcPr>
          <w:p w:rsidR="004F2719" w:rsidRPr="000309A5" w:rsidRDefault="004F2719" w:rsidP="004F2719">
            <w:r>
              <w:t>č</w:t>
            </w:r>
            <w:r w:rsidRPr="000309A5">
              <w:t>ásti těla semenných rostlin</w:t>
            </w:r>
          </w:p>
          <w:p w:rsidR="004F2719" w:rsidRDefault="004F2719" w:rsidP="004F2719">
            <w:r>
              <w:t>s</w:t>
            </w:r>
            <w:r w:rsidRPr="000309A5">
              <w:t>emenné rostliny (nahosemenné, krytosemenné)</w:t>
            </w:r>
          </w:p>
          <w:p w:rsidR="004F2719" w:rsidRPr="000309A5" w:rsidRDefault="004F2719" w:rsidP="004F2719">
            <w:r>
              <w:t xml:space="preserve">systém rostlin </w:t>
            </w:r>
          </w:p>
        </w:tc>
        <w:tc>
          <w:tcPr>
            <w:tcW w:w="4714" w:type="dxa"/>
          </w:tcPr>
          <w:p w:rsidR="004F2719" w:rsidRDefault="004F2719" w:rsidP="004F2719"/>
          <w:p w:rsidR="004F2719" w:rsidRDefault="004F2719" w:rsidP="004F2719"/>
          <w:p w:rsidR="004F2719" w:rsidRDefault="004F2719" w:rsidP="004F2719"/>
          <w:p w:rsidR="004F2719" w:rsidRPr="000309A5" w:rsidRDefault="004F2719" w:rsidP="004F2719"/>
        </w:tc>
      </w:tr>
      <w:tr w:rsidR="004F2719" w:rsidRPr="000309A5" w:rsidTr="004F2719">
        <w:tc>
          <w:tcPr>
            <w:tcW w:w="4714" w:type="dxa"/>
          </w:tcPr>
          <w:p w:rsidR="004F2719" w:rsidRPr="00DD7B0D" w:rsidRDefault="004F2719" w:rsidP="004F2719">
            <w:pPr>
              <w:autoSpaceDE w:val="0"/>
              <w:autoSpaceDN w:val="0"/>
              <w:adjustRightInd w:val="0"/>
              <w:rPr>
                <w:bCs/>
              </w:rPr>
            </w:pPr>
            <w:r>
              <w:rPr>
                <w:bCs/>
              </w:rPr>
              <w:t>2</w:t>
            </w:r>
            <w:r w:rsidRPr="00DD7B0D">
              <w:rPr>
                <w:bCs/>
              </w:rPr>
              <w:t>. vysvětlí princip základních rostlinných fyziologických procesů a jejich využití při pěstování rostlin</w:t>
            </w:r>
          </w:p>
        </w:tc>
        <w:tc>
          <w:tcPr>
            <w:tcW w:w="4714" w:type="dxa"/>
          </w:tcPr>
          <w:p w:rsidR="004F2719" w:rsidRPr="000309A5" w:rsidRDefault="004F2719" w:rsidP="004F2719">
            <w:r>
              <w:t>v</w:t>
            </w:r>
            <w:r w:rsidRPr="000309A5">
              <w:t>ýtrusné rostliny</w:t>
            </w:r>
          </w:p>
          <w:p w:rsidR="004F2719" w:rsidRPr="000309A5" w:rsidRDefault="004F2719" w:rsidP="004F2719">
            <w:r>
              <w:t>s</w:t>
            </w:r>
            <w:r w:rsidRPr="000309A5">
              <w:t>emenné rostliny</w:t>
            </w:r>
          </w:p>
          <w:p w:rsidR="004F2719" w:rsidRDefault="004F2719" w:rsidP="004F2719">
            <w:r>
              <w:t>s</w:t>
            </w:r>
            <w:r w:rsidRPr="000309A5">
              <w:t>polečenstva rostlin a živočichů</w:t>
            </w:r>
          </w:p>
          <w:p w:rsidR="004F2719" w:rsidRPr="000309A5" w:rsidRDefault="004F2719" w:rsidP="004F2719">
            <w:r>
              <w:t>význam rostlin a jejich ochrana</w:t>
            </w:r>
          </w:p>
        </w:tc>
        <w:tc>
          <w:tcPr>
            <w:tcW w:w="4714" w:type="dxa"/>
          </w:tcPr>
          <w:p w:rsidR="004F2719" w:rsidRPr="000309A5" w:rsidRDefault="004F2719" w:rsidP="004F2719"/>
        </w:tc>
      </w:tr>
      <w:tr w:rsidR="004F2719" w:rsidRPr="000309A5" w:rsidTr="004F2719">
        <w:tc>
          <w:tcPr>
            <w:tcW w:w="4714" w:type="dxa"/>
          </w:tcPr>
          <w:p w:rsidR="004F2719" w:rsidRPr="00DD7B0D" w:rsidRDefault="004F2719" w:rsidP="004F2719">
            <w:pPr>
              <w:autoSpaceDE w:val="0"/>
              <w:autoSpaceDN w:val="0"/>
              <w:adjustRightInd w:val="0"/>
              <w:rPr>
                <w:bCs/>
              </w:rPr>
            </w:pPr>
            <w:r>
              <w:rPr>
                <w:bCs/>
              </w:rPr>
              <w:t>3</w:t>
            </w:r>
            <w:r w:rsidRPr="00DD7B0D">
              <w:rPr>
                <w:bCs/>
              </w:rPr>
              <w:t>. rozlišuje základní systematické skupiny rostlin a určuje jejich význačné zástupce pomocí klíčů a atlasů</w:t>
            </w:r>
          </w:p>
        </w:tc>
        <w:tc>
          <w:tcPr>
            <w:tcW w:w="4714" w:type="dxa"/>
          </w:tcPr>
          <w:p w:rsidR="004F2719" w:rsidRPr="000309A5" w:rsidRDefault="004F2719" w:rsidP="004F2719">
            <w:r>
              <w:t>m</w:t>
            </w:r>
            <w:r w:rsidRPr="000309A5">
              <w:t>echorosty</w:t>
            </w:r>
          </w:p>
          <w:p w:rsidR="004F2719" w:rsidRPr="000309A5" w:rsidRDefault="004F2719" w:rsidP="004F2719">
            <w:r>
              <w:t>k</w:t>
            </w:r>
            <w:r w:rsidRPr="000309A5">
              <w:t>apraďorosty</w:t>
            </w:r>
          </w:p>
          <w:p w:rsidR="004F2719" w:rsidRPr="000309A5" w:rsidRDefault="004F2719" w:rsidP="004F2719">
            <w:r>
              <w:t>n</w:t>
            </w:r>
            <w:r w:rsidRPr="000309A5">
              <w:t>ahosemenné a krytosemenné rostliny</w:t>
            </w:r>
          </w:p>
        </w:tc>
        <w:tc>
          <w:tcPr>
            <w:tcW w:w="4714" w:type="dxa"/>
          </w:tcPr>
          <w:p w:rsidR="004F2719" w:rsidRDefault="004F2719" w:rsidP="004F2719"/>
          <w:p w:rsidR="004F2719" w:rsidRDefault="004F2719" w:rsidP="004F2719"/>
          <w:p w:rsidR="004F2719" w:rsidRPr="000309A5" w:rsidRDefault="004F2719" w:rsidP="004F2719"/>
        </w:tc>
      </w:tr>
      <w:tr w:rsidR="004F2719" w:rsidRPr="000309A5" w:rsidTr="004F2719">
        <w:tc>
          <w:tcPr>
            <w:tcW w:w="4714" w:type="dxa"/>
          </w:tcPr>
          <w:p w:rsidR="004F2719" w:rsidRPr="00265CE8" w:rsidRDefault="004F2719" w:rsidP="004F2719">
            <w:pPr>
              <w:autoSpaceDE w:val="0"/>
              <w:autoSpaceDN w:val="0"/>
              <w:adjustRightInd w:val="0"/>
              <w:rPr>
                <w:b/>
                <w:bCs/>
              </w:rPr>
            </w:pPr>
            <w:r>
              <w:rPr>
                <w:b/>
                <w:bCs/>
              </w:rPr>
              <w:t>BIOLOGIE ŽIVOČICHÚ</w:t>
            </w:r>
          </w:p>
        </w:tc>
        <w:tc>
          <w:tcPr>
            <w:tcW w:w="4714" w:type="dxa"/>
          </w:tcPr>
          <w:p w:rsidR="004F2719" w:rsidRDefault="004F2719" w:rsidP="004F2719"/>
        </w:tc>
        <w:tc>
          <w:tcPr>
            <w:tcW w:w="4714" w:type="dxa"/>
          </w:tcPr>
          <w:p w:rsidR="004F2719" w:rsidRPr="000309A5" w:rsidRDefault="004F2719" w:rsidP="004F2719"/>
        </w:tc>
      </w:tr>
      <w:tr w:rsidR="004F2719" w:rsidRPr="000309A5" w:rsidTr="004F2719">
        <w:tc>
          <w:tcPr>
            <w:tcW w:w="4714" w:type="dxa"/>
          </w:tcPr>
          <w:p w:rsidR="004F2719" w:rsidRPr="00DD7B0D" w:rsidRDefault="004F2719" w:rsidP="004F2719">
            <w:pPr>
              <w:autoSpaceDE w:val="0"/>
              <w:autoSpaceDN w:val="0"/>
              <w:adjustRightInd w:val="0"/>
              <w:rPr>
                <w:bCs/>
              </w:rPr>
            </w:pPr>
            <w:r>
              <w:t>1</w:t>
            </w:r>
            <w:r w:rsidRPr="000309A5">
              <w:t>. porovnává základní vnější a vnitřní stavbu vybraných živočichů a vysvětlí funkci jednotlivých orgánů</w:t>
            </w:r>
          </w:p>
        </w:tc>
        <w:tc>
          <w:tcPr>
            <w:tcW w:w="4714" w:type="dxa"/>
          </w:tcPr>
          <w:p w:rsidR="004F2719" w:rsidRPr="000309A5" w:rsidRDefault="004F2719" w:rsidP="004F2719">
            <w:r>
              <w:t>s</w:t>
            </w:r>
            <w:r w:rsidRPr="000309A5">
              <w:t>trunatci – obratlovci (paryby, ryby, obojživelníci, ptáci)</w:t>
            </w:r>
          </w:p>
        </w:tc>
        <w:tc>
          <w:tcPr>
            <w:tcW w:w="4714" w:type="dxa"/>
          </w:tcPr>
          <w:p w:rsidR="004F2719" w:rsidRPr="000309A5" w:rsidRDefault="004F2719" w:rsidP="004F2719"/>
        </w:tc>
      </w:tr>
      <w:tr w:rsidR="004F2719" w:rsidRPr="000309A5" w:rsidTr="004F2719">
        <w:tc>
          <w:tcPr>
            <w:tcW w:w="4714" w:type="dxa"/>
          </w:tcPr>
          <w:p w:rsidR="004F2719" w:rsidRPr="000309A5" w:rsidRDefault="004F2719" w:rsidP="004F2719">
            <w:pPr>
              <w:autoSpaceDE w:val="0"/>
              <w:autoSpaceDN w:val="0"/>
              <w:adjustRightInd w:val="0"/>
            </w:pPr>
            <w:r>
              <w:lastRenderedPageBreak/>
              <w:t>2</w:t>
            </w:r>
            <w:r w:rsidRPr="000309A5">
              <w:t>. rozlišuje a porovnává jednotlivé skupiny živočichů, určuje vybrané živočichy, zařazuje je do hlavních taxonomických skupin</w:t>
            </w:r>
          </w:p>
        </w:tc>
        <w:tc>
          <w:tcPr>
            <w:tcW w:w="4714" w:type="dxa"/>
          </w:tcPr>
          <w:p w:rsidR="004F2719" w:rsidRPr="000309A5" w:rsidRDefault="004F2719" w:rsidP="004F2719">
            <w:r>
              <w:t>s</w:t>
            </w:r>
            <w:r w:rsidRPr="000309A5">
              <w:t>trunatci – obratlovci (paryby, ryby, obojživelníci, plazi, ptáci)</w:t>
            </w:r>
          </w:p>
        </w:tc>
        <w:tc>
          <w:tcPr>
            <w:tcW w:w="4714" w:type="dxa"/>
          </w:tcPr>
          <w:p w:rsidR="004F2719" w:rsidRDefault="004F2719" w:rsidP="004F2719"/>
          <w:p w:rsidR="004F2719" w:rsidRDefault="004F2719" w:rsidP="004F2719"/>
          <w:p w:rsidR="004F2719" w:rsidRDefault="004F2719" w:rsidP="004F2719"/>
          <w:p w:rsidR="004F2719" w:rsidRPr="000309A5" w:rsidRDefault="004F2719" w:rsidP="004F2719"/>
        </w:tc>
      </w:tr>
      <w:tr w:rsidR="004F2719" w:rsidRPr="00065380" w:rsidTr="004F2719">
        <w:tc>
          <w:tcPr>
            <w:tcW w:w="4714" w:type="dxa"/>
          </w:tcPr>
          <w:p w:rsidR="004F2719" w:rsidRPr="00065380" w:rsidRDefault="004F2719" w:rsidP="004F2719">
            <w:pPr>
              <w:autoSpaceDE w:val="0"/>
              <w:autoSpaceDN w:val="0"/>
              <w:adjustRightInd w:val="0"/>
            </w:pPr>
            <w:r w:rsidRPr="00065380">
              <w:t>3. odvodí na základě pozorování základní projevy chování živočichů v přírodě, na příkladech objasní jejich způsob života a přizpůsobení danému prostředí</w:t>
            </w:r>
          </w:p>
        </w:tc>
        <w:tc>
          <w:tcPr>
            <w:tcW w:w="4714" w:type="dxa"/>
          </w:tcPr>
          <w:p w:rsidR="004F2719" w:rsidRPr="00065380" w:rsidRDefault="004F2719" w:rsidP="004F2719">
            <w:r w:rsidRPr="00065380">
              <w:t>ryby</w:t>
            </w:r>
          </w:p>
          <w:p w:rsidR="004F2719" w:rsidRPr="00065380" w:rsidRDefault="004F2719" w:rsidP="004F2719">
            <w:r w:rsidRPr="00065380">
              <w:t>plazi</w:t>
            </w:r>
          </w:p>
          <w:p w:rsidR="004F2719" w:rsidRPr="00065380" w:rsidRDefault="004F2719" w:rsidP="004F2719">
            <w:r w:rsidRPr="00065380">
              <w:t>ptáci</w:t>
            </w:r>
          </w:p>
        </w:tc>
        <w:tc>
          <w:tcPr>
            <w:tcW w:w="4714" w:type="dxa"/>
          </w:tcPr>
          <w:p w:rsidR="004F2719" w:rsidRDefault="004F2719" w:rsidP="004F2719"/>
          <w:p w:rsidR="004F2719" w:rsidRDefault="004F2719" w:rsidP="004F2719"/>
          <w:p w:rsidR="004F2719" w:rsidRDefault="004F2719" w:rsidP="004F2719"/>
          <w:p w:rsidR="004F2719" w:rsidRDefault="004F2719" w:rsidP="004F2719"/>
          <w:p w:rsidR="004F2719" w:rsidRPr="00065380" w:rsidRDefault="004F2719" w:rsidP="004F2719"/>
        </w:tc>
      </w:tr>
      <w:tr w:rsidR="004F2719" w:rsidRPr="00065380" w:rsidTr="004F2719">
        <w:tc>
          <w:tcPr>
            <w:tcW w:w="4714" w:type="dxa"/>
          </w:tcPr>
          <w:p w:rsidR="004F2719" w:rsidRPr="00065380" w:rsidRDefault="004F2719" w:rsidP="004F2719">
            <w:pPr>
              <w:autoSpaceDE w:val="0"/>
              <w:autoSpaceDN w:val="0"/>
              <w:adjustRightInd w:val="0"/>
              <w:rPr>
                <w:b/>
              </w:rPr>
            </w:pPr>
            <w:r w:rsidRPr="00065380">
              <w:rPr>
                <w:b/>
              </w:rPr>
              <w:t>NEŽIVÁ PŘÍRODA</w:t>
            </w:r>
          </w:p>
        </w:tc>
        <w:tc>
          <w:tcPr>
            <w:tcW w:w="4714" w:type="dxa"/>
          </w:tcPr>
          <w:p w:rsidR="004F2719" w:rsidRPr="00065380" w:rsidRDefault="004F2719" w:rsidP="004F2719"/>
        </w:tc>
        <w:tc>
          <w:tcPr>
            <w:tcW w:w="4714" w:type="dxa"/>
          </w:tcPr>
          <w:p w:rsidR="004F2719" w:rsidRPr="00065380" w:rsidRDefault="004F2719" w:rsidP="004F2719"/>
        </w:tc>
      </w:tr>
      <w:tr w:rsidR="004F2719" w:rsidRPr="00065380" w:rsidTr="004F2719">
        <w:tc>
          <w:tcPr>
            <w:tcW w:w="4714" w:type="dxa"/>
          </w:tcPr>
          <w:p w:rsidR="004F2719" w:rsidRPr="00065380" w:rsidRDefault="004F2719" w:rsidP="004F2719">
            <w:pPr>
              <w:autoSpaceDE w:val="0"/>
              <w:autoSpaceDN w:val="0"/>
              <w:adjustRightInd w:val="0"/>
              <w:rPr>
                <w:bCs/>
              </w:rPr>
            </w:pPr>
            <w:r>
              <w:rPr>
                <w:bCs/>
              </w:rPr>
              <w:t>3</w:t>
            </w:r>
            <w:r w:rsidRPr="00065380">
              <w:rPr>
                <w:bCs/>
              </w:rPr>
              <w:t>. uvede význam vlivu podnebí a počasí na rozvoj různých ekosystémů a charakterizuje mimořádné události způsobené výkyvy počasí a dalšími přírodními jevy, jejich doprovodné jevy a možné dopady i ochranu před nimi</w:t>
            </w:r>
          </w:p>
        </w:tc>
        <w:tc>
          <w:tcPr>
            <w:tcW w:w="4714" w:type="dxa"/>
          </w:tcPr>
          <w:p w:rsidR="004F2719" w:rsidRPr="00065380" w:rsidRDefault="004F2719" w:rsidP="004F2719">
            <w:r w:rsidRPr="00065380">
              <w:t>společenstva rostlin a živočichů</w:t>
            </w:r>
          </w:p>
          <w:p w:rsidR="004F2719" w:rsidRPr="00065380" w:rsidRDefault="004F2719" w:rsidP="004F2719">
            <w:r w:rsidRPr="00065380">
              <w:t>mimořádné události, přírodní světové katastrofy, nejčastější mimořádné přírodní události v ČR a ochrana před nimi</w:t>
            </w:r>
          </w:p>
          <w:p w:rsidR="004F2719" w:rsidRPr="00065380" w:rsidRDefault="004F2719" w:rsidP="004F2719">
            <w:r w:rsidRPr="00065380">
              <w:t>hodnocení jednání účastníků</w:t>
            </w:r>
          </w:p>
        </w:tc>
        <w:tc>
          <w:tcPr>
            <w:tcW w:w="4714" w:type="dxa"/>
          </w:tcPr>
          <w:p w:rsidR="004F2719" w:rsidRPr="00065380" w:rsidRDefault="004F2719" w:rsidP="004F2719">
            <w:r w:rsidRPr="00065380">
              <w:t>EV – Základní podmínky života</w:t>
            </w:r>
          </w:p>
        </w:tc>
      </w:tr>
      <w:tr w:rsidR="004F2719" w:rsidRPr="00065380" w:rsidTr="004F2719">
        <w:tc>
          <w:tcPr>
            <w:tcW w:w="4714" w:type="dxa"/>
          </w:tcPr>
          <w:p w:rsidR="004F2719" w:rsidRPr="00065380" w:rsidRDefault="004F2719" w:rsidP="004F2719">
            <w:pPr>
              <w:autoSpaceDE w:val="0"/>
              <w:autoSpaceDN w:val="0"/>
              <w:adjustRightInd w:val="0"/>
              <w:rPr>
                <w:b/>
                <w:bCs/>
              </w:rPr>
            </w:pPr>
            <w:r w:rsidRPr="00065380">
              <w:rPr>
                <w:b/>
                <w:bCs/>
              </w:rPr>
              <w:t>ZÁKLADY EKOLOGIE</w:t>
            </w:r>
          </w:p>
        </w:tc>
        <w:tc>
          <w:tcPr>
            <w:tcW w:w="4714" w:type="dxa"/>
          </w:tcPr>
          <w:p w:rsidR="004F2719" w:rsidRPr="00065380" w:rsidRDefault="004F2719" w:rsidP="004F2719"/>
        </w:tc>
        <w:tc>
          <w:tcPr>
            <w:tcW w:w="4714" w:type="dxa"/>
          </w:tcPr>
          <w:p w:rsidR="004F2719" w:rsidRPr="00065380" w:rsidRDefault="004F2719" w:rsidP="004F2719"/>
        </w:tc>
      </w:tr>
      <w:tr w:rsidR="004F2719" w:rsidRPr="00065380" w:rsidTr="004F2719">
        <w:tc>
          <w:tcPr>
            <w:tcW w:w="4714" w:type="dxa"/>
          </w:tcPr>
          <w:p w:rsidR="004F2719" w:rsidRPr="00065380" w:rsidRDefault="004F2719" w:rsidP="004F2719">
            <w:pPr>
              <w:autoSpaceDE w:val="0"/>
              <w:autoSpaceDN w:val="0"/>
              <w:adjustRightInd w:val="0"/>
              <w:rPr>
                <w:bCs/>
              </w:rPr>
            </w:pPr>
            <w:r w:rsidRPr="00065380">
              <w:rPr>
                <w:bCs/>
              </w:rPr>
              <w:t>1. uvede příklady výskytu organismů v určitém prostředí a vztahy mezi nimi</w:t>
            </w:r>
          </w:p>
          <w:p w:rsidR="004F2719" w:rsidRPr="00065380" w:rsidRDefault="004F2719" w:rsidP="004F2719">
            <w:pPr>
              <w:autoSpaceDE w:val="0"/>
              <w:autoSpaceDN w:val="0"/>
              <w:adjustRightInd w:val="0"/>
            </w:pPr>
          </w:p>
        </w:tc>
        <w:tc>
          <w:tcPr>
            <w:tcW w:w="4714" w:type="dxa"/>
          </w:tcPr>
          <w:p w:rsidR="004F2719" w:rsidRPr="00065380" w:rsidRDefault="004F2719" w:rsidP="004F2719">
            <w:r w:rsidRPr="00065380">
              <w:t>rostliny a prostředí</w:t>
            </w:r>
          </w:p>
          <w:p w:rsidR="004F2719" w:rsidRPr="00065380" w:rsidRDefault="004F2719" w:rsidP="004F2719">
            <w:r w:rsidRPr="00065380">
              <w:t>chráněné rostliny</w:t>
            </w:r>
          </w:p>
          <w:p w:rsidR="004F2719" w:rsidRPr="00065380" w:rsidRDefault="004F2719" w:rsidP="004F2719">
            <w:r w:rsidRPr="00065380">
              <w:t>společenstva rostlin a živočichů</w:t>
            </w:r>
          </w:p>
        </w:tc>
        <w:tc>
          <w:tcPr>
            <w:tcW w:w="4714" w:type="dxa"/>
          </w:tcPr>
          <w:p w:rsidR="004F2719" w:rsidRPr="00065380" w:rsidRDefault="004F2719" w:rsidP="004F2719"/>
        </w:tc>
      </w:tr>
      <w:tr w:rsidR="004F2719" w:rsidRPr="00065380" w:rsidTr="004F2719">
        <w:tc>
          <w:tcPr>
            <w:tcW w:w="4714" w:type="dxa"/>
          </w:tcPr>
          <w:p w:rsidR="004F2719" w:rsidRPr="00065380" w:rsidRDefault="004F2719" w:rsidP="004F2719">
            <w:pPr>
              <w:autoSpaceDE w:val="0"/>
              <w:autoSpaceDN w:val="0"/>
              <w:adjustRightInd w:val="0"/>
              <w:rPr>
                <w:bCs/>
              </w:rPr>
            </w:pPr>
            <w:r w:rsidRPr="00065380">
              <w:rPr>
                <w:bCs/>
              </w:rPr>
              <w:t>2. na příkladu objasní základní princip existence živých a neživých složek</w:t>
            </w:r>
          </w:p>
          <w:p w:rsidR="004F2719" w:rsidRPr="00065380" w:rsidRDefault="004F2719" w:rsidP="004F2719">
            <w:pPr>
              <w:autoSpaceDE w:val="0"/>
              <w:autoSpaceDN w:val="0"/>
              <w:adjustRightInd w:val="0"/>
              <w:rPr>
                <w:bCs/>
              </w:rPr>
            </w:pPr>
            <w:r w:rsidRPr="00065380">
              <w:rPr>
                <w:bCs/>
              </w:rPr>
              <w:t>ekosystému</w:t>
            </w:r>
          </w:p>
        </w:tc>
        <w:tc>
          <w:tcPr>
            <w:tcW w:w="4714" w:type="dxa"/>
          </w:tcPr>
          <w:p w:rsidR="004F2719" w:rsidRPr="00065380" w:rsidRDefault="004F2719" w:rsidP="004F2719">
            <w:r w:rsidRPr="00065380">
              <w:t>společenstva rostlin a živočichů</w:t>
            </w:r>
          </w:p>
          <w:p w:rsidR="004F2719" w:rsidRPr="00065380" w:rsidRDefault="004F2719" w:rsidP="004F2719">
            <w:r w:rsidRPr="00065380">
              <w:t>rostliny a prostředí</w:t>
            </w:r>
          </w:p>
        </w:tc>
        <w:tc>
          <w:tcPr>
            <w:tcW w:w="4714" w:type="dxa"/>
          </w:tcPr>
          <w:p w:rsidR="004F2719" w:rsidRPr="00065380" w:rsidRDefault="004F2719" w:rsidP="004F2719">
            <w:proofErr w:type="gramStart"/>
            <w:r w:rsidRPr="00065380">
              <w:t>EV - Ekosystémy</w:t>
            </w:r>
            <w:proofErr w:type="gramEnd"/>
          </w:p>
        </w:tc>
      </w:tr>
      <w:tr w:rsidR="004F2719" w:rsidRPr="00065380" w:rsidTr="004F2719">
        <w:tc>
          <w:tcPr>
            <w:tcW w:w="4714" w:type="dxa"/>
          </w:tcPr>
          <w:p w:rsidR="004F2719" w:rsidRPr="00065380" w:rsidRDefault="004F2719" w:rsidP="004F2719">
            <w:pPr>
              <w:autoSpaceDE w:val="0"/>
              <w:autoSpaceDN w:val="0"/>
              <w:adjustRightInd w:val="0"/>
              <w:rPr>
                <w:bCs/>
              </w:rPr>
            </w:pPr>
            <w:r w:rsidRPr="00065380">
              <w:rPr>
                <w:bCs/>
              </w:rPr>
              <w:t>3. vysvětlí podstatu jednoduchých potravních řetězců v různých ekosystémech a zhodnotí jejich význam</w:t>
            </w:r>
          </w:p>
        </w:tc>
        <w:tc>
          <w:tcPr>
            <w:tcW w:w="4714" w:type="dxa"/>
          </w:tcPr>
          <w:p w:rsidR="004F2719" w:rsidRPr="00065380" w:rsidRDefault="004F2719" w:rsidP="004F2719">
            <w:r w:rsidRPr="00065380">
              <w:t>společenstva rostlin a živočichů</w:t>
            </w:r>
          </w:p>
          <w:p w:rsidR="004F2719" w:rsidRPr="00065380" w:rsidRDefault="004F2719" w:rsidP="004F2719">
            <w:r w:rsidRPr="00065380">
              <w:t>strunatci</w:t>
            </w:r>
          </w:p>
          <w:p w:rsidR="004F2719" w:rsidRPr="00065380" w:rsidRDefault="004F2719" w:rsidP="004F2719">
            <w:r w:rsidRPr="00065380">
              <w:t>výtrusné a semenné rostliny</w:t>
            </w:r>
          </w:p>
        </w:tc>
        <w:tc>
          <w:tcPr>
            <w:tcW w:w="4714" w:type="dxa"/>
          </w:tcPr>
          <w:p w:rsidR="004F2719" w:rsidRPr="00065380" w:rsidRDefault="004F2719" w:rsidP="004F2719"/>
        </w:tc>
      </w:tr>
      <w:tr w:rsidR="004F2719" w:rsidRPr="00065380" w:rsidTr="004F2719">
        <w:tc>
          <w:tcPr>
            <w:tcW w:w="4714" w:type="dxa"/>
          </w:tcPr>
          <w:p w:rsidR="004F2719" w:rsidRPr="00065380" w:rsidRDefault="004F2719" w:rsidP="004F2719">
            <w:pPr>
              <w:autoSpaceDE w:val="0"/>
              <w:autoSpaceDN w:val="0"/>
              <w:adjustRightInd w:val="0"/>
              <w:rPr>
                <w:bCs/>
              </w:rPr>
            </w:pPr>
            <w:r w:rsidRPr="00065380">
              <w:rPr>
                <w:bCs/>
              </w:rPr>
              <w:t xml:space="preserve">4. uvede příklady kladných i záporných vlivů člověka na životní prostředí </w:t>
            </w:r>
          </w:p>
        </w:tc>
        <w:tc>
          <w:tcPr>
            <w:tcW w:w="4714" w:type="dxa"/>
          </w:tcPr>
          <w:p w:rsidR="004F2719" w:rsidRPr="00065380" w:rsidRDefault="004F2719" w:rsidP="004F2719">
            <w:r w:rsidRPr="00065380">
              <w:t>chráněné rostliny</w:t>
            </w:r>
          </w:p>
          <w:p w:rsidR="004F2719" w:rsidRPr="00065380" w:rsidRDefault="004F2719" w:rsidP="004F2719">
            <w:r w:rsidRPr="00065380">
              <w:t>chránění obratlovci</w:t>
            </w:r>
          </w:p>
        </w:tc>
        <w:tc>
          <w:tcPr>
            <w:tcW w:w="4714" w:type="dxa"/>
          </w:tcPr>
          <w:p w:rsidR="004F2719" w:rsidRPr="00065380" w:rsidRDefault="004F2719" w:rsidP="004F2719"/>
        </w:tc>
      </w:tr>
      <w:tr w:rsidR="004F2719" w:rsidRPr="00065380" w:rsidTr="004F2719">
        <w:tc>
          <w:tcPr>
            <w:tcW w:w="4714" w:type="dxa"/>
          </w:tcPr>
          <w:p w:rsidR="004F2719" w:rsidRPr="00065380" w:rsidRDefault="004F2719" w:rsidP="004F2719">
            <w:pPr>
              <w:autoSpaceDE w:val="0"/>
              <w:autoSpaceDN w:val="0"/>
              <w:adjustRightInd w:val="0"/>
              <w:rPr>
                <w:b/>
                <w:bCs/>
              </w:rPr>
            </w:pPr>
            <w:r w:rsidRPr="00065380">
              <w:rPr>
                <w:b/>
                <w:bCs/>
              </w:rPr>
              <w:t>PRAKTICKÉ POZNÁVÁNÍ PŘÍRODY</w:t>
            </w:r>
          </w:p>
        </w:tc>
        <w:tc>
          <w:tcPr>
            <w:tcW w:w="4714" w:type="dxa"/>
          </w:tcPr>
          <w:p w:rsidR="004F2719" w:rsidRPr="00065380" w:rsidRDefault="004F2719" w:rsidP="004F2719"/>
        </w:tc>
        <w:tc>
          <w:tcPr>
            <w:tcW w:w="4714" w:type="dxa"/>
          </w:tcPr>
          <w:p w:rsidR="004F2719" w:rsidRPr="00065380" w:rsidRDefault="004F2719" w:rsidP="004F2719"/>
        </w:tc>
      </w:tr>
      <w:tr w:rsidR="004F2719" w:rsidRPr="00065380" w:rsidTr="004F2719">
        <w:tc>
          <w:tcPr>
            <w:tcW w:w="4714" w:type="dxa"/>
          </w:tcPr>
          <w:p w:rsidR="004F2719" w:rsidRPr="00065380" w:rsidRDefault="004F2719" w:rsidP="004F2719">
            <w:pPr>
              <w:autoSpaceDE w:val="0"/>
              <w:autoSpaceDN w:val="0"/>
              <w:adjustRightInd w:val="0"/>
              <w:rPr>
                <w:bCs/>
              </w:rPr>
            </w:pPr>
            <w:r w:rsidRPr="00065380">
              <w:t>1. aplikuje praktické metody poznávání přírody</w:t>
            </w:r>
          </w:p>
        </w:tc>
        <w:tc>
          <w:tcPr>
            <w:tcW w:w="4714" w:type="dxa"/>
            <w:shd w:val="clear" w:color="auto" w:fill="auto"/>
          </w:tcPr>
          <w:p w:rsidR="004F2719" w:rsidRPr="00065380" w:rsidRDefault="004F2719" w:rsidP="004F2719">
            <w:r>
              <w:t xml:space="preserve">Pozorování </w:t>
            </w:r>
            <w:proofErr w:type="gramStart"/>
            <w:r>
              <w:t xml:space="preserve">lupou - </w:t>
            </w:r>
            <w:r w:rsidRPr="00065380">
              <w:t>mechorosty</w:t>
            </w:r>
            <w:proofErr w:type="gramEnd"/>
            <w:r w:rsidRPr="00065380">
              <w:t>, kapraďorosty</w:t>
            </w:r>
          </w:p>
          <w:p w:rsidR="004F2719" w:rsidRDefault="004F2719" w:rsidP="004F2719">
            <w:r w:rsidRPr="00065380">
              <w:t xml:space="preserve">výtrusné a semenné rostliny </w:t>
            </w:r>
          </w:p>
          <w:p w:rsidR="004F2719" w:rsidRPr="00064FDD" w:rsidRDefault="004F2719" w:rsidP="004F2719">
            <w:r>
              <w:lastRenderedPageBreak/>
              <w:t>L</w:t>
            </w:r>
            <w:r w:rsidRPr="00065380">
              <w:t xml:space="preserve">aboratorní </w:t>
            </w:r>
            <w:r w:rsidRPr="00064FDD">
              <w:t>práce – práce s rostlinným a živočišným materiálem</w:t>
            </w:r>
          </w:p>
          <w:p w:rsidR="004F2719" w:rsidRDefault="004F2719" w:rsidP="004F2719">
            <w:r w:rsidRPr="00064FDD">
              <w:t>Založení herbáře – digitální herbář</w:t>
            </w:r>
          </w:p>
          <w:p w:rsidR="004F2719" w:rsidRPr="00064FDD" w:rsidRDefault="004F2719" w:rsidP="004F2719">
            <w:r>
              <w:rPr>
                <w:color w:val="232731"/>
              </w:rPr>
              <w:t>V</w:t>
            </w:r>
            <w:r w:rsidRPr="00064FDD">
              <w:rPr>
                <w:color w:val="232731"/>
              </w:rPr>
              <w:t>yuž</w:t>
            </w:r>
            <w:r>
              <w:rPr>
                <w:color w:val="232731"/>
              </w:rPr>
              <w:t>ívá</w:t>
            </w:r>
            <w:r w:rsidRPr="00064FDD">
              <w:rPr>
                <w:color w:val="232731"/>
              </w:rPr>
              <w:t xml:space="preserve"> tištěn</w:t>
            </w:r>
            <w:r>
              <w:rPr>
                <w:color w:val="232731"/>
              </w:rPr>
              <w:t>é</w:t>
            </w:r>
            <w:r w:rsidRPr="00064FDD">
              <w:rPr>
                <w:color w:val="232731"/>
              </w:rPr>
              <w:t xml:space="preserve"> i online určovací klíč</w:t>
            </w:r>
            <w:r>
              <w:rPr>
                <w:color w:val="232731"/>
              </w:rPr>
              <w:t>e</w:t>
            </w:r>
            <w:r w:rsidRPr="00064FDD">
              <w:rPr>
                <w:color w:val="232731"/>
              </w:rPr>
              <w:t xml:space="preserve"> a mobilní aplikac</w:t>
            </w:r>
            <w:r>
              <w:rPr>
                <w:color w:val="232731"/>
              </w:rPr>
              <w:t>e</w:t>
            </w:r>
            <w:r w:rsidRPr="00064FDD">
              <w:rPr>
                <w:color w:val="232731"/>
              </w:rPr>
              <w:t xml:space="preserve"> pro identifikaci rostlin v regionu </w:t>
            </w:r>
          </w:p>
          <w:p w:rsidR="004F2719" w:rsidRPr="00FE3D07" w:rsidRDefault="004F2719" w:rsidP="004F2719">
            <w:pPr>
              <w:rPr>
                <w:color w:val="000000"/>
              </w:rPr>
            </w:pPr>
          </w:p>
        </w:tc>
        <w:tc>
          <w:tcPr>
            <w:tcW w:w="4714" w:type="dxa"/>
          </w:tcPr>
          <w:p w:rsidR="004F2719" w:rsidRPr="00065380" w:rsidRDefault="004F2719" w:rsidP="004F2719">
            <w:r w:rsidRPr="00065380">
              <w:lastRenderedPageBreak/>
              <w:t>EV – Vztah člověka k prostředí</w:t>
            </w:r>
          </w:p>
        </w:tc>
      </w:tr>
    </w:tbl>
    <w:p w:rsidR="004F2719" w:rsidRPr="00065380" w:rsidRDefault="004F2719" w:rsidP="004F2719"/>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6"/>
        <w:gridCol w:w="4665"/>
        <w:gridCol w:w="4661"/>
      </w:tblGrid>
      <w:tr w:rsidR="004F2719" w:rsidTr="004F2719">
        <w:tc>
          <w:tcPr>
            <w:tcW w:w="14142" w:type="dxa"/>
            <w:gridSpan w:val="3"/>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rPr>
                <w:b/>
                <w:sz w:val="28"/>
                <w:szCs w:val="28"/>
              </w:rPr>
            </w:pPr>
            <w:r>
              <w:rPr>
                <w:b/>
                <w:sz w:val="28"/>
                <w:szCs w:val="28"/>
              </w:rPr>
              <w:lastRenderedPageBreak/>
              <w:t>Přírodopis</w:t>
            </w:r>
          </w:p>
          <w:p w:rsidR="004F2719" w:rsidRDefault="004F2719" w:rsidP="004F2719">
            <w:pPr>
              <w:jc w:val="center"/>
            </w:pPr>
            <w:r>
              <w:rPr>
                <w:b/>
                <w:sz w:val="28"/>
                <w:szCs w:val="28"/>
              </w:rPr>
              <w:t>8. ročník</w:t>
            </w:r>
          </w:p>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r>
              <w:rPr>
                <w:b/>
              </w:rPr>
              <w:t>očekávané výstupy</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r>
              <w:rPr>
                <w:b/>
              </w:rPr>
              <w:t>učivo</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r>
              <w:rPr>
                <w:b/>
              </w:rPr>
              <w:t>průřezová témata</w:t>
            </w:r>
          </w:p>
        </w:tc>
      </w:tr>
      <w:tr w:rsidR="004F2719" w:rsidTr="004F2719">
        <w:tc>
          <w:tcPr>
            <w:tcW w:w="14142" w:type="dxa"/>
            <w:gridSpan w:val="3"/>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r>
              <w:rPr>
                <w:b/>
              </w:rPr>
              <w:t>OBECNÁ BIOLOGIE A GENETIKA</w:t>
            </w:r>
          </w:p>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r>
              <w:t>1. rozliší základní projevy a podmínky života, orientuje se v daném přehledu vývoje organismů</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 xml:space="preserve">vývoj savců </w:t>
            </w:r>
          </w:p>
          <w:p w:rsidR="004F2719" w:rsidRDefault="004F2719" w:rsidP="004F2719">
            <w:r>
              <w:t>přehled hlavních skupin savců</w:t>
            </w:r>
          </w:p>
          <w:p w:rsidR="004F2719" w:rsidRDefault="004F2719" w:rsidP="004F2719">
            <w:r>
              <w:t>společné a rozdílné znaky člověka a ostatních savců</w:t>
            </w:r>
          </w:p>
          <w:p w:rsidR="004F2719" w:rsidRDefault="004F2719" w:rsidP="004F2719">
            <w:r>
              <w:t>savci – vnitřní stavba těla savců – orgánové soustavy</w:t>
            </w:r>
          </w:p>
          <w:p w:rsidR="004F2719" w:rsidRDefault="004F2719" w:rsidP="004F2719">
            <w:pPr>
              <w:rPr>
                <w:b/>
              </w:rPr>
            </w:pPr>
            <w:r>
              <w:t>stavba a funkce orgánových soustav člověka</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pPr>
              <w:rPr>
                <w:b/>
              </w:rPr>
            </w:pPr>
          </w:p>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2. vysvětlí podstatu pohlavního a nepohlavního rozmnožování a jeho význam z hlediska dědičnosti</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savci</w:t>
            </w:r>
          </w:p>
          <w:p w:rsidR="004F2719" w:rsidRDefault="004F2719" w:rsidP="004F2719">
            <w:r>
              <w:t>člověk – rozmnožování</w:t>
            </w:r>
          </w:p>
          <w:p w:rsidR="004F2719" w:rsidRDefault="004F2719" w:rsidP="004F2719">
            <w:r>
              <w:t>genetika</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pPr>
              <w:rPr>
                <w:b/>
              </w:rPr>
            </w:pPr>
          </w:p>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 xml:space="preserve">3. uvede příklady dědičnosti v praktickém životě </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vývoj člověka</w:t>
            </w:r>
          </w:p>
          <w:p w:rsidR="004F2719" w:rsidRDefault="004F2719" w:rsidP="004F2719">
            <w:r>
              <w:t>genetika, nitroděložní vývoj</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pPr>
              <w:rPr>
                <w:b/>
              </w:rPr>
            </w:pPr>
          </w:p>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4. uvede na příkladech z běžného života význam virů a bakterií v přírodě i pro člověka</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trávicí soustava</w:t>
            </w:r>
          </w:p>
          <w:p w:rsidR="004F2719" w:rsidRDefault="004F2719" w:rsidP="004F2719">
            <w:r>
              <w:t>poškozování lidského organismu</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pPr>
              <w:rPr>
                <w:b/>
              </w:rPr>
            </w:pPr>
          </w:p>
        </w:tc>
      </w:tr>
      <w:tr w:rsidR="004F2719" w:rsidTr="004F2719">
        <w:tc>
          <w:tcPr>
            <w:tcW w:w="14142" w:type="dxa"/>
            <w:gridSpan w:val="3"/>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r>
              <w:rPr>
                <w:b/>
              </w:rPr>
              <w:t>BIOLOGIE ŽIVOČICHŮ</w:t>
            </w:r>
          </w:p>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1. porovnává základní vnější a vnitřní stavbu vybraných živočichů a vysvětlí funkci jednotlivých orgánů</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 xml:space="preserve">savci – obratlovci vejcorodí a živorodí (vačnatci a </w:t>
            </w:r>
            <w:proofErr w:type="spellStart"/>
            <w:r>
              <w:t>placentálové</w:t>
            </w:r>
            <w:proofErr w:type="spellEnd"/>
            <w:r>
              <w:t>)</w:t>
            </w:r>
          </w:p>
          <w:p w:rsidR="004F2719" w:rsidRDefault="004F2719" w:rsidP="004F2719">
            <w:r>
              <w:t>člověk</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pPr>
              <w:rPr>
                <w:b/>
              </w:rPr>
            </w:pPr>
          </w:p>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2. rozlišuje a porovnává jednotlivé skupiny živočichů, určuje vybrané živočichy, zařazuje je do hlavních taxonomických skupin</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savci</w:t>
            </w:r>
          </w:p>
          <w:p w:rsidR="004F2719" w:rsidRDefault="004F2719" w:rsidP="004F2719">
            <w:r>
              <w:t>strunatci – obratlovci</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pPr>
              <w:rPr>
                <w:b/>
              </w:rPr>
            </w:pPr>
          </w:p>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3. odvodí na základě pozorování základní projevy chování živočichů v přírodě, na příkladech objasní jejich způsob života a přizpůsobení danému prostředí</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savci – hlodavci, šelmy, sudokopytníci, lichokopytníci</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pPr>
              <w:rPr>
                <w:b/>
              </w:rPr>
            </w:pPr>
          </w:p>
          <w:p w:rsidR="004F2719" w:rsidRDefault="004F2719" w:rsidP="004F2719">
            <w:pPr>
              <w:rPr>
                <w:b/>
              </w:rPr>
            </w:pPr>
          </w:p>
          <w:p w:rsidR="004F2719" w:rsidRDefault="004F2719" w:rsidP="004F2719">
            <w:pPr>
              <w:rPr>
                <w:b/>
              </w:rPr>
            </w:pPr>
          </w:p>
          <w:p w:rsidR="004F2719" w:rsidRDefault="004F2719" w:rsidP="004F2719">
            <w:pPr>
              <w:rPr>
                <w:b/>
              </w:rPr>
            </w:pPr>
          </w:p>
          <w:p w:rsidR="004F2719" w:rsidRDefault="004F2719" w:rsidP="004F2719">
            <w:pPr>
              <w:rPr>
                <w:b/>
              </w:rPr>
            </w:pPr>
          </w:p>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lastRenderedPageBreak/>
              <w:t>4. zhodnotí význam živočichů v přírodě i pro člověka, uplatňuje zásady bezpečného chování ve styku s živočichy</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savci – strunatci</w:t>
            </w:r>
          </w:p>
          <w:p w:rsidR="004F2719" w:rsidRDefault="004F2719" w:rsidP="004F2719">
            <w:r>
              <w:t>vačnatci</w:t>
            </w:r>
          </w:p>
          <w:p w:rsidR="004F2719" w:rsidRDefault="004F2719" w:rsidP="004F2719">
            <w:proofErr w:type="spellStart"/>
            <w:r>
              <w:t>placentálové</w:t>
            </w:r>
            <w:proofErr w:type="spellEnd"/>
            <w:r>
              <w:t xml:space="preserve"> (býložravci, letouni, chudozubí, hlodavci, šelmy, ploutvonožci, kytovci, chobotnatci, lichokopytníci, sudokopytníci, primáti)</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pPr>
              <w:rPr>
                <w:b/>
              </w:rPr>
            </w:pPr>
          </w:p>
        </w:tc>
      </w:tr>
      <w:tr w:rsidR="004F2719" w:rsidTr="004F2719">
        <w:tc>
          <w:tcPr>
            <w:tcW w:w="14142" w:type="dxa"/>
            <w:gridSpan w:val="3"/>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r>
              <w:rPr>
                <w:b/>
              </w:rPr>
              <w:t>BIOLOGIE ČLOVĚKA</w:t>
            </w:r>
          </w:p>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autoSpaceDE w:val="0"/>
              <w:autoSpaceDN w:val="0"/>
              <w:adjustRightInd w:val="0"/>
              <w:rPr>
                <w:bCs/>
              </w:rPr>
            </w:pPr>
            <w:r>
              <w:rPr>
                <w:bCs/>
              </w:rPr>
              <w:t>1. určí polohu a objasní stavbu a funkci orgánů a orgánových soustav lidského těla, vysvětlí jejich vztahy</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orgánové soustavy</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pPr>
              <w:rPr>
                <w:b/>
              </w:rPr>
            </w:pPr>
          </w:p>
          <w:p w:rsidR="004F2719" w:rsidRDefault="004F2719" w:rsidP="004F2719">
            <w:pPr>
              <w:rPr>
                <w:b/>
              </w:rPr>
            </w:pPr>
          </w:p>
          <w:p w:rsidR="004F2719" w:rsidRDefault="004F2719" w:rsidP="004F2719">
            <w:pPr>
              <w:rPr>
                <w:b/>
              </w:rPr>
            </w:pPr>
          </w:p>
          <w:p w:rsidR="004F2719" w:rsidRDefault="004F2719" w:rsidP="004F2719">
            <w:pPr>
              <w:rPr>
                <w:b/>
              </w:rPr>
            </w:pPr>
          </w:p>
        </w:tc>
      </w:tr>
      <w:tr w:rsidR="004F2719" w:rsidTr="004F2719">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pPr>
              <w:autoSpaceDE w:val="0"/>
              <w:autoSpaceDN w:val="0"/>
              <w:adjustRightInd w:val="0"/>
              <w:rPr>
                <w:bCs/>
              </w:rPr>
            </w:pPr>
            <w:r>
              <w:rPr>
                <w:bCs/>
              </w:rPr>
              <w:t>2. orientuje se v základních vývojových stupních fylogeneze člověka</w:t>
            </w:r>
          </w:p>
          <w:p w:rsidR="004F2719" w:rsidRDefault="004F2719" w:rsidP="004F2719">
            <w:pPr>
              <w:autoSpaceDE w:val="0"/>
              <w:autoSpaceDN w:val="0"/>
              <w:adjustRightInd w:val="0"/>
              <w:rPr>
                <w:bCs/>
              </w:rPr>
            </w:pP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vývoj savců, vývoj člověka</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pPr>
              <w:rPr>
                <w:b/>
              </w:rPr>
            </w:pPr>
          </w:p>
          <w:p w:rsidR="004F2719" w:rsidRDefault="004F2719" w:rsidP="004F2719">
            <w:pPr>
              <w:rPr>
                <w:b/>
              </w:rPr>
            </w:pPr>
          </w:p>
          <w:p w:rsidR="004F2719" w:rsidRDefault="004F2719" w:rsidP="004F2719">
            <w:pPr>
              <w:rPr>
                <w:b/>
              </w:rPr>
            </w:pPr>
          </w:p>
          <w:p w:rsidR="004F2719" w:rsidRDefault="004F2719" w:rsidP="004F2719">
            <w:pPr>
              <w:rPr>
                <w:b/>
              </w:rPr>
            </w:pPr>
          </w:p>
        </w:tc>
      </w:tr>
      <w:tr w:rsidR="004F2719" w:rsidTr="004F2719">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pPr>
              <w:autoSpaceDE w:val="0"/>
              <w:autoSpaceDN w:val="0"/>
              <w:adjustRightInd w:val="0"/>
              <w:rPr>
                <w:bCs/>
              </w:rPr>
            </w:pPr>
            <w:r>
              <w:rPr>
                <w:bCs/>
              </w:rPr>
              <w:t>3. objasní vznik a vývin nového jedince od početí až do stáří</w:t>
            </w:r>
          </w:p>
          <w:p w:rsidR="004F2719" w:rsidRDefault="004F2719" w:rsidP="004F2719">
            <w:pPr>
              <w:autoSpaceDE w:val="0"/>
              <w:autoSpaceDN w:val="0"/>
              <w:adjustRightInd w:val="0"/>
              <w:rPr>
                <w:bCs/>
              </w:rPr>
            </w:pP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nitroděložní vývoj, průběh lidského života, genetika</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pPr>
              <w:rPr>
                <w:b/>
              </w:rPr>
            </w:pPr>
          </w:p>
        </w:tc>
      </w:tr>
      <w:tr w:rsidR="004F2719" w:rsidTr="004F2719">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pPr>
              <w:autoSpaceDE w:val="0"/>
              <w:autoSpaceDN w:val="0"/>
              <w:adjustRightInd w:val="0"/>
              <w:rPr>
                <w:bCs/>
              </w:rPr>
            </w:pPr>
            <w:r>
              <w:rPr>
                <w:bCs/>
              </w:rPr>
              <w:t>4. rozlišuje příčiny, případně příznaky běžných nemocí a uplatňuje zásady jejich prevence a léčby, objasní význam zdravého způsobu života</w:t>
            </w:r>
          </w:p>
          <w:p w:rsidR="004F2719" w:rsidRDefault="004F2719" w:rsidP="004F2719">
            <w:pPr>
              <w:autoSpaceDE w:val="0"/>
              <w:autoSpaceDN w:val="0"/>
              <w:adjustRightInd w:val="0"/>
              <w:rPr>
                <w:bCs/>
              </w:rPr>
            </w:pP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nejčastější nemoci, jejich příčiny a léčení</w:t>
            </w:r>
          </w:p>
          <w:p w:rsidR="004F2719" w:rsidRDefault="004F2719" w:rsidP="004F2719">
            <w:r>
              <w:t>zdravý životní styl a jeho zásady</w:t>
            </w:r>
          </w:p>
          <w:p w:rsidR="004F2719" w:rsidRDefault="004F2719" w:rsidP="004F2719">
            <w:r>
              <w:t>programy podporující zdraví</w:t>
            </w:r>
          </w:p>
          <w:p w:rsidR="004F2719" w:rsidRDefault="004F2719" w:rsidP="004F2719">
            <w:r>
              <w:t>epidemie nejčastější druhy poranění, jejich příčiny</w:t>
            </w:r>
          </w:p>
          <w:p w:rsidR="004F2719" w:rsidRDefault="004F2719" w:rsidP="004F2719">
            <w:r>
              <w:t>postup při poskytnutí první pomoci</w:t>
            </w:r>
          </w:p>
          <w:p w:rsidR="004F2719" w:rsidRDefault="004F2719" w:rsidP="004F2719">
            <w:r>
              <w:t>s využitím mobilní aplikace změří srdeční tep</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pPr>
              <w:rPr>
                <w:b/>
              </w:rPr>
            </w:pPr>
          </w:p>
        </w:tc>
      </w:tr>
      <w:tr w:rsidR="004F2719" w:rsidTr="004F2719">
        <w:tc>
          <w:tcPr>
            <w:tcW w:w="14142" w:type="dxa"/>
            <w:gridSpan w:val="3"/>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r>
              <w:rPr>
                <w:b/>
                <w:bCs/>
              </w:rPr>
              <w:t>ZÁKLADY EKOLOGIE</w:t>
            </w:r>
          </w:p>
        </w:tc>
      </w:tr>
      <w:tr w:rsidR="004F2719" w:rsidTr="004F2719">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pPr>
              <w:autoSpaceDE w:val="0"/>
              <w:autoSpaceDN w:val="0"/>
              <w:adjustRightInd w:val="0"/>
              <w:rPr>
                <w:bCs/>
              </w:rPr>
            </w:pPr>
            <w:r>
              <w:rPr>
                <w:bCs/>
              </w:rPr>
              <w:t>1. uvede příklady výskytu organismů v určitém prostředí a vztahy mezi nimi</w:t>
            </w:r>
          </w:p>
          <w:p w:rsidR="004F2719" w:rsidRDefault="004F2719" w:rsidP="004F2719">
            <w:pPr>
              <w:autoSpaceDE w:val="0"/>
              <w:autoSpaceDN w:val="0"/>
              <w:adjustRightInd w:val="0"/>
              <w:rPr>
                <w:bCs/>
              </w:rPr>
            </w:pP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přizpůsobení prostředí</w:t>
            </w:r>
          </w:p>
          <w:p w:rsidR="004F2719" w:rsidRDefault="004F2719" w:rsidP="004F2719">
            <w:r>
              <w:t>savci biomů světa</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pPr>
              <w:rPr>
                <w:b/>
              </w:rPr>
            </w:pPr>
          </w:p>
        </w:tc>
      </w:tr>
      <w:tr w:rsidR="004F2719" w:rsidTr="004F2719">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pPr>
              <w:autoSpaceDE w:val="0"/>
              <w:autoSpaceDN w:val="0"/>
              <w:adjustRightInd w:val="0"/>
              <w:rPr>
                <w:bCs/>
              </w:rPr>
            </w:pPr>
            <w:r>
              <w:rPr>
                <w:bCs/>
              </w:rPr>
              <w:t>2. na příkladu objasní základní princip existence živých a neživých složek</w:t>
            </w:r>
          </w:p>
          <w:p w:rsidR="004F2719" w:rsidRDefault="004F2719" w:rsidP="004F2719">
            <w:pPr>
              <w:autoSpaceDE w:val="0"/>
              <w:autoSpaceDN w:val="0"/>
              <w:adjustRightInd w:val="0"/>
              <w:rPr>
                <w:bCs/>
              </w:rPr>
            </w:pPr>
            <w:r>
              <w:rPr>
                <w:bCs/>
              </w:rPr>
              <w:t>ekosystému</w:t>
            </w:r>
          </w:p>
          <w:p w:rsidR="004F2719" w:rsidRDefault="004F2719" w:rsidP="004F2719">
            <w:pPr>
              <w:autoSpaceDE w:val="0"/>
              <w:autoSpaceDN w:val="0"/>
              <w:adjustRightInd w:val="0"/>
              <w:rPr>
                <w:bCs/>
              </w:rPr>
            </w:pP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lastRenderedPageBreak/>
              <w:t>přizpůsobení prostředí</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roofErr w:type="gramStart"/>
            <w:r>
              <w:t>EV - Ekosystémy</w:t>
            </w:r>
            <w:proofErr w:type="gramEnd"/>
          </w:p>
        </w:tc>
      </w:tr>
      <w:tr w:rsidR="004F2719" w:rsidTr="004F2719">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pPr>
              <w:autoSpaceDE w:val="0"/>
              <w:autoSpaceDN w:val="0"/>
              <w:adjustRightInd w:val="0"/>
              <w:rPr>
                <w:bCs/>
              </w:rPr>
            </w:pPr>
            <w:r>
              <w:rPr>
                <w:bCs/>
              </w:rPr>
              <w:t>3. vysvětlí podstatu jednoduchých potravních řetězců v různých ekosystémech a zhodnotí jejich význam</w:t>
            </w:r>
          </w:p>
          <w:p w:rsidR="004F2719" w:rsidRDefault="004F2719" w:rsidP="004F2719">
            <w:pPr>
              <w:autoSpaceDE w:val="0"/>
              <w:autoSpaceDN w:val="0"/>
              <w:adjustRightInd w:val="0"/>
              <w:rPr>
                <w:bCs/>
              </w:rPr>
            </w:pP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savci</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pPr>
              <w:rPr>
                <w:b/>
              </w:rPr>
            </w:pPr>
          </w:p>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autoSpaceDE w:val="0"/>
              <w:autoSpaceDN w:val="0"/>
              <w:adjustRightInd w:val="0"/>
              <w:rPr>
                <w:bCs/>
              </w:rPr>
            </w:pPr>
            <w:r>
              <w:rPr>
                <w:bCs/>
              </w:rPr>
              <w:t>4. uvede příklady kladných i záporných vlivů člověka na životní prostředí</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chránění obratlovci, savci</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EV – Vztah člověka k prostředí</w:t>
            </w:r>
          </w:p>
        </w:tc>
      </w:tr>
      <w:tr w:rsidR="004F2719" w:rsidTr="004F2719">
        <w:tc>
          <w:tcPr>
            <w:tcW w:w="14142" w:type="dxa"/>
            <w:gridSpan w:val="3"/>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r>
              <w:rPr>
                <w:b/>
                <w:bCs/>
              </w:rPr>
              <w:t>PRAKTICKÉ POZNÁVÁNÍ PŘÍRODY</w:t>
            </w:r>
          </w:p>
        </w:tc>
      </w:tr>
      <w:tr w:rsidR="004F2719" w:rsidTr="004F2719">
        <w:trPr>
          <w:trHeight w:val="288"/>
        </w:trPr>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autoSpaceDE w:val="0"/>
              <w:autoSpaceDN w:val="0"/>
              <w:adjustRightInd w:val="0"/>
              <w:rPr>
                <w:bCs/>
              </w:rPr>
            </w:pPr>
            <w:r>
              <w:rPr>
                <w:bCs/>
              </w:rPr>
              <w:t xml:space="preserve">1. aplikuje praktické metody poznávání přírody </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laboratorní práce – práce s živočišným materiálem</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pPr>
              <w:rPr>
                <w:b/>
              </w:rPr>
            </w:pPr>
          </w:p>
        </w:tc>
      </w:tr>
    </w:tbl>
    <w:p w:rsidR="004F2719" w:rsidRDefault="004F2719" w:rsidP="004F2719"/>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9"/>
        <w:gridCol w:w="4666"/>
        <w:gridCol w:w="4657"/>
      </w:tblGrid>
      <w:tr w:rsidR="004F2719" w:rsidTr="004F2719">
        <w:tc>
          <w:tcPr>
            <w:tcW w:w="14142" w:type="dxa"/>
            <w:gridSpan w:val="3"/>
          </w:tcPr>
          <w:p w:rsidR="004F2719" w:rsidRPr="00D448FE" w:rsidRDefault="004F2719" w:rsidP="004F2719">
            <w:pPr>
              <w:jc w:val="center"/>
              <w:rPr>
                <w:b/>
                <w:sz w:val="28"/>
                <w:szCs w:val="28"/>
              </w:rPr>
            </w:pPr>
            <w:r w:rsidRPr="00D448FE">
              <w:rPr>
                <w:b/>
                <w:sz w:val="28"/>
                <w:szCs w:val="28"/>
              </w:rPr>
              <w:t>Přírodopis</w:t>
            </w:r>
          </w:p>
          <w:p w:rsidR="004F2719" w:rsidRDefault="004F2719" w:rsidP="004F2719">
            <w:pPr>
              <w:jc w:val="center"/>
            </w:pPr>
            <w:r w:rsidRPr="00D448FE">
              <w:rPr>
                <w:b/>
                <w:sz w:val="28"/>
                <w:szCs w:val="28"/>
              </w:rPr>
              <w:t>9. ročník</w:t>
            </w:r>
          </w:p>
        </w:tc>
      </w:tr>
      <w:tr w:rsidR="004F2719" w:rsidTr="004F2719">
        <w:tc>
          <w:tcPr>
            <w:tcW w:w="4714" w:type="dxa"/>
          </w:tcPr>
          <w:p w:rsidR="004F2719" w:rsidRPr="00D448FE" w:rsidRDefault="004F2719" w:rsidP="004F2719">
            <w:pPr>
              <w:rPr>
                <w:b/>
              </w:rPr>
            </w:pPr>
            <w:r>
              <w:rPr>
                <w:b/>
              </w:rPr>
              <w:t>očekávané</w:t>
            </w:r>
            <w:r w:rsidRPr="00D448FE">
              <w:rPr>
                <w:b/>
              </w:rPr>
              <w:t xml:space="preserve"> výstup</w:t>
            </w:r>
            <w:r>
              <w:rPr>
                <w:b/>
              </w:rPr>
              <w:t>y</w:t>
            </w:r>
          </w:p>
        </w:tc>
        <w:tc>
          <w:tcPr>
            <w:tcW w:w="4714" w:type="dxa"/>
          </w:tcPr>
          <w:p w:rsidR="004F2719" w:rsidRPr="00D448FE" w:rsidRDefault="004F2719" w:rsidP="004F2719">
            <w:pPr>
              <w:rPr>
                <w:b/>
              </w:rPr>
            </w:pPr>
            <w:r w:rsidRPr="00D448FE">
              <w:rPr>
                <w:b/>
              </w:rPr>
              <w:t>učivo</w:t>
            </w:r>
          </w:p>
        </w:tc>
        <w:tc>
          <w:tcPr>
            <w:tcW w:w="4714" w:type="dxa"/>
          </w:tcPr>
          <w:p w:rsidR="004F2719" w:rsidRPr="00D448FE" w:rsidRDefault="004F2719" w:rsidP="004F2719">
            <w:pPr>
              <w:rPr>
                <w:b/>
              </w:rPr>
            </w:pPr>
            <w:r w:rsidRPr="00D448FE">
              <w:rPr>
                <w:b/>
              </w:rPr>
              <w:t>průřezová témata</w:t>
            </w:r>
          </w:p>
        </w:tc>
      </w:tr>
      <w:tr w:rsidR="004F2719" w:rsidTr="004F2719">
        <w:tc>
          <w:tcPr>
            <w:tcW w:w="14142" w:type="dxa"/>
            <w:gridSpan w:val="3"/>
          </w:tcPr>
          <w:p w:rsidR="004F2719" w:rsidRPr="00D448FE" w:rsidRDefault="004F2719" w:rsidP="004F2719">
            <w:pPr>
              <w:rPr>
                <w:b/>
              </w:rPr>
            </w:pPr>
            <w:r>
              <w:rPr>
                <w:b/>
              </w:rPr>
              <w:t>BIOLOGIE ČLOVĚKA</w:t>
            </w:r>
          </w:p>
        </w:tc>
      </w:tr>
      <w:tr w:rsidR="004F2719" w:rsidTr="004F2719">
        <w:tc>
          <w:tcPr>
            <w:tcW w:w="4714" w:type="dxa"/>
          </w:tcPr>
          <w:p w:rsidR="004F2719" w:rsidRPr="004F3196" w:rsidRDefault="004F2719" w:rsidP="004F2719">
            <w:r>
              <w:rPr>
                <w:bCs/>
              </w:rPr>
              <w:t>1. určí</w:t>
            </w:r>
            <w:r w:rsidRPr="007E2A19">
              <w:rPr>
                <w:bCs/>
              </w:rPr>
              <w:t xml:space="preserve"> polohu a objasní stavbu a funkci orgánů a orgánových soustav lidského těla, vysvětlí</w:t>
            </w:r>
            <w:r>
              <w:rPr>
                <w:bCs/>
              </w:rPr>
              <w:t xml:space="preserve"> </w:t>
            </w:r>
            <w:r w:rsidRPr="007E2A19">
              <w:rPr>
                <w:bCs/>
              </w:rPr>
              <w:t>jejich vztahy</w:t>
            </w:r>
          </w:p>
        </w:tc>
        <w:tc>
          <w:tcPr>
            <w:tcW w:w="4714" w:type="dxa"/>
          </w:tcPr>
          <w:p w:rsidR="004F2719" w:rsidRPr="004F3196" w:rsidRDefault="004F2719" w:rsidP="004F2719">
            <w:r>
              <w:t>o</w:t>
            </w:r>
            <w:r w:rsidRPr="004F3196">
              <w:t>rgánové soustavy</w:t>
            </w:r>
          </w:p>
        </w:tc>
        <w:tc>
          <w:tcPr>
            <w:tcW w:w="4714" w:type="dxa"/>
          </w:tcPr>
          <w:p w:rsidR="004F2719" w:rsidRDefault="004F2719" w:rsidP="004F2719">
            <w:pPr>
              <w:ind w:left="360"/>
              <w:rPr>
                <w:b/>
              </w:rPr>
            </w:pPr>
          </w:p>
        </w:tc>
      </w:tr>
      <w:tr w:rsidR="004F2719" w:rsidTr="004F2719">
        <w:tc>
          <w:tcPr>
            <w:tcW w:w="4714" w:type="dxa"/>
          </w:tcPr>
          <w:p w:rsidR="004F2719" w:rsidRDefault="004F2719" w:rsidP="004F2719">
            <w:pPr>
              <w:autoSpaceDE w:val="0"/>
              <w:autoSpaceDN w:val="0"/>
              <w:adjustRightInd w:val="0"/>
              <w:rPr>
                <w:bCs/>
              </w:rPr>
            </w:pPr>
            <w:r>
              <w:rPr>
                <w:bCs/>
              </w:rPr>
              <w:t xml:space="preserve">4. </w:t>
            </w:r>
            <w:r w:rsidRPr="00E71E04">
              <w:rPr>
                <w:bCs/>
              </w:rPr>
              <w:t>rozlišuje příčiny, případně příznaky běžných nemocí a uplatňuje zásady jejich prevence a léčby</w:t>
            </w:r>
          </w:p>
        </w:tc>
        <w:tc>
          <w:tcPr>
            <w:tcW w:w="4714" w:type="dxa"/>
          </w:tcPr>
          <w:p w:rsidR="004F2719" w:rsidRPr="00E71E04" w:rsidRDefault="004F2719" w:rsidP="004F2719">
            <w:r w:rsidRPr="00E71E04">
              <w:t>nejčastější nemoci, jejich příčiny a léčení</w:t>
            </w:r>
          </w:p>
          <w:p w:rsidR="004F2719" w:rsidRPr="00E71E04" w:rsidRDefault="004F2719" w:rsidP="004F2719">
            <w:r w:rsidRPr="00E71E04">
              <w:t>zdravý životní styl a jeho zásady</w:t>
            </w:r>
          </w:p>
          <w:p w:rsidR="004F2719" w:rsidRPr="00E71E04" w:rsidRDefault="004F2719" w:rsidP="004F2719">
            <w:r w:rsidRPr="00E71E04">
              <w:t>programy podporující zdraví</w:t>
            </w:r>
          </w:p>
          <w:p w:rsidR="004F2719" w:rsidRDefault="004F2719" w:rsidP="004F2719">
            <w:r w:rsidRPr="00E71E04">
              <w:t>epidemie</w:t>
            </w:r>
          </w:p>
        </w:tc>
        <w:tc>
          <w:tcPr>
            <w:tcW w:w="4714" w:type="dxa"/>
          </w:tcPr>
          <w:p w:rsidR="004F2719" w:rsidRDefault="004F2719" w:rsidP="004F2719">
            <w:pPr>
              <w:ind w:left="360"/>
              <w:rPr>
                <w:b/>
              </w:rPr>
            </w:pPr>
          </w:p>
        </w:tc>
      </w:tr>
      <w:tr w:rsidR="004F2719" w:rsidTr="004F2719">
        <w:tc>
          <w:tcPr>
            <w:tcW w:w="14142" w:type="dxa"/>
            <w:gridSpan w:val="3"/>
          </w:tcPr>
          <w:p w:rsidR="004F2719" w:rsidRPr="00D448FE" w:rsidRDefault="004F2719" w:rsidP="004F2719">
            <w:pPr>
              <w:rPr>
                <w:b/>
              </w:rPr>
            </w:pPr>
            <w:r w:rsidRPr="00D448FE">
              <w:rPr>
                <w:b/>
              </w:rPr>
              <w:t>OBECNÁ BIOLOGIE A GENETIKA</w:t>
            </w:r>
          </w:p>
        </w:tc>
      </w:tr>
      <w:tr w:rsidR="004F2719" w:rsidRPr="00EF6EC7" w:rsidTr="004F2719">
        <w:tc>
          <w:tcPr>
            <w:tcW w:w="4714" w:type="dxa"/>
          </w:tcPr>
          <w:p w:rsidR="004F2719" w:rsidRPr="00D448FE" w:rsidRDefault="004F2719" w:rsidP="004F2719">
            <w:pPr>
              <w:rPr>
                <w:b/>
              </w:rPr>
            </w:pPr>
            <w:r w:rsidRPr="00EF6EC7">
              <w:t>1. rozliší základní projevy a podmínky života, orientuje se v daném přehledu vývoje organismů</w:t>
            </w:r>
          </w:p>
        </w:tc>
        <w:tc>
          <w:tcPr>
            <w:tcW w:w="4714" w:type="dxa"/>
          </w:tcPr>
          <w:p w:rsidR="004F2719" w:rsidRPr="00EF6EC7" w:rsidRDefault="004F2719" w:rsidP="004F2719">
            <w:r w:rsidRPr="00EF6EC7">
              <w:t>kamenná kronika – paleontologie</w:t>
            </w:r>
          </w:p>
          <w:p w:rsidR="004F2719" w:rsidRPr="00D448FE" w:rsidRDefault="004F2719" w:rsidP="004F2719">
            <w:pPr>
              <w:rPr>
                <w:b/>
              </w:rPr>
            </w:pPr>
            <w:r w:rsidRPr="00EF6EC7">
              <w:t>přirozené změny v přírodě</w:t>
            </w:r>
          </w:p>
        </w:tc>
        <w:tc>
          <w:tcPr>
            <w:tcW w:w="4714" w:type="dxa"/>
          </w:tcPr>
          <w:p w:rsidR="004F2719" w:rsidRPr="00D448FE" w:rsidRDefault="004F2719" w:rsidP="004F2719">
            <w:pPr>
              <w:rPr>
                <w:b/>
              </w:rPr>
            </w:pPr>
          </w:p>
        </w:tc>
      </w:tr>
      <w:tr w:rsidR="004F2719" w:rsidRPr="00EF6EC7" w:rsidTr="004F2719">
        <w:tc>
          <w:tcPr>
            <w:tcW w:w="4714" w:type="dxa"/>
          </w:tcPr>
          <w:p w:rsidR="004F2719" w:rsidRPr="00EF6EC7" w:rsidRDefault="004F2719" w:rsidP="004F2719">
            <w:r>
              <w:t>2. vysvětlí podstatu pohlavního a nepohlavního rozmnožování a jeho význam z hlediska dědičnosti</w:t>
            </w:r>
          </w:p>
        </w:tc>
        <w:tc>
          <w:tcPr>
            <w:tcW w:w="4714" w:type="dxa"/>
          </w:tcPr>
          <w:p w:rsidR="004F2719" w:rsidRPr="00EF6EC7" w:rsidRDefault="004F2719" w:rsidP="004F2719">
            <w:r>
              <w:t>genetika</w:t>
            </w:r>
          </w:p>
        </w:tc>
        <w:tc>
          <w:tcPr>
            <w:tcW w:w="4714" w:type="dxa"/>
          </w:tcPr>
          <w:p w:rsidR="004F2719" w:rsidRPr="00D448FE" w:rsidRDefault="004F2719" w:rsidP="004F2719">
            <w:pPr>
              <w:rPr>
                <w:b/>
              </w:rPr>
            </w:pPr>
          </w:p>
        </w:tc>
      </w:tr>
      <w:tr w:rsidR="004F2719" w:rsidRPr="00EF6EC7" w:rsidTr="004F2719">
        <w:tc>
          <w:tcPr>
            <w:tcW w:w="4714" w:type="dxa"/>
          </w:tcPr>
          <w:p w:rsidR="004F2719" w:rsidRPr="00EF6EC7" w:rsidRDefault="004F2719" w:rsidP="004F2719">
            <w:r>
              <w:t>3</w:t>
            </w:r>
            <w:r w:rsidRPr="00EF6EC7">
              <w:t xml:space="preserve">. uvede příklady dědičnosti v praktickém životě </w:t>
            </w:r>
          </w:p>
        </w:tc>
        <w:tc>
          <w:tcPr>
            <w:tcW w:w="4714" w:type="dxa"/>
          </w:tcPr>
          <w:p w:rsidR="004F2719" w:rsidRPr="00EF6EC7" w:rsidRDefault="004F2719" w:rsidP="004F2719">
            <w:r w:rsidRPr="00EF6EC7">
              <w:t>přirozené změny v přírodě</w:t>
            </w:r>
          </w:p>
        </w:tc>
        <w:tc>
          <w:tcPr>
            <w:tcW w:w="4714" w:type="dxa"/>
          </w:tcPr>
          <w:p w:rsidR="004F2719" w:rsidRPr="00D448FE" w:rsidRDefault="004F2719" w:rsidP="004F2719">
            <w:pPr>
              <w:rPr>
                <w:b/>
              </w:rPr>
            </w:pPr>
          </w:p>
        </w:tc>
      </w:tr>
      <w:tr w:rsidR="004F2719" w:rsidRPr="00EF6EC7" w:rsidTr="004F2719">
        <w:tc>
          <w:tcPr>
            <w:tcW w:w="14142" w:type="dxa"/>
            <w:gridSpan w:val="3"/>
          </w:tcPr>
          <w:p w:rsidR="004F2719" w:rsidRPr="00D448FE" w:rsidRDefault="004F2719" w:rsidP="004F2719">
            <w:pPr>
              <w:rPr>
                <w:b/>
              </w:rPr>
            </w:pPr>
            <w:r w:rsidRPr="00D448FE">
              <w:rPr>
                <w:b/>
              </w:rPr>
              <w:t>NEŽIVÁ PŘÍRODA</w:t>
            </w:r>
          </w:p>
        </w:tc>
      </w:tr>
      <w:tr w:rsidR="004F2719" w:rsidRPr="00EF6EC7" w:rsidTr="004F2719">
        <w:tc>
          <w:tcPr>
            <w:tcW w:w="4714" w:type="dxa"/>
          </w:tcPr>
          <w:p w:rsidR="004F2719" w:rsidRPr="00D448FE" w:rsidRDefault="004F2719" w:rsidP="004F2719">
            <w:pPr>
              <w:autoSpaceDE w:val="0"/>
              <w:autoSpaceDN w:val="0"/>
              <w:adjustRightInd w:val="0"/>
              <w:rPr>
                <w:rFonts w:ascii="TimesNewRomanPS-BoldItalicMT" w:hAnsi="TimesNewRomanPS-BoldItalicMT"/>
                <w:bCs/>
              </w:rPr>
            </w:pPr>
            <w:r>
              <w:rPr>
                <w:rFonts w:ascii="TimesNewRomanPS-BoldItalicMT" w:hAnsi="TimesNewRomanPS-BoldItalicMT"/>
                <w:bCs/>
              </w:rPr>
              <w:t>1</w:t>
            </w:r>
            <w:r w:rsidRPr="00D448FE">
              <w:rPr>
                <w:rFonts w:ascii="TimesNewRomanPS-BoldItalicMT" w:hAnsi="TimesNewRomanPS-BoldItalicMT"/>
                <w:bCs/>
              </w:rPr>
              <w:t>. rozpozná podle charakteristických vlastností vybrané nerosty a horniny s použitím určovacích pomůcek</w:t>
            </w:r>
          </w:p>
          <w:p w:rsidR="004F2719" w:rsidRPr="00D448FE" w:rsidRDefault="004F2719" w:rsidP="004F2719">
            <w:pPr>
              <w:rPr>
                <w:rFonts w:ascii="TimesNewRomanPS-BoldItalicMT" w:hAnsi="TimesNewRomanPS-BoldItalicMT"/>
                <w:bCs/>
              </w:rPr>
            </w:pPr>
          </w:p>
        </w:tc>
        <w:tc>
          <w:tcPr>
            <w:tcW w:w="4714" w:type="dxa"/>
          </w:tcPr>
          <w:p w:rsidR="004F2719" w:rsidRDefault="004F2719" w:rsidP="004F2719">
            <w:r>
              <w:t>Země – vznik a stavba</w:t>
            </w:r>
          </w:p>
          <w:p w:rsidR="004F2719" w:rsidRDefault="004F2719" w:rsidP="004F2719">
            <w:r w:rsidRPr="00EF6EC7">
              <w:t>Nerosty</w:t>
            </w:r>
            <w:r>
              <w:t xml:space="preserve">, </w:t>
            </w:r>
            <w:r w:rsidRPr="00EF6EC7">
              <w:t xml:space="preserve">horniny </w:t>
            </w:r>
          </w:p>
          <w:p w:rsidR="004F2719" w:rsidRPr="00EF6EC7" w:rsidRDefault="004F2719" w:rsidP="004F2719">
            <w:r w:rsidRPr="00EF6EC7">
              <w:t>geologie</w:t>
            </w:r>
          </w:p>
          <w:p w:rsidR="004F2719" w:rsidRPr="00EF6EC7" w:rsidRDefault="004F2719" w:rsidP="004F2719">
            <w:r w:rsidRPr="00EF6EC7">
              <w:t>utváření zemského povrchu</w:t>
            </w:r>
          </w:p>
        </w:tc>
        <w:tc>
          <w:tcPr>
            <w:tcW w:w="4714" w:type="dxa"/>
          </w:tcPr>
          <w:p w:rsidR="004F2719" w:rsidRPr="00D448FE" w:rsidRDefault="004F2719" w:rsidP="004F2719">
            <w:pPr>
              <w:rPr>
                <w:b/>
              </w:rPr>
            </w:pPr>
          </w:p>
        </w:tc>
      </w:tr>
      <w:tr w:rsidR="004F2719" w:rsidRPr="00EF6EC7" w:rsidTr="004F2719">
        <w:tc>
          <w:tcPr>
            <w:tcW w:w="4714" w:type="dxa"/>
          </w:tcPr>
          <w:p w:rsidR="004F2719" w:rsidRPr="00D448FE" w:rsidRDefault="004F2719" w:rsidP="004F2719">
            <w:pPr>
              <w:autoSpaceDE w:val="0"/>
              <w:autoSpaceDN w:val="0"/>
              <w:adjustRightInd w:val="0"/>
              <w:rPr>
                <w:rFonts w:ascii="TimesNewRomanPS-BoldItalicMT" w:hAnsi="TimesNewRomanPS-BoldItalicMT"/>
                <w:bCs/>
              </w:rPr>
            </w:pPr>
            <w:r>
              <w:rPr>
                <w:rFonts w:ascii="TimesNewRomanPS-BoldItalicMT" w:hAnsi="TimesNewRomanPS-BoldItalicMT"/>
                <w:bCs/>
              </w:rPr>
              <w:t>2</w:t>
            </w:r>
            <w:r w:rsidRPr="00D448FE">
              <w:rPr>
                <w:rFonts w:ascii="TimesNewRomanPS-BoldItalicMT" w:hAnsi="TimesNewRomanPS-BoldItalicMT"/>
                <w:bCs/>
              </w:rPr>
              <w:t>. rozlišuje důsledky vnitřních a vnějších geologických dějů, včetně geologického oběhu hornin i oběhu vody</w:t>
            </w:r>
          </w:p>
          <w:p w:rsidR="004F2719" w:rsidRPr="00D448FE" w:rsidRDefault="004F2719" w:rsidP="004F2719">
            <w:pPr>
              <w:autoSpaceDE w:val="0"/>
              <w:autoSpaceDN w:val="0"/>
              <w:adjustRightInd w:val="0"/>
              <w:rPr>
                <w:rFonts w:ascii="TimesNewRomanPS-BoldItalicMT" w:hAnsi="TimesNewRomanPS-BoldItalicMT"/>
                <w:bCs/>
              </w:rPr>
            </w:pPr>
          </w:p>
        </w:tc>
        <w:tc>
          <w:tcPr>
            <w:tcW w:w="4714" w:type="dxa"/>
          </w:tcPr>
          <w:p w:rsidR="004F2719" w:rsidRPr="00EF6EC7" w:rsidRDefault="004F2719" w:rsidP="004F2719">
            <w:r w:rsidRPr="00EF6EC7">
              <w:t>vnitřní geologické děje</w:t>
            </w:r>
          </w:p>
          <w:p w:rsidR="004F2719" w:rsidRPr="00EF6EC7" w:rsidRDefault="004F2719" w:rsidP="004F2719">
            <w:r w:rsidRPr="00EF6EC7">
              <w:t>vnější geologické děje</w:t>
            </w:r>
          </w:p>
          <w:p w:rsidR="004F2719" w:rsidRPr="00EF6EC7" w:rsidRDefault="004F2719" w:rsidP="004F2719">
            <w:r w:rsidRPr="00EF6EC7">
              <w:t>utváření zemského povrchu</w:t>
            </w:r>
          </w:p>
        </w:tc>
        <w:tc>
          <w:tcPr>
            <w:tcW w:w="4714" w:type="dxa"/>
          </w:tcPr>
          <w:p w:rsidR="004F2719" w:rsidRPr="00D448FE" w:rsidRDefault="004F2719" w:rsidP="004F2719">
            <w:pPr>
              <w:rPr>
                <w:b/>
              </w:rPr>
            </w:pPr>
          </w:p>
        </w:tc>
      </w:tr>
      <w:tr w:rsidR="004F2719" w:rsidRPr="00EF6EC7" w:rsidTr="004F2719">
        <w:tc>
          <w:tcPr>
            <w:tcW w:w="4714" w:type="dxa"/>
          </w:tcPr>
          <w:p w:rsidR="004F2719" w:rsidRPr="000854C2" w:rsidRDefault="004F2719" w:rsidP="004F2719">
            <w:pPr>
              <w:autoSpaceDE w:val="0"/>
              <w:autoSpaceDN w:val="0"/>
              <w:adjustRightInd w:val="0"/>
              <w:rPr>
                <w:rFonts w:ascii="TimesNewRomanPS-BoldItalicMT" w:hAnsi="TimesNewRomanPS-BoldItalicMT"/>
                <w:bCs/>
              </w:rPr>
            </w:pPr>
            <w:r>
              <w:rPr>
                <w:rFonts w:ascii="TimesNewRomanPS-BoldItalicMT" w:hAnsi="TimesNewRomanPS-BoldItalicMT"/>
                <w:bCs/>
              </w:rPr>
              <w:lastRenderedPageBreak/>
              <w:t>3</w:t>
            </w:r>
            <w:r w:rsidRPr="000854C2">
              <w:rPr>
                <w:rFonts w:ascii="TimesNewRomanPS-BoldItalicMT" w:hAnsi="TimesNewRomanPS-BoldItalicMT"/>
                <w:bCs/>
              </w:rPr>
              <w:t xml:space="preserve">. uvede význam vlivu podnebí a počasí na rozvoj různých ekosystémů a charakterizuje mimořádné události způsobené výkyvy počasí a dalšími přírodními jevy, jejich doprovodné jevy a možné dopady i ochranu před nimi </w:t>
            </w:r>
          </w:p>
        </w:tc>
        <w:tc>
          <w:tcPr>
            <w:tcW w:w="4714" w:type="dxa"/>
          </w:tcPr>
          <w:p w:rsidR="004F2719" w:rsidRPr="000854C2" w:rsidRDefault="004F2719" w:rsidP="004F2719">
            <w:r w:rsidRPr="000854C2">
              <w:t>změny v přírodě vyvolané člověkem</w:t>
            </w:r>
          </w:p>
          <w:p w:rsidR="004F2719" w:rsidRPr="000854C2" w:rsidRDefault="004F2719" w:rsidP="004F2719">
            <w:r w:rsidRPr="000854C2">
              <w:t>ekologické katastrofy</w:t>
            </w:r>
          </w:p>
          <w:p w:rsidR="004F2719" w:rsidRPr="000854C2" w:rsidRDefault="004F2719" w:rsidP="004F2719">
            <w:r w:rsidRPr="000854C2">
              <w:t>mimořádné přírodní události v ČR (povodně, větrné bouře, sněhové kalamity, laviny, náledí) a ochrana před nimi</w:t>
            </w:r>
          </w:p>
          <w:p w:rsidR="004F2719" w:rsidRPr="000854C2" w:rsidRDefault="004F2719" w:rsidP="004F2719">
            <w:r w:rsidRPr="000854C2">
              <w:t>hodnocení jednání účastníků</w:t>
            </w:r>
          </w:p>
          <w:p w:rsidR="004F2719" w:rsidRPr="000854C2" w:rsidRDefault="004F2719" w:rsidP="004F2719">
            <w:r w:rsidRPr="000854C2">
              <w:t>význam jednotlivých vrstev ovzduší pro život,</w:t>
            </w:r>
          </w:p>
          <w:p w:rsidR="004F2719" w:rsidRPr="000854C2" w:rsidRDefault="004F2719" w:rsidP="004F2719">
            <w:r w:rsidRPr="000854C2">
              <w:t>vlivy znečištěného ovzduší a klimatických změn na živé organismy a na člověka</w:t>
            </w:r>
          </w:p>
          <w:p w:rsidR="004F2719" w:rsidRPr="000854C2" w:rsidRDefault="004F2719" w:rsidP="004F2719">
            <w:r w:rsidRPr="000854C2">
              <w:t>ochrana a využití přírodních zdrojů</w:t>
            </w:r>
          </w:p>
          <w:p w:rsidR="004F2719" w:rsidRPr="000854C2" w:rsidRDefault="004F2719" w:rsidP="004F2719">
            <w:r>
              <w:t>využití digitálních technologií pro online sledování mimořádných událostí</w:t>
            </w:r>
          </w:p>
        </w:tc>
        <w:tc>
          <w:tcPr>
            <w:tcW w:w="4714" w:type="dxa"/>
          </w:tcPr>
          <w:p w:rsidR="004F2719" w:rsidRPr="000854C2" w:rsidRDefault="004F2719" w:rsidP="004F2719">
            <w:r w:rsidRPr="000854C2">
              <w:t>EV – Základní podmínky života</w:t>
            </w:r>
          </w:p>
        </w:tc>
      </w:tr>
      <w:tr w:rsidR="004F2719" w:rsidRPr="00EF6EC7" w:rsidTr="004F2719">
        <w:tc>
          <w:tcPr>
            <w:tcW w:w="14142" w:type="dxa"/>
            <w:gridSpan w:val="3"/>
          </w:tcPr>
          <w:p w:rsidR="004F2719" w:rsidRPr="000854C2" w:rsidRDefault="004F2719" w:rsidP="004F2719">
            <w:pPr>
              <w:rPr>
                <w:b/>
              </w:rPr>
            </w:pPr>
            <w:r w:rsidRPr="000854C2">
              <w:rPr>
                <w:rFonts w:ascii="TimesNewRomanPS-BoldItalicMT" w:hAnsi="TimesNewRomanPS-BoldItalicMT"/>
                <w:b/>
                <w:bCs/>
              </w:rPr>
              <w:t>ZÁKLADY EKOLOGIE</w:t>
            </w:r>
          </w:p>
        </w:tc>
      </w:tr>
      <w:tr w:rsidR="004F2719" w:rsidRPr="00EF6EC7" w:rsidTr="004F2719">
        <w:tc>
          <w:tcPr>
            <w:tcW w:w="4714" w:type="dxa"/>
          </w:tcPr>
          <w:p w:rsidR="004F2719" w:rsidRPr="000854C2" w:rsidRDefault="004F2719" w:rsidP="004F2719">
            <w:pPr>
              <w:autoSpaceDE w:val="0"/>
              <w:autoSpaceDN w:val="0"/>
              <w:adjustRightInd w:val="0"/>
              <w:rPr>
                <w:rFonts w:ascii="TimesNewRomanPS-BoldItalicMT" w:hAnsi="TimesNewRomanPS-BoldItalicMT"/>
                <w:bCs/>
              </w:rPr>
            </w:pPr>
            <w:r w:rsidRPr="000854C2">
              <w:rPr>
                <w:rFonts w:ascii="Wingdings-Regular" w:hAnsi="Wingdings-Regular"/>
                <w:bCs/>
              </w:rPr>
              <w:t>1. u</w:t>
            </w:r>
            <w:r w:rsidRPr="000854C2">
              <w:rPr>
                <w:rFonts w:ascii="TimesNewRomanPS-BoldItalicMT" w:hAnsi="TimesNewRomanPS-BoldItalicMT"/>
                <w:bCs/>
              </w:rPr>
              <w:t>vede příklady výskytu organismů v určitém prostředí a vztahy mezi nimi</w:t>
            </w:r>
          </w:p>
          <w:p w:rsidR="004F2719" w:rsidRPr="000854C2" w:rsidRDefault="004F2719" w:rsidP="004F2719">
            <w:pPr>
              <w:autoSpaceDE w:val="0"/>
              <w:autoSpaceDN w:val="0"/>
              <w:adjustRightInd w:val="0"/>
              <w:rPr>
                <w:rFonts w:ascii="TimesNewRomanPS-BoldItalicMT" w:hAnsi="TimesNewRomanPS-BoldItalicMT"/>
                <w:bCs/>
              </w:rPr>
            </w:pPr>
          </w:p>
        </w:tc>
        <w:tc>
          <w:tcPr>
            <w:tcW w:w="4714" w:type="dxa"/>
          </w:tcPr>
          <w:p w:rsidR="004F2719" w:rsidRPr="000854C2" w:rsidRDefault="004F2719" w:rsidP="004F2719">
            <w:r w:rsidRPr="000854C2">
              <w:t>přirozené změny v přírodě</w:t>
            </w:r>
          </w:p>
          <w:p w:rsidR="004F2719" w:rsidRPr="000854C2" w:rsidRDefault="004F2719" w:rsidP="004F2719">
            <w:r w:rsidRPr="000854C2">
              <w:t>změny v přírodě vyvolané člověkem</w:t>
            </w:r>
          </w:p>
          <w:p w:rsidR="004F2719" w:rsidRPr="000854C2" w:rsidRDefault="004F2719" w:rsidP="004F2719">
            <w:r w:rsidRPr="000854C2">
              <w:t>ekologické katastrofy</w:t>
            </w:r>
          </w:p>
        </w:tc>
        <w:tc>
          <w:tcPr>
            <w:tcW w:w="4714" w:type="dxa"/>
          </w:tcPr>
          <w:p w:rsidR="004F2719" w:rsidRPr="000854C2" w:rsidRDefault="004F2719" w:rsidP="004F2719">
            <w:pPr>
              <w:rPr>
                <w:b/>
              </w:rPr>
            </w:pPr>
          </w:p>
        </w:tc>
      </w:tr>
      <w:tr w:rsidR="004F2719" w:rsidRPr="00EF6EC7" w:rsidTr="004F2719">
        <w:tc>
          <w:tcPr>
            <w:tcW w:w="4714" w:type="dxa"/>
          </w:tcPr>
          <w:p w:rsidR="004F2719" w:rsidRPr="000854C2" w:rsidRDefault="004F2719" w:rsidP="004F2719">
            <w:pPr>
              <w:autoSpaceDE w:val="0"/>
              <w:autoSpaceDN w:val="0"/>
              <w:adjustRightInd w:val="0"/>
              <w:rPr>
                <w:rFonts w:ascii="TimesNewRomanPS-BoldItalicMT" w:hAnsi="TimesNewRomanPS-BoldItalicMT"/>
                <w:bCs/>
              </w:rPr>
            </w:pPr>
            <w:r w:rsidRPr="000854C2">
              <w:rPr>
                <w:rFonts w:ascii="TimesNewRomanPS-BoldItalicMT" w:hAnsi="TimesNewRomanPS-BoldItalicMT"/>
                <w:bCs/>
              </w:rPr>
              <w:t>3. vysvětlí podstatu jednoduchých potravních řetězců v různých ekosystémech a zhodnotí jejich význam</w:t>
            </w:r>
          </w:p>
        </w:tc>
        <w:tc>
          <w:tcPr>
            <w:tcW w:w="4714" w:type="dxa"/>
          </w:tcPr>
          <w:p w:rsidR="004F2719" w:rsidRPr="000854C2" w:rsidRDefault="004F2719" w:rsidP="004F2719">
            <w:r w:rsidRPr="000854C2">
              <w:t>geologické období</w:t>
            </w:r>
          </w:p>
          <w:p w:rsidR="004F2719" w:rsidRPr="000854C2" w:rsidRDefault="004F2719" w:rsidP="004F2719">
            <w:r w:rsidRPr="000854C2">
              <w:t>změny v přírodě vyvolané člověkem</w:t>
            </w:r>
          </w:p>
          <w:p w:rsidR="004F2719" w:rsidRPr="000854C2" w:rsidRDefault="004F2719" w:rsidP="004F2719"/>
        </w:tc>
        <w:tc>
          <w:tcPr>
            <w:tcW w:w="4714" w:type="dxa"/>
          </w:tcPr>
          <w:p w:rsidR="004F2719" w:rsidRPr="000854C2" w:rsidRDefault="004F2719" w:rsidP="004F2719">
            <w:pPr>
              <w:rPr>
                <w:b/>
              </w:rPr>
            </w:pPr>
          </w:p>
        </w:tc>
      </w:tr>
      <w:tr w:rsidR="004F2719" w:rsidRPr="00EF6EC7" w:rsidTr="004F2719">
        <w:tc>
          <w:tcPr>
            <w:tcW w:w="4714" w:type="dxa"/>
          </w:tcPr>
          <w:p w:rsidR="004F2719" w:rsidRPr="000854C2" w:rsidRDefault="004F2719" w:rsidP="004F2719">
            <w:pPr>
              <w:autoSpaceDE w:val="0"/>
              <w:autoSpaceDN w:val="0"/>
              <w:adjustRightInd w:val="0"/>
              <w:rPr>
                <w:rFonts w:ascii="TimesNewRomanPS-BoldItalicMT" w:hAnsi="TimesNewRomanPS-BoldItalicMT"/>
                <w:bCs/>
              </w:rPr>
            </w:pPr>
            <w:r w:rsidRPr="000854C2">
              <w:rPr>
                <w:rFonts w:ascii="Wingdings-Regular" w:hAnsi="Wingdings-Regular"/>
                <w:bCs/>
              </w:rPr>
              <w:t>4. u</w:t>
            </w:r>
            <w:r w:rsidRPr="000854C2">
              <w:rPr>
                <w:rFonts w:ascii="TimesNewRomanPS-BoldItalicMT" w:hAnsi="TimesNewRomanPS-BoldItalicMT"/>
                <w:bCs/>
              </w:rPr>
              <w:t>vede příklady kladných i záporných vlivů člověka na životní prostředí a příklady narušení rovnováhy ekosystému</w:t>
            </w:r>
          </w:p>
        </w:tc>
        <w:tc>
          <w:tcPr>
            <w:tcW w:w="4714" w:type="dxa"/>
          </w:tcPr>
          <w:p w:rsidR="004F2719" w:rsidRPr="000854C2" w:rsidRDefault="004F2719" w:rsidP="004F2719">
            <w:r w:rsidRPr="000854C2">
              <w:t>změny v přírodě vyvolané člověkem</w:t>
            </w:r>
          </w:p>
          <w:p w:rsidR="004F2719" w:rsidRPr="000854C2" w:rsidRDefault="004F2719" w:rsidP="004F2719">
            <w:r w:rsidRPr="000854C2">
              <w:t>ekologické katastrofy</w:t>
            </w:r>
          </w:p>
        </w:tc>
        <w:tc>
          <w:tcPr>
            <w:tcW w:w="4714" w:type="dxa"/>
          </w:tcPr>
          <w:p w:rsidR="004F2719" w:rsidRPr="000854C2" w:rsidRDefault="004F2719" w:rsidP="004F2719">
            <w:pPr>
              <w:rPr>
                <w:b/>
              </w:rPr>
            </w:pPr>
          </w:p>
        </w:tc>
      </w:tr>
      <w:tr w:rsidR="004F2719" w:rsidRPr="00EF6EC7" w:rsidTr="004F2719">
        <w:tc>
          <w:tcPr>
            <w:tcW w:w="14142" w:type="dxa"/>
            <w:gridSpan w:val="3"/>
          </w:tcPr>
          <w:p w:rsidR="004F2719" w:rsidRPr="000854C2" w:rsidRDefault="004F2719" w:rsidP="004F2719">
            <w:pPr>
              <w:rPr>
                <w:b/>
              </w:rPr>
            </w:pPr>
            <w:r w:rsidRPr="000854C2">
              <w:rPr>
                <w:rFonts w:ascii="Wingdings-Regular" w:hAnsi="Wingdings-Regular"/>
                <w:b/>
                <w:bCs/>
              </w:rPr>
              <w:t>PRAKTICKÉ POZNÁVÁNÍ PŘÍRODY</w:t>
            </w:r>
          </w:p>
        </w:tc>
      </w:tr>
      <w:tr w:rsidR="004F2719" w:rsidRPr="00EF6EC7" w:rsidTr="004F2719">
        <w:tc>
          <w:tcPr>
            <w:tcW w:w="4714" w:type="dxa"/>
          </w:tcPr>
          <w:p w:rsidR="004F2719" w:rsidRPr="00D448FE" w:rsidRDefault="004F2719" w:rsidP="004F2719">
            <w:pPr>
              <w:autoSpaceDE w:val="0"/>
              <w:autoSpaceDN w:val="0"/>
              <w:adjustRightInd w:val="0"/>
              <w:rPr>
                <w:rFonts w:ascii="Wingdings-Regular" w:hAnsi="Wingdings-Regular"/>
                <w:bCs/>
              </w:rPr>
            </w:pPr>
            <w:r>
              <w:t>1</w:t>
            </w:r>
            <w:r w:rsidRPr="00EF6EC7">
              <w:t>. aplikuje praktické metody poznávání přírody</w:t>
            </w:r>
          </w:p>
        </w:tc>
        <w:tc>
          <w:tcPr>
            <w:tcW w:w="4714" w:type="dxa"/>
          </w:tcPr>
          <w:p w:rsidR="004F2719" w:rsidRDefault="004F2719" w:rsidP="004F2719">
            <w:r w:rsidRPr="00EF6EC7">
              <w:t>horniny a nerosty</w:t>
            </w:r>
          </w:p>
          <w:p w:rsidR="004F2719" w:rsidRPr="00EF6EC7" w:rsidRDefault="004F2719" w:rsidP="004F2719">
            <w:r>
              <w:t xml:space="preserve">pomocí multimediálních prostředků popíše průběh přírodních dějů </w:t>
            </w:r>
          </w:p>
        </w:tc>
        <w:tc>
          <w:tcPr>
            <w:tcW w:w="4714" w:type="dxa"/>
          </w:tcPr>
          <w:p w:rsidR="004F2719" w:rsidRPr="00D448FE" w:rsidRDefault="004F2719" w:rsidP="004F2719">
            <w:pPr>
              <w:rPr>
                <w:b/>
              </w:rPr>
            </w:pPr>
          </w:p>
        </w:tc>
      </w:tr>
    </w:tbl>
    <w:p w:rsidR="004F2719" w:rsidRPr="00EF6EC7" w:rsidRDefault="004F2719" w:rsidP="004F2719"/>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CF14A1">
      <w:pPr>
        <w:pStyle w:val="Nadpis2"/>
        <w:rPr>
          <w:rFonts w:ascii="Century Gothic" w:hAnsi="Century Gothic" w:cs="Tahoma"/>
          <w:b/>
          <w:sz w:val="28"/>
          <w:szCs w:val="28"/>
        </w:rPr>
      </w:pPr>
      <w:bookmarkStart w:id="48" w:name="_Toc148649576"/>
      <w:r w:rsidRPr="00362275">
        <w:lastRenderedPageBreak/>
        <w:t>Zeměpis</w:t>
      </w:r>
      <w:bookmarkEnd w:id="48"/>
    </w:p>
    <w:p w:rsidR="004F2719" w:rsidRDefault="004F2719" w:rsidP="00CC383B">
      <w:pPr>
        <w:pStyle w:val="Nadpis3"/>
      </w:pPr>
      <w:bookmarkStart w:id="49" w:name="_Toc148649577"/>
      <w:r>
        <w:t>Charakteristika vyučovacího předmětu</w:t>
      </w:r>
      <w:bookmarkEnd w:id="49"/>
    </w:p>
    <w:p w:rsidR="004F2719" w:rsidRPr="00300384" w:rsidRDefault="004F2719" w:rsidP="004F2719">
      <w:pPr>
        <w:rPr>
          <w:rFonts w:ascii="Century Gothic" w:hAnsi="Century Gothic" w:cs="Tahoma"/>
          <w:b/>
        </w:rPr>
      </w:pPr>
    </w:p>
    <w:p w:rsidR="004F2719" w:rsidRPr="00362275" w:rsidRDefault="004F2719" w:rsidP="004F2719">
      <w:pPr>
        <w:ind w:firstLine="708"/>
        <w:jc w:val="both"/>
      </w:pPr>
      <w:r w:rsidRPr="00362275">
        <w:t>Předm</w:t>
      </w:r>
      <w:r>
        <w:t xml:space="preserve">ět svým vzdělávacím obsahem navazuje na předmět Člověk a jeho svět vyučovaný na I. stupni, na II. </w:t>
      </w:r>
      <w:r w:rsidRPr="00362275">
        <w:t>stupni pak má blízko ke všem předmětům</w:t>
      </w:r>
      <w:r>
        <w:t xml:space="preserve"> vzdělávací oblasti </w:t>
      </w:r>
      <w:r w:rsidRPr="00362275">
        <w:t>Člověk a příroda. Pro svůj široký záběr však proniká také do společenskovědní oblasti. Předmět prohlubuje dosavadní znalost</w:t>
      </w:r>
      <w:r>
        <w:t xml:space="preserve">i žáka </w:t>
      </w:r>
      <w:r w:rsidRPr="00362275">
        <w:t xml:space="preserve">o Zemi, pomáhá mu odhalovat jednotlivé zákonitosti společenského, přírodního a hospodářského života na </w:t>
      </w:r>
      <w:r>
        <w:t>jednotlivých kontinentech, s přihlé</w:t>
      </w:r>
      <w:r w:rsidRPr="00362275">
        <w:t>dnutím k Evropě, České republice, Moravskoslez</w:t>
      </w:r>
      <w:r>
        <w:t>skému kraji a regionu města Havířov</w:t>
      </w:r>
      <w:r w:rsidRPr="00362275">
        <w:t>. Předmět se snaží o maximální aktuálnost všech poznatků a prop</w:t>
      </w:r>
      <w:r>
        <w:t>o</w:t>
      </w:r>
      <w:r w:rsidRPr="00362275">
        <w:t>jení s moderními informačními technologiemi.</w:t>
      </w:r>
      <w:r>
        <w:t xml:space="preserve"> Vede žáka k posuzování důležitosti, spolehlivosti a správnosti získaných přírodovědných dat pro potvrzení nebo vyvrácení vyslovovaných hypotéz či závěrů a dále k porozumění souvislostem mezi činnostmi lidí a stavem přírodního a životního prostředí.</w:t>
      </w:r>
      <w:r w:rsidRPr="00362275">
        <w:t xml:space="preserve"> </w:t>
      </w:r>
    </w:p>
    <w:p w:rsidR="004F2719" w:rsidRDefault="004F2719" w:rsidP="004F2719">
      <w:pPr>
        <w:ind w:firstLine="708"/>
        <w:jc w:val="both"/>
      </w:pPr>
      <w:r w:rsidRPr="00362275">
        <w:t>Vyučovací předmět m</w:t>
      </w:r>
      <w:r>
        <w:t>á časovou dotaci pro šestý, sedmý a osmý</w:t>
      </w:r>
      <w:r w:rsidRPr="00362275">
        <w:t xml:space="preserve"> r</w:t>
      </w:r>
      <w:r>
        <w:t xml:space="preserve">očník dvě hodiny týdně, v devátém ročníku jednu hodinu týdně. Výuka </w:t>
      </w:r>
      <w:r w:rsidRPr="00362275">
        <w:t xml:space="preserve">probíhá ve třídách, odborné učebně zeměpisu, </w:t>
      </w:r>
      <w:r>
        <w:t>počíta</w:t>
      </w:r>
      <w:r w:rsidRPr="00362275">
        <w:t xml:space="preserve">čové učebně nebo mimo budovu školy. </w:t>
      </w:r>
    </w:p>
    <w:p w:rsidR="004F2719" w:rsidRPr="00362275" w:rsidRDefault="004F2719" w:rsidP="004F2719">
      <w:pPr>
        <w:ind w:firstLine="708"/>
        <w:jc w:val="both"/>
      </w:pPr>
      <w:r>
        <w:t>V předmětu jsou realizovány vybrané tematické okruhy průřezových témat Environmentální výchovy, Multikulturní výchovy a Výchovy k myšlení v evropských            a globálních souvislostech.</w:t>
      </w:r>
    </w:p>
    <w:p w:rsidR="004F2719" w:rsidRDefault="004F2719" w:rsidP="004F2719"/>
    <w:p w:rsidR="004F2719" w:rsidRPr="00692590" w:rsidRDefault="004F2719" w:rsidP="004F2719">
      <w:pPr>
        <w:rPr>
          <w:rFonts w:ascii="Century Gothic" w:hAnsi="Century Gothic"/>
          <w:b/>
        </w:rPr>
      </w:pPr>
      <w:r>
        <w:rPr>
          <w:rFonts w:ascii="Century Gothic" w:hAnsi="Century Gothic"/>
          <w:b/>
        </w:rPr>
        <w:t>Výchovné a vzdělávací strategie</w:t>
      </w:r>
    </w:p>
    <w:p w:rsidR="004F2719" w:rsidRPr="00300384" w:rsidRDefault="004F2719" w:rsidP="004F2719">
      <w:r w:rsidRPr="00300384">
        <w:t>Ve výuce zeměpisu užíváme strategie a metody, které umožňují žáku:</w:t>
      </w:r>
    </w:p>
    <w:p w:rsidR="004F2719" w:rsidRDefault="004F2719" w:rsidP="004F2719">
      <w:pPr>
        <w:rPr>
          <w:rFonts w:ascii="Century Gothic" w:hAnsi="Century Gothic"/>
        </w:rPr>
      </w:pPr>
    </w:p>
    <w:p w:rsidR="004F2719" w:rsidRPr="00692590" w:rsidRDefault="004F2719" w:rsidP="004F2719">
      <w:pPr>
        <w:rPr>
          <w:rFonts w:ascii="Century Gothic" w:hAnsi="Century Gothic"/>
        </w:rPr>
      </w:pPr>
      <w:r w:rsidRPr="00692590">
        <w:rPr>
          <w:rFonts w:ascii="Century Gothic" w:hAnsi="Century Gothic"/>
        </w:rPr>
        <w:t>Kompetence k učení</w:t>
      </w:r>
    </w:p>
    <w:p w:rsidR="004F2719" w:rsidRPr="00362275" w:rsidRDefault="004F2719" w:rsidP="00C308A6">
      <w:pPr>
        <w:numPr>
          <w:ilvl w:val="0"/>
          <w:numId w:val="89"/>
        </w:numPr>
      </w:pPr>
      <w:r w:rsidRPr="00362275">
        <w:t>uplatňovat samostatnost</w:t>
      </w:r>
    </w:p>
    <w:p w:rsidR="004F2719" w:rsidRPr="00362275" w:rsidRDefault="004F2719" w:rsidP="00C308A6">
      <w:pPr>
        <w:numPr>
          <w:ilvl w:val="0"/>
          <w:numId w:val="89"/>
        </w:numPr>
      </w:pPr>
      <w:r w:rsidRPr="00362275">
        <w:t>rozumět základním termínům, znakům a symbolům a používat je</w:t>
      </w:r>
    </w:p>
    <w:p w:rsidR="004F2719" w:rsidRPr="00362275" w:rsidRDefault="004F2719" w:rsidP="00C308A6">
      <w:pPr>
        <w:numPr>
          <w:ilvl w:val="0"/>
          <w:numId w:val="89"/>
        </w:numPr>
      </w:pPr>
      <w:r w:rsidRPr="00362275">
        <w:t>zařazovat poznatky z jiných oborů a předmětů</w:t>
      </w:r>
    </w:p>
    <w:p w:rsidR="004F2719" w:rsidRPr="00362275" w:rsidRDefault="004F2719" w:rsidP="00C308A6">
      <w:pPr>
        <w:numPr>
          <w:ilvl w:val="0"/>
          <w:numId w:val="89"/>
        </w:numPr>
      </w:pPr>
      <w:r w:rsidRPr="00362275">
        <w:t>vyhledávat, zpracovávat a používat informace</w:t>
      </w:r>
    </w:p>
    <w:p w:rsidR="004F2719" w:rsidRPr="00362275" w:rsidRDefault="004F2719" w:rsidP="00C308A6">
      <w:pPr>
        <w:numPr>
          <w:ilvl w:val="0"/>
          <w:numId w:val="89"/>
        </w:numPr>
      </w:pPr>
      <w:r w:rsidRPr="00362275">
        <w:t>uvádět věci do souvislostí</w:t>
      </w:r>
    </w:p>
    <w:p w:rsidR="004F2719" w:rsidRPr="00362275" w:rsidRDefault="004F2719" w:rsidP="004F2719"/>
    <w:p w:rsidR="004F2719" w:rsidRPr="00692590" w:rsidRDefault="004F2719" w:rsidP="004F2719">
      <w:pPr>
        <w:rPr>
          <w:rFonts w:ascii="Century Gothic" w:hAnsi="Century Gothic"/>
        </w:rPr>
      </w:pPr>
      <w:r w:rsidRPr="00692590">
        <w:rPr>
          <w:rFonts w:ascii="Century Gothic" w:hAnsi="Century Gothic"/>
        </w:rPr>
        <w:t>Kompetence k řešení problémů</w:t>
      </w:r>
    </w:p>
    <w:p w:rsidR="004F2719" w:rsidRPr="00362275" w:rsidRDefault="004F2719" w:rsidP="00C308A6">
      <w:pPr>
        <w:numPr>
          <w:ilvl w:val="0"/>
          <w:numId w:val="90"/>
        </w:numPr>
      </w:pPr>
      <w:r w:rsidRPr="00362275">
        <w:t>rozpoznat problém</w:t>
      </w:r>
    </w:p>
    <w:p w:rsidR="004F2719" w:rsidRPr="00362275" w:rsidRDefault="004F2719" w:rsidP="00C308A6">
      <w:pPr>
        <w:numPr>
          <w:ilvl w:val="0"/>
          <w:numId w:val="90"/>
        </w:numPr>
      </w:pPr>
      <w:r>
        <w:t>vyhledat k něm</w:t>
      </w:r>
      <w:r w:rsidRPr="00362275">
        <w:t>u potřebné informace</w:t>
      </w:r>
    </w:p>
    <w:p w:rsidR="004F2719" w:rsidRPr="00362275" w:rsidRDefault="004F2719" w:rsidP="00C308A6">
      <w:pPr>
        <w:numPr>
          <w:ilvl w:val="0"/>
          <w:numId w:val="90"/>
        </w:numPr>
      </w:pPr>
      <w:r w:rsidRPr="00362275">
        <w:t>samostatně nebo skupinově řešit problém</w:t>
      </w:r>
    </w:p>
    <w:p w:rsidR="004F2719" w:rsidRPr="00362275" w:rsidRDefault="004F2719" w:rsidP="00C308A6">
      <w:pPr>
        <w:numPr>
          <w:ilvl w:val="0"/>
          <w:numId w:val="90"/>
        </w:numPr>
      </w:pPr>
      <w:r w:rsidRPr="00362275">
        <w:t>obhájit svůj názor</w:t>
      </w:r>
    </w:p>
    <w:p w:rsidR="004F2719" w:rsidRPr="00362275" w:rsidRDefault="004F2719" w:rsidP="00C308A6">
      <w:pPr>
        <w:numPr>
          <w:ilvl w:val="0"/>
          <w:numId w:val="90"/>
        </w:numPr>
      </w:pPr>
      <w:r w:rsidRPr="00362275">
        <w:lastRenderedPageBreak/>
        <w:t>přijmout kritiku nebo pochvalu</w:t>
      </w:r>
    </w:p>
    <w:p w:rsidR="004F2719" w:rsidRPr="00362275" w:rsidRDefault="004F2719" w:rsidP="004F2719"/>
    <w:p w:rsidR="004F2719" w:rsidRPr="00692590" w:rsidRDefault="004F2719" w:rsidP="004F2719">
      <w:pPr>
        <w:rPr>
          <w:rFonts w:ascii="Century Gothic" w:hAnsi="Century Gothic"/>
        </w:rPr>
      </w:pPr>
      <w:r w:rsidRPr="00692590">
        <w:rPr>
          <w:rFonts w:ascii="Century Gothic" w:hAnsi="Century Gothic"/>
        </w:rPr>
        <w:t>Kompetence komunikativní</w:t>
      </w:r>
    </w:p>
    <w:p w:rsidR="004F2719" w:rsidRPr="00362275" w:rsidRDefault="004F2719" w:rsidP="00C308A6">
      <w:pPr>
        <w:numPr>
          <w:ilvl w:val="0"/>
          <w:numId w:val="91"/>
        </w:numPr>
      </w:pPr>
      <w:r w:rsidRPr="00362275">
        <w:t>vyjadřovat se písemně i ústně</w:t>
      </w:r>
    </w:p>
    <w:p w:rsidR="004F2719" w:rsidRPr="00362275" w:rsidRDefault="004F2719" w:rsidP="00C308A6">
      <w:pPr>
        <w:numPr>
          <w:ilvl w:val="0"/>
          <w:numId w:val="91"/>
        </w:numPr>
      </w:pPr>
      <w:r w:rsidRPr="00362275">
        <w:t>rozumět řeči map, grafů, seznamů</w:t>
      </w:r>
    </w:p>
    <w:p w:rsidR="004F2719" w:rsidRPr="00362275" w:rsidRDefault="004F2719" w:rsidP="00C308A6">
      <w:pPr>
        <w:numPr>
          <w:ilvl w:val="0"/>
          <w:numId w:val="91"/>
        </w:numPr>
      </w:pPr>
      <w:r w:rsidRPr="00362275">
        <w:t>formulovat myšlenky v logické návaznosti</w:t>
      </w:r>
    </w:p>
    <w:p w:rsidR="004F2719" w:rsidRPr="00362275" w:rsidRDefault="004F2719" w:rsidP="004F2719"/>
    <w:p w:rsidR="004F2719" w:rsidRPr="00692590" w:rsidRDefault="004F2719" w:rsidP="004F2719">
      <w:pPr>
        <w:rPr>
          <w:rFonts w:ascii="Century Gothic" w:hAnsi="Century Gothic"/>
        </w:rPr>
      </w:pPr>
      <w:r w:rsidRPr="00692590">
        <w:rPr>
          <w:rFonts w:ascii="Century Gothic" w:hAnsi="Century Gothic"/>
        </w:rPr>
        <w:t>Kompetence občanské</w:t>
      </w:r>
    </w:p>
    <w:p w:rsidR="004F2719" w:rsidRPr="00362275" w:rsidRDefault="004F2719" w:rsidP="00C308A6">
      <w:pPr>
        <w:numPr>
          <w:ilvl w:val="0"/>
          <w:numId w:val="92"/>
        </w:numPr>
      </w:pPr>
      <w:r w:rsidRPr="00362275">
        <w:t>seznámit se s problémy a reáliemi svého města, kraje, vlasti</w:t>
      </w:r>
    </w:p>
    <w:p w:rsidR="004F2719" w:rsidRPr="00362275" w:rsidRDefault="004F2719" w:rsidP="00C308A6">
      <w:pPr>
        <w:numPr>
          <w:ilvl w:val="0"/>
          <w:numId w:val="92"/>
        </w:numPr>
      </w:pPr>
      <w:r w:rsidRPr="00362275">
        <w:t>aktivně se zapojovat do řešení problémů svého města</w:t>
      </w:r>
    </w:p>
    <w:p w:rsidR="004F2719" w:rsidRPr="00362275" w:rsidRDefault="004F2719" w:rsidP="00C308A6">
      <w:pPr>
        <w:numPr>
          <w:ilvl w:val="0"/>
          <w:numId w:val="92"/>
        </w:numPr>
      </w:pPr>
      <w:r w:rsidRPr="00362275">
        <w:t>respektovat tradice a kulturu osta</w:t>
      </w:r>
      <w:r>
        <w:t>t</w:t>
      </w:r>
      <w:r w:rsidRPr="00362275">
        <w:t>ních národů</w:t>
      </w:r>
    </w:p>
    <w:p w:rsidR="004F2719" w:rsidRPr="00362275" w:rsidRDefault="004F2719" w:rsidP="00C308A6">
      <w:pPr>
        <w:numPr>
          <w:ilvl w:val="0"/>
          <w:numId w:val="92"/>
        </w:numPr>
      </w:pPr>
      <w:r w:rsidRPr="00362275">
        <w:t>uvědomit si svou spoluodpovědnost za Zemi</w:t>
      </w:r>
    </w:p>
    <w:p w:rsidR="004F2719" w:rsidRPr="00362275" w:rsidRDefault="004F2719" w:rsidP="00C308A6">
      <w:pPr>
        <w:numPr>
          <w:ilvl w:val="0"/>
          <w:numId w:val="92"/>
        </w:numPr>
      </w:pPr>
      <w:r w:rsidRPr="00362275">
        <w:t>respektovat nutnost udržitelného rozvoje</w:t>
      </w:r>
    </w:p>
    <w:p w:rsidR="004F2719" w:rsidRPr="00362275" w:rsidRDefault="004F2719" w:rsidP="004F2719"/>
    <w:p w:rsidR="004F2719" w:rsidRPr="00692590" w:rsidRDefault="004F2719" w:rsidP="004F2719">
      <w:pPr>
        <w:rPr>
          <w:rFonts w:ascii="Century Gothic" w:hAnsi="Century Gothic"/>
        </w:rPr>
      </w:pPr>
      <w:r w:rsidRPr="00692590">
        <w:rPr>
          <w:rFonts w:ascii="Century Gothic" w:hAnsi="Century Gothic"/>
        </w:rPr>
        <w:t>Kompetence sociální a personální</w:t>
      </w:r>
    </w:p>
    <w:p w:rsidR="004F2719" w:rsidRPr="00362275" w:rsidRDefault="004F2719" w:rsidP="00C308A6">
      <w:pPr>
        <w:numPr>
          <w:ilvl w:val="0"/>
          <w:numId w:val="93"/>
        </w:numPr>
      </w:pPr>
      <w:r w:rsidRPr="00362275">
        <w:t>cítit se jako aktivní občané</w:t>
      </w:r>
    </w:p>
    <w:p w:rsidR="004F2719" w:rsidRPr="00362275" w:rsidRDefault="004F2719" w:rsidP="00C308A6">
      <w:pPr>
        <w:numPr>
          <w:ilvl w:val="0"/>
          <w:numId w:val="93"/>
        </w:numPr>
      </w:pPr>
      <w:r w:rsidRPr="00362275">
        <w:t>vzájemně spolupracovat</w:t>
      </w:r>
    </w:p>
    <w:p w:rsidR="004F2719" w:rsidRPr="00362275" w:rsidRDefault="004F2719" w:rsidP="00C308A6">
      <w:pPr>
        <w:numPr>
          <w:ilvl w:val="0"/>
          <w:numId w:val="93"/>
        </w:numPr>
      </w:pPr>
      <w:r w:rsidRPr="00362275">
        <w:t>být aktivní součástí skupiny v různých rolích</w:t>
      </w:r>
    </w:p>
    <w:p w:rsidR="004F2719" w:rsidRPr="00362275" w:rsidRDefault="004F2719" w:rsidP="00C308A6">
      <w:pPr>
        <w:numPr>
          <w:ilvl w:val="0"/>
          <w:numId w:val="93"/>
        </w:numPr>
      </w:pPr>
      <w:r w:rsidRPr="00362275">
        <w:t>dodržovat zásady tolerance a slušného chování</w:t>
      </w:r>
    </w:p>
    <w:p w:rsidR="004F2719" w:rsidRPr="00362275" w:rsidRDefault="004F2719" w:rsidP="004F2719"/>
    <w:p w:rsidR="004F2719" w:rsidRPr="001D407F" w:rsidRDefault="004F2719" w:rsidP="004F2719">
      <w:pPr>
        <w:rPr>
          <w:rFonts w:ascii="Century Gothic" w:hAnsi="Century Gothic"/>
        </w:rPr>
      </w:pPr>
      <w:r w:rsidRPr="001D407F">
        <w:rPr>
          <w:rFonts w:ascii="Century Gothic" w:hAnsi="Century Gothic"/>
        </w:rPr>
        <w:t>Kompetence pracovní</w:t>
      </w:r>
    </w:p>
    <w:p w:rsidR="004F2719" w:rsidRPr="00362275" w:rsidRDefault="004F2719" w:rsidP="00C308A6">
      <w:pPr>
        <w:numPr>
          <w:ilvl w:val="0"/>
          <w:numId w:val="94"/>
        </w:numPr>
      </w:pPr>
      <w:r w:rsidRPr="00362275">
        <w:t>používat pomůcky a vybavení</w:t>
      </w:r>
    </w:p>
    <w:p w:rsidR="004F2719" w:rsidRPr="00362275" w:rsidRDefault="004F2719" w:rsidP="00C308A6">
      <w:pPr>
        <w:numPr>
          <w:ilvl w:val="0"/>
          <w:numId w:val="94"/>
        </w:numPr>
      </w:pPr>
      <w:r w:rsidRPr="00362275">
        <w:t>využívat znalosti pro svůj další rozvoj</w:t>
      </w:r>
    </w:p>
    <w:p w:rsidR="004F2719" w:rsidRDefault="004F2719" w:rsidP="00C308A6">
      <w:pPr>
        <w:numPr>
          <w:ilvl w:val="0"/>
          <w:numId w:val="94"/>
        </w:numPr>
      </w:pPr>
      <w:r w:rsidRPr="00362275">
        <w:t>vést své úsilí k systematickému plnění úkolů</w:t>
      </w:r>
    </w:p>
    <w:p w:rsidR="004F2719" w:rsidRDefault="004F2719" w:rsidP="004F2719"/>
    <w:p w:rsidR="004F2719" w:rsidRPr="00692590" w:rsidRDefault="004F2719" w:rsidP="004F2719">
      <w:pPr>
        <w:rPr>
          <w:rFonts w:ascii="Century Gothic" w:hAnsi="Century Gothic"/>
        </w:rPr>
      </w:pPr>
      <w:r w:rsidRPr="00692590">
        <w:rPr>
          <w:rFonts w:ascii="Century Gothic" w:hAnsi="Century Gothic"/>
        </w:rPr>
        <w:t xml:space="preserve">Kompetence </w:t>
      </w:r>
      <w:r>
        <w:rPr>
          <w:rFonts w:ascii="Century Gothic" w:hAnsi="Century Gothic"/>
        </w:rPr>
        <w:t>digitální</w:t>
      </w:r>
    </w:p>
    <w:p w:rsidR="004F2719" w:rsidRPr="00016D0A" w:rsidRDefault="004F2719" w:rsidP="00C308A6">
      <w:pPr>
        <w:numPr>
          <w:ilvl w:val="0"/>
          <w:numId w:val="95"/>
        </w:numPr>
      </w:pPr>
      <w:r w:rsidRPr="00016D0A">
        <w:t>používat geoinformační technologie ve výuce i v běžném životě</w:t>
      </w:r>
    </w:p>
    <w:p w:rsidR="004F2719" w:rsidRDefault="004F2719" w:rsidP="00C308A6">
      <w:pPr>
        <w:numPr>
          <w:ilvl w:val="0"/>
          <w:numId w:val="95"/>
        </w:numPr>
      </w:pPr>
      <w:r w:rsidRPr="00016D0A">
        <w:t>využívat výhody tištěných i digitálních map pro znázornění, analýzu a hodnocení geografických objektů, jevů a procesů v</w:t>
      </w:r>
      <w:r>
        <w:t> </w:t>
      </w:r>
      <w:r w:rsidRPr="00016D0A">
        <w:t>krajině</w:t>
      </w:r>
    </w:p>
    <w:p w:rsidR="004F2719" w:rsidRPr="00016D0A" w:rsidRDefault="004F2719" w:rsidP="00C308A6">
      <w:pPr>
        <w:numPr>
          <w:ilvl w:val="0"/>
          <w:numId w:val="95"/>
        </w:numPr>
      </w:pPr>
      <w:r w:rsidRPr="00016D0A">
        <w:t>používat mapy, mapové aplikace a globální družicové navigační systémy k orientaci v terénu, k pozorování, zobrazování a hodnocení krajiny a sběru geografických dat a informací</w:t>
      </w:r>
    </w:p>
    <w:p w:rsidR="004F2719" w:rsidRPr="00362275" w:rsidRDefault="004F2719" w:rsidP="004F2719"/>
    <w:p w:rsidR="004F2719" w:rsidRPr="00362275" w:rsidRDefault="004F2719" w:rsidP="004F27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1"/>
        <w:gridCol w:w="4677"/>
        <w:gridCol w:w="4654"/>
      </w:tblGrid>
      <w:tr w:rsidR="004F2719" w:rsidRPr="000D7498" w:rsidTr="004F2719">
        <w:tc>
          <w:tcPr>
            <w:tcW w:w="14142" w:type="dxa"/>
            <w:gridSpan w:val="3"/>
          </w:tcPr>
          <w:p w:rsidR="004F2719" w:rsidRPr="000D7498" w:rsidRDefault="004F2719" w:rsidP="004F2719">
            <w:pPr>
              <w:jc w:val="center"/>
              <w:rPr>
                <w:bCs/>
              </w:rPr>
            </w:pPr>
            <w:r w:rsidRPr="000D7498">
              <w:rPr>
                <w:bCs/>
              </w:rPr>
              <w:t>Zeměpis</w:t>
            </w:r>
          </w:p>
          <w:p w:rsidR="004F2719" w:rsidRPr="000D7498" w:rsidRDefault="004F2719" w:rsidP="004F2719">
            <w:pPr>
              <w:jc w:val="center"/>
              <w:rPr>
                <w:bCs/>
              </w:rPr>
            </w:pPr>
            <w:r w:rsidRPr="000D7498">
              <w:rPr>
                <w:bCs/>
              </w:rPr>
              <w:t>6. ročník</w:t>
            </w:r>
          </w:p>
        </w:tc>
      </w:tr>
      <w:tr w:rsidR="004F2719" w:rsidRPr="000D7498" w:rsidTr="004F2719">
        <w:tc>
          <w:tcPr>
            <w:tcW w:w="4714" w:type="dxa"/>
          </w:tcPr>
          <w:p w:rsidR="004F2719" w:rsidRPr="000D7498" w:rsidRDefault="004F2719" w:rsidP="004F2719">
            <w:pPr>
              <w:rPr>
                <w:bCs/>
              </w:rPr>
            </w:pPr>
            <w:r w:rsidRPr="000D7498">
              <w:rPr>
                <w:bCs/>
              </w:rPr>
              <w:t>očekávané výstupy</w:t>
            </w:r>
          </w:p>
        </w:tc>
        <w:tc>
          <w:tcPr>
            <w:tcW w:w="4714" w:type="dxa"/>
          </w:tcPr>
          <w:p w:rsidR="004F2719" w:rsidRPr="000D7498" w:rsidRDefault="004F2719" w:rsidP="004F2719">
            <w:pPr>
              <w:rPr>
                <w:bCs/>
              </w:rPr>
            </w:pPr>
            <w:r w:rsidRPr="000D7498">
              <w:rPr>
                <w:bCs/>
              </w:rPr>
              <w:t>učivo</w:t>
            </w:r>
          </w:p>
        </w:tc>
        <w:tc>
          <w:tcPr>
            <w:tcW w:w="4714" w:type="dxa"/>
          </w:tcPr>
          <w:p w:rsidR="004F2719" w:rsidRPr="000D7498" w:rsidRDefault="004F2719" w:rsidP="004F2719">
            <w:pPr>
              <w:rPr>
                <w:bCs/>
              </w:rPr>
            </w:pPr>
            <w:r w:rsidRPr="000D7498">
              <w:rPr>
                <w:bCs/>
              </w:rPr>
              <w:t>průřezová témata</w:t>
            </w:r>
          </w:p>
        </w:tc>
      </w:tr>
      <w:tr w:rsidR="004F2719" w:rsidRPr="000D7498" w:rsidTr="004F2719">
        <w:tc>
          <w:tcPr>
            <w:tcW w:w="14142" w:type="dxa"/>
            <w:gridSpan w:val="3"/>
          </w:tcPr>
          <w:p w:rsidR="004F2719" w:rsidRPr="000D7498" w:rsidRDefault="004F2719" w:rsidP="004F2719">
            <w:pPr>
              <w:rPr>
                <w:bCs/>
              </w:rPr>
            </w:pPr>
            <w:r w:rsidRPr="000D7498">
              <w:rPr>
                <w:bCs/>
              </w:rPr>
              <w:t>GEOGRAFICKÉ INFORMACE, ZDROJE DAT, KARTOGRAFIE, TOPOGRAFIE</w:t>
            </w:r>
          </w:p>
        </w:tc>
      </w:tr>
      <w:tr w:rsidR="004F2719" w:rsidRPr="000D7498" w:rsidTr="004F2719">
        <w:tc>
          <w:tcPr>
            <w:tcW w:w="4714" w:type="dxa"/>
          </w:tcPr>
          <w:p w:rsidR="004F2719" w:rsidRPr="000D7498" w:rsidRDefault="004F2719" w:rsidP="004F2719">
            <w:pPr>
              <w:pStyle w:val="Default"/>
              <w:spacing w:before="20"/>
              <w:rPr>
                <w:bCs/>
              </w:rPr>
            </w:pPr>
            <w:r w:rsidRPr="000D7498">
              <w:rPr>
                <w:bCs/>
              </w:rPr>
              <w:t xml:space="preserve">1. organizuje a přiměřeně hodnotí geografické informace a zdroje dat z dostupných kartografických produktů a elaborátů, z grafů, diagramů, statistických a dalších informačních zdrojů </w:t>
            </w:r>
          </w:p>
        </w:tc>
        <w:tc>
          <w:tcPr>
            <w:tcW w:w="4714" w:type="dxa"/>
          </w:tcPr>
          <w:p w:rsidR="004F2719" w:rsidRPr="000D7498" w:rsidRDefault="004F2719" w:rsidP="004F2719">
            <w:pPr>
              <w:rPr>
                <w:bCs/>
              </w:rPr>
            </w:pPr>
            <w:r w:rsidRPr="000D7498">
              <w:rPr>
                <w:bCs/>
              </w:rPr>
              <w:t>komunikační geografický a kartografický jazyk – vybrané obecně používané geografické, topografické a kartografické pojmy; základní topografické útvary: důležité body, výrazné liniové (čárové) útvary, plošné útvary a jejich kombinace: sítě, povrchy, ohniska – uzly; hlavní kartografické produkty: plán, mapa; jazyk mapy: symboly, smluvené značky, vysvětlivky; statistická data a jejich grafické vyjádření, tabulky; základní informační geografická média a zdroje dat</w:t>
            </w:r>
          </w:p>
        </w:tc>
        <w:tc>
          <w:tcPr>
            <w:tcW w:w="4714" w:type="dxa"/>
          </w:tcPr>
          <w:p w:rsidR="004F2719" w:rsidRPr="000D7498" w:rsidRDefault="004F2719" w:rsidP="004F2719">
            <w:pPr>
              <w:rPr>
                <w:bCs/>
              </w:rPr>
            </w:pPr>
          </w:p>
        </w:tc>
      </w:tr>
      <w:tr w:rsidR="004F2719" w:rsidRPr="000D7498" w:rsidTr="004F2719">
        <w:tc>
          <w:tcPr>
            <w:tcW w:w="4714" w:type="dxa"/>
          </w:tcPr>
          <w:p w:rsidR="004F2719" w:rsidRPr="000D7498" w:rsidRDefault="004F2719" w:rsidP="004F2719">
            <w:pPr>
              <w:pStyle w:val="Default"/>
              <w:spacing w:before="20"/>
              <w:rPr>
                <w:bCs/>
              </w:rPr>
            </w:pPr>
            <w:r w:rsidRPr="000D7498">
              <w:rPr>
                <w:bCs/>
              </w:rPr>
              <w:t>2. používá s porozuměním základní geografickou, topografickou a kartografickou terminologii</w:t>
            </w:r>
          </w:p>
        </w:tc>
        <w:tc>
          <w:tcPr>
            <w:tcW w:w="4714" w:type="dxa"/>
          </w:tcPr>
          <w:p w:rsidR="004F2719" w:rsidRPr="000D7498" w:rsidRDefault="004F2719" w:rsidP="004F2719">
            <w:pPr>
              <w:rPr>
                <w:bCs/>
              </w:rPr>
            </w:pPr>
            <w:r w:rsidRPr="000D7498">
              <w:rPr>
                <w:bCs/>
              </w:rPr>
              <w:t>geografická kartografie a topografie – glóbus, měřítko glóbusu, zeměpisná síť, poledníky a rovnoběžky, zeměpisné souřadnice, určování zeměpisné polohy v zeměpisné síti; měřítko a obsah plánů a map, orientace plánů a map vzhledem ke světovým stranám; praktická cvičení a aplikace s dostupnými kartografickými produkty v tištěné i elektronické podobě</w:t>
            </w:r>
          </w:p>
        </w:tc>
        <w:tc>
          <w:tcPr>
            <w:tcW w:w="4714" w:type="dxa"/>
          </w:tcPr>
          <w:p w:rsidR="004F2719" w:rsidRPr="000D7498" w:rsidRDefault="004F2719" w:rsidP="004F2719">
            <w:pPr>
              <w:rPr>
                <w:bCs/>
              </w:rPr>
            </w:pPr>
          </w:p>
        </w:tc>
      </w:tr>
      <w:tr w:rsidR="004F2719" w:rsidRPr="000D7498" w:rsidTr="004F2719">
        <w:tc>
          <w:tcPr>
            <w:tcW w:w="14142" w:type="dxa"/>
            <w:gridSpan w:val="3"/>
          </w:tcPr>
          <w:p w:rsidR="004F2719" w:rsidRPr="000D7498" w:rsidRDefault="004F2719" w:rsidP="004F2719">
            <w:pPr>
              <w:rPr>
                <w:bCs/>
              </w:rPr>
            </w:pPr>
            <w:r w:rsidRPr="000D7498">
              <w:rPr>
                <w:bCs/>
              </w:rPr>
              <w:t>PŘÍRODNÍ OBRAZ ZEMĚ</w:t>
            </w:r>
          </w:p>
        </w:tc>
      </w:tr>
      <w:tr w:rsidR="004F2719" w:rsidRPr="000D7498" w:rsidTr="004F2719">
        <w:tc>
          <w:tcPr>
            <w:tcW w:w="4714" w:type="dxa"/>
          </w:tcPr>
          <w:p w:rsidR="004F2719" w:rsidRPr="000D7498" w:rsidRDefault="004F2719" w:rsidP="004F2719">
            <w:pPr>
              <w:pStyle w:val="Default"/>
              <w:spacing w:before="20"/>
              <w:rPr>
                <w:bCs/>
              </w:rPr>
            </w:pPr>
            <w:r w:rsidRPr="000D7498">
              <w:rPr>
                <w:bCs/>
              </w:rPr>
              <w:t>1. prokáže na konkrétních příkladech tvar planety Země, zhodnotí důsledky pohybů Země na život lidí a organismů</w:t>
            </w:r>
          </w:p>
        </w:tc>
        <w:tc>
          <w:tcPr>
            <w:tcW w:w="4714" w:type="dxa"/>
          </w:tcPr>
          <w:p w:rsidR="004F2719" w:rsidRPr="000D7498" w:rsidRDefault="004F2719" w:rsidP="004F2719">
            <w:pPr>
              <w:pStyle w:val="Textkapitolodrky-principy"/>
              <w:numPr>
                <w:ilvl w:val="0"/>
                <w:numId w:val="0"/>
              </w:numPr>
              <w:ind w:left="360" w:hanging="360"/>
              <w:rPr>
                <w:bCs/>
                <w:sz w:val="24"/>
                <w:szCs w:val="24"/>
              </w:rPr>
            </w:pPr>
            <w:r w:rsidRPr="000D7498">
              <w:rPr>
                <w:bCs/>
                <w:sz w:val="24"/>
                <w:szCs w:val="24"/>
              </w:rPr>
              <w:t xml:space="preserve">Země jako vesmírné těleso – tvar, velikost a pohyby Země, střídání dne a noci, střídání ročních období, světový čas, časová </w:t>
            </w:r>
            <w:r w:rsidRPr="000D7498">
              <w:rPr>
                <w:bCs/>
                <w:sz w:val="24"/>
                <w:szCs w:val="24"/>
              </w:rPr>
              <w:lastRenderedPageBreak/>
              <w:t>pásma, pásmový čas, datová hranice, smluvený čas</w:t>
            </w:r>
          </w:p>
          <w:p w:rsidR="004F2719" w:rsidRPr="000D7498" w:rsidRDefault="004F2719" w:rsidP="004F2719">
            <w:pPr>
              <w:rPr>
                <w:bCs/>
              </w:rPr>
            </w:pPr>
          </w:p>
        </w:tc>
        <w:tc>
          <w:tcPr>
            <w:tcW w:w="4714" w:type="dxa"/>
          </w:tcPr>
          <w:p w:rsidR="004F2719" w:rsidRPr="000D7498" w:rsidRDefault="004F2719" w:rsidP="004F2719">
            <w:pPr>
              <w:rPr>
                <w:bCs/>
              </w:rPr>
            </w:pPr>
          </w:p>
        </w:tc>
      </w:tr>
      <w:tr w:rsidR="004F2719" w:rsidRPr="000D7498" w:rsidTr="004F2719">
        <w:tc>
          <w:tcPr>
            <w:tcW w:w="4714" w:type="dxa"/>
          </w:tcPr>
          <w:p w:rsidR="004F2719" w:rsidRPr="000D7498" w:rsidRDefault="004F2719" w:rsidP="004F2719">
            <w:pPr>
              <w:pStyle w:val="Default"/>
              <w:rPr>
                <w:bCs/>
              </w:rPr>
            </w:pPr>
            <w:r w:rsidRPr="000D7498">
              <w:rPr>
                <w:bCs/>
              </w:rPr>
              <w:t>2. rozlišuje a porovnává složky a prvky přírodní sféry, jejich vzájemnou souvislost a podmíněnost, rozeznává, pojmenuje a klasifikuje tvary zemského povrchu</w:t>
            </w:r>
          </w:p>
        </w:tc>
        <w:tc>
          <w:tcPr>
            <w:tcW w:w="4714" w:type="dxa"/>
          </w:tcPr>
          <w:p w:rsidR="004F2719" w:rsidRPr="000D7498" w:rsidRDefault="004F2719" w:rsidP="004F2719">
            <w:pPr>
              <w:pStyle w:val="Textkapitolodrky-principy"/>
              <w:numPr>
                <w:ilvl w:val="0"/>
                <w:numId w:val="0"/>
              </w:numPr>
              <w:ind w:left="360" w:hanging="360"/>
              <w:rPr>
                <w:bCs/>
                <w:sz w:val="24"/>
                <w:szCs w:val="24"/>
              </w:rPr>
            </w:pPr>
            <w:r w:rsidRPr="000D7498">
              <w:rPr>
                <w:bCs/>
                <w:sz w:val="24"/>
                <w:szCs w:val="24"/>
              </w:rPr>
              <w:t>krajinná sféra – přírodní sféra, společenská a hospodářská sféra, složky a prvky přírodní sféry</w:t>
            </w:r>
          </w:p>
          <w:p w:rsidR="004F2719" w:rsidRPr="000D7498" w:rsidRDefault="004F2719" w:rsidP="004F2719">
            <w:pPr>
              <w:rPr>
                <w:bCs/>
              </w:rPr>
            </w:pPr>
            <w:r w:rsidRPr="000D7498">
              <w:rPr>
                <w:bCs/>
              </w:rPr>
              <w:t>systém přírodní sféry na planetární úrovni – geografické pásy, geografická (šířková) pásma, výškové stupně</w:t>
            </w:r>
          </w:p>
        </w:tc>
        <w:tc>
          <w:tcPr>
            <w:tcW w:w="4714" w:type="dxa"/>
          </w:tcPr>
          <w:p w:rsidR="004F2719" w:rsidRPr="000D7498" w:rsidRDefault="004F2719" w:rsidP="004F2719">
            <w:pPr>
              <w:rPr>
                <w:bCs/>
              </w:rPr>
            </w:pPr>
            <w:r w:rsidRPr="000D7498">
              <w:rPr>
                <w:bCs/>
              </w:rPr>
              <w:t>EV – Základní podmínky života</w:t>
            </w:r>
          </w:p>
        </w:tc>
      </w:tr>
      <w:tr w:rsidR="004F2719" w:rsidRPr="000D7498" w:rsidTr="004F2719">
        <w:tc>
          <w:tcPr>
            <w:tcW w:w="4714" w:type="dxa"/>
          </w:tcPr>
          <w:p w:rsidR="004F2719" w:rsidRPr="000D7498" w:rsidRDefault="004F2719" w:rsidP="004F2719">
            <w:pPr>
              <w:pStyle w:val="Default"/>
              <w:rPr>
                <w:bCs/>
              </w:rPr>
            </w:pPr>
            <w:r w:rsidRPr="000D7498">
              <w:rPr>
                <w:bCs/>
              </w:rPr>
              <w:t>3. porovná působení vnitřních a vnějších procesů v přírodní sféře a jejich vliv na přírodu a na lidskou společnost</w:t>
            </w:r>
          </w:p>
        </w:tc>
        <w:tc>
          <w:tcPr>
            <w:tcW w:w="4714" w:type="dxa"/>
          </w:tcPr>
          <w:p w:rsidR="004F2719" w:rsidRPr="000D7498" w:rsidRDefault="004F2719" w:rsidP="004F2719">
            <w:pPr>
              <w:pStyle w:val="Textkapitolodrky-principy"/>
              <w:numPr>
                <w:ilvl w:val="0"/>
                <w:numId w:val="0"/>
              </w:numPr>
              <w:ind w:left="360" w:hanging="360"/>
              <w:rPr>
                <w:bCs/>
                <w:sz w:val="24"/>
                <w:szCs w:val="24"/>
              </w:rPr>
            </w:pPr>
            <w:r w:rsidRPr="000D7498">
              <w:rPr>
                <w:bCs/>
                <w:sz w:val="24"/>
                <w:szCs w:val="24"/>
              </w:rPr>
              <w:t>systém přírodní sféry na regionální úrovni – přírodní oblasti</w:t>
            </w:r>
          </w:p>
          <w:p w:rsidR="004F2719" w:rsidRPr="000D7498" w:rsidRDefault="004F2719" w:rsidP="004F2719">
            <w:pPr>
              <w:rPr>
                <w:bCs/>
              </w:rPr>
            </w:pPr>
          </w:p>
        </w:tc>
        <w:tc>
          <w:tcPr>
            <w:tcW w:w="4714" w:type="dxa"/>
          </w:tcPr>
          <w:p w:rsidR="004F2719" w:rsidRPr="000D7498" w:rsidRDefault="004F2719" w:rsidP="004F2719">
            <w:pPr>
              <w:rPr>
                <w:bCs/>
              </w:rPr>
            </w:pPr>
            <w:proofErr w:type="gramStart"/>
            <w:r w:rsidRPr="000D7498">
              <w:rPr>
                <w:bCs/>
              </w:rPr>
              <w:t>EV - Ekosystémy</w:t>
            </w:r>
            <w:proofErr w:type="gramEnd"/>
          </w:p>
        </w:tc>
      </w:tr>
      <w:tr w:rsidR="004F2719" w:rsidRPr="000D7498" w:rsidTr="004F2719">
        <w:tc>
          <w:tcPr>
            <w:tcW w:w="14142" w:type="dxa"/>
            <w:gridSpan w:val="3"/>
          </w:tcPr>
          <w:p w:rsidR="004F2719" w:rsidRPr="000D7498" w:rsidRDefault="004F2719" w:rsidP="004F2719">
            <w:pPr>
              <w:rPr>
                <w:bCs/>
              </w:rPr>
            </w:pPr>
            <w:r w:rsidRPr="000D7498">
              <w:rPr>
                <w:bCs/>
              </w:rPr>
              <w:t>SPOLEČENSKÉ A HOSPODÁŘSKÉ PROSTŘEDÍ</w:t>
            </w:r>
          </w:p>
        </w:tc>
      </w:tr>
      <w:tr w:rsidR="004F2719" w:rsidRPr="000D7498" w:rsidTr="004F2719">
        <w:tc>
          <w:tcPr>
            <w:tcW w:w="4714" w:type="dxa"/>
          </w:tcPr>
          <w:p w:rsidR="004F2719" w:rsidRPr="000D7498" w:rsidRDefault="004F2719" w:rsidP="004F2719">
            <w:pPr>
              <w:pStyle w:val="Default"/>
              <w:rPr>
                <w:bCs/>
              </w:rPr>
            </w:pPr>
            <w:r w:rsidRPr="000D7498">
              <w:rPr>
                <w:bCs/>
              </w:rPr>
              <w:t>1. posoudí na přiměřené úrovni prostorovou organizaci světové populace</w:t>
            </w:r>
          </w:p>
        </w:tc>
        <w:tc>
          <w:tcPr>
            <w:tcW w:w="4714" w:type="dxa"/>
          </w:tcPr>
          <w:p w:rsidR="004F2719" w:rsidRPr="000D7498" w:rsidRDefault="004F2719" w:rsidP="004F2719">
            <w:pPr>
              <w:rPr>
                <w:bCs/>
              </w:rPr>
            </w:pPr>
            <w:r w:rsidRPr="000D7498">
              <w:rPr>
                <w:bCs/>
              </w:rPr>
              <w:t>obyvatelstvo světa – základní kvantitativní a kvalitativní geografické, demografické, hospodářské a kulturní charakteristiky</w:t>
            </w:r>
          </w:p>
        </w:tc>
        <w:tc>
          <w:tcPr>
            <w:tcW w:w="4714" w:type="dxa"/>
          </w:tcPr>
          <w:p w:rsidR="004F2719" w:rsidRPr="000D7498" w:rsidRDefault="004F2719" w:rsidP="004F2719">
            <w:pPr>
              <w:rPr>
                <w:bCs/>
              </w:rPr>
            </w:pPr>
            <w:proofErr w:type="spellStart"/>
            <w:r w:rsidRPr="000D7498">
              <w:rPr>
                <w:bCs/>
              </w:rPr>
              <w:t>MkV</w:t>
            </w:r>
            <w:proofErr w:type="spellEnd"/>
            <w:r w:rsidRPr="000D7498">
              <w:rPr>
                <w:bCs/>
              </w:rPr>
              <w:t xml:space="preserve"> – Kulturní diference, Lidské vztahy</w:t>
            </w:r>
          </w:p>
        </w:tc>
      </w:tr>
      <w:tr w:rsidR="004F2719" w:rsidRPr="000D7498" w:rsidTr="004F2719">
        <w:tc>
          <w:tcPr>
            <w:tcW w:w="4714" w:type="dxa"/>
          </w:tcPr>
          <w:p w:rsidR="004F2719" w:rsidRPr="000D7498" w:rsidRDefault="004F2719" w:rsidP="004F2719">
            <w:pPr>
              <w:pStyle w:val="Default"/>
              <w:rPr>
                <w:bCs/>
              </w:rPr>
            </w:pPr>
            <w:r w:rsidRPr="000D7498">
              <w:rPr>
                <w:bCs/>
              </w:rPr>
              <w:t>2. posoudí, jak přírodní podmínky souvisí s funkcí lidského sídla, pojmenuje obecné základní geografické znaky sídel</w:t>
            </w:r>
          </w:p>
        </w:tc>
        <w:tc>
          <w:tcPr>
            <w:tcW w:w="4714" w:type="dxa"/>
          </w:tcPr>
          <w:p w:rsidR="004F2719" w:rsidRPr="000D7498" w:rsidRDefault="004F2719" w:rsidP="004F2719">
            <w:pPr>
              <w:rPr>
                <w:bCs/>
              </w:rPr>
            </w:pPr>
            <w:r w:rsidRPr="000D7498">
              <w:rPr>
                <w:bCs/>
              </w:rPr>
              <w:t xml:space="preserve">globalizační společenské, politické a hospodářské procesy – aktuální společenské, sídelní, politické a hospodářské poměry současného světa, sídelní systémy, urbanizace, </w:t>
            </w:r>
            <w:proofErr w:type="spellStart"/>
            <w:r w:rsidRPr="000D7498">
              <w:rPr>
                <w:bCs/>
              </w:rPr>
              <w:t>suburbanizace</w:t>
            </w:r>
            <w:proofErr w:type="spellEnd"/>
          </w:p>
        </w:tc>
        <w:tc>
          <w:tcPr>
            <w:tcW w:w="4714" w:type="dxa"/>
          </w:tcPr>
          <w:p w:rsidR="004F2719" w:rsidRPr="000D7498" w:rsidRDefault="004F2719" w:rsidP="004F2719">
            <w:pPr>
              <w:rPr>
                <w:bCs/>
              </w:rPr>
            </w:pPr>
          </w:p>
        </w:tc>
      </w:tr>
      <w:tr w:rsidR="004F2719" w:rsidRPr="000D7498" w:rsidTr="004F2719">
        <w:tc>
          <w:tcPr>
            <w:tcW w:w="4714" w:type="dxa"/>
          </w:tcPr>
          <w:p w:rsidR="004F2719" w:rsidRPr="000D7498" w:rsidRDefault="004F2719" w:rsidP="004F2719">
            <w:pPr>
              <w:pStyle w:val="Default"/>
              <w:spacing w:before="20"/>
              <w:rPr>
                <w:bCs/>
              </w:rPr>
            </w:pPr>
            <w:r w:rsidRPr="000D7498">
              <w:rPr>
                <w:bCs/>
              </w:rPr>
              <w:t xml:space="preserve">3. zhodnotí přiměřeně strukturu, složky a funkce světového hospodářství, lokalizuje na mapách hlavní světové surovinové a energetické zdroje </w:t>
            </w:r>
          </w:p>
        </w:tc>
        <w:tc>
          <w:tcPr>
            <w:tcW w:w="4714" w:type="dxa"/>
          </w:tcPr>
          <w:p w:rsidR="004F2719" w:rsidRPr="000D7498" w:rsidRDefault="004F2719" w:rsidP="004F2719">
            <w:pPr>
              <w:rPr>
                <w:bCs/>
              </w:rPr>
            </w:pPr>
            <w:r w:rsidRPr="000D7498">
              <w:rPr>
                <w:bCs/>
              </w:rPr>
              <w:t>světové hospodářství – sektorová a odvětvová struktura, územní dělba práce, ukazatele hospodářského rozvoje a životní úrovně</w:t>
            </w:r>
          </w:p>
        </w:tc>
        <w:tc>
          <w:tcPr>
            <w:tcW w:w="4714" w:type="dxa"/>
          </w:tcPr>
          <w:p w:rsidR="004F2719" w:rsidRPr="000D7498" w:rsidRDefault="004F2719" w:rsidP="004F2719">
            <w:pPr>
              <w:rPr>
                <w:bCs/>
              </w:rPr>
            </w:pPr>
          </w:p>
        </w:tc>
      </w:tr>
      <w:tr w:rsidR="004F2719" w:rsidRPr="000D7498" w:rsidTr="004F2719">
        <w:tc>
          <w:tcPr>
            <w:tcW w:w="4714" w:type="dxa"/>
          </w:tcPr>
          <w:p w:rsidR="004F2719" w:rsidRPr="000D7498" w:rsidRDefault="004F2719" w:rsidP="004F2719">
            <w:pPr>
              <w:pStyle w:val="Default"/>
              <w:spacing w:before="20"/>
              <w:rPr>
                <w:bCs/>
              </w:rPr>
            </w:pPr>
            <w:r w:rsidRPr="000D7498">
              <w:rPr>
                <w:bCs/>
              </w:rPr>
              <w:t xml:space="preserve">4. porovnává předpoklady a hlavní faktory pro územní rozmístění hospodářských aktivit </w:t>
            </w:r>
          </w:p>
          <w:p w:rsidR="004F2719" w:rsidRPr="000D7498" w:rsidRDefault="004F2719" w:rsidP="004F2719">
            <w:pPr>
              <w:pStyle w:val="Default"/>
              <w:spacing w:before="20"/>
              <w:rPr>
                <w:bCs/>
              </w:rPr>
            </w:pPr>
          </w:p>
        </w:tc>
        <w:tc>
          <w:tcPr>
            <w:tcW w:w="4714" w:type="dxa"/>
          </w:tcPr>
          <w:p w:rsidR="004F2719" w:rsidRPr="000D7498" w:rsidRDefault="004F2719" w:rsidP="004F2719">
            <w:pPr>
              <w:rPr>
                <w:bCs/>
              </w:rPr>
            </w:pPr>
            <w:r w:rsidRPr="000D7498">
              <w:rPr>
                <w:bCs/>
              </w:rPr>
              <w:t xml:space="preserve">regionální společenské, politické a hospodářské útvary – porovnávací kritéria: národní a mnohonárodnostní státy, části států, správní oblasti, kraje, města, aglomerace; hlavní a periferní hospodářské oblasti světa; politická, bezpečnostní a hospodářská </w:t>
            </w:r>
            <w:r w:rsidRPr="000D7498">
              <w:rPr>
                <w:bCs/>
              </w:rPr>
              <w:lastRenderedPageBreak/>
              <w:t>seskupení (integrace) států; geopolitické procesy, hlavní světová konfliktní ohniska</w:t>
            </w:r>
          </w:p>
        </w:tc>
        <w:tc>
          <w:tcPr>
            <w:tcW w:w="4714" w:type="dxa"/>
          </w:tcPr>
          <w:p w:rsidR="004F2719" w:rsidRPr="000D7498" w:rsidRDefault="004F2719" w:rsidP="004F2719">
            <w:pPr>
              <w:rPr>
                <w:bCs/>
              </w:rPr>
            </w:pPr>
          </w:p>
        </w:tc>
      </w:tr>
      <w:tr w:rsidR="004F2719" w:rsidRPr="000D7498" w:rsidTr="004F2719">
        <w:tc>
          <w:tcPr>
            <w:tcW w:w="4714" w:type="dxa"/>
          </w:tcPr>
          <w:p w:rsidR="004F2719" w:rsidRPr="000D7498" w:rsidRDefault="004F2719" w:rsidP="004F2719">
            <w:pPr>
              <w:pStyle w:val="Default"/>
              <w:rPr>
                <w:bCs/>
              </w:rPr>
            </w:pPr>
            <w:r w:rsidRPr="000D7498">
              <w:rPr>
                <w:bCs/>
              </w:rPr>
              <w:t>5. porovnává státy světa a zájmové integrace států světa na základě podobných a odlišných znaků</w:t>
            </w:r>
          </w:p>
        </w:tc>
        <w:tc>
          <w:tcPr>
            <w:tcW w:w="4714" w:type="dxa"/>
          </w:tcPr>
          <w:p w:rsidR="004F2719" w:rsidRPr="000D7498" w:rsidRDefault="004F2719" w:rsidP="004F2719">
            <w:pPr>
              <w:rPr>
                <w:bCs/>
              </w:rPr>
            </w:pPr>
            <w:r w:rsidRPr="000D7498">
              <w:rPr>
                <w:bCs/>
              </w:rPr>
              <w:t>mezinárodní organizace</w:t>
            </w:r>
          </w:p>
        </w:tc>
        <w:tc>
          <w:tcPr>
            <w:tcW w:w="4714" w:type="dxa"/>
          </w:tcPr>
          <w:p w:rsidR="004F2719" w:rsidRPr="000D7498" w:rsidRDefault="004F2719" w:rsidP="004F2719">
            <w:pPr>
              <w:rPr>
                <w:bCs/>
              </w:rPr>
            </w:pPr>
          </w:p>
        </w:tc>
      </w:tr>
      <w:tr w:rsidR="004F2719" w:rsidRPr="000D7498" w:rsidTr="004F2719">
        <w:tc>
          <w:tcPr>
            <w:tcW w:w="14142" w:type="dxa"/>
            <w:gridSpan w:val="3"/>
          </w:tcPr>
          <w:p w:rsidR="004F2719" w:rsidRPr="000D7498" w:rsidRDefault="004F2719" w:rsidP="004F2719">
            <w:pPr>
              <w:rPr>
                <w:bCs/>
              </w:rPr>
            </w:pPr>
            <w:r w:rsidRPr="000D7498">
              <w:rPr>
                <w:bCs/>
              </w:rPr>
              <w:t>TERÉNNÍ GEOGRAFICKÁ VÝUKA, PRAXE, APLIKACE</w:t>
            </w:r>
          </w:p>
        </w:tc>
      </w:tr>
      <w:tr w:rsidR="004F2719" w:rsidRPr="000D7498" w:rsidTr="004F2719">
        <w:tc>
          <w:tcPr>
            <w:tcW w:w="4714" w:type="dxa"/>
          </w:tcPr>
          <w:p w:rsidR="004F2719" w:rsidRPr="000D7498" w:rsidRDefault="004F2719" w:rsidP="004F2719">
            <w:pPr>
              <w:pStyle w:val="Default"/>
              <w:spacing w:before="20"/>
              <w:rPr>
                <w:bCs/>
              </w:rPr>
            </w:pPr>
            <w:r w:rsidRPr="000D7498">
              <w:rPr>
                <w:bCs/>
              </w:rPr>
              <w:t xml:space="preserve">1. ovládá základy praktické topografie a orientace v terénu </w:t>
            </w:r>
          </w:p>
        </w:tc>
        <w:tc>
          <w:tcPr>
            <w:tcW w:w="4714" w:type="dxa"/>
          </w:tcPr>
          <w:p w:rsidR="004F2719" w:rsidRPr="000D7498" w:rsidRDefault="004F2719" w:rsidP="004F2719">
            <w:pPr>
              <w:pStyle w:val="Textkapitolodrky-principy"/>
              <w:keepNext/>
              <w:keepLines/>
              <w:numPr>
                <w:ilvl w:val="0"/>
                <w:numId w:val="0"/>
              </w:numPr>
              <w:ind w:left="360" w:hanging="360"/>
              <w:rPr>
                <w:bCs/>
                <w:sz w:val="24"/>
                <w:szCs w:val="24"/>
              </w:rPr>
            </w:pPr>
            <w:r w:rsidRPr="000D7498">
              <w:rPr>
                <w:bCs/>
                <w:sz w:val="24"/>
                <w:szCs w:val="24"/>
              </w:rPr>
              <w:t>cvičení a pozorování v terénu místní krajiny, geografické exkurze – orientační body, jevy, pomůcky a přístroje; stanoviště, určování hlavních a vedlejších světových stran, pohyb podle mapy a azimutu, odhad vzdáleností a výšek objektů v terénu; jednoduché panoramatické náčrtky krajiny, situační plány, schematické náčrtky pochodové osy, hodnocení přírodních jevů a ukazatelů</w:t>
            </w:r>
          </w:p>
          <w:p w:rsidR="004F2719" w:rsidRPr="000D7498" w:rsidRDefault="004F2719" w:rsidP="004F2719">
            <w:pPr>
              <w:rPr>
                <w:bCs/>
              </w:rPr>
            </w:pPr>
          </w:p>
        </w:tc>
        <w:tc>
          <w:tcPr>
            <w:tcW w:w="4714" w:type="dxa"/>
          </w:tcPr>
          <w:p w:rsidR="004F2719" w:rsidRPr="000D7498" w:rsidRDefault="004F2719" w:rsidP="004F2719">
            <w:pPr>
              <w:rPr>
                <w:bCs/>
              </w:rPr>
            </w:pPr>
          </w:p>
        </w:tc>
      </w:tr>
      <w:tr w:rsidR="004F2719" w:rsidRPr="000D7498" w:rsidTr="004F2719">
        <w:tc>
          <w:tcPr>
            <w:tcW w:w="4714" w:type="dxa"/>
          </w:tcPr>
          <w:p w:rsidR="004F2719" w:rsidRPr="000D7498" w:rsidRDefault="004F2719" w:rsidP="004F2719">
            <w:pPr>
              <w:pStyle w:val="Default"/>
              <w:spacing w:before="20"/>
              <w:rPr>
                <w:bCs/>
              </w:rPr>
            </w:pPr>
            <w:r w:rsidRPr="000D7498">
              <w:rPr>
                <w:bCs/>
              </w:rPr>
              <w:t xml:space="preserve">2. aplikuje v terénu praktické postupy při pozorování, zobrazování a hodnocení krajiny </w:t>
            </w:r>
          </w:p>
        </w:tc>
        <w:tc>
          <w:tcPr>
            <w:tcW w:w="4714" w:type="dxa"/>
          </w:tcPr>
          <w:p w:rsidR="004F2719" w:rsidRPr="000D7498" w:rsidRDefault="004F2719" w:rsidP="004F2719">
            <w:pPr>
              <w:rPr>
                <w:bCs/>
              </w:rPr>
            </w:pPr>
            <w:r w:rsidRPr="000D7498">
              <w:rPr>
                <w:bCs/>
              </w:rPr>
              <w:t>topografie a terénní kartografie</w:t>
            </w:r>
          </w:p>
        </w:tc>
        <w:tc>
          <w:tcPr>
            <w:tcW w:w="4714" w:type="dxa"/>
          </w:tcPr>
          <w:p w:rsidR="004F2719" w:rsidRPr="000D7498" w:rsidRDefault="004F2719" w:rsidP="004F2719">
            <w:pPr>
              <w:rPr>
                <w:bCs/>
              </w:rPr>
            </w:pPr>
          </w:p>
        </w:tc>
      </w:tr>
      <w:tr w:rsidR="004F2719" w:rsidRPr="000D7498" w:rsidTr="004F2719">
        <w:tc>
          <w:tcPr>
            <w:tcW w:w="4714" w:type="dxa"/>
          </w:tcPr>
          <w:p w:rsidR="004F2719" w:rsidRPr="000D7498" w:rsidRDefault="004F2719" w:rsidP="004F2719">
            <w:pPr>
              <w:pStyle w:val="Default"/>
              <w:spacing w:before="20" w:after="120"/>
              <w:rPr>
                <w:bCs/>
                <w:color w:val="auto"/>
              </w:rPr>
            </w:pPr>
            <w:r w:rsidRPr="000D7498">
              <w:rPr>
                <w:bCs/>
                <w:color w:val="auto"/>
              </w:rPr>
              <w:t xml:space="preserve">3. uplatňuje v praxi zásady bezpečného pohybu a pobytu v krajině, uplatňuje v modelových situacích zásady bezpečného chování a jednání při mimořádných událostech </w:t>
            </w:r>
          </w:p>
        </w:tc>
        <w:tc>
          <w:tcPr>
            <w:tcW w:w="4714" w:type="dxa"/>
          </w:tcPr>
          <w:p w:rsidR="004F2719" w:rsidRPr="000D7498" w:rsidRDefault="004F2719" w:rsidP="004F2719">
            <w:pPr>
              <w:pStyle w:val="Textkapitolodrky-principy"/>
              <w:keepNext/>
              <w:keepLines/>
              <w:numPr>
                <w:ilvl w:val="0"/>
                <w:numId w:val="0"/>
              </w:numPr>
              <w:ind w:left="360" w:hanging="360"/>
              <w:rPr>
                <w:bCs/>
                <w:sz w:val="24"/>
                <w:szCs w:val="24"/>
              </w:rPr>
            </w:pPr>
            <w:r w:rsidRPr="000D7498">
              <w:rPr>
                <w:bCs/>
                <w:sz w:val="24"/>
                <w:szCs w:val="24"/>
              </w:rPr>
              <w:t>ochrana člověka při ohrožení zdraví a života – živelní pohromy; opatření proti nim, chování a jednání při nebezpečí živelních pohrom v modelových situacích</w:t>
            </w:r>
          </w:p>
          <w:p w:rsidR="004F2719" w:rsidRPr="000D7498" w:rsidRDefault="004F2719" w:rsidP="004F2719">
            <w:pPr>
              <w:rPr>
                <w:bCs/>
              </w:rPr>
            </w:pPr>
          </w:p>
        </w:tc>
        <w:tc>
          <w:tcPr>
            <w:tcW w:w="4714" w:type="dxa"/>
          </w:tcPr>
          <w:p w:rsidR="004F2719" w:rsidRPr="000D7498" w:rsidRDefault="004F2719" w:rsidP="004F2719">
            <w:pPr>
              <w:rPr>
                <w:bCs/>
              </w:rPr>
            </w:pPr>
          </w:p>
        </w:tc>
      </w:tr>
    </w:tbl>
    <w:p w:rsidR="004F2719" w:rsidRPr="000D7498" w:rsidRDefault="004F2719" w:rsidP="004F2719">
      <w:pPr>
        <w:rPr>
          <w:bCs/>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tbl>
      <w:tblPr>
        <w:tblW w:w="146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85"/>
        <w:gridCol w:w="4885"/>
        <w:gridCol w:w="4887"/>
      </w:tblGrid>
      <w:tr w:rsidR="004F2719" w:rsidRPr="009462DA" w:rsidTr="004F2719">
        <w:trPr>
          <w:trHeight w:val="546"/>
        </w:trPr>
        <w:tc>
          <w:tcPr>
            <w:tcW w:w="14657" w:type="dxa"/>
            <w:gridSpan w:val="3"/>
          </w:tcPr>
          <w:p w:rsidR="004F2719" w:rsidRPr="009462DA" w:rsidRDefault="004F2719" w:rsidP="004F2719">
            <w:pPr>
              <w:jc w:val="center"/>
              <w:rPr>
                <w:bCs/>
              </w:rPr>
            </w:pPr>
            <w:r w:rsidRPr="009462DA">
              <w:rPr>
                <w:bCs/>
              </w:rPr>
              <w:t>Zeměpis</w:t>
            </w:r>
          </w:p>
          <w:p w:rsidR="004F2719" w:rsidRPr="009462DA" w:rsidRDefault="004F2719" w:rsidP="004F2719">
            <w:pPr>
              <w:jc w:val="center"/>
              <w:rPr>
                <w:bCs/>
              </w:rPr>
            </w:pPr>
            <w:r w:rsidRPr="009462DA">
              <w:rPr>
                <w:bCs/>
              </w:rPr>
              <w:t>7. ročník</w:t>
            </w:r>
          </w:p>
        </w:tc>
      </w:tr>
      <w:tr w:rsidR="004F2719" w:rsidRPr="009462DA" w:rsidTr="004F2719">
        <w:trPr>
          <w:trHeight w:val="237"/>
        </w:trPr>
        <w:tc>
          <w:tcPr>
            <w:tcW w:w="4885" w:type="dxa"/>
          </w:tcPr>
          <w:p w:rsidR="004F2719" w:rsidRPr="009462DA" w:rsidRDefault="004F2719" w:rsidP="004F2719">
            <w:pPr>
              <w:rPr>
                <w:bCs/>
              </w:rPr>
            </w:pPr>
            <w:r w:rsidRPr="009462DA">
              <w:rPr>
                <w:bCs/>
              </w:rPr>
              <w:t>očekávaný výstup RVP</w:t>
            </w:r>
          </w:p>
        </w:tc>
        <w:tc>
          <w:tcPr>
            <w:tcW w:w="4885" w:type="dxa"/>
          </w:tcPr>
          <w:p w:rsidR="004F2719" w:rsidRPr="009462DA" w:rsidRDefault="004F2719" w:rsidP="004F2719">
            <w:pPr>
              <w:rPr>
                <w:bCs/>
              </w:rPr>
            </w:pPr>
            <w:r w:rsidRPr="009462DA">
              <w:rPr>
                <w:bCs/>
              </w:rPr>
              <w:t>učivo</w:t>
            </w:r>
          </w:p>
        </w:tc>
        <w:tc>
          <w:tcPr>
            <w:tcW w:w="4885" w:type="dxa"/>
          </w:tcPr>
          <w:p w:rsidR="004F2719" w:rsidRPr="009462DA" w:rsidRDefault="004F2719" w:rsidP="004F2719">
            <w:pPr>
              <w:rPr>
                <w:bCs/>
              </w:rPr>
            </w:pPr>
            <w:r w:rsidRPr="009462DA">
              <w:rPr>
                <w:bCs/>
              </w:rPr>
              <w:t>průřezová témata</w:t>
            </w:r>
          </w:p>
        </w:tc>
      </w:tr>
      <w:tr w:rsidR="004F2719" w:rsidRPr="009462DA" w:rsidTr="004F2719">
        <w:trPr>
          <w:trHeight w:val="237"/>
        </w:trPr>
        <w:tc>
          <w:tcPr>
            <w:tcW w:w="14657" w:type="dxa"/>
            <w:gridSpan w:val="3"/>
          </w:tcPr>
          <w:p w:rsidR="004F2719" w:rsidRPr="009462DA" w:rsidRDefault="004F2719" w:rsidP="004F2719">
            <w:pPr>
              <w:rPr>
                <w:bCs/>
              </w:rPr>
            </w:pPr>
            <w:r w:rsidRPr="009462DA">
              <w:rPr>
                <w:bCs/>
              </w:rPr>
              <w:t>GEOGRAFICKÉ INFORMACE, ZDROJE DAT, KARTOGRAFIE, TOPOGRAFIE</w:t>
            </w:r>
          </w:p>
        </w:tc>
      </w:tr>
      <w:tr w:rsidR="004F2719" w:rsidRPr="009462DA" w:rsidTr="004F2719">
        <w:trPr>
          <w:trHeight w:val="1206"/>
        </w:trPr>
        <w:tc>
          <w:tcPr>
            <w:tcW w:w="4885" w:type="dxa"/>
          </w:tcPr>
          <w:p w:rsidR="004F2719" w:rsidRPr="009462DA" w:rsidRDefault="004F2719" w:rsidP="004F2719">
            <w:pPr>
              <w:pStyle w:val="Default"/>
              <w:spacing w:before="20"/>
              <w:rPr>
                <w:bCs/>
              </w:rPr>
            </w:pPr>
            <w:r w:rsidRPr="009462DA">
              <w:rPr>
                <w:bCs/>
              </w:rPr>
              <w:t xml:space="preserve">1. organizuje a přiměřeně hodnotí geografické informace a zdroje dat z dostupných kartografických produktů a elaborátů, z grafů, diagramů, statistických a dalších informačních zdrojů </w:t>
            </w:r>
          </w:p>
        </w:tc>
        <w:tc>
          <w:tcPr>
            <w:tcW w:w="4885" w:type="dxa"/>
            <w:tcBorders>
              <w:top w:val="nil"/>
            </w:tcBorders>
          </w:tcPr>
          <w:p w:rsidR="004F2719" w:rsidRPr="009462DA" w:rsidRDefault="004F2719" w:rsidP="004F2719">
            <w:pPr>
              <w:rPr>
                <w:bCs/>
              </w:rPr>
            </w:pPr>
            <w:r w:rsidRPr="009462DA">
              <w:rPr>
                <w:bCs/>
              </w:rPr>
              <w:t>Amerika, Asie, Afrika</w:t>
            </w:r>
            <w:r>
              <w:rPr>
                <w:bCs/>
              </w:rPr>
              <w:t>, Austrálie</w:t>
            </w:r>
          </w:p>
          <w:p w:rsidR="004F2719" w:rsidRPr="009462DA" w:rsidRDefault="004F2719" w:rsidP="004F2719">
            <w:pPr>
              <w:rPr>
                <w:bCs/>
              </w:rPr>
            </w:pPr>
            <w:r w:rsidRPr="009462DA">
              <w:rPr>
                <w:bCs/>
              </w:rPr>
              <w:t>rejstřík atlasu</w:t>
            </w:r>
          </w:p>
          <w:p w:rsidR="004F2719" w:rsidRPr="009462DA" w:rsidRDefault="004F2719" w:rsidP="004F2719">
            <w:pPr>
              <w:rPr>
                <w:bCs/>
              </w:rPr>
            </w:pPr>
            <w:r w:rsidRPr="009462DA">
              <w:rPr>
                <w:bCs/>
              </w:rPr>
              <w:t xml:space="preserve">čtení </w:t>
            </w:r>
            <w:proofErr w:type="spellStart"/>
            <w:r w:rsidRPr="009462DA">
              <w:rPr>
                <w:bCs/>
              </w:rPr>
              <w:t>klimadiagramů</w:t>
            </w:r>
            <w:proofErr w:type="spellEnd"/>
          </w:p>
        </w:tc>
        <w:tc>
          <w:tcPr>
            <w:tcW w:w="4885" w:type="dxa"/>
            <w:tcBorders>
              <w:top w:val="nil"/>
            </w:tcBorders>
          </w:tcPr>
          <w:p w:rsidR="004F2719" w:rsidRPr="009462DA" w:rsidRDefault="004F2719" w:rsidP="004F2719">
            <w:pPr>
              <w:rPr>
                <w:bCs/>
              </w:rPr>
            </w:pPr>
            <w:proofErr w:type="spellStart"/>
            <w:r w:rsidRPr="009462DA">
              <w:rPr>
                <w:bCs/>
              </w:rPr>
              <w:t>MeV</w:t>
            </w:r>
            <w:proofErr w:type="spellEnd"/>
            <w:r w:rsidRPr="009462DA">
              <w:rPr>
                <w:bCs/>
              </w:rPr>
              <w:t xml:space="preserve"> – kritické čtení a vnímání mediálních sdělení</w:t>
            </w:r>
          </w:p>
        </w:tc>
      </w:tr>
      <w:tr w:rsidR="004F2719" w:rsidRPr="009462DA" w:rsidTr="004F2719">
        <w:trPr>
          <w:trHeight w:val="938"/>
        </w:trPr>
        <w:tc>
          <w:tcPr>
            <w:tcW w:w="4885" w:type="dxa"/>
          </w:tcPr>
          <w:p w:rsidR="004F2719" w:rsidRPr="009462DA" w:rsidRDefault="004F2719" w:rsidP="004F2719">
            <w:pPr>
              <w:pStyle w:val="Default"/>
              <w:spacing w:before="20"/>
              <w:rPr>
                <w:bCs/>
              </w:rPr>
            </w:pPr>
            <w:r w:rsidRPr="009462DA">
              <w:rPr>
                <w:bCs/>
              </w:rPr>
              <w:t>2. používá s porozuměním základní geografickou, topografickou a kartografickou terminologii</w:t>
            </w:r>
          </w:p>
        </w:tc>
        <w:tc>
          <w:tcPr>
            <w:tcW w:w="4885" w:type="dxa"/>
          </w:tcPr>
          <w:p w:rsidR="004F2719" w:rsidRPr="009462DA" w:rsidRDefault="004F2719" w:rsidP="004F2719">
            <w:pPr>
              <w:rPr>
                <w:bCs/>
              </w:rPr>
            </w:pPr>
            <w:r w:rsidRPr="009462DA">
              <w:rPr>
                <w:bCs/>
              </w:rPr>
              <w:t>Amerika, Asie, Afrika</w:t>
            </w:r>
          </w:p>
          <w:p w:rsidR="004F2719" w:rsidRPr="009462DA" w:rsidRDefault="004F2719" w:rsidP="004F2719">
            <w:pPr>
              <w:rPr>
                <w:bCs/>
              </w:rPr>
            </w:pPr>
            <w:r w:rsidRPr="009462DA">
              <w:rPr>
                <w:bCs/>
              </w:rPr>
              <w:t>tematické mapy, měřítka</w:t>
            </w:r>
          </w:p>
          <w:p w:rsidR="004F2719" w:rsidRPr="009462DA" w:rsidRDefault="004F2719" w:rsidP="004F2719">
            <w:pPr>
              <w:rPr>
                <w:bCs/>
              </w:rPr>
            </w:pPr>
            <w:r w:rsidRPr="009462DA">
              <w:rPr>
                <w:bCs/>
              </w:rPr>
              <w:t>zeměpisné souřadnice</w:t>
            </w:r>
          </w:p>
          <w:p w:rsidR="004F2719" w:rsidRPr="009462DA" w:rsidRDefault="004F2719" w:rsidP="004F2719">
            <w:pPr>
              <w:rPr>
                <w:bCs/>
              </w:rPr>
            </w:pPr>
            <w:r w:rsidRPr="009462DA">
              <w:rPr>
                <w:bCs/>
              </w:rPr>
              <w:t>jednoduché výpočty s měřítkem</w:t>
            </w:r>
          </w:p>
        </w:tc>
        <w:tc>
          <w:tcPr>
            <w:tcW w:w="4885" w:type="dxa"/>
          </w:tcPr>
          <w:p w:rsidR="004F2719" w:rsidRPr="009462DA" w:rsidRDefault="004F2719" w:rsidP="004F2719">
            <w:pPr>
              <w:rPr>
                <w:bCs/>
              </w:rPr>
            </w:pPr>
          </w:p>
        </w:tc>
      </w:tr>
      <w:tr w:rsidR="004F2719" w:rsidRPr="009462DA" w:rsidTr="004F2719">
        <w:trPr>
          <w:trHeight w:val="237"/>
        </w:trPr>
        <w:tc>
          <w:tcPr>
            <w:tcW w:w="14657" w:type="dxa"/>
            <w:gridSpan w:val="3"/>
          </w:tcPr>
          <w:p w:rsidR="004F2719" w:rsidRPr="009462DA" w:rsidRDefault="004F2719" w:rsidP="004F2719">
            <w:pPr>
              <w:rPr>
                <w:bCs/>
              </w:rPr>
            </w:pPr>
            <w:r w:rsidRPr="009462DA">
              <w:rPr>
                <w:bCs/>
              </w:rPr>
              <w:t>REGIONY SVĚTA – AMERIKA, AFRIKA, ASIE</w:t>
            </w:r>
          </w:p>
        </w:tc>
      </w:tr>
      <w:tr w:rsidR="004F2719" w:rsidRPr="009462DA" w:rsidTr="004F2719">
        <w:trPr>
          <w:trHeight w:val="1897"/>
        </w:trPr>
        <w:tc>
          <w:tcPr>
            <w:tcW w:w="4885" w:type="dxa"/>
          </w:tcPr>
          <w:p w:rsidR="004F2719" w:rsidRPr="009462DA" w:rsidRDefault="004F2719" w:rsidP="004F2719">
            <w:pPr>
              <w:pStyle w:val="Default"/>
              <w:spacing w:before="20"/>
              <w:rPr>
                <w:bCs/>
              </w:rPr>
            </w:pPr>
            <w:r w:rsidRPr="009462DA">
              <w:rPr>
                <w:bCs/>
              </w:rPr>
              <w:t>1. lokalizuje na mapách světadíly, oceány a makroregiony světa podle zvolených kritérií, srovnává jejich postavení, rozvojová jádra a periferní zóny</w:t>
            </w:r>
          </w:p>
        </w:tc>
        <w:tc>
          <w:tcPr>
            <w:tcW w:w="4885" w:type="dxa"/>
          </w:tcPr>
          <w:p w:rsidR="004F2719" w:rsidRPr="009462DA" w:rsidRDefault="004F2719" w:rsidP="004F2719">
            <w:pPr>
              <w:rPr>
                <w:bCs/>
              </w:rPr>
            </w:pPr>
            <w:r w:rsidRPr="009462DA">
              <w:rPr>
                <w:bCs/>
              </w:rPr>
              <w:t>světadíly, oceány, makroregiony světa – určující a porovnávací kritéria; jejich přiměřená charakteristika z hlediska přírodních a socioekonomických poměrů s důrazem na vazby a souvislosti (přírodní oblasti, podnebné oblasti, sídelní oblasti, jazykové oblasti, náboženské oblasti, kulturní oblasti)</w:t>
            </w:r>
          </w:p>
        </w:tc>
        <w:tc>
          <w:tcPr>
            <w:tcW w:w="4885" w:type="dxa"/>
          </w:tcPr>
          <w:p w:rsidR="004F2719" w:rsidRPr="009462DA" w:rsidRDefault="004F2719" w:rsidP="004F2719">
            <w:pPr>
              <w:rPr>
                <w:bCs/>
              </w:rPr>
            </w:pPr>
          </w:p>
        </w:tc>
      </w:tr>
      <w:tr w:rsidR="004F2719" w:rsidRPr="009462DA" w:rsidTr="004F2719">
        <w:trPr>
          <w:trHeight w:val="1443"/>
        </w:trPr>
        <w:tc>
          <w:tcPr>
            <w:tcW w:w="4885" w:type="dxa"/>
          </w:tcPr>
          <w:p w:rsidR="004F2719" w:rsidRPr="009462DA" w:rsidRDefault="004F2719" w:rsidP="004F2719">
            <w:pPr>
              <w:pStyle w:val="Default"/>
              <w:spacing w:before="20"/>
              <w:rPr>
                <w:bCs/>
              </w:rPr>
            </w:pPr>
            <w:r w:rsidRPr="009462DA">
              <w:rPr>
                <w:bCs/>
              </w:rPr>
              <w:t>2. porovnává a přiměřeně hodnotí polohu, rozlohu, přírodní, kulturní, společenské, politické a hospodářské poměry, zvláštnosti a podobnosti, potenciál a bariéry jednotlivých světadílů, oceánů, vybraných makroregionů světa a vybraných (modelových) států</w:t>
            </w:r>
          </w:p>
        </w:tc>
        <w:tc>
          <w:tcPr>
            <w:tcW w:w="4885" w:type="dxa"/>
          </w:tcPr>
          <w:p w:rsidR="004F2719" w:rsidRPr="009462DA" w:rsidRDefault="004F2719" w:rsidP="004F2719">
            <w:pPr>
              <w:rPr>
                <w:bCs/>
              </w:rPr>
            </w:pPr>
            <w:r w:rsidRPr="009462DA">
              <w:rPr>
                <w:bCs/>
              </w:rPr>
              <w:t>poloha, rozloha, přírodní, kulturní, společenské, politické a hospodářské poměry vybraných amerických, asijských a afrických států</w:t>
            </w:r>
          </w:p>
        </w:tc>
        <w:tc>
          <w:tcPr>
            <w:tcW w:w="4885" w:type="dxa"/>
          </w:tcPr>
          <w:p w:rsidR="004F2719" w:rsidRPr="009462DA" w:rsidRDefault="004F2719" w:rsidP="004F2719">
            <w:pPr>
              <w:rPr>
                <w:bCs/>
              </w:rPr>
            </w:pPr>
            <w:r w:rsidRPr="009462DA">
              <w:rPr>
                <w:bCs/>
              </w:rPr>
              <w:t>EV – Lidské aktivity a problémy životního prostředí</w:t>
            </w:r>
          </w:p>
          <w:p w:rsidR="004F2719" w:rsidRPr="009462DA" w:rsidRDefault="004F2719" w:rsidP="004F2719">
            <w:pPr>
              <w:rPr>
                <w:bCs/>
              </w:rPr>
            </w:pPr>
            <w:proofErr w:type="spellStart"/>
            <w:r w:rsidRPr="009462DA">
              <w:rPr>
                <w:bCs/>
              </w:rPr>
              <w:t>MkV</w:t>
            </w:r>
            <w:proofErr w:type="spellEnd"/>
            <w:r w:rsidRPr="009462DA">
              <w:rPr>
                <w:bCs/>
              </w:rPr>
              <w:t xml:space="preserve"> – Kulturní diference</w:t>
            </w:r>
          </w:p>
        </w:tc>
      </w:tr>
      <w:tr w:rsidR="004F2719" w:rsidRPr="009462DA" w:rsidTr="004F2719">
        <w:trPr>
          <w:trHeight w:val="594"/>
        </w:trPr>
        <w:tc>
          <w:tcPr>
            <w:tcW w:w="4885" w:type="dxa"/>
          </w:tcPr>
          <w:p w:rsidR="004F2719" w:rsidRPr="009462DA" w:rsidRDefault="004F2719" w:rsidP="004F2719">
            <w:pPr>
              <w:pStyle w:val="Default"/>
              <w:rPr>
                <w:bCs/>
              </w:rPr>
            </w:pPr>
            <w:r>
              <w:rPr>
                <w:bCs/>
              </w:rPr>
              <w:lastRenderedPageBreak/>
              <w:t>3</w:t>
            </w:r>
            <w:r w:rsidRPr="009462DA">
              <w:rPr>
                <w:bCs/>
              </w:rPr>
              <w:t>. zvažuje, jaké změny ve vybraných regionech světa nastaly, nastávají, mohou nastat a co je příčinou zásadních změn v nich</w:t>
            </w:r>
          </w:p>
        </w:tc>
        <w:tc>
          <w:tcPr>
            <w:tcW w:w="4885" w:type="dxa"/>
          </w:tcPr>
          <w:p w:rsidR="004F2719" w:rsidRPr="009462DA" w:rsidRDefault="004F2719" w:rsidP="004F2719">
            <w:pPr>
              <w:rPr>
                <w:bCs/>
              </w:rPr>
            </w:pPr>
            <w:r w:rsidRPr="009462DA">
              <w:rPr>
                <w:bCs/>
              </w:rPr>
              <w:t>modelové regiony světa – vybrané modelové přírodní, společenské, politické, hospodářské a environmentální problémy, možnosti jejich řešení</w:t>
            </w:r>
          </w:p>
        </w:tc>
        <w:tc>
          <w:tcPr>
            <w:tcW w:w="4885" w:type="dxa"/>
          </w:tcPr>
          <w:p w:rsidR="004F2719" w:rsidRPr="009462DA" w:rsidRDefault="004F2719" w:rsidP="004F2719">
            <w:pPr>
              <w:rPr>
                <w:bCs/>
              </w:rPr>
            </w:pPr>
            <w:proofErr w:type="spellStart"/>
            <w:r w:rsidRPr="009462DA">
              <w:rPr>
                <w:bCs/>
              </w:rPr>
              <w:t>MkV</w:t>
            </w:r>
            <w:proofErr w:type="spellEnd"/>
            <w:r w:rsidRPr="009462DA">
              <w:rPr>
                <w:bCs/>
              </w:rPr>
              <w:t xml:space="preserve"> – Kulturní diference</w:t>
            </w:r>
          </w:p>
          <w:p w:rsidR="004F2719" w:rsidRPr="009462DA" w:rsidRDefault="004F2719" w:rsidP="004F2719">
            <w:pPr>
              <w:rPr>
                <w:bCs/>
              </w:rPr>
            </w:pPr>
            <w:r w:rsidRPr="009462DA">
              <w:rPr>
                <w:bCs/>
              </w:rPr>
              <w:t xml:space="preserve">OSV – Řešení problémů a rozhodovací dovednosti </w:t>
            </w:r>
          </w:p>
          <w:p w:rsidR="004F2719" w:rsidRPr="009462DA" w:rsidRDefault="004F2719" w:rsidP="004F2719">
            <w:pPr>
              <w:pStyle w:val="Default"/>
              <w:rPr>
                <w:bCs/>
              </w:rPr>
            </w:pPr>
          </w:p>
        </w:tc>
      </w:tr>
    </w:tbl>
    <w:p w:rsidR="004F2719" w:rsidRDefault="004F2719" w:rsidP="004F2719"/>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1"/>
        <w:gridCol w:w="4669"/>
        <w:gridCol w:w="4662"/>
      </w:tblGrid>
      <w:tr w:rsidR="004F2719" w:rsidRPr="004E4D6D" w:rsidTr="004F2719">
        <w:tc>
          <w:tcPr>
            <w:tcW w:w="14142" w:type="dxa"/>
            <w:gridSpan w:val="3"/>
          </w:tcPr>
          <w:p w:rsidR="004F2719" w:rsidRPr="004E4D6D" w:rsidRDefault="004F2719" w:rsidP="004F2719">
            <w:pPr>
              <w:jc w:val="center"/>
              <w:rPr>
                <w:bCs/>
              </w:rPr>
            </w:pPr>
            <w:r w:rsidRPr="004E4D6D">
              <w:rPr>
                <w:bCs/>
              </w:rPr>
              <w:t>Zeměpis</w:t>
            </w:r>
          </w:p>
          <w:p w:rsidR="004F2719" w:rsidRPr="004E4D6D" w:rsidRDefault="004F2719" w:rsidP="004F2719">
            <w:pPr>
              <w:jc w:val="center"/>
              <w:rPr>
                <w:bCs/>
              </w:rPr>
            </w:pPr>
            <w:r w:rsidRPr="004E4D6D">
              <w:rPr>
                <w:bCs/>
              </w:rPr>
              <w:t>8. ročník</w:t>
            </w:r>
          </w:p>
        </w:tc>
      </w:tr>
      <w:tr w:rsidR="004F2719" w:rsidRPr="004E4D6D" w:rsidTr="004F2719">
        <w:tc>
          <w:tcPr>
            <w:tcW w:w="4714" w:type="dxa"/>
          </w:tcPr>
          <w:p w:rsidR="004F2719" w:rsidRPr="004E4D6D" w:rsidRDefault="004F2719" w:rsidP="004F2719">
            <w:pPr>
              <w:rPr>
                <w:bCs/>
              </w:rPr>
            </w:pPr>
            <w:r w:rsidRPr="004E4D6D">
              <w:rPr>
                <w:bCs/>
              </w:rPr>
              <w:t>očekávaný výstup RVP</w:t>
            </w:r>
          </w:p>
        </w:tc>
        <w:tc>
          <w:tcPr>
            <w:tcW w:w="4714" w:type="dxa"/>
          </w:tcPr>
          <w:p w:rsidR="004F2719" w:rsidRPr="004E4D6D" w:rsidRDefault="004F2719" w:rsidP="004F2719">
            <w:pPr>
              <w:rPr>
                <w:bCs/>
              </w:rPr>
            </w:pPr>
            <w:r w:rsidRPr="004E4D6D">
              <w:rPr>
                <w:bCs/>
              </w:rPr>
              <w:t>učivo</w:t>
            </w:r>
          </w:p>
        </w:tc>
        <w:tc>
          <w:tcPr>
            <w:tcW w:w="4714" w:type="dxa"/>
          </w:tcPr>
          <w:p w:rsidR="004F2719" w:rsidRPr="004E4D6D" w:rsidRDefault="004F2719" w:rsidP="004F2719">
            <w:pPr>
              <w:rPr>
                <w:bCs/>
              </w:rPr>
            </w:pPr>
            <w:r w:rsidRPr="004E4D6D">
              <w:rPr>
                <w:bCs/>
              </w:rPr>
              <w:t>průřezová témata</w:t>
            </w:r>
          </w:p>
        </w:tc>
      </w:tr>
      <w:tr w:rsidR="004F2719" w:rsidRPr="004E4D6D" w:rsidTr="004F2719">
        <w:tc>
          <w:tcPr>
            <w:tcW w:w="14142" w:type="dxa"/>
            <w:gridSpan w:val="3"/>
          </w:tcPr>
          <w:p w:rsidR="004F2719" w:rsidRPr="004E4D6D" w:rsidRDefault="004F2719" w:rsidP="004F2719">
            <w:pPr>
              <w:rPr>
                <w:bCs/>
              </w:rPr>
            </w:pPr>
            <w:r w:rsidRPr="004E4D6D">
              <w:rPr>
                <w:bCs/>
              </w:rPr>
              <w:t>GEOGRAFICKÉ INFORMACE, ZDROJE DAT, KARTOGRAFIE A TOPOGRAFIE</w:t>
            </w:r>
          </w:p>
        </w:tc>
      </w:tr>
      <w:tr w:rsidR="004F2719" w:rsidRPr="004E4D6D" w:rsidTr="004F2719">
        <w:tc>
          <w:tcPr>
            <w:tcW w:w="4714" w:type="dxa"/>
          </w:tcPr>
          <w:p w:rsidR="004F2719" w:rsidRPr="004E4D6D" w:rsidRDefault="004F2719" w:rsidP="004F2719">
            <w:pPr>
              <w:ind w:left="-299" w:firstLine="299"/>
              <w:jc w:val="both"/>
              <w:rPr>
                <w:bCs/>
              </w:rPr>
            </w:pPr>
            <w:r w:rsidRPr="004E4D6D">
              <w:rPr>
                <w:bCs/>
              </w:rPr>
              <w:t>1. organizuje a přiměřeně hodnotí geografické</w:t>
            </w:r>
          </w:p>
          <w:p w:rsidR="004F2719" w:rsidRPr="004E4D6D" w:rsidRDefault="004F2719" w:rsidP="004F2719">
            <w:pPr>
              <w:rPr>
                <w:bCs/>
              </w:rPr>
            </w:pPr>
            <w:r w:rsidRPr="004E4D6D">
              <w:rPr>
                <w:bCs/>
              </w:rPr>
              <w:t xml:space="preserve"> informace a zdroje dat z dostupných kartografických produktů a elaborátů, z grafů, diagramů, statistických a dalších informačních zdrojů</w:t>
            </w:r>
          </w:p>
        </w:tc>
        <w:tc>
          <w:tcPr>
            <w:tcW w:w="4714" w:type="dxa"/>
          </w:tcPr>
          <w:p w:rsidR="004F2719" w:rsidRPr="004E4D6D" w:rsidRDefault="004F2719" w:rsidP="004F2719">
            <w:pPr>
              <w:rPr>
                <w:bCs/>
              </w:rPr>
            </w:pPr>
            <w:r w:rsidRPr="004E4D6D">
              <w:rPr>
                <w:bCs/>
              </w:rPr>
              <w:t>turistické zajímavosti vybraného evropského státu</w:t>
            </w:r>
          </w:p>
          <w:p w:rsidR="004F2719" w:rsidRPr="004E4D6D" w:rsidRDefault="004F2719" w:rsidP="004F2719">
            <w:pPr>
              <w:rPr>
                <w:bCs/>
              </w:rPr>
            </w:pPr>
            <w:r w:rsidRPr="004E4D6D">
              <w:rPr>
                <w:bCs/>
              </w:rPr>
              <w:t>chráněné krajinné oblasti</w:t>
            </w:r>
          </w:p>
          <w:p w:rsidR="004F2719" w:rsidRPr="004E4D6D" w:rsidRDefault="004F2719" w:rsidP="004F2719">
            <w:pPr>
              <w:rPr>
                <w:bCs/>
              </w:rPr>
            </w:pPr>
            <w:r w:rsidRPr="004E4D6D">
              <w:rPr>
                <w:bCs/>
              </w:rPr>
              <w:t>města</w:t>
            </w:r>
          </w:p>
          <w:p w:rsidR="004F2719" w:rsidRPr="004E4D6D" w:rsidRDefault="004F2719" w:rsidP="004F2719">
            <w:pPr>
              <w:rPr>
                <w:bCs/>
              </w:rPr>
            </w:pPr>
            <w:r w:rsidRPr="004E4D6D">
              <w:rPr>
                <w:bCs/>
              </w:rPr>
              <w:t xml:space="preserve">čtení v grafech, diagramech a jiných informačních zdrojích týkajících se společenského a hospodářského zeměpisu </w:t>
            </w:r>
          </w:p>
        </w:tc>
        <w:tc>
          <w:tcPr>
            <w:tcW w:w="4714" w:type="dxa"/>
          </w:tcPr>
          <w:p w:rsidR="004F2719" w:rsidRPr="004E4D6D" w:rsidRDefault="004F2719" w:rsidP="004F2719">
            <w:pPr>
              <w:rPr>
                <w:bCs/>
              </w:rPr>
            </w:pPr>
            <w:r w:rsidRPr="004E4D6D">
              <w:rPr>
                <w:bCs/>
              </w:rPr>
              <w:t>OSV – Rozvoj schopností a poznávání</w:t>
            </w:r>
          </w:p>
          <w:p w:rsidR="004F2719" w:rsidRPr="004E4D6D" w:rsidRDefault="004F2719" w:rsidP="004F2719">
            <w:pPr>
              <w:rPr>
                <w:bCs/>
              </w:rPr>
            </w:pPr>
            <w:proofErr w:type="spellStart"/>
            <w:r w:rsidRPr="004E4D6D">
              <w:rPr>
                <w:bCs/>
              </w:rPr>
              <w:t>MeV</w:t>
            </w:r>
            <w:proofErr w:type="spellEnd"/>
            <w:r w:rsidRPr="004E4D6D">
              <w:rPr>
                <w:bCs/>
              </w:rPr>
              <w:t xml:space="preserve"> – tvorba mediálního sdělení</w:t>
            </w:r>
          </w:p>
        </w:tc>
      </w:tr>
      <w:tr w:rsidR="004F2719" w:rsidRPr="004E4D6D" w:rsidTr="004F2719">
        <w:tc>
          <w:tcPr>
            <w:tcW w:w="4714" w:type="dxa"/>
          </w:tcPr>
          <w:p w:rsidR="004F2719" w:rsidRPr="004E4D6D" w:rsidRDefault="004F2719" w:rsidP="004F2719">
            <w:pPr>
              <w:ind w:left="-299" w:firstLine="299"/>
              <w:rPr>
                <w:bCs/>
              </w:rPr>
            </w:pPr>
            <w:r w:rsidRPr="004E4D6D">
              <w:rPr>
                <w:bCs/>
              </w:rPr>
              <w:t>2. používá s porozuměním základní geografickou, topografickou a kartografickou terminologii</w:t>
            </w:r>
          </w:p>
        </w:tc>
        <w:tc>
          <w:tcPr>
            <w:tcW w:w="4714" w:type="dxa"/>
          </w:tcPr>
          <w:p w:rsidR="004F2719" w:rsidRPr="004E4D6D" w:rsidRDefault="004F2719" w:rsidP="004F2719">
            <w:pPr>
              <w:rPr>
                <w:bCs/>
              </w:rPr>
            </w:pPr>
            <w:r w:rsidRPr="004E4D6D">
              <w:rPr>
                <w:bCs/>
              </w:rPr>
              <w:t>vyhledávání měst podle zeměpisných souřadnic</w:t>
            </w:r>
          </w:p>
          <w:p w:rsidR="004F2719" w:rsidRPr="004E4D6D" w:rsidRDefault="004F2719" w:rsidP="004F2719">
            <w:pPr>
              <w:rPr>
                <w:bCs/>
              </w:rPr>
            </w:pPr>
            <w:r w:rsidRPr="004E4D6D">
              <w:rPr>
                <w:bCs/>
              </w:rPr>
              <w:t>složitější výpočty s měřítkem</w:t>
            </w:r>
          </w:p>
          <w:p w:rsidR="004F2719" w:rsidRPr="004E4D6D" w:rsidRDefault="004F2719" w:rsidP="004F2719">
            <w:pPr>
              <w:rPr>
                <w:bCs/>
              </w:rPr>
            </w:pPr>
            <w:r w:rsidRPr="004E4D6D">
              <w:rPr>
                <w:bCs/>
              </w:rPr>
              <w:t>čtení požadovaných položek a informací o daném státu z mapy</w:t>
            </w:r>
          </w:p>
        </w:tc>
        <w:tc>
          <w:tcPr>
            <w:tcW w:w="4714" w:type="dxa"/>
          </w:tcPr>
          <w:p w:rsidR="004F2719" w:rsidRPr="004E4D6D" w:rsidRDefault="004F2719" w:rsidP="004F2719">
            <w:pPr>
              <w:rPr>
                <w:bCs/>
              </w:rPr>
            </w:pPr>
            <w:proofErr w:type="gramStart"/>
            <w:r w:rsidRPr="004E4D6D">
              <w:rPr>
                <w:bCs/>
              </w:rPr>
              <w:t>VMEGS - Objevujeme</w:t>
            </w:r>
            <w:proofErr w:type="gramEnd"/>
            <w:r w:rsidRPr="004E4D6D">
              <w:rPr>
                <w:bCs/>
              </w:rPr>
              <w:t xml:space="preserve"> Evropu a svět, Jsme Evropané</w:t>
            </w:r>
          </w:p>
        </w:tc>
      </w:tr>
      <w:tr w:rsidR="004F2719" w:rsidRPr="004E4D6D" w:rsidTr="004F2719">
        <w:tc>
          <w:tcPr>
            <w:tcW w:w="4714" w:type="dxa"/>
          </w:tcPr>
          <w:p w:rsidR="004F2719" w:rsidRPr="004E4D6D" w:rsidRDefault="004F2719" w:rsidP="004F2719">
            <w:pPr>
              <w:ind w:left="-299" w:firstLine="299"/>
              <w:jc w:val="both"/>
              <w:rPr>
                <w:bCs/>
              </w:rPr>
            </w:pPr>
            <w:r w:rsidRPr="004E4D6D">
              <w:rPr>
                <w:bCs/>
              </w:rPr>
              <w:t>REGIONY SVĚTA – EVROPA</w:t>
            </w:r>
          </w:p>
        </w:tc>
        <w:tc>
          <w:tcPr>
            <w:tcW w:w="4714" w:type="dxa"/>
          </w:tcPr>
          <w:p w:rsidR="004F2719" w:rsidRPr="004E4D6D" w:rsidRDefault="004F2719" w:rsidP="004F2719">
            <w:pPr>
              <w:rPr>
                <w:bCs/>
              </w:rPr>
            </w:pPr>
          </w:p>
        </w:tc>
        <w:tc>
          <w:tcPr>
            <w:tcW w:w="4714" w:type="dxa"/>
          </w:tcPr>
          <w:p w:rsidR="004F2719" w:rsidRPr="004E4D6D" w:rsidRDefault="004F2719" w:rsidP="004F2719">
            <w:pPr>
              <w:rPr>
                <w:bCs/>
              </w:rPr>
            </w:pPr>
          </w:p>
        </w:tc>
      </w:tr>
      <w:tr w:rsidR="004F2719" w:rsidRPr="004E4D6D" w:rsidTr="004F2719">
        <w:tc>
          <w:tcPr>
            <w:tcW w:w="4714" w:type="dxa"/>
          </w:tcPr>
          <w:p w:rsidR="004F2719" w:rsidRPr="004E4D6D" w:rsidRDefault="004F2719" w:rsidP="004F2719">
            <w:pPr>
              <w:ind w:left="-299" w:firstLine="299"/>
              <w:jc w:val="both"/>
              <w:rPr>
                <w:bCs/>
              </w:rPr>
            </w:pPr>
            <w:r w:rsidRPr="004E4D6D">
              <w:rPr>
                <w:bCs/>
              </w:rPr>
              <w:t>1. lokalizuje na mapách světadíly, oceány a makroregiony světa podle zvolených kritérií, srovnává jejich postavení, rozvojová jádra a periferní zóny</w:t>
            </w:r>
          </w:p>
        </w:tc>
        <w:tc>
          <w:tcPr>
            <w:tcW w:w="4714" w:type="dxa"/>
          </w:tcPr>
          <w:p w:rsidR="004F2719" w:rsidRPr="004E4D6D" w:rsidRDefault="004F2719" w:rsidP="004F2719">
            <w:pPr>
              <w:rPr>
                <w:bCs/>
              </w:rPr>
            </w:pPr>
            <w:r w:rsidRPr="004E4D6D">
              <w:rPr>
                <w:bCs/>
              </w:rPr>
              <w:t>Evropa – lokalizace významných fyzických prvků na mapě</w:t>
            </w:r>
          </w:p>
          <w:p w:rsidR="004F2719" w:rsidRPr="004E4D6D" w:rsidRDefault="004F2719" w:rsidP="004F2719">
            <w:pPr>
              <w:rPr>
                <w:bCs/>
              </w:rPr>
            </w:pPr>
            <w:r w:rsidRPr="004E4D6D">
              <w:rPr>
                <w:bCs/>
              </w:rPr>
              <w:t>hodnocení teplotních poměrů</w:t>
            </w:r>
          </w:p>
          <w:p w:rsidR="004F2719" w:rsidRPr="004E4D6D" w:rsidRDefault="004F2719" w:rsidP="004F2719">
            <w:pPr>
              <w:rPr>
                <w:bCs/>
              </w:rPr>
            </w:pPr>
            <w:r w:rsidRPr="004E4D6D">
              <w:rPr>
                <w:bCs/>
              </w:rPr>
              <w:t>porovnávání přírodních podmínek ČR s ostatními státy</w:t>
            </w:r>
          </w:p>
        </w:tc>
        <w:tc>
          <w:tcPr>
            <w:tcW w:w="4714" w:type="dxa"/>
          </w:tcPr>
          <w:p w:rsidR="004F2719" w:rsidRPr="004E4D6D" w:rsidRDefault="004F2719" w:rsidP="004F2719">
            <w:pPr>
              <w:rPr>
                <w:bCs/>
              </w:rPr>
            </w:pPr>
            <w:r w:rsidRPr="004E4D6D">
              <w:rPr>
                <w:bCs/>
              </w:rPr>
              <w:t>EV – Ekosystémy, Základní podmínky života</w:t>
            </w:r>
          </w:p>
        </w:tc>
      </w:tr>
      <w:tr w:rsidR="004F2719" w:rsidRPr="004E4D6D" w:rsidTr="004F2719">
        <w:tc>
          <w:tcPr>
            <w:tcW w:w="4714" w:type="dxa"/>
          </w:tcPr>
          <w:p w:rsidR="004F2719" w:rsidRPr="004E4D6D" w:rsidRDefault="004F2719" w:rsidP="004F2719">
            <w:pPr>
              <w:ind w:left="-299" w:firstLine="299"/>
              <w:jc w:val="both"/>
              <w:rPr>
                <w:bCs/>
              </w:rPr>
            </w:pPr>
            <w:r w:rsidRPr="004E4D6D">
              <w:rPr>
                <w:bCs/>
              </w:rPr>
              <w:t>2. porovnává a přiměřeně hodnotí polohu, rozlohu, přírodní, kulturní, společenské, politické a hospodářské poměry, zvláštnosti a podobnosti, potenciál a bariéry jednotlivých světadílů, oceánů, vybraných makroregionů světa a vybraných (modelových) států</w:t>
            </w:r>
          </w:p>
        </w:tc>
        <w:tc>
          <w:tcPr>
            <w:tcW w:w="4714" w:type="dxa"/>
          </w:tcPr>
          <w:p w:rsidR="004F2719" w:rsidRPr="004E4D6D" w:rsidRDefault="004F2719" w:rsidP="004F2719">
            <w:pPr>
              <w:rPr>
                <w:bCs/>
              </w:rPr>
            </w:pPr>
            <w:r w:rsidRPr="004E4D6D">
              <w:rPr>
                <w:bCs/>
              </w:rPr>
              <w:t xml:space="preserve">makroregiony Evropy </w:t>
            </w:r>
          </w:p>
          <w:p w:rsidR="004F2719" w:rsidRPr="004E4D6D" w:rsidRDefault="004F2719" w:rsidP="004F2719">
            <w:pPr>
              <w:rPr>
                <w:bCs/>
              </w:rPr>
            </w:pPr>
            <w:r w:rsidRPr="004E4D6D">
              <w:rPr>
                <w:bCs/>
              </w:rPr>
              <w:t xml:space="preserve">společné znaky států v makroregionech </w:t>
            </w:r>
          </w:p>
          <w:p w:rsidR="004F2719" w:rsidRPr="004E4D6D" w:rsidRDefault="004F2719" w:rsidP="004F2719">
            <w:pPr>
              <w:rPr>
                <w:bCs/>
              </w:rPr>
            </w:pPr>
            <w:r w:rsidRPr="004E4D6D">
              <w:rPr>
                <w:bCs/>
              </w:rPr>
              <w:t>porovnávání odlišností makroregionů</w:t>
            </w:r>
          </w:p>
          <w:p w:rsidR="004F2719" w:rsidRPr="004E4D6D" w:rsidRDefault="004F2719" w:rsidP="004F2719">
            <w:pPr>
              <w:rPr>
                <w:bCs/>
              </w:rPr>
            </w:pPr>
          </w:p>
        </w:tc>
        <w:tc>
          <w:tcPr>
            <w:tcW w:w="4714" w:type="dxa"/>
          </w:tcPr>
          <w:p w:rsidR="004F2719" w:rsidRPr="004E4D6D" w:rsidRDefault="004F2719" w:rsidP="004F2719">
            <w:pPr>
              <w:rPr>
                <w:bCs/>
              </w:rPr>
            </w:pPr>
            <w:proofErr w:type="spellStart"/>
            <w:proofErr w:type="gramStart"/>
            <w:r w:rsidRPr="004E4D6D">
              <w:rPr>
                <w:bCs/>
              </w:rPr>
              <w:t>MkV</w:t>
            </w:r>
            <w:proofErr w:type="spellEnd"/>
            <w:r w:rsidRPr="004E4D6D">
              <w:rPr>
                <w:bCs/>
              </w:rPr>
              <w:t xml:space="preserve"> - Kulturní</w:t>
            </w:r>
            <w:proofErr w:type="gramEnd"/>
            <w:r w:rsidRPr="004E4D6D">
              <w:rPr>
                <w:bCs/>
              </w:rPr>
              <w:t xml:space="preserve"> diference, Lidské vztahy, Etnický původ, </w:t>
            </w:r>
            <w:proofErr w:type="spellStart"/>
            <w:r w:rsidRPr="004E4D6D">
              <w:rPr>
                <w:bCs/>
              </w:rPr>
              <w:t>Multikulturalita</w:t>
            </w:r>
            <w:proofErr w:type="spellEnd"/>
          </w:p>
        </w:tc>
      </w:tr>
      <w:tr w:rsidR="004F2719" w:rsidRPr="004E4D6D" w:rsidTr="004F2719">
        <w:tc>
          <w:tcPr>
            <w:tcW w:w="4714" w:type="dxa"/>
          </w:tcPr>
          <w:p w:rsidR="004F2719" w:rsidRPr="004E4D6D" w:rsidRDefault="004F2719" w:rsidP="004F2719">
            <w:pPr>
              <w:ind w:left="-299" w:firstLine="299"/>
              <w:jc w:val="both"/>
              <w:rPr>
                <w:bCs/>
              </w:rPr>
            </w:pPr>
            <w:r w:rsidRPr="004E4D6D">
              <w:rPr>
                <w:bCs/>
              </w:rPr>
              <w:lastRenderedPageBreak/>
              <w:t>3. zvažuje, jaké změny ve vybraných regionech světa nastaly, nastávají, mohou nastat a co je příčinou zásadních změn v nich</w:t>
            </w:r>
          </w:p>
        </w:tc>
        <w:tc>
          <w:tcPr>
            <w:tcW w:w="4714" w:type="dxa"/>
          </w:tcPr>
          <w:p w:rsidR="004F2719" w:rsidRPr="004E4D6D" w:rsidRDefault="004F2719" w:rsidP="004F2719">
            <w:pPr>
              <w:rPr>
                <w:bCs/>
              </w:rPr>
            </w:pPr>
            <w:r w:rsidRPr="004E4D6D">
              <w:rPr>
                <w:bCs/>
              </w:rPr>
              <w:t>poloha a rozloha států Evropy</w:t>
            </w:r>
          </w:p>
          <w:p w:rsidR="004F2719" w:rsidRPr="004E4D6D" w:rsidRDefault="004F2719" w:rsidP="004F2719">
            <w:pPr>
              <w:rPr>
                <w:bCs/>
              </w:rPr>
            </w:pPr>
            <w:r w:rsidRPr="004E4D6D">
              <w:rPr>
                <w:bCs/>
              </w:rPr>
              <w:t>porovnávání počtu obyvatel států</w:t>
            </w:r>
          </w:p>
          <w:p w:rsidR="004F2719" w:rsidRPr="004E4D6D" w:rsidRDefault="004F2719" w:rsidP="004F2719">
            <w:pPr>
              <w:rPr>
                <w:bCs/>
              </w:rPr>
            </w:pPr>
            <w:r w:rsidRPr="004E4D6D">
              <w:rPr>
                <w:bCs/>
              </w:rPr>
              <w:t>nejznámější osobnosti, firmy a výrobky států</w:t>
            </w:r>
          </w:p>
          <w:p w:rsidR="004F2719" w:rsidRPr="004E4D6D" w:rsidRDefault="004F2719" w:rsidP="004F2719">
            <w:pPr>
              <w:rPr>
                <w:bCs/>
              </w:rPr>
            </w:pPr>
            <w:r w:rsidRPr="004E4D6D">
              <w:rPr>
                <w:bCs/>
              </w:rPr>
              <w:t>zvláštnosti a podobnosti daných regionů</w:t>
            </w:r>
          </w:p>
        </w:tc>
        <w:tc>
          <w:tcPr>
            <w:tcW w:w="4714" w:type="dxa"/>
          </w:tcPr>
          <w:p w:rsidR="004F2719" w:rsidRPr="004E4D6D" w:rsidRDefault="004F2719" w:rsidP="004F2719">
            <w:pPr>
              <w:rPr>
                <w:bCs/>
              </w:rPr>
            </w:pPr>
            <w:proofErr w:type="gramStart"/>
            <w:r w:rsidRPr="004E4D6D">
              <w:rPr>
                <w:bCs/>
              </w:rPr>
              <w:t>VMEGS - Objevujeme</w:t>
            </w:r>
            <w:proofErr w:type="gramEnd"/>
            <w:r w:rsidRPr="004E4D6D">
              <w:rPr>
                <w:bCs/>
              </w:rPr>
              <w:t xml:space="preserve"> Evropu a svět, Jsme Evropané, Evropa a svět nás zajímá</w:t>
            </w:r>
          </w:p>
        </w:tc>
      </w:tr>
      <w:tr w:rsidR="004F2719" w:rsidRPr="004E4D6D" w:rsidTr="004F2719">
        <w:tc>
          <w:tcPr>
            <w:tcW w:w="14142" w:type="dxa"/>
            <w:gridSpan w:val="3"/>
          </w:tcPr>
          <w:p w:rsidR="004F2719" w:rsidRPr="004E4D6D" w:rsidRDefault="004F2719" w:rsidP="004F2719">
            <w:pPr>
              <w:rPr>
                <w:bCs/>
              </w:rPr>
            </w:pPr>
            <w:r w:rsidRPr="004E4D6D">
              <w:rPr>
                <w:bCs/>
              </w:rPr>
              <w:t>ŽIVOTNÍ PROSTŘEDÍ</w:t>
            </w:r>
          </w:p>
        </w:tc>
      </w:tr>
      <w:tr w:rsidR="004F2719" w:rsidRPr="004E4D6D" w:rsidTr="004F2719">
        <w:tc>
          <w:tcPr>
            <w:tcW w:w="4714" w:type="dxa"/>
          </w:tcPr>
          <w:p w:rsidR="004F2719" w:rsidRPr="004E4D6D" w:rsidRDefault="004F2719" w:rsidP="004F2719">
            <w:pPr>
              <w:ind w:left="-299" w:firstLine="299"/>
              <w:jc w:val="both"/>
              <w:rPr>
                <w:bCs/>
              </w:rPr>
            </w:pPr>
            <w:r w:rsidRPr="004E4D6D">
              <w:rPr>
                <w:bCs/>
              </w:rPr>
              <w:t>1. porovnává různé krajiny jako součást pevninské části krajinné sféry, rozlišuje na konkrétních specifické znaky a funkce krajin</w:t>
            </w:r>
          </w:p>
        </w:tc>
        <w:tc>
          <w:tcPr>
            <w:tcW w:w="4714" w:type="dxa"/>
          </w:tcPr>
          <w:p w:rsidR="004F2719" w:rsidRPr="004E4D6D" w:rsidRDefault="004F2719" w:rsidP="004F2719">
            <w:pPr>
              <w:rPr>
                <w:bCs/>
              </w:rPr>
            </w:pPr>
            <w:r w:rsidRPr="004E4D6D">
              <w:rPr>
                <w:bCs/>
              </w:rPr>
              <w:t>krajina – přírodní a společenské prostředí, typy krajin</w:t>
            </w:r>
          </w:p>
        </w:tc>
        <w:tc>
          <w:tcPr>
            <w:tcW w:w="4714" w:type="dxa"/>
          </w:tcPr>
          <w:p w:rsidR="004F2719" w:rsidRPr="004E4D6D" w:rsidRDefault="004F2719" w:rsidP="004F2719">
            <w:pPr>
              <w:rPr>
                <w:bCs/>
              </w:rPr>
            </w:pPr>
            <w:proofErr w:type="gramStart"/>
            <w:r w:rsidRPr="004E4D6D">
              <w:rPr>
                <w:bCs/>
              </w:rPr>
              <w:t>EV - Ekosystémy</w:t>
            </w:r>
            <w:proofErr w:type="gramEnd"/>
          </w:p>
          <w:p w:rsidR="004F2719" w:rsidRPr="004E4D6D" w:rsidRDefault="004F2719" w:rsidP="004F2719">
            <w:pPr>
              <w:rPr>
                <w:bCs/>
              </w:rPr>
            </w:pPr>
            <w:r w:rsidRPr="004E4D6D">
              <w:rPr>
                <w:bCs/>
              </w:rPr>
              <w:t xml:space="preserve">      - Vztah člověka k prostředí</w:t>
            </w:r>
          </w:p>
          <w:p w:rsidR="004F2719" w:rsidRPr="004E4D6D" w:rsidRDefault="004F2719" w:rsidP="004F2719">
            <w:pPr>
              <w:rPr>
                <w:bCs/>
              </w:rPr>
            </w:pPr>
            <w:r w:rsidRPr="004E4D6D">
              <w:rPr>
                <w:bCs/>
              </w:rPr>
              <w:t xml:space="preserve">      </w:t>
            </w:r>
          </w:p>
        </w:tc>
      </w:tr>
      <w:tr w:rsidR="004F2719" w:rsidRPr="004E4D6D" w:rsidTr="004F2719">
        <w:tc>
          <w:tcPr>
            <w:tcW w:w="4714" w:type="dxa"/>
          </w:tcPr>
          <w:p w:rsidR="004F2719" w:rsidRPr="004E4D6D" w:rsidRDefault="004F2719" w:rsidP="004F2719">
            <w:pPr>
              <w:ind w:left="-299" w:firstLine="299"/>
              <w:jc w:val="both"/>
              <w:rPr>
                <w:bCs/>
              </w:rPr>
            </w:pPr>
            <w:r w:rsidRPr="004E4D6D">
              <w:rPr>
                <w:bCs/>
              </w:rPr>
              <w:t>2. uvádí konkrétní příklady přírodních a kulturních krajinných složek a prvků, prostorové rozmístění hlavních ekosystémů (biomů)</w:t>
            </w:r>
          </w:p>
        </w:tc>
        <w:tc>
          <w:tcPr>
            <w:tcW w:w="4714" w:type="dxa"/>
          </w:tcPr>
          <w:p w:rsidR="004F2719" w:rsidRPr="004E4D6D" w:rsidRDefault="004F2719" w:rsidP="004F2719">
            <w:pPr>
              <w:pStyle w:val="Textkapitolodrky-principy"/>
              <w:numPr>
                <w:ilvl w:val="0"/>
                <w:numId w:val="0"/>
              </w:numPr>
              <w:ind w:left="360" w:hanging="360"/>
              <w:rPr>
                <w:bCs/>
                <w:sz w:val="24"/>
                <w:szCs w:val="24"/>
              </w:rPr>
            </w:pPr>
            <w:r w:rsidRPr="004E4D6D">
              <w:rPr>
                <w:bCs/>
                <w:sz w:val="24"/>
                <w:szCs w:val="24"/>
              </w:rPr>
              <w:t>vztah přírody a společnosti – udržitelný život a rozvoj, principy a zásady ochrany přírody a životního prostředí, chráněná území přírody, globální ekologické a environmentální problémy lidstva</w:t>
            </w:r>
          </w:p>
          <w:p w:rsidR="004F2719" w:rsidRPr="004E4D6D" w:rsidRDefault="004F2719" w:rsidP="004F2719">
            <w:pPr>
              <w:rPr>
                <w:bCs/>
              </w:rPr>
            </w:pPr>
          </w:p>
        </w:tc>
        <w:tc>
          <w:tcPr>
            <w:tcW w:w="4714" w:type="dxa"/>
          </w:tcPr>
          <w:p w:rsidR="004F2719" w:rsidRPr="004E4D6D" w:rsidRDefault="004F2719" w:rsidP="004F2719">
            <w:pPr>
              <w:rPr>
                <w:bCs/>
              </w:rPr>
            </w:pPr>
            <w:proofErr w:type="gramStart"/>
            <w:r w:rsidRPr="004E4D6D">
              <w:rPr>
                <w:bCs/>
              </w:rPr>
              <w:t>EV - Ekosystémy</w:t>
            </w:r>
            <w:proofErr w:type="gramEnd"/>
          </w:p>
          <w:p w:rsidR="004F2719" w:rsidRPr="004E4D6D" w:rsidRDefault="004F2719" w:rsidP="004F2719">
            <w:pPr>
              <w:rPr>
                <w:bCs/>
              </w:rPr>
            </w:pPr>
            <w:r w:rsidRPr="004E4D6D">
              <w:rPr>
                <w:bCs/>
              </w:rPr>
              <w:t xml:space="preserve">      - Vztah člověka k prostředí</w:t>
            </w:r>
          </w:p>
          <w:p w:rsidR="004F2719" w:rsidRPr="004E4D6D" w:rsidRDefault="004F2719" w:rsidP="004F2719">
            <w:pPr>
              <w:rPr>
                <w:bCs/>
              </w:rPr>
            </w:pPr>
            <w:r w:rsidRPr="004E4D6D">
              <w:rPr>
                <w:bCs/>
              </w:rPr>
              <w:t xml:space="preserve">      - Základní podmínky života</w:t>
            </w:r>
          </w:p>
        </w:tc>
      </w:tr>
      <w:tr w:rsidR="004F2719" w:rsidRPr="004E4D6D" w:rsidTr="004F2719">
        <w:tc>
          <w:tcPr>
            <w:tcW w:w="4714" w:type="dxa"/>
          </w:tcPr>
          <w:p w:rsidR="004F2719" w:rsidRPr="004E4D6D" w:rsidRDefault="004F2719" w:rsidP="004F2719">
            <w:pPr>
              <w:ind w:left="-299" w:firstLine="299"/>
              <w:jc w:val="both"/>
              <w:rPr>
                <w:bCs/>
              </w:rPr>
            </w:pPr>
            <w:r w:rsidRPr="004E4D6D">
              <w:rPr>
                <w:bCs/>
              </w:rPr>
              <w:t>3. uvádí na vybraných příkladech závažné důsledky a rizika přírodních a společenských vlivů na životní prostředí</w:t>
            </w:r>
          </w:p>
        </w:tc>
        <w:tc>
          <w:tcPr>
            <w:tcW w:w="4714" w:type="dxa"/>
          </w:tcPr>
          <w:p w:rsidR="004F2719" w:rsidRPr="004E4D6D" w:rsidRDefault="004F2719" w:rsidP="004F2719">
            <w:pPr>
              <w:rPr>
                <w:bCs/>
              </w:rPr>
            </w:pPr>
            <w:r w:rsidRPr="004E4D6D">
              <w:rPr>
                <w:bCs/>
              </w:rPr>
              <w:t>krajina</w:t>
            </w:r>
          </w:p>
          <w:p w:rsidR="004F2719" w:rsidRPr="004E4D6D" w:rsidRDefault="004F2719" w:rsidP="004F2719">
            <w:pPr>
              <w:rPr>
                <w:bCs/>
              </w:rPr>
            </w:pPr>
            <w:r w:rsidRPr="004E4D6D">
              <w:rPr>
                <w:bCs/>
              </w:rPr>
              <w:t>vliv člověka na existenci ekologických problémů</w:t>
            </w:r>
          </w:p>
        </w:tc>
        <w:tc>
          <w:tcPr>
            <w:tcW w:w="4714" w:type="dxa"/>
          </w:tcPr>
          <w:p w:rsidR="004F2719" w:rsidRPr="004E4D6D" w:rsidRDefault="004F2719" w:rsidP="004F2719">
            <w:pPr>
              <w:rPr>
                <w:bCs/>
              </w:rPr>
            </w:pPr>
            <w:r w:rsidRPr="004E4D6D">
              <w:rPr>
                <w:bCs/>
              </w:rPr>
              <w:t>EV – Ekosystémy, Vztah člověka k prostředí, Lidské aktivity a problémy životního prostředí</w:t>
            </w:r>
          </w:p>
        </w:tc>
      </w:tr>
    </w:tbl>
    <w:p w:rsidR="004F2719" w:rsidRPr="004E4D6D" w:rsidRDefault="004F2719" w:rsidP="004F2719">
      <w:pPr>
        <w:rPr>
          <w:bCs/>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tbl>
      <w:tblPr>
        <w:tblW w:w="0" w:type="auto"/>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15"/>
        <w:gridCol w:w="4675"/>
        <w:gridCol w:w="4661"/>
      </w:tblGrid>
      <w:tr w:rsidR="004F2719" w:rsidRPr="00553AB5" w:rsidTr="004F2719">
        <w:tc>
          <w:tcPr>
            <w:tcW w:w="14601" w:type="dxa"/>
            <w:gridSpan w:val="3"/>
          </w:tcPr>
          <w:p w:rsidR="004F2719" w:rsidRPr="00553AB5" w:rsidRDefault="004F2719" w:rsidP="004F2719">
            <w:pPr>
              <w:jc w:val="center"/>
              <w:rPr>
                <w:bCs/>
              </w:rPr>
            </w:pPr>
            <w:r w:rsidRPr="00553AB5">
              <w:rPr>
                <w:bCs/>
              </w:rPr>
              <w:lastRenderedPageBreak/>
              <w:t>Zeměpis</w:t>
            </w:r>
          </w:p>
          <w:p w:rsidR="004F2719" w:rsidRPr="00553AB5" w:rsidRDefault="004F2719" w:rsidP="004F2719">
            <w:pPr>
              <w:jc w:val="center"/>
              <w:rPr>
                <w:bCs/>
              </w:rPr>
            </w:pPr>
            <w:r w:rsidRPr="00553AB5">
              <w:rPr>
                <w:bCs/>
              </w:rPr>
              <w:t>9. ročník</w:t>
            </w:r>
          </w:p>
        </w:tc>
      </w:tr>
      <w:tr w:rsidR="004F2719" w:rsidRPr="00553AB5" w:rsidTr="004F2719">
        <w:tc>
          <w:tcPr>
            <w:tcW w:w="5173" w:type="dxa"/>
          </w:tcPr>
          <w:p w:rsidR="004F2719" w:rsidRPr="00553AB5" w:rsidRDefault="004F2719" w:rsidP="004F2719">
            <w:pPr>
              <w:rPr>
                <w:bCs/>
              </w:rPr>
            </w:pPr>
            <w:r w:rsidRPr="00553AB5">
              <w:rPr>
                <w:bCs/>
              </w:rPr>
              <w:t>očekávaný výstup RVP</w:t>
            </w:r>
          </w:p>
        </w:tc>
        <w:tc>
          <w:tcPr>
            <w:tcW w:w="4714" w:type="dxa"/>
          </w:tcPr>
          <w:p w:rsidR="004F2719" w:rsidRPr="00553AB5" w:rsidRDefault="004F2719" w:rsidP="004F2719">
            <w:pPr>
              <w:rPr>
                <w:bCs/>
              </w:rPr>
            </w:pPr>
            <w:r w:rsidRPr="00553AB5">
              <w:rPr>
                <w:bCs/>
              </w:rPr>
              <w:t>učivo</w:t>
            </w:r>
          </w:p>
        </w:tc>
        <w:tc>
          <w:tcPr>
            <w:tcW w:w="4714" w:type="dxa"/>
          </w:tcPr>
          <w:p w:rsidR="004F2719" w:rsidRPr="00553AB5" w:rsidRDefault="004F2719" w:rsidP="004F2719">
            <w:pPr>
              <w:rPr>
                <w:bCs/>
              </w:rPr>
            </w:pPr>
            <w:r w:rsidRPr="00553AB5">
              <w:rPr>
                <w:bCs/>
              </w:rPr>
              <w:t>průřezová témata</w:t>
            </w:r>
          </w:p>
        </w:tc>
      </w:tr>
      <w:tr w:rsidR="004F2719" w:rsidRPr="00553AB5" w:rsidTr="004F2719">
        <w:tc>
          <w:tcPr>
            <w:tcW w:w="14601" w:type="dxa"/>
            <w:gridSpan w:val="3"/>
          </w:tcPr>
          <w:p w:rsidR="004F2719" w:rsidRPr="00553AB5" w:rsidRDefault="004F2719" w:rsidP="004F2719">
            <w:pPr>
              <w:rPr>
                <w:bCs/>
              </w:rPr>
            </w:pPr>
            <w:r w:rsidRPr="00553AB5">
              <w:rPr>
                <w:bCs/>
              </w:rPr>
              <w:t>GEOGRAFICKÉ INFORMACE, ZDROJE DAT, KARTOGRAFIE A TOPOGRAFIE</w:t>
            </w:r>
          </w:p>
        </w:tc>
      </w:tr>
      <w:tr w:rsidR="004F2719" w:rsidRPr="00553AB5" w:rsidTr="004F2719">
        <w:tc>
          <w:tcPr>
            <w:tcW w:w="5173" w:type="dxa"/>
          </w:tcPr>
          <w:p w:rsidR="004F2719" w:rsidRPr="00553AB5" w:rsidRDefault="004F2719" w:rsidP="004F2719">
            <w:pPr>
              <w:ind w:left="-299" w:firstLine="299"/>
              <w:jc w:val="both"/>
              <w:rPr>
                <w:bCs/>
              </w:rPr>
            </w:pPr>
            <w:r w:rsidRPr="00553AB5">
              <w:rPr>
                <w:bCs/>
              </w:rPr>
              <w:t>1. organizuje a přiměřeně hodnotí geografické</w:t>
            </w:r>
          </w:p>
          <w:p w:rsidR="004F2719" w:rsidRPr="00553AB5" w:rsidRDefault="004F2719" w:rsidP="004F2719">
            <w:pPr>
              <w:rPr>
                <w:bCs/>
              </w:rPr>
            </w:pPr>
            <w:r w:rsidRPr="00553AB5">
              <w:rPr>
                <w:bCs/>
              </w:rPr>
              <w:t xml:space="preserve"> informace a zdroje dat z dostupných kartografických produktů a elaborátů, z grafů, diagramů, statistických a dalších informačních zdrojů</w:t>
            </w:r>
          </w:p>
        </w:tc>
        <w:tc>
          <w:tcPr>
            <w:tcW w:w="4714" w:type="dxa"/>
          </w:tcPr>
          <w:p w:rsidR="004F2719" w:rsidRPr="00553AB5" w:rsidRDefault="004F2719" w:rsidP="004F2719">
            <w:pPr>
              <w:rPr>
                <w:bCs/>
              </w:rPr>
            </w:pPr>
            <w:r w:rsidRPr="00553AB5">
              <w:rPr>
                <w:bCs/>
              </w:rPr>
              <w:t>chráněné krajinné oblasti</w:t>
            </w:r>
          </w:p>
          <w:p w:rsidR="004F2719" w:rsidRPr="00553AB5" w:rsidRDefault="004F2719" w:rsidP="004F2719">
            <w:pPr>
              <w:rPr>
                <w:bCs/>
              </w:rPr>
            </w:pPr>
            <w:r w:rsidRPr="00553AB5">
              <w:rPr>
                <w:bCs/>
              </w:rPr>
              <w:t>čtení potřebných dat z kartografických informačních zdrojů</w:t>
            </w:r>
          </w:p>
          <w:p w:rsidR="004F2719" w:rsidRPr="00553AB5" w:rsidRDefault="004F2719" w:rsidP="004F2719">
            <w:pPr>
              <w:rPr>
                <w:bCs/>
              </w:rPr>
            </w:pPr>
            <w:r w:rsidRPr="00553AB5">
              <w:rPr>
                <w:bCs/>
              </w:rPr>
              <w:t xml:space="preserve"> </w:t>
            </w:r>
          </w:p>
        </w:tc>
        <w:tc>
          <w:tcPr>
            <w:tcW w:w="4714" w:type="dxa"/>
          </w:tcPr>
          <w:p w:rsidR="004F2719" w:rsidRPr="00553AB5" w:rsidRDefault="004F2719" w:rsidP="004F2719">
            <w:pPr>
              <w:rPr>
                <w:bCs/>
              </w:rPr>
            </w:pPr>
            <w:proofErr w:type="spellStart"/>
            <w:r w:rsidRPr="00553AB5">
              <w:rPr>
                <w:bCs/>
              </w:rPr>
              <w:t>MeV</w:t>
            </w:r>
            <w:proofErr w:type="spellEnd"/>
            <w:r w:rsidRPr="00553AB5">
              <w:rPr>
                <w:bCs/>
              </w:rPr>
              <w:t xml:space="preserve"> – tvorba mediálního sdělení</w:t>
            </w:r>
          </w:p>
        </w:tc>
      </w:tr>
      <w:tr w:rsidR="004F2719" w:rsidRPr="00553AB5" w:rsidTr="004F2719">
        <w:tc>
          <w:tcPr>
            <w:tcW w:w="5173" w:type="dxa"/>
          </w:tcPr>
          <w:p w:rsidR="004F2719" w:rsidRPr="00553AB5" w:rsidRDefault="004F2719" w:rsidP="004F2719">
            <w:pPr>
              <w:ind w:left="-299" w:firstLine="299"/>
              <w:jc w:val="both"/>
              <w:rPr>
                <w:bCs/>
              </w:rPr>
            </w:pPr>
            <w:r w:rsidRPr="00553AB5">
              <w:rPr>
                <w:bCs/>
              </w:rPr>
              <w:t>2. používá s porozuměním základní geografickou, topografickou a kartografickou terminologii</w:t>
            </w:r>
          </w:p>
        </w:tc>
        <w:tc>
          <w:tcPr>
            <w:tcW w:w="4714" w:type="dxa"/>
          </w:tcPr>
          <w:p w:rsidR="004F2719" w:rsidRPr="00553AB5" w:rsidRDefault="004F2719" w:rsidP="004F2719">
            <w:pPr>
              <w:rPr>
                <w:bCs/>
              </w:rPr>
            </w:pPr>
            <w:r w:rsidRPr="00553AB5">
              <w:rPr>
                <w:bCs/>
              </w:rPr>
              <w:t>složitější úkoly spojené s měřítkem mapy, zeměpisnými souřadnicemi</w:t>
            </w:r>
          </w:p>
          <w:p w:rsidR="004F2719" w:rsidRPr="00553AB5" w:rsidRDefault="004F2719" w:rsidP="004F2719">
            <w:pPr>
              <w:rPr>
                <w:bCs/>
              </w:rPr>
            </w:pPr>
          </w:p>
        </w:tc>
        <w:tc>
          <w:tcPr>
            <w:tcW w:w="4714" w:type="dxa"/>
          </w:tcPr>
          <w:p w:rsidR="004F2719" w:rsidRPr="00553AB5" w:rsidRDefault="004F2719" w:rsidP="004F2719">
            <w:pPr>
              <w:rPr>
                <w:bCs/>
              </w:rPr>
            </w:pPr>
          </w:p>
        </w:tc>
      </w:tr>
      <w:tr w:rsidR="004F2719" w:rsidRPr="00553AB5" w:rsidTr="004F2719">
        <w:tc>
          <w:tcPr>
            <w:tcW w:w="5173" w:type="dxa"/>
          </w:tcPr>
          <w:p w:rsidR="004F2719" w:rsidRPr="00553AB5" w:rsidRDefault="004F2719" w:rsidP="004F2719">
            <w:pPr>
              <w:pStyle w:val="Default"/>
              <w:spacing w:before="20" w:after="120"/>
              <w:rPr>
                <w:bCs/>
              </w:rPr>
            </w:pPr>
            <w:r w:rsidRPr="00553AB5">
              <w:rPr>
                <w:bCs/>
              </w:rPr>
              <w:t>PŘÍRODNÍ OBRAZ ZEMĚ</w:t>
            </w:r>
          </w:p>
        </w:tc>
        <w:tc>
          <w:tcPr>
            <w:tcW w:w="4714" w:type="dxa"/>
          </w:tcPr>
          <w:p w:rsidR="004F2719" w:rsidRPr="00553AB5" w:rsidRDefault="004F2719" w:rsidP="004F2719">
            <w:pPr>
              <w:rPr>
                <w:bCs/>
              </w:rPr>
            </w:pPr>
          </w:p>
        </w:tc>
        <w:tc>
          <w:tcPr>
            <w:tcW w:w="4714" w:type="dxa"/>
          </w:tcPr>
          <w:p w:rsidR="004F2719" w:rsidRPr="00553AB5" w:rsidRDefault="004F2719" w:rsidP="004F2719">
            <w:pPr>
              <w:rPr>
                <w:bCs/>
              </w:rPr>
            </w:pPr>
          </w:p>
        </w:tc>
      </w:tr>
      <w:tr w:rsidR="004F2719" w:rsidRPr="00553AB5" w:rsidTr="004F2719">
        <w:tc>
          <w:tcPr>
            <w:tcW w:w="5173" w:type="dxa"/>
          </w:tcPr>
          <w:p w:rsidR="004F2719" w:rsidRPr="00553AB5" w:rsidRDefault="004F2719" w:rsidP="004F2719">
            <w:pPr>
              <w:pStyle w:val="Default"/>
              <w:rPr>
                <w:bCs/>
              </w:rPr>
            </w:pPr>
            <w:r w:rsidRPr="00553AB5">
              <w:rPr>
                <w:bCs/>
              </w:rPr>
              <w:t>1. rozlišuje a porovnává složky a prvky přírodní sféry, jejich vzájemnou souvislost a podmíněnost, rozeznává, pojmenuje a klasifikuje tvary zemského povrchu</w:t>
            </w:r>
          </w:p>
        </w:tc>
        <w:tc>
          <w:tcPr>
            <w:tcW w:w="4714" w:type="dxa"/>
          </w:tcPr>
          <w:p w:rsidR="004F2719" w:rsidRPr="00553AB5" w:rsidRDefault="004F2719" w:rsidP="004F2719">
            <w:pPr>
              <w:rPr>
                <w:bCs/>
              </w:rPr>
            </w:pPr>
            <w:r w:rsidRPr="00553AB5">
              <w:rPr>
                <w:bCs/>
              </w:rPr>
              <w:t>změny v přírodních sférách</w:t>
            </w:r>
          </w:p>
          <w:p w:rsidR="004F2719" w:rsidRPr="00553AB5" w:rsidRDefault="004F2719" w:rsidP="004F2719">
            <w:pPr>
              <w:rPr>
                <w:bCs/>
              </w:rPr>
            </w:pPr>
            <w:r w:rsidRPr="00553AB5">
              <w:rPr>
                <w:bCs/>
              </w:rPr>
              <w:t>změny v krajině</w:t>
            </w:r>
          </w:p>
          <w:p w:rsidR="004F2719" w:rsidRPr="00553AB5" w:rsidRDefault="004F2719" w:rsidP="004F2719">
            <w:pPr>
              <w:rPr>
                <w:bCs/>
              </w:rPr>
            </w:pPr>
            <w:r w:rsidRPr="00553AB5">
              <w:rPr>
                <w:bCs/>
              </w:rPr>
              <w:t>vliv člověka na krajinu</w:t>
            </w:r>
          </w:p>
        </w:tc>
        <w:tc>
          <w:tcPr>
            <w:tcW w:w="4714" w:type="dxa"/>
          </w:tcPr>
          <w:p w:rsidR="004F2719" w:rsidRPr="00553AB5" w:rsidRDefault="004F2719" w:rsidP="004F2719">
            <w:pPr>
              <w:rPr>
                <w:bCs/>
              </w:rPr>
            </w:pPr>
          </w:p>
        </w:tc>
      </w:tr>
      <w:tr w:rsidR="004F2719" w:rsidRPr="00553AB5" w:rsidTr="004F2719">
        <w:tc>
          <w:tcPr>
            <w:tcW w:w="5173" w:type="dxa"/>
          </w:tcPr>
          <w:p w:rsidR="004F2719" w:rsidRPr="00553AB5" w:rsidRDefault="004F2719" w:rsidP="004F2719">
            <w:pPr>
              <w:pStyle w:val="Default"/>
              <w:spacing w:before="20" w:after="120"/>
              <w:rPr>
                <w:bCs/>
              </w:rPr>
            </w:pPr>
            <w:r w:rsidRPr="00553AB5">
              <w:rPr>
                <w:bCs/>
              </w:rPr>
              <w:t xml:space="preserve">2. porovná působení vnitřních a vnějších procesů v přírodní sféře a jejich vliv na přírodu a na lidskou </w:t>
            </w:r>
            <w:proofErr w:type="spellStart"/>
            <w:r w:rsidRPr="00553AB5">
              <w:rPr>
                <w:bCs/>
              </w:rPr>
              <w:t>společnos</w:t>
            </w:r>
            <w:proofErr w:type="spellEnd"/>
          </w:p>
        </w:tc>
        <w:tc>
          <w:tcPr>
            <w:tcW w:w="4714" w:type="dxa"/>
          </w:tcPr>
          <w:p w:rsidR="004F2719" w:rsidRPr="00553AB5" w:rsidRDefault="004F2719" w:rsidP="004F2719">
            <w:pPr>
              <w:rPr>
                <w:bCs/>
              </w:rPr>
            </w:pPr>
            <w:r w:rsidRPr="00553AB5">
              <w:rPr>
                <w:bCs/>
              </w:rPr>
              <w:t>vliv přírodních procesů na společnost</w:t>
            </w:r>
          </w:p>
          <w:p w:rsidR="004F2719" w:rsidRPr="00553AB5" w:rsidRDefault="004F2719" w:rsidP="004F2719">
            <w:pPr>
              <w:rPr>
                <w:bCs/>
              </w:rPr>
            </w:pPr>
            <w:r w:rsidRPr="00553AB5">
              <w:rPr>
                <w:bCs/>
              </w:rPr>
              <w:t xml:space="preserve">biodiverzita a její kolísání </w:t>
            </w:r>
          </w:p>
        </w:tc>
        <w:tc>
          <w:tcPr>
            <w:tcW w:w="4714" w:type="dxa"/>
          </w:tcPr>
          <w:p w:rsidR="004F2719" w:rsidRPr="00553AB5" w:rsidRDefault="004F2719" w:rsidP="004F2719">
            <w:pPr>
              <w:rPr>
                <w:bCs/>
              </w:rPr>
            </w:pPr>
          </w:p>
        </w:tc>
      </w:tr>
      <w:tr w:rsidR="004F2719" w:rsidRPr="00553AB5" w:rsidTr="004F2719">
        <w:tc>
          <w:tcPr>
            <w:tcW w:w="5173" w:type="dxa"/>
          </w:tcPr>
          <w:p w:rsidR="004F2719" w:rsidRPr="00553AB5" w:rsidRDefault="004F2719" w:rsidP="004F2719">
            <w:pPr>
              <w:pStyle w:val="Default"/>
              <w:spacing w:before="20" w:after="120"/>
              <w:rPr>
                <w:bCs/>
              </w:rPr>
            </w:pPr>
            <w:r w:rsidRPr="00553AB5">
              <w:rPr>
                <w:bCs/>
              </w:rPr>
              <w:t>REGIONY SVĚTA</w:t>
            </w:r>
          </w:p>
        </w:tc>
        <w:tc>
          <w:tcPr>
            <w:tcW w:w="4714" w:type="dxa"/>
          </w:tcPr>
          <w:p w:rsidR="004F2719" w:rsidRPr="00553AB5" w:rsidRDefault="004F2719" w:rsidP="004F2719">
            <w:pPr>
              <w:rPr>
                <w:bCs/>
              </w:rPr>
            </w:pPr>
          </w:p>
        </w:tc>
        <w:tc>
          <w:tcPr>
            <w:tcW w:w="4714" w:type="dxa"/>
          </w:tcPr>
          <w:p w:rsidR="004F2719" w:rsidRPr="00553AB5" w:rsidRDefault="004F2719" w:rsidP="004F2719">
            <w:pPr>
              <w:rPr>
                <w:bCs/>
              </w:rPr>
            </w:pPr>
          </w:p>
        </w:tc>
      </w:tr>
      <w:tr w:rsidR="004F2719" w:rsidRPr="00553AB5" w:rsidTr="004F2719">
        <w:tc>
          <w:tcPr>
            <w:tcW w:w="5173" w:type="dxa"/>
          </w:tcPr>
          <w:p w:rsidR="004F2719" w:rsidRPr="00553AB5" w:rsidRDefault="004F2719" w:rsidP="004F2719">
            <w:pPr>
              <w:pStyle w:val="Default"/>
              <w:spacing w:before="20"/>
              <w:rPr>
                <w:bCs/>
              </w:rPr>
            </w:pPr>
            <w:r w:rsidRPr="00553AB5">
              <w:rPr>
                <w:bCs/>
              </w:rPr>
              <w:t>1. porovnává a přiměřeně hodnotí polohu, rozlohu, přírodní, kulturní, společenské, politické a hospodářské poměry, zvláštnosti a podobnosti, potenciál a bariéry jednotlivých světadílů, oceánů, vybraných makroregionů světa a vybraných (modelových) států</w:t>
            </w:r>
          </w:p>
        </w:tc>
        <w:tc>
          <w:tcPr>
            <w:tcW w:w="4714" w:type="dxa"/>
          </w:tcPr>
          <w:p w:rsidR="004F2719" w:rsidRPr="00553AB5" w:rsidRDefault="004F2719" w:rsidP="004F2719">
            <w:pPr>
              <w:rPr>
                <w:bCs/>
              </w:rPr>
            </w:pPr>
            <w:r w:rsidRPr="00553AB5">
              <w:rPr>
                <w:bCs/>
              </w:rPr>
              <w:t>vyspělé a rozvojové státy</w:t>
            </w:r>
          </w:p>
          <w:p w:rsidR="004F2719" w:rsidRPr="00553AB5" w:rsidRDefault="004F2719" w:rsidP="004F2719">
            <w:pPr>
              <w:rPr>
                <w:bCs/>
              </w:rPr>
            </w:pPr>
            <w:r w:rsidRPr="00553AB5">
              <w:rPr>
                <w:bCs/>
              </w:rPr>
              <w:t>regionální rozdíly ve vyspělosti</w:t>
            </w:r>
          </w:p>
          <w:p w:rsidR="004F2719" w:rsidRPr="00553AB5" w:rsidRDefault="004F2719" w:rsidP="004F2719">
            <w:pPr>
              <w:rPr>
                <w:bCs/>
              </w:rPr>
            </w:pPr>
          </w:p>
        </w:tc>
        <w:tc>
          <w:tcPr>
            <w:tcW w:w="4714" w:type="dxa"/>
          </w:tcPr>
          <w:p w:rsidR="004F2719" w:rsidRPr="00553AB5" w:rsidRDefault="004F2719" w:rsidP="004F2719">
            <w:pPr>
              <w:rPr>
                <w:bCs/>
              </w:rPr>
            </w:pPr>
          </w:p>
        </w:tc>
      </w:tr>
      <w:tr w:rsidR="004F2719" w:rsidRPr="00553AB5" w:rsidTr="004F2719">
        <w:tc>
          <w:tcPr>
            <w:tcW w:w="5173" w:type="dxa"/>
          </w:tcPr>
          <w:p w:rsidR="004F2719" w:rsidRPr="00553AB5" w:rsidRDefault="004F2719" w:rsidP="004F2719">
            <w:pPr>
              <w:pStyle w:val="Default"/>
              <w:spacing w:before="20" w:after="120"/>
              <w:rPr>
                <w:bCs/>
              </w:rPr>
            </w:pPr>
            <w:r w:rsidRPr="00553AB5">
              <w:rPr>
                <w:bCs/>
              </w:rPr>
              <w:lastRenderedPageBreak/>
              <w:t>2. zvažuje, jaké změny ve vybraných regionech světa nastaly, nastávají, mohou nastat a co je příčinou zásadních změn v nich</w:t>
            </w:r>
          </w:p>
        </w:tc>
        <w:tc>
          <w:tcPr>
            <w:tcW w:w="4714" w:type="dxa"/>
          </w:tcPr>
          <w:p w:rsidR="004F2719" w:rsidRPr="00553AB5" w:rsidRDefault="004F2719" w:rsidP="004F2719">
            <w:pPr>
              <w:rPr>
                <w:bCs/>
              </w:rPr>
            </w:pPr>
            <w:r w:rsidRPr="00553AB5">
              <w:rPr>
                <w:bCs/>
              </w:rPr>
              <w:t>změny v regionech</w:t>
            </w:r>
          </w:p>
        </w:tc>
        <w:tc>
          <w:tcPr>
            <w:tcW w:w="4714" w:type="dxa"/>
          </w:tcPr>
          <w:p w:rsidR="004F2719" w:rsidRPr="00553AB5" w:rsidRDefault="004F2719" w:rsidP="004F2719">
            <w:pPr>
              <w:rPr>
                <w:bCs/>
              </w:rPr>
            </w:pPr>
            <w:r w:rsidRPr="00553AB5">
              <w:rPr>
                <w:bCs/>
              </w:rPr>
              <w:t>VMEGS – Evropa a svět nás zajímá</w:t>
            </w:r>
          </w:p>
        </w:tc>
      </w:tr>
      <w:tr w:rsidR="004F2719" w:rsidRPr="00553AB5" w:rsidTr="004F2719">
        <w:tc>
          <w:tcPr>
            <w:tcW w:w="5173" w:type="dxa"/>
          </w:tcPr>
          <w:p w:rsidR="004F2719" w:rsidRPr="00553AB5" w:rsidRDefault="004F2719" w:rsidP="004F2719">
            <w:pPr>
              <w:pStyle w:val="Default"/>
              <w:spacing w:before="20" w:after="120"/>
              <w:rPr>
                <w:bCs/>
              </w:rPr>
            </w:pPr>
            <w:r w:rsidRPr="00553AB5">
              <w:rPr>
                <w:bCs/>
              </w:rPr>
              <w:t>SPOLEČENSKÉ A HOSPODÁŘSKÉ PROSTŘEDÍ</w:t>
            </w:r>
          </w:p>
        </w:tc>
        <w:tc>
          <w:tcPr>
            <w:tcW w:w="4714" w:type="dxa"/>
          </w:tcPr>
          <w:p w:rsidR="004F2719" w:rsidRPr="00553AB5" w:rsidRDefault="004F2719" w:rsidP="004F2719">
            <w:pPr>
              <w:rPr>
                <w:bCs/>
              </w:rPr>
            </w:pPr>
          </w:p>
        </w:tc>
        <w:tc>
          <w:tcPr>
            <w:tcW w:w="4714" w:type="dxa"/>
          </w:tcPr>
          <w:p w:rsidR="004F2719" w:rsidRPr="00553AB5" w:rsidRDefault="004F2719" w:rsidP="004F2719">
            <w:pPr>
              <w:rPr>
                <w:bCs/>
              </w:rPr>
            </w:pPr>
          </w:p>
        </w:tc>
      </w:tr>
      <w:tr w:rsidR="004F2719" w:rsidRPr="00553AB5" w:rsidTr="004F2719">
        <w:tc>
          <w:tcPr>
            <w:tcW w:w="5173" w:type="dxa"/>
          </w:tcPr>
          <w:p w:rsidR="004F2719" w:rsidRPr="00553AB5" w:rsidRDefault="004F2719" w:rsidP="004F2719">
            <w:pPr>
              <w:pStyle w:val="Default"/>
              <w:spacing w:before="20"/>
              <w:rPr>
                <w:bCs/>
              </w:rPr>
            </w:pPr>
            <w:r w:rsidRPr="00553AB5">
              <w:rPr>
                <w:bCs/>
              </w:rPr>
              <w:t>1. posoudí na přiměřené úrovni prostorovou organizaci světové populace</w:t>
            </w:r>
          </w:p>
        </w:tc>
        <w:tc>
          <w:tcPr>
            <w:tcW w:w="4714" w:type="dxa"/>
          </w:tcPr>
          <w:p w:rsidR="004F2719" w:rsidRPr="00553AB5" w:rsidRDefault="004F2719" w:rsidP="004F2719">
            <w:pPr>
              <w:rPr>
                <w:bCs/>
              </w:rPr>
            </w:pPr>
            <w:r w:rsidRPr="00553AB5">
              <w:rPr>
                <w:bCs/>
              </w:rPr>
              <w:t>obyvatelstvo světa – základní kvantitativní a kvalitativní geografické, demografické, hospodářské a kulturní charakteristiky</w:t>
            </w:r>
          </w:p>
        </w:tc>
        <w:tc>
          <w:tcPr>
            <w:tcW w:w="4714" w:type="dxa"/>
          </w:tcPr>
          <w:p w:rsidR="004F2719" w:rsidRPr="00553AB5" w:rsidRDefault="004F2719" w:rsidP="004F2719">
            <w:pPr>
              <w:rPr>
                <w:bCs/>
              </w:rPr>
            </w:pPr>
            <w:proofErr w:type="spellStart"/>
            <w:r w:rsidRPr="00553AB5">
              <w:rPr>
                <w:bCs/>
              </w:rPr>
              <w:t>MkV</w:t>
            </w:r>
            <w:proofErr w:type="spellEnd"/>
            <w:r w:rsidRPr="00553AB5">
              <w:rPr>
                <w:bCs/>
              </w:rPr>
              <w:t xml:space="preserve"> – Lidské vztahy, </w:t>
            </w:r>
            <w:proofErr w:type="spellStart"/>
            <w:r w:rsidRPr="00553AB5">
              <w:rPr>
                <w:bCs/>
              </w:rPr>
              <w:t>Multikulturalita</w:t>
            </w:r>
            <w:proofErr w:type="spellEnd"/>
            <w:r w:rsidRPr="00553AB5">
              <w:rPr>
                <w:bCs/>
              </w:rPr>
              <w:t>, Etnický původ</w:t>
            </w:r>
          </w:p>
        </w:tc>
      </w:tr>
      <w:tr w:rsidR="004F2719" w:rsidRPr="00553AB5" w:rsidTr="004F2719">
        <w:tc>
          <w:tcPr>
            <w:tcW w:w="5173" w:type="dxa"/>
          </w:tcPr>
          <w:p w:rsidR="004F2719" w:rsidRPr="00553AB5" w:rsidRDefault="004F2719" w:rsidP="004F2719">
            <w:pPr>
              <w:pStyle w:val="Default"/>
              <w:spacing w:before="20"/>
              <w:rPr>
                <w:bCs/>
              </w:rPr>
            </w:pPr>
            <w:r w:rsidRPr="00553AB5">
              <w:rPr>
                <w:bCs/>
              </w:rPr>
              <w:t xml:space="preserve">2. posoudí, jak přírodní podmínky souvisí s funkcí lidského sídla, pojmenuje obecné základní geografické znaky sídel </w:t>
            </w:r>
          </w:p>
        </w:tc>
        <w:tc>
          <w:tcPr>
            <w:tcW w:w="4714" w:type="dxa"/>
          </w:tcPr>
          <w:p w:rsidR="004F2719" w:rsidRPr="00553AB5" w:rsidRDefault="004F2719" w:rsidP="004F2719">
            <w:pPr>
              <w:pStyle w:val="Textkapitolodrky-principy"/>
              <w:numPr>
                <w:ilvl w:val="0"/>
                <w:numId w:val="0"/>
              </w:numPr>
              <w:ind w:left="360" w:hanging="360"/>
              <w:rPr>
                <w:bCs/>
                <w:sz w:val="24"/>
                <w:szCs w:val="24"/>
              </w:rPr>
            </w:pPr>
            <w:r w:rsidRPr="00553AB5">
              <w:rPr>
                <w:bCs/>
                <w:sz w:val="24"/>
                <w:szCs w:val="24"/>
              </w:rPr>
              <w:t xml:space="preserve">globalizační společenské, politické a hospodářské procesy – aktuální společenské, sídelní, politické a hospodářské poměry současného světa, sídelní systémy, urbanizace, </w:t>
            </w:r>
            <w:proofErr w:type="spellStart"/>
            <w:r w:rsidRPr="00553AB5">
              <w:rPr>
                <w:bCs/>
                <w:sz w:val="24"/>
                <w:szCs w:val="24"/>
              </w:rPr>
              <w:t>suburbanizace</w:t>
            </w:r>
            <w:proofErr w:type="spellEnd"/>
          </w:p>
          <w:p w:rsidR="004F2719" w:rsidRPr="00553AB5" w:rsidRDefault="004F2719" w:rsidP="004F2719">
            <w:pPr>
              <w:rPr>
                <w:bCs/>
              </w:rPr>
            </w:pPr>
          </w:p>
        </w:tc>
        <w:tc>
          <w:tcPr>
            <w:tcW w:w="4714" w:type="dxa"/>
          </w:tcPr>
          <w:p w:rsidR="004F2719" w:rsidRPr="00553AB5" w:rsidRDefault="004F2719" w:rsidP="004F2719">
            <w:pPr>
              <w:rPr>
                <w:bCs/>
              </w:rPr>
            </w:pPr>
            <w:r w:rsidRPr="00553AB5">
              <w:rPr>
                <w:bCs/>
              </w:rPr>
              <w:t>EV – Lidské aktivity a problémy životního prostředí, Vztah člověka k prostředí</w:t>
            </w:r>
          </w:p>
        </w:tc>
      </w:tr>
      <w:tr w:rsidR="004F2719" w:rsidRPr="00553AB5" w:rsidTr="004F2719">
        <w:tc>
          <w:tcPr>
            <w:tcW w:w="5173" w:type="dxa"/>
          </w:tcPr>
          <w:p w:rsidR="004F2719" w:rsidRPr="00553AB5" w:rsidRDefault="004F2719" w:rsidP="004F2719">
            <w:pPr>
              <w:pStyle w:val="Default"/>
              <w:spacing w:before="20"/>
              <w:rPr>
                <w:bCs/>
              </w:rPr>
            </w:pPr>
            <w:r w:rsidRPr="00553AB5">
              <w:rPr>
                <w:bCs/>
              </w:rPr>
              <w:t xml:space="preserve">3. zhodnotí přiměřeně strukturu, složky a funkce světového hospodářství, lokalizuje na mapách hlavní světové surovinové a energetické zdroje </w:t>
            </w:r>
          </w:p>
        </w:tc>
        <w:tc>
          <w:tcPr>
            <w:tcW w:w="4714" w:type="dxa"/>
          </w:tcPr>
          <w:p w:rsidR="004F2719" w:rsidRPr="00553AB5" w:rsidRDefault="004F2719" w:rsidP="004F2719">
            <w:pPr>
              <w:pStyle w:val="Textkapitolodrky-principy"/>
              <w:numPr>
                <w:ilvl w:val="0"/>
                <w:numId w:val="0"/>
              </w:numPr>
              <w:ind w:left="360" w:hanging="360"/>
              <w:rPr>
                <w:bCs/>
                <w:sz w:val="24"/>
                <w:szCs w:val="24"/>
              </w:rPr>
            </w:pPr>
            <w:r w:rsidRPr="00553AB5">
              <w:rPr>
                <w:bCs/>
                <w:sz w:val="24"/>
                <w:szCs w:val="24"/>
              </w:rPr>
              <w:t>světové hospodářství – sektorová a odvětvová struktura, územní dělba práce, ukazatele hospodářského rozvoje a životní úrovně</w:t>
            </w:r>
          </w:p>
          <w:p w:rsidR="004F2719" w:rsidRPr="00553AB5" w:rsidRDefault="004F2719" w:rsidP="004F2719">
            <w:pPr>
              <w:rPr>
                <w:bCs/>
              </w:rPr>
            </w:pPr>
          </w:p>
        </w:tc>
        <w:tc>
          <w:tcPr>
            <w:tcW w:w="4714" w:type="dxa"/>
          </w:tcPr>
          <w:p w:rsidR="004F2719" w:rsidRPr="00553AB5" w:rsidRDefault="004F2719" w:rsidP="004F2719">
            <w:pPr>
              <w:rPr>
                <w:bCs/>
              </w:rPr>
            </w:pPr>
            <w:r w:rsidRPr="00553AB5">
              <w:rPr>
                <w:bCs/>
              </w:rPr>
              <w:t>EV – Lidské aktivity a problémy životního prostředí</w:t>
            </w:r>
          </w:p>
        </w:tc>
      </w:tr>
      <w:tr w:rsidR="004F2719" w:rsidRPr="00553AB5" w:rsidTr="004F2719">
        <w:tc>
          <w:tcPr>
            <w:tcW w:w="5173" w:type="dxa"/>
          </w:tcPr>
          <w:p w:rsidR="004F2719" w:rsidRPr="00553AB5" w:rsidRDefault="004F2719" w:rsidP="004F2719">
            <w:pPr>
              <w:pStyle w:val="Default"/>
              <w:spacing w:before="20"/>
              <w:rPr>
                <w:bCs/>
              </w:rPr>
            </w:pPr>
            <w:r w:rsidRPr="00553AB5">
              <w:rPr>
                <w:bCs/>
              </w:rPr>
              <w:t xml:space="preserve">4. porovnává předpoklady a hlavní faktory pro územní rozmístění hospodářských aktivit </w:t>
            </w:r>
          </w:p>
        </w:tc>
        <w:tc>
          <w:tcPr>
            <w:tcW w:w="4714" w:type="dxa"/>
          </w:tcPr>
          <w:p w:rsidR="004F2719" w:rsidRPr="00553AB5" w:rsidRDefault="004F2719" w:rsidP="004F2719">
            <w:pPr>
              <w:pStyle w:val="Textkapitolodrky-principy"/>
              <w:numPr>
                <w:ilvl w:val="0"/>
                <w:numId w:val="0"/>
              </w:numPr>
              <w:ind w:left="360" w:hanging="360"/>
              <w:rPr>
                <w:bCs/>
                <w:sz w:val="24"/>
                <w:szCs w:val="24"/>
              </w:rPr>
            </w:pPr>
            <w:r w:rsidRPr="00553AB5">
              <w:rPr>
                <w:bCs/>
                <w:sz w:val="24"/>
                <w:szCs w:val="24"/>
              </w:rPr>
              <w:t>regionální společenské, politické a hospodářské útvary – porovnávací kritéria: národní a mnohonárodnostní státy, části států, správní oblasti, kraje, města, aglomerace; hlavní a periferní hospodářské oblasti světa; politická, bezpečnostní a hospodářská seskupení (integrace) států; geopolitické procesy, hlavní světová konfliktní ohniska</w:t>
            </w:r>
          </w:p>
          <w:p w:rsidR="004F2719" w:rsidRPr="00553AB5" w:rsidRDefault="004F2719" w:rsidP="004F2719">
            <w:pPr>
              <w:rPr>
                <w:bCs/>
              </w:rPr>
            </w:pPr>
          </w:p>
        </w:tc>
        <w:tc>
          <w:tcPr>
            <w:tcW w:w="4714" w:type="dxa"/>
          </w:tcPr>
          <w:p w:rsidR="004F2719" w:rsidRPr="00553AB5" w:rsidRDefault="004F2719" w:rsidP="004F2719">
            <w:pPr>
              <w:rPr>
                <w:bCs/>
              </w:rPr>
            </w:pPr>
            <w:proofErr w:type="spellStart"/>
            <w:r w:rsidRPr="00553AB5">
              <w:rPr>
                <w:bCs/>
              </w:rPr>
              <w:t>MkV</w:t>
            </w:r>
            <w:proofErr w:type="spellEnd"/>
            <w:r w:rsidRPr="00553AB5">
              <w:rPr>
                <w:bCs/>
              </w:rPr>
              <w:t xml:space="preserve"> – Principy sociálního smíru a solidarity</w:t>
            </w:r>
          </w:p>
          <w:p w:rsidR="004F2719" w:rsidRPr="00553AB5" w:rsidRDefault="004F2719" w:rsidP="004F2719">
            <w:pPr>
              <w:rPr>
                <w:bCs/>
              </w:rPr>
            </w:pPr>
            <w:r w:rsidRPr="00553AB5">
              <w:rPr>
                <w:bCs/>
              </w:rPr>
              <w:t>EV – Lidské aktivity a problémy životního prostředí</w:t>
            </w:r>
          </w:p>
        </w:tc>
      </w:tr>
      <w:tr w:rsidR="004F2719" w:rsidRPr="00553AB5" w:rsidTr="004F2719">
        <w:tc>
          <w:tcPr>
            <w:tcW w:w="5173" w:type="dxa"/>
          </w:tcPr>
          <w:p w:rsidR="004F2719" w:rsidRPr="00553AB5" w:rsidRDefault="004F2719" w:rsidP="004F2719">
            <w:pPr>
              <w:pStyle w:val="Default"/>
              <w:spacing w:before="20"/>
              <w:rPr>
                <w:bCs/>
              </w:rPr>
            </w:pPr>
            <w:r w:rsidRPr="00553AB5">
              <w:rPr>
                <w:bCs/>
              </w:rPr>
              <w:t>5. porovnává státy světa a zájmové integrace států světa na základě podobných a odlišných znaků</w:t>
            </w:r>
          </w:p>
        </w:tc>
        <w:tc>
          <w:tcPr>
            <w:tcW w:w="4714" w:type="dxa"/>
          </w:tcPr>
          <w:p w:rsidR="004F2719" w:rsidRPr="00553AB5" w:rsidRDefault="004F2719" w:rsidP="004F2719">
            <w:pPr>
              <w:rPr>
                <w:bCs/>
              </w:rPr>
            </w:pPr>
            <w:r w:rsidRPr="00553AB5">
              <w:rPr>
                <w:bCs/>
              </w:rPr>
              <w:t>integrace</w:t>
            </w:r>
          </w:p>
          <w:p w:rsidR="004F2719" w:rsidRPr="00553AB5" w:rsidRDefault="004F2719" w:rsidP="004F2719">
            <w:pPr>
              <w:rPr>
                <w:bCs/>
              </w:rPr>
            </w:pPr>
            <w:r w:rsidRPr="00553AB5">
              <w:rPr>
                <w:bCs/>
              </w:rPr>
              <w:t>integrační seskupení</w:t>
            </w:r>
          </w:p>
          <w:p w:rsidR="004F2719" w:rsidRPr="00553AB5" w:rsidRDefault="004F2719" w:rsidP="004F2719">
            <w:pPr>
              <w:rPr>
                <w:bCs/>
              </w:rPr>
            </w:pPr>
          </w:p>
        </w:tc>
        <w:tc>
          <w:tcPr>
            <w:tcW w:w="4714" w:type="dxa"/>
          </w:tcPr>
          <w:p w:rsidR="004F2719" w:rsidRPr="00553AB5" w:rsidRDefault="004F2719" w:rsidP="004F2719">
            <w:pPr>
              <w:rPr>
                <w:bCs/>
              </w:rPr>
            </w:pPr>
            <w:r w:rsidRPr="00553AB5">
              <w:rPr>
                <w:bCs/>
              </w:rPr>
              <w:lastRenderedPageBreak/>
              <w:t>VMEGS – Jsme Evropané</w:t>
            </w:r>
          </w:p>
        </w:tc>
      </w:tr>
      <w:tr w:rsidR="004F2719" w:rsidRPr="00553AB5" w:rsidTr="004F2719">
        <w:tc>
          <w:tcPr>
            <w:tcW w:w="5173" w:type="dxa"/>
          </w:tcPr>
          <w:p w:rsidR="004F2719" w:rsidRPr="00553AB5" w:rsidRDefault="004F2719" w:rsidP="004F2719">
            <w:pPr>
              <w:pStyle w:val="Default"/>
              <w:spacing w:before="20" w:after="120"/>
              <w:rPr>
                <w:bCs/>
              </w:rPr>
            </w:pPr>
            <w:r w:rsidRPr="00553AB5">
              <w:rPr>
                <w:bCs/>
              </w:rPr>
              <w:t>6. lokalizuje na mapách jednotlivých světadílů hlavní aktuální geopolitické změny a politické problémy v konkrétních světových regionech</w:t>
            </w:r>
          </w:p>
        </w:tc>
        <w:tc>
          <w:tcPr>
            <w:tcW w:w="4714" w:type="dxa"/>
          </w:tcPr>
          <w:p w:rsidR="004F2719" w:rsidRPr="00553AB5" w:rsidRDefault="004F2719" w:rsidP="004F2719">
            <w:pPr>
              <w:rPr>
                <w:bCs/>
              </w:rPr>
            </w:pPr>
            <w:r w:rsidRPr="00553AB5">
              <w:rPr>
                <w:bCs/>
              </w:rPr>
              <w:t>lokální i globální politické a vojenské problémy</w:t>
            </w:r>
          </w:p>
        </w:tc>
        <w:tc>
          <w:tcPr>
            <w:tcW w:w="4714" w:type="dxa"/>
          </w:tcPr>
          <w:p w:rsidR="004F2719" w:rsidRPr="00553AB5" w:rsidRDefault="004F2719" w:rsidP="004F2719">
            <w:pPr>
              <w:rPr>
                <w:bCs/>
              </w:rPr>
            </w:pPr>
            <w:proofErr w:type="spellStart"/>
            <w:r w:rsidRPr="00553AB5">
              <w:rPr>
                <w:bCs/>
              </w:rPr>
              <w:t>MkV</w:t>
            </w:r>
            <w:proofErr w:type="spellEnd"/>
            <w:r w:rsidRPr="00553AB5">
              <w:rPr>
                <w:bCs/>
              </w:rPr>
              <w:t xml:space="preserve"> – Etnický původ</w:t>
            </w:r>
          </w:p>
        </w:tc>
      </w:tr>
      <w:tr w:rsidR="004F2719" w:rsidRPr="00553AB5" w:rsidTr="004F2719">
        <w:tc>
          <w:tcPr>
            <w:tcW w:w="14601" w:type="dxa"/>
            <w:gridSpan w:val="3"/>
          </w:tcPr>
          <w:p w:rsidR="004F2719" w:rsidRPr="00553AB5" w:rsidRDefault="004F2719" w:rsidP="004F2719">
            <w:pPr>
              <w:rPr>
                <w:bCs/>
              </w:rPr>
            </w:pPr>
            <w:r w:rsidRPr="00553AB5">
              <w:rPr>
                <w:bCs/>
              </w:rPr>
              <w:t>ŽIVOTNÍ PROSTŘEDÍ</w:t>
            </w:r>
          </w:p>
        </w:tc>
      </w:tr>
      <w:tr w:rsidR="004F2719" w:rsidRPr="00553AB5" w:rsidTr="004F2719">
        <w:tc>
          <w:tcPr>
            <w:tcW w:w="5173" w:type="dxa"/>
          </w:tcPr>
          <w:p w:rsidR="004F2719" w:rsidRPr="00553AB5" w:rsidRDefault="004F2719" w:rsidP="004F2719">
            <w:pPr>
              <w:ind w:left="-299" w:firstLine="299"/>
              <w:jc w:val="both"/>
              <w:rPr>
                <w:bCs/>
              </w:rPr>
            </w:pPr>
            <w:r w:rsidRPr="00553AB5">
              <w:rPr>
                <w:bCs/>
              </w:rPr>
              <w:t>1. uvádí na vybraných příkladech závažné důsledky a rizika přírodních a společenských vlivů na životní prostředí</w:t>
            </w:r>
          </w:p>
        </w:tc>
        <w:tc>
          <w:tcPr>
            <w:tcW w:w="4714" w:type="dxa"/>
          </w:tcPr>
          <w:p w:rsidR="004F2719" w:rsidRPr="00553AB5" w:rsidRDefault="004F2719" w:rsidP="004F2719">
            <w:pPr>
              <w:rPr>
                <w:bCs/>
              </w:rPr>
            </w:pPr>
            <w:r w:rsidRPr="00553AB5">
              <w:rPr>
                <w:bCs/>
              </w:rPr>
              <w:t>ochrana životního prostředí</w:t>
            </w:r>
          </w:p>
          <w:p w:rsidR="004F2719" w:rsidRPr="00553AB5" w:rsidRDefault="004F2719" w:rsidP="004F2719">
            <w:pPr>
              <w:rPr>
                <w:bCs/>
              </w:rPr>
            </w:pPr>
            <w:r w:rsidRPr="00553AB5">
              <w:rPr>
                <w:bCs/>
              </w:rPr>
              <w:t>ochrana kulturního dědictví</w:t>
            </w:r>
          </w:p>
          <w:p w:rsidR="004F2719" w:rsidRPr="00553AB5" w:rsidRDefault="004F2719" w:rsidP="004F2719">
            <w:pPr>
              <w:rPr>
                <w:bCs/>
              </w:rPr>
            </w:pPr>
            <w:r w:rsidRPr="00553AB5">
              <w:rPr>
                <w:bCs/>
              </w:rPr>
              <w:t>globální změny klimatu</w:t>
            </w:r>
          </w:p>
        </w:tc>
        <w:tc>
          <w:tcPr>
            <w:tcW w:w="4714" w:type="dxa"/>
          </w:tcPr>
          <w:p w:rsidR="004F2719" w:rsidRPr="00553AB5" w:rsidRDefault="004F2719" w:rsidP="004F2719">
            <w:pPr>
              <w:rPr>
                <w:bCs/>
                <w:color w:val="000000"/>
              </w:rPr>
            </w:pPr>
            <w:proofErr w:type="gramStart"/>
            <w:r w:rsidRPr="00553AB5">
              <w:rPr>
                <w:bCs/>
              </w:rPr>
              <w:t>EV - L</w:t>
            </w:r>
            <w:r w:rsidRPr="00553AB5">
              <w:rPr>
                <w:bCs/>
                <w:color w:val="000000"/>
              </w:rPr>
              <w:t>idské</w:t>
            </w:r>
            <w:proofErr w:type="gramEnd"/>
            <w:r w:rsidRPr="00553AB5">
              <w:rPr>
                <w:bCs/>
                <w:color w:val="000000"/>
              </w:rPr>
              <w:t xml:space="preserve"> aktivity a problémy životního prostředí, Vztah člověka k prostředí</w:t>
            </w:r>
          </w:p>
          <w:p w:rsidR="004F2719" w:rsidRPr="00553AB5" w:rsidRDefault="004F2719" w:rsidP="004F2719">
            <w:pPr>
              <w:ind w:left="360"/>
              <w:rPr>
                <w:bCs/>
                <w:color w:val="000000"/>
              </w:rPr>
            </w:pPr>
            <w:r w:rsidRPr="00553AB5">
              <w:rPr>
                <w:bCs/>
                <w:color w:val="000000"/>
              </w:rPr>
              <w:t xml:space="preserve">  </w:t>
            </w:r>
          </w:p>
          <w:p w:rsidR="004F2719" w:rsidRPr="00553AB5" w:rsidRDefault="004F2719" w:rsidP="004F2719">
            <w:pPr>
              <w:rPr>
                <w:bCs/>
              </w:rPr>
            </w:pPr>
          </w:p>
        </w:tc>
      </w:tr>
      <w:tr w:rsidR="004F2719" w:rsidRPr="00553AB5" w:rsidTr="004F2719">
        <w:tc>
          <w:tcPr>
            <w:tcW w:w="5173" w:type="dxa"/>
          </w:tcPr>
          <w:p w:rsidR="004F2719" w:rsidRPr="00553AB5" w:rsidRDefault="004F2719" w:rsidP="004F2719">
            <w:pPr>
              <w:ind w:left="-299" w:firstLine="299"/>
              <w:jc w:val="both"/>
              <w:rPr>
                <w:bCs/>
              </w:rPr>
            </w:pPr>
            <w:r w:rsidRPr="00553AB5">
              <w:rPr>
                <w:bCs/>
              </w:rPr>
              <w:t>ČESKÁ REPUBLIKA</w:t>
            </w:r>
          </w:p>
        </w:tc>
        <w:tc>
          <w:tcPr>
            <w:tcW w:w="4714" w:type="dxa"/>
          </w:tcPr>
          <w:p w:rsidR="004F2719" w:rsidRPr="00553AB5" w:rsidRDefault="004F2719" w:rsidP="004F2719">
            <w:pPr>
              <w:rPr>
                <w:bCs/>
              </w:rPr>
            </w:pPr>
          </w:p>
        </w:tc>
        <w:tc>
          <w:tcPr>
            <w:tcW w:w="4714" w:type="dxa"/>
          </w:tcPr>
          <w:p w:rsidR="004F2719" w:rsidRPr="00553AB5" w:rsidRDefault="004F2719" w:rsidP="004F2719">
            <w:pPr>
              <w:rPr>
                <w:bCs/>
              </w:rPr>
            </w:pPr>
          </w:p>
        </w:tc>
      </w:tr>
      <w:tr w:rsidR="004F2719" w:rsidRPr="00553AB5" w:rsidTr="004F2719">
        <w:tc>
          <w:tcPr>
            <w:tcW w:w="5173" w:type="dxa"/>
          </w:tcPr>
          <w:p w:rsidR="004F2719" w:rsidRPr="00553AB5" w:rsidRDefault="004F2719" w:rsidP="004F2719">
            <w:pPr>
              <w:ind w:left="-299" w:firstLine="299"/>
              <w:jc w:val="both"/>
              <w:rPr>
                <w:bCs/>
              </w:rPr>
            </w:pPr>
            <w:r w:rsidRPr="00553AB5">
              <w:rPr>
                <w:bCs/>
              </w:rPr>
              <w:t>1. vymezí a lokalizuje místní oblast (region) podle bydliště nebo školy</w:t>
            </w:r>
          </w:p>
        </w:tc>
        <w:tc>
          <w:tcPr>
            <w:tcW w:w="4714" w:type="dxa"/>
          </w:tcPr>
          <w:p w:rsidR="004F2719" w:rsidRPr="00553AB5" w:rsidRDefault="004F2719" w:rsidP="004F2719">
            <w:pPr>
              <w:pStyle w:val="Textkapitolodrky-principy"/>
              <w:numPr>
                <w:ilvl w:val="0"/>
                <w:numId w:val="0"/>
              </w:numPr>
              <w:ind w:left="360" w:hanging="360"/>
              <w:rPr>
                <w:bCs/>
                <w:sz w:val="24"/>
                <w:szCs w:val="24"/>
              </w:rPr>
            </w:pPr>
            <w:r w:rsidRPr="00553AB5">
              <w:rPr>
                <w:bCs/>
                <w:sz w:val="24"/>
                <w:szCs w:val="24"/>
              </w:rPr>
              <w:t>místní region – zeměpisná poloha, kritéria pro vymezení místního regionu, vztahy k okolním regionům, základní přírodní a socioekonomické charakteristiky s důrazem na specifika regionu důležitá pro jeho další rozvoj (potenciál × bariéry)</w:t>
            </w:r>
          </w:p>
          <w:p w:rsidR="004F2719" w:rsidRPr="00553AB5" w:rsidRDefault="004F2719" w:rsidP="004F2719">
            <w:pPr>
              <w:rPr>
                <w:bCs/>
              </w:rPr>
            </w:pPr>
          </w:p>
        </w:tc>
        <w:tc>
          <w:tcPr>
            <w:tcW w:w="4714" w:type="dxa"/>
          </w:tcPr>
          <w:p w:rsidR="004F2719" w:rsidRPr="00553AB5" w:rsidRDefault="004F2719" w:rsidP="004F2719">
            <w:pPr>
              <w:rPr>
                <w:bCs/>
              </w:rPr>
            </w:pPr>
            <w:r w:rsidRPr="00553AB5">
              <w:rPr>
                <w:bCs/>
              </w:rPr>
              <w:t>EV – Vztah člověka k prostředí</w:t>
            </w:r>
          </w:p>
          <w:p w:rsidR="004F2719" w:rsidRPr="00553AB5" w:rsidRDefault="004F2719" w:rsidP="004F2719">
            <w:pPr>
              <w:rPr>
                <w:bCs/>
              </w:rPr>
            </w:pPr>
            <w:proofErr w:type="spellStart"/>
            <w:r w:rsidRPr="00553AB5">
              <w:rPr>
                <w:bCs/>
              </w:rPr>
              <w:t>MkV</w:t>
            </w:r>
            <w:proofErr w:type="spellEnd"/>
            <w:r w:rsidRPr="00553AB5">
              <w:rPr>
                <w:bCs/>
              </w:rPr>
              <w:t xml:space="preserve"> – Kulturní diference</w:t>
            </w:r>
          </w:p>
        </w:tc>
      </w:tr>
      <w:tr w:rsidR="004F2719" w:rsidRPr="00553AB5" w:rsidTr="004F2719">
        <w:tc>
          <w:tcPr>
            <w:tcW w:w="5173" w:type="dxa"/>
          </w:tcPr>
          <w:p w:rsidR="004F2719" w:rsidRPr="00553AB5" w:rsidRDefault="004F2719" w:rsidP="004F2719">
            <w:pPr>
              <w:ind w:left="-299" w:firstLine="299"/>
              <w:jc w:val="both"/>
              <w:rPr>
                <w:bCs/>
              </w:rPr>
            </w:pPr>
            <w:r w:rsidRPr="00553AB5">
              <w:rPr>
                <w:bCs/>
              </w:rPr>
              <w:t xml:space="preserve">2. hodnotí na přiměřené úrovni přírodní, hospodářské a kulturní poměry místního regionu, </w:t>
            </w:r>
          </w:p>
        </w:tc>
        <w:tc>
          <w:tcPr>
            <w:tcW w:w="4714" w:type="dxa"/>
          </w:tcPr>
          <w:p w:rsidR="004F2719" w:rsidRPr="00553AB5" w:rsidRDefault="004F2719" w:rsidP="004F2719">
            <w:pPr>
              <w:rPr>
                <w:bCs/>
              </w:rPr>
            </w:pPr>
            <w:r w:rsidRPr="00553AB5">
              <w:rPr>
                <w:bCs/>
              </w:rPr>
              <w:t xml:space="preserve">Moravskoslezský kraj                             </w:t>
            </w:r>
          </w:p>
        </w:tc>
        <w:tc>
          <w:tcPr>
            <w:tcW w:w="4714" w:type="dxa"/>
          </w:tcPr>
          <w:p w:rsidR="004F2719" w:rsidRPr="00553AB5" w:rsidRDefault="004F2719" w:rsidP="004F2719">
            <w:pPr>
              <w:rPr>
                <w:bCs/>
              </w:rPr>
            </w:pPr>
            <w:r w:rsidRPr="00553AB5">
              <w:rPr>
                <w:bCs/>
              </w:rPr>
              <w:t>EV – Vztah člověka k prostředí</w:t>
            </w:r>
          </w:p>
          <w:p w:rsidR="004F2719" w:rsidRPr="00553AB5" w:rsidRDefault="004F2719" w:rsidP="004F2719">
            <w:pPr>
              <w:rPr>
                <w:bCs/>
              </w:rPr>
            </w:pPr>
            <w:proofErr w:type="spellStart"/>
            <w:r w:rsidRPr="00553AB5">
              <w:rPr>
                <w:bCs/>
              </w:rPr>
              <w:t>MkV</w:t>
            </w:r>
            <w:proofErr w:type="spellEnd"/>
            <w:r w:rsidRPr="00553AB5">
              <w:rPr>
                <w:bCs/>
              </w:rPr>
              <w:t xml:space="preserve"> – Kulturní diference, Lidské vztahy</w:t>
            </w:r>
          </w:p>
          <w:p w:rsidR="004F2719" w:rsidRPr="00553AB5" w:rsidRDefault="004F2719" w:rsidP="004F2719">
            <w:pPr>
              <w:rPr>
                <w:bCs/>
              </w:rPr>
            </w:pPr>
            <w:proofErr w:type="spellStart"/>
            <w:r w:rsidRPr="00553AB5">
              <w:rPr>
                <w:bCs/>
              </w:rPr>
              <w:t>MeV</w:t>
            </w:r>
            <w:proofErr w:type="spellEnd"/>
            <w:r w:rsidRPr="00553AB5">
              <w:rPr>
                <w:bCs/>
              </w:rPr>
              <w:t xml:space="preserve"> – tvorba mediálního sdělení</w:t>
            </w:r>
          </w:p>
        </w:tc>
      </w:tr>
      <w:tr w:rsidR="004F2719" w:rsidRPr="00553AB5" w:rsidTr="004F2719">
        <w:tc>
          <w:tcPr>
            <w:tcW w:w="5173" w:type="dxa"/>
          </w:tcPr>
          <w:p w:rsidR="004F2719" w:rsidRPr="00553AB5" w:rsidRDefault="004F2719" w:rsidP="004F2719">
            <w:pPr>
              <w:ind w:left="-299" w:firstLine="299"/>
              <w:jc w:val="both"/>
              <w:rPr>
                <w:bCs/>
              </w:rPr>
            </w:pPr>
            <w:r w:rsidRPr="00553AB5">
              <w:rPr>
                <w:bCs/>
              </w:rPr>
              <w:t>3. hodnotí a porovnává na přiměřené úrovni polohu, přírodní poměry, přírodní zdroje, lidský a hospodářský potenciál ČR v evropském a světovém kontextu</w:t>
            </w:r>
          </w:p>
        </w:tc>
        <w:tc>
          <w:tcPr>
            <w:tcW w:w="4714" w:type="dxa"/>
          </w:tcPr>
          <w:p w:rsidR="004F2719" w:rsidRPr="00553AB5" w:rsidRDefault="004F2719" w:rsidP="004F2719">
            <w:pPr>
              <w:pStyle w:val="Textkapitolodrky-principy"/>
              <w:numPr>
                <w:ilvl w:val="0"/>
                <w:numId w:val="0"/>
              </w:numPr>
              <w:ind w:left="360" w:hanging="360"/>
              <w:rPr>
                <w:bCs/>
                <w:sz w:val="24"/>
                <w:szCs w:val="24"/>
              </w:rPr>
            </w:pPr>
            <w:r w:rsidRPr="00553AB5">
              <w:rPr>
                <w:bCs/>
                <w:sz w:val="24"/>
                <w:szCs w:val="24"/>
              </w:rPr>
              <w:t xml:space="preserve">Česká republika – zeměpisná poloha, rozloha, členitost, přírodní poměry a zdroje; obyvatelstvo: základní geografické, demografické a hospodářské charakteristiky, sídelní poměry; rozmístění hospodářských aktivit, sektorová a odvětvová struktura hospodářství; transformační společenské, politické a hospodářské procesy a jejich územní projevy a dopady; hospodářské a politické postavení České republiky v Evropě a ve </w:t>
            </w:r>
            <w:r w:rsidRPr="00553AB5">
              <w:rPr>
                <w:bCs/>
                <w:sz w:val="24"/>
                <w:szCs w:val="24"/>
              </w:rPr>
              <w:lastRenderedPageBreak/>
              <w:t>světě, zapojení do mezinárodní dělby práce a obchodu</w:t>
            </w:r>
          </w:p>
          <w:p w:rsidR="004F2719" w:rsidRPr="00553AB5" w:rsidRDefault="004F2719" w:rsidP="004F2719">
            <w:pPr>
              <w:rPr>
                <w:bCs/>
              </w:rPr>
            </w:pPr>
          </w:p>
        </w:tc>
        <w:tc>
          <w:tcPr>
            <w:tcW w:w="4714" w:type="dxa"/>
          </w:tcPr>
          <w:p w:rsidR="004F2719" w:rsidRPr="00553AB5" w:rsidRDefault="004F2719" w:rsidP="004F2719">
            <w:pPr>
              <w:rPr>
                <w:bCs/>
              </w:rPr>
            </w:pPr>
            <w:r w:rsidRPr="00553AB5">
              <w:rPr>
                <w:bCs/>
              </w:rPr>
              <w:lastRenderedPageBreak/>
              <w:t>EV – Ekosystémy, Základní podmínky života, L</w:t>
            </w:r>
            <w:r w:rsidRPr="00553AB5">
              <w:rPr>
                <w:bCs/>
                <w:color w:val="000000"/>
              </w:rPr>
              <w:t>idské aktivity a problémy životního prostředí</w:t>
            </w:r>
            <w:r w:rsidRPr="00553AB5">
              <w:rPr>
                <w:bCs/>
              </w:rPr>
              <w:t>, Vztah člověka k prostředí</w:t>
            </w:r>
          </w:p>
        </w:tc>
      </w:tr>
      <w:tr w:rsidR="004F2719" w:rsidRPr="00553AB5" w:rsidTr="004F2719">
        <w:tc>
          <w:tcPr>
            <w:tcW w:w="5173" w:type="dxa"/>
          </w:tcPr>
          <w:p w:rsidR="004F2719" w:rsidRPr="00553AB5" w:rsidRDefault="004F2719" w:rsidP="004F2719">
            <w:pPr>
              <w:ind w:left="-299" w:firstLine="299"/>
              <w:jc w:val="both"/>
              <w:rPr>
                <w:bCs/>
              </w:rPr>
            </w:pPr>
            <w:r w:rsidRPr="00553AB5">
              <w:rPr>
                <w:bCs/>
              </w:rPr>
              <w:t>4. lokalizuje na mapách jednotlivé kraje ČR a hlavní jádrové a periferní oblasti z hlediska osídlení a hospodářských aktivit</w:t>
            </w:r>
          </w:p>
        </w:tc>
        <w:tc>
          <w:tcPr>
            <w:tcW w:w="4714" w:type="dxa"/>
          </w:tcPr>
          <w:p w:rsidR="004F2719" w:rsidRPr="00553AB5" w:rsidRDefault="004F2719" w:rsidP="004F2719">
            <w:pPr>
              <w:pStyle w:val="Textkapitolodrky-principy"/>
              <w:spacing w:after="240"/>
              <w:ind w:left="357" w:hanging="357"/>
              <w:rPr>
                <w:bCs/>
                <w:sz w:val="24"/>
                <w:szCs w:val="24"/>
              </w:rPr>
            </w:pPr>
            <w:r w:rsidRPr="00553AB5">
              <w:rPr>
                <w:bCs/>
                <w:sz w:val="24"/>
                <w:szCs w:val="24"/>
              </w:rPr>
              <w:t>regiony České republiky – územní jednotky státní správy a samosprávy, krajské členění, kraj místního regionu, přeshraniční spolupráce se sousedními státy v euroregionech</w:t>
            </w:r>
          </w:p>
        </w:tc>
        <w:tc>
          <w:tcPr>
            <w:tcW w:w="4714" w:type="dxa"/>
          </w:tcPr>
          <w:p w:rsidR="004F2719" w:rsidRPr="00553AB5" w:rsidRDefault="004F2719" w:rsidP="004F2719">
            <w:pPr>
              <w:rPr>
                <w:bCs/>
              </w:rPr>
            </w:pPr>
            <w:r w:rsidRPr="00553AB5">
              <w:rPr>
                <w:bCs/>
              </w:rPr>
              <w:t xml:space="preserve">VMEGS – objevujeme Evropu a </w:t>
            </w:r>
          </w:p>
          <w:p w:rsidR="004F2719" w:rsidRPr="00553AB5" w:rsidRDefault="004F2719" w:rsidP="004F2719">
            <w:pPr>
              <w:rPr>
                <w:bCs/>
              </w:rPr>
            </w:pPr>
            <w:r w:rsidRPr="00553AB5">
              <w:rPr>
                <w:bCs/>
              </w:rPr>
              <w:t xml:space="preserve">                  Svět</w:t>
            </w:r>
          </w:p>
          <w:p w:rsidR="004F2719" w:rsidRPr="00553AB5" w:rsidRDefault="004F2719" w:rsidP="004F2719">
            <w:pPr>
              <w:rPr>
                <w:bCs/>
              </w:rPr>
            </w:pPr>
            <w:proofErr w:type="spellStart"/>
            <w:r w:rsidRPr="00553AB5">
              <w:rPr>
                <w:bCs/>
              </w:rPr>
              <w:t>MkV</w:t>
            </w:r>
            <w:proofErr w:type="spellEnd"/>
            <w:r w:rsidRPr="00553AB5">
              <w:rPr>
                <w:bCs/>
              </w:rPr>
              <w:t xml:space="preserve"> – kulturní diference</w:t>
            </w:r>
          </w:p>
        </w:tc>
      </w:tr>
      <w:tr w:rsidR="004F2719" w:rsidRPr="00553AB5" w:rsidTr="004F2719">
        <w:tc>
          <w:tcPr>
            <w:tcW w:w="5173" w:type="dxa"/>
          </w:tcPr>
          <w:p w:rsidR="004F2719" w:rsidRPr="00553AB5" w:rsidRDefault="004F2719" w:rsidP="004F2719">
            <w:pPr>
              <w:ind w:left="-299" w:firstLine="299"/>
              <w:jc w:val="both"/>
              <w:rPr>
                <w:bCs/>
              </w:rPr>
            </w:pPr>
            <w:r w:rsidRPr="00553AB5">
              <w:rPr>
                <w:bCs/>
              </w:rPr>
              <w:t>5. uvádí příklady účasti a působnosti ČR ve světových mezinárodních a nadnárodních institucích, organizacích a integracích států</w:t>
            </w:r>
          </w:p>
        </w:tc>
        <w:tc>
          <w:tcPr>
            <w:tcW w:w="4714" w:type="dxa"/>
          </w:tcPr>
          <w:p w:rsidR="004F2719" w:rsidRPr="00553AB5" w:rsidRDefault="004F2719" w:rsidP="004F2719">
            <w:pPr>
              <w:rPr>
                <w:bCs/>
              </w:rPr>
            </w:pPr>
            <w:r w:rsidRPr="00553AB5">
              <w:rPr>
                <w:bCs/>
              </w:rPr>
              <w:t>mezinárodní spolupráce</w:t>
            </w:r>
          </w:p>
        </w:tc>
        <w:tc>
          <w:tcPr>
            <w:tcW w:w="4714" w:type="dxa"/>
          </w:tcPr>
          <w:p w:rsidR="004F2719" w:rsidRPr="00553AB5" w:rsidRDefault="004F2719" w:rsidP="004F2719">
            <w:pPr>
              <w:rPr>
                <w:bCs/>
              </w:rPr>
            </w:pPr>
            <w:r w:rsidRPr="00553AB5">
              <w:rPr>
                <w:bCs/>
              </w:rPr>
              <w:t>VMEGS – Objevujeme Evropu a svět, Jsme Evropané</w:t>
            </w:r>
          </w:p>
          <w:p w:rsidR="004F2719" w:rsidRPr="00553AB5" w:rsidRDefault="004F2719" w:rsidP="004F2719">
            <w:pPr>
              <w:rPr>
                <w:bCs/>
              </w:rPr>
            </w:pPr>
            <w:proofErr w:type="spellStart"/>
            <w:r w:rsidRPr="00553AB5">
              <w:rPr>
                <w:bCs/>
              </w:rPr>
              <w:t>MkV</w:t>
            </w:r>
            <w:proofErr w:type="spellEnd"/>
            <w:r w:rsidRPr="00553AB5">
              <w:rPr>
                <w:bCs/>
              </w:rPr>
              <w:t xml:space="preserve"> – Kulturní diference, Princip sociálního smíru a solidarity</w:t>
            </w:r>
          </w:p>
        </w:tc>
      </w:tr>
    </w:tbl>
    <w:p w:rsidR="004F2719" w:rsidRPr="008F48D4" w:rsidRDefault="004F2719" w:rsidP="004F2719"/>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EE0D32">
      <w:pPr>
        <w:pStyle w:val="Nadpis1"/>
      </w:pPr>
      <w:bookmarkStart w:id="50" w:name="_Toc148649578"/>
      <w:r w:rsidRPr="00BC2746">
        <w:lastRenderedPageBreak/>
        <w:t>Umění a kultura</w:t>
      </w:r>
      <w:bookmarkEnd w:id="50"/>
      <w:r w:rsidRPr="00BC2746">
        <w:t xml:space="preserve"> </w:t>
      </w:r>
    </w:p>
    <w:p w:rsidR="004F2719" w:rsidRDefault="004F2719" w:rsidP="004F2719">
      <w:pPr>
        <w:rPr>
          <w:rFonts w:ascii="Century Gothic" w:hAnsi="Century Gothic"/>
          <w:b/>
          <w:sz w:val="28"/>
          <w:szCs w:val="28"/>
        </w:rPr>
      </w:pPr>
    </w:p>
    <w:p w:rsidR="004F2719" w:rsidRDefault="004F2719" w:rsidP="00CC383B">
      <w:pPr>
        <w:pStyle w:val="Nadpis2"/>
      </w:pPr>
      <w:bookmarkStart w:id="51" w:name="_Toc148649579"/>
      <w:r>
        <w:t>Výtvarná výchova</w:t>
      </w:r>
      <w:bookmarkEnd w:id="51"/>
    </w:p>
    <w:p w:rsidR="004F2719" w:rsidRDefault="004F2719" w:rsidP="00CC383B">
      <w:pPr>
        <w:pStyle w:val="Nadpis2"/>
      </w:pPr>
      <w:bookmarkStart w:id="52" w:name="_Toc148649580"/>
      <w:r>
        <w:t>Hudební výchova</w:t>
      </w:r>
      <w:bookmarkEnd w:id="52"/>
    </w:p>
    <w:p w:rsidR="004F2719" w:rsidRDefault="004F2719" w:rsidP="004F2719">
      <w:pPr>
        <w:rPr>
          <w:rFonts w:ascii="Century Gothic" w:hAnsi="Century Gothic"/>
          <w:sz w:val="28"/>
          <w:szCs w:val="28"/>
        </w:rPr>
      </w:pPr>
    </w:p>
    <w:p w:rsidR="004F2719" w:rsidRPr="00BC2746" w:rsidRDefault="004F2719" w:rsidP="004F2719">
      <w:pPr>
        <w:rPr>
          <w:rFonts w:ascii="Century Gothic" w:hAnsi="Century Gothic"/>
          <w:sz w:val="28"/>
          <w:szCs w:val="28"/>
        </w:rPr>
      </w:pPr>
    </w:p>
    <w:p w:rsidR="004F2719" w:rsidRDefault="004F2719" w:rsidP="00CC383B">
      <w:pPr>
        <w:pStyle w:val="Nadpis3"/>
      </w:pPr>
      <w:bookmarkStart w:id="53" w:name="_Toc148649581"/>
      <w:r>
        <w:t>Charakteristika vyučovacích</w:t>
      </w:r>
      <w:r w:rsidRPr="00350FAC">
        <w:t xml:space="preserve"> před</w:t>
      </w:r>
      <w:r>
        <w:t>mětů</w:t>
      </w:r>
      <w:bookmarkEnd w:id="53"/>
    </w:p>
    <w:p w:rsidR="004F2719" w:rsidRPr="00383AE9" w:rsidRDefault="004F2719" w:rsidP="004F2719">
      <w:pPr>
        <w:rPr>
          <w:rFonts w:ascii="Century Gothic" w:hAnsi="Century Gothic"/>
          <w:b/>
        </w:rPr>
      </w:pPr>
    </w:p>
    <w:p w:rsidR="004F2719" w:rsidRDefault="004F2719" w:rsidP="004F2719">
      <w:pPr>
        <w:ind w:firstLine="708"/>
        <w:jc w:val="both"/>
      </w:pPr>
      <w:r>
        <w:t xml:space="preserve">Svým vzdělávacím obsahem pomáhají uvedené předměty poznávat a rozvíjet schopnosti žáka v souladu s jeho reálnými možnostmi a uplatňovat je spolu s osvojováním vědomostí při rozhodování o vlastní životní profesi. Cílem je podněcovat žáky k tvořivému myšlení, logickému uvažování. Učí je respektovat práci druhých, spolupracovat. Vede žáky k toleranci k lidem, jejich kulturám i duševním hodnotám. Prostřednictvím jejich vlastní tvorby vytváří v dětech vztah k umění a vede je k utváření hierarchie hodnot. </w:t>
      </w:r>
    </w:p>
    <w:p w:rsidR="004F2719" w:rsidRDefault="004F2719" w:rsidP="004F2719">
      <w:r>
        <w:t>Vyučuje se dle učebního plánu ve třídách s časovou dotací (viz učební plán), v hudebním sále, v kreslírně, nebo na vhodných místech v okolí školy. Žáci navštěvují v rámci výuky také výstavy v galeriích města Havířov a okolí.</w:t>
      </w:r>
      <w:r w:rsidRPr="00616238">
        <w:t xml:space="preserve"> </w:t>
      </w:r>
    </w:p>
    <w:p w:rsidR="004F2719" w:rsidRDefault="004F2719" w:rsidP="004F2719">
      <w:pPr>
        <w:rPr>
          <w:rFonts w:ascii="Century Gothic" w:hAnsi="Century Gothic"/>
          <w:b/>
        </w:rPr>
      </w:pPr>
      <w:r>
        <w:t xml:space="preserve">Základní formou realizace vyučovacího předmětu je vyučovací hodina. Většina úkolů v rámci Výtvarné výchovy, na kterých žáci pracují je takového charakteru, že jejich realizace vyžaduje delší čas, než je vyučovací hodina (dvouhodina). Proto se práce na výtvarných úkolech může rozložit do čtyř, někdy i více vyučovacích hodin.  Při práci s multimediálními prostředky je možnost využívat i učebnu informatiky. </w:t>
      </w:r>
    </w:p>
    <w:p w:rsidR="004F2719" w:rsidRDefault="004F2719" w:rsidP="004F2719">
      <w:pPr>
        <w:ind w:firstLine="708"/>
        <w:jc w:val="both"/>
      </w:pPr>
    </w:p>
    <w:p w:rsidR="004F2719" w:rsidRPr="00145D75" w:rsidRDefault="004F2719" w:rsidP="004F2719">
      <w:pPr>
        <w:ind w:firstLine="708"/>
        <w:jc w:val="both"/>
      </w:pPr>
      <w:r>
        <w:t xml:space="preserve">V hodinách jsou realizovány vybrané </w:t>
      </w:r>
      <w:proofErr w:type="spellStart"/>
      <w:r>
        <w:t>tématické</w:t>
      </w:r>
      <w:proofErr w:type="spellEnd"/>
      <w:r>
        <w:t xml:space="preserve"> okruhy průřezových témat OSV, </w:t>
      </w:r>
      <w:proofErr w:type="spellStart"/>
      <w:r>
        <w:t>MkV</w:t>
      </w:r>
      <w:proofErr w:type="spellEnd"/>
      <w:r>
        <w:t xml:space="preserve">, </w:t>
      </w:r>
      <w:proofErr w:type="spellStart"/>
      <w:r>
        <w:t>MeV</w:t>
      </w:r>
      <w:proofErr w:type="spellEnd"/>
      <w:r>
        <w:t>, EV.</w:t>
      </w:r>
    </w:p>
    <w:p w:rsidR="004F2719" w:rsidRDefault="004F2719" w:rsidP="004F2719">
      <w:pPr>
        <w:ind w:firstLine="708"/>
      </w:pPr>
      <w:r>
        <w:t xml:space="preserve"> </w:t>
      </w:r>
    </w:p>
    <w:p w:rsidR="004F2719" w:rsidRDefault="004F2719" w:rsidP="004F2719">
      <w:pPr>
        <w:ind w:firstLine="708"/>
      </w:pPr>
    </w:p>
    <w:p w:rsidR="004F2719" w:rsidRPr="00383AE9" w:rsidRDefault="004F2719" w:rsidP="004F2719">
      <w:pPr>
        <w:rPr>
          <w:rFonts w:ascii="Century Gothic" w:hAnsi="Century Gothic"/>
          <w:b/>
        </w:rPr>
      </w:pPr>
      <w:r>
        <w:rPr>
          <w:rFonts w:ascii="Century Gothic" w:hAnsi="Century Gothic"/>
          <w:b/>
        </w:rPr>
        <w:t>Výchovné a vzdělávací strategie</w:t>
      </w:r>
    </w:p>
    <w:p w:rsidR="004F2719" w:rsidRPr="000256BD" w:rsidRDefault="004F2719" w:rsidP="004F2719">
      <w:pPr>
        <w:rPr>
          <w:rFonts w:ascii="Century Gothic" w:hAnsi="Century Gothic"/>
        </w:rPr>
      </w:pPr>
      <w:r w:rsidRPr="000256BD">
        <w:rPr>
          <w:rFonts w:ascii="Century Gothic" w:hAnsi="Century Gothic"/>
        </w:rPr>
        <w:t>Kompetence k učení</w:t>
      </w:r>
    </w:p>
    <w:p w:rsidR="004F2719" w:rsidRDefault="004F2719" w:rsidP="00C308A6">
      <w:pPr>
        <w:numPr>
          <w:ilvl w:val="0"/>
          <w:numId w:val="21"/>
        </w:numPr>
      </w:pPr>
      <w:r>
        <w:t>vedeme žáky k učení prostřednictvím vlastní tvorby</w:t>
      </w:r>
    </w:p>
    <w:p w:rsidR="004F2719" w:rsidRDefault="004F2719" w:rsidP="00C308A6">
      <w:pPr>
        <w:numPr>
          <w:ilvl w:val="0"/>
          <w:numId w:val="21"/>
        </w:numPr>
      </w:pPr>
      <w:r>
        <w:t>zprostředkováváme pohled na umění a kulturu jako způsob poznání světa</w:t>
      </w:r>
    </w:p>
    <w:p w:rsidR="004F2719" w:rsidRDefault="004F2719" w:rsidP="00C308A6">
      <w:pPr>
        <w:numPr>
          <w:ilvl w:val="0"/>
          <w:numId w:val="21"/>
        </w:numPr>
      </w:pPr>
      <w:r>
        <w:t>rozvíjíme tvořivost žáků aktivním osvojováním různých výtvarných a hudebních technik</w:t>
      </w:r>
    </w:p>
    <w:p w:rsidR="004F2719" w:rsidRDefault="004F2719" w:rsidP="004F2719">
      <w:pPr>
        <w:ind w:left="360"/>
      </w:pPr>
    </w:p>
    <w:p w:rsidR="004F2719" w:rsidRPr="000256BD" w:rsidRDefault="004F2719" w:rsidP="004F2719">
      <w:pPr>
        <w:rPr>
          <w:rFonts w:ascii="Century Gothic" w:hAnsi="Century Gothic"/>
        </w:rPr>
      </w:pPr>
      <w:r w:rsidRPr="000256BD">
        <w:rPr>
          <w:rFonts w:ascii="Century Gothic" w:hAnsi="Century Gothic"/>
        </w:rPr>
        <w:t>Kompetence k řešení problémů</w:t>
      </w:r>
    </w:p>
    <w:p w:rsidR="004F2719" w:rsidRDefault="004F2719" w:rsidP="00C308A6">
      <w:pPr>
        <w:numPr>
          <w:ilvl w:val="0"/>
          <w:numId w:val="21"/>
        </w:numPr>
      </w:pPr>
      <w:r>
        <w:t>vedeme žáky k tomu, aby vyhledávali vazby mezi druhy umění a uměleckými žánry</w:t>
      </w:r>
    </w:p>
    <w:p w:rsidR="004F2719" w:rsidRDefault="004F2719" w:rsidP="004F2719">
      <w:pPr>
        <w:ind w:left="720"/>
      </w:pPr>
      <w:r>
        <w:lastRenderedPageBreak/>
        <w:t>na základě podobnosti jejich znaků a témat, která jsou jimi zpracována</w:t>
      </w:r>
    </w:p>
    <w:p w:rsidR="004F2719" w:rsidRDefault="004F2719" w:rsidP="00C308A6">
      <w:pPr>
        <w:numPr>
          <w:ilvl w:val="0"/>
          <w:numId w:val="21"/>
        </w:numPr>
      </w:pPr>
      <w:r>
        <w:t xml:space="preserve">otevíráme před žáky možnosti volby vhodných výtvarných a hudebních vyjadřovacích </w:t>
      </w:r>
    </w:p>
    <w:p w:rsidR="004F2719" w:rsidRDefault="004F2719" w:rsidP="004F2719">
      <w:pPr>
        <w:ind w:left="720"/>
      </w:pPr>
      <w:r>
        <w:t>prostředků</w:t>
      </w:r>
    </w:p>
    <w:p w:rsidR="004F2719" w:rsidRDefault="004F2719" w:rsidP="00C308A6">
      <w:pPr>
        <w:numPr>
          <w:ilvl w:val="0"/>
          <w:numId w:val="21"/>
        </w:numPr>
      </w:pPr>
      <w:r>
        <w:t>uplatňujeme kritické myšlení při posuzování uměleckého díla i vlastní tvorby a schopnost obhájit ho, být zodpovědný za svá rozhodnutí i výsledky</w:t>
      </w:r>
    </w:p>
    <w:p w:rsidR="004F2719" w:rsidRDefault="004F2719" w:rsidP="004F2719">
      <w:pPr>
        <w:ind w:left="360"/>
      </w:pPr>
    </w:p>
    <w:p w:rsidR="004F2719" w:rsidRPr="000256BD" w:rsidRDefault="004F2719" w:rsidP="004F2719">
      <w:pPr>
        <w:rPr>
          <w:rFonts w:ascii="Century Gothic" w:hAnsi="Century Gothic"/>
        </w:rPr>
      </w:pPr>
      <w:r w:rsidRPr="000256BD">
        <w:rPr>
          <w:rFonts w:ascii="Century Gothic" w:hAnsi="Century Gothic"/>
        </w:rPr>
        <w:t>Kompetence komunikativní</w:t>
      </w:r>
    </w:p>
    <w:p w:rsidR="004F2719" w:rsidRDefault="004F2719" w:rsidP="00C308A6">
      <w:pPr>
        <w:numPr>
          <w:ilvl w:val="0"/>
          <w:numId w:val="21"/>
        </w:numPr>
      </w:pPr>
      <w:r>
        <w:t xml:space="preserve">otevíráme před žáky možnost přistupování k umění a kultuře jako ke způsobu       </w:t>
      </w:r>
    </w:p>
    <w:p w:rsidR="004F2719" w:rsidRDefault="004F2719" w:rsidP="004F2719">
      <w:pPr>
        <w:ind w:left="720"/>
      </w:pPr>
      <w:r>
        <w:t>dorozumívání se</w:t>
      </w:r>
    </w:p>
    <w:p w:rsidR="004F2719" w:rsidRDefault="004F2719" w:rsidP="00C308A6">
      <w:pPr>
        <w:numPr>
          <w:ilvl w:val="0"/>
          <w:numId w:val="21"/>
        </w:numPr>
      </w:pPr>
      <w:r>
        <w:t xml:space="preserve">rozvíjíme dovednosti důležité pro vedení dialogu nebo diskuse o dojmu </w:t>
      </w:r>
    </w:p>
    <w:p w:rsidR="004F2719" w:rsidRDefault="004F2719" w:rsidP="004F2719">
      <w:pPr>
        <w:ind w:left="720"/>
      </w:pPr>
      <w:r>
        <w:t>z uměleckého díla</w:t>
      </w:r>
    </w:p>
    <w:p w:rsidR="004F2719" w:rsidRDefault="004F2719" w:rsidP="004F2719">
      <w:pPr>
        <w:ind w:left="720"/>
      </w:pPr>
    </w:p>
    <w:p w:rsidR="004F2719" w:rsidRPr="000256BD" w:rsidRDefault="004F2719" w:rsidP="004F2719">
      <w:pPr>
        <w:rPr>
          <w:rFonts w:ascii="Century Gothic" w:hAnsi="Century Gothic"/>
        </w:rPr>
      </w:pPr>
      <w:r w:rsidRPr="00014529">
        <w:rPr>
          <w:sz w:val="28"/>
          <w:szCs w:val="28"/>
        </w:rPr>
        <w:t xml:space="preserve"> </w:t>
      </w:r>
      <w:r w:rsidRPr="000256BD">
        <w:rPr>
          <w:rFonts w:ascii="Century Gothic" w:hAnsi="Century Gothic"/>
        </w:rPr>
        <w:t>Kompetence sociální a personální</w:t>
      </w:r>
    </w:p>
    <w:p w:rsidR="004F2719" w:rsidRDefault="004F2719" w:rsidP="00C308A6">
      <w:pPr>
        <w:numPr>
          <w:ilvl w:val="0"/>
          <w:numId w:val="21"/>
        </w:numPr>
      </w:pPr>
      <w:r>
        <w:t>předkládáme dostatečné množství příkladů pro vytváření potřeby pohybovat se</w:t>
      </w:r>
    </w:p>
    <w:p w:rsidR="004F2719" w:rsidRDefault="004F2719" w:rsidP="004F2719">
      <w:pPr>
        <w:ind w:left="720"/>
      </w:pPr>
      <w:r>
        <w:t>v estetickém prostředí</w:t>
      </w:r>
    </w:p>
    <w:p w:rsidR="004F2719" w:rsidRDefault="004F2719" w:rsidP="00C308A6">
      <w:pPr>
        <w:numPr>
          <w:ilvl w:val="0"/>
          <w:numId w:val="21"/>
        </w:numPr>
      </w:pPr>
      <w:r>
        <w:t xml:space="preserve">poskytujeme prostor pro osobité výtvarné i hudební projevy žáků, podporujeme jejich </w:t>
      </w:r>
    </w:p>
    <w:p w:rsidR="004F2719" w:rsidRDefault="004F2719" w:rsidP="004F2719">
      <w:pPr>
        <w:ind w:left="720"/>
      </w:pPr>
      <w:r>
        <w:t>sebedůvěru a sebeúctu, sebeuspokojení</w:t>
      </w:r>
    </w:p>
    <w:p w:rsidR="004F2719" w:rsidRDefault="004F2719" w:rsidP="004F2719">
      <w:pPr>
        <w:ind w:left="720"/>
      </w:pPr>
    </w:p>
    <w:p w:rsidR="004F2719" w:rsidRPr="000256BD" w:rsidRDefault="004F2719" w:rsidP="004F2719">
      <w:pPr>
        <w:rPr>
          <w:rFonts w:ascii="Century Gothic" w:hAnsi="Century Gothic"/>
        </w:rPr>
      </w:pPr>
      <w:r w:rsidRPr="000256BD">
        <w:rPr>
          <w:rFonts w:ascii="Century Gothic" w:hAnsi="Century Gothic"/>
        </w:rPr>
        <w:t xml:space="preserve"> Kompetence občanská</w:t>
      </w:r>
    </w:p>
    <w:p w:rsidR="004F2719" w:rsidRDefault="004F2719" w:rsidP="00C308A6">
      <w:pPr>
        <w:numPr>
          <w:ilvl w:val="0"/>
          <w:numId w:val="21"/>
        </w:numPr>
      </w:pPr>
      <w:r>
        <w:t>seznamujeme žáky s významnými výtvarnými a hudebními díly a jejich autory</w:t>
      </w:r>
    </w:p>
    <w:p w:rsidR="004F2719" w:rsidRDefault="004F2719" w:rsidP="00C308A6">
      <w:pPr>
        <w:numPr>
          <w:ilvl w:val="0"/>
          <w:numId w:val="21"/>
        </w:numPr>
      </w:pPr>
      <w:r>
        <w:t>zapojujeme je do kulturního dění, návštěv výstav a koncertů</w:t>
      </w:r>
    </w:p>
    <w:p w:rsidR="004F2719" w:rsidRDefault="004F2719" w:rsidP="00C308A6">
      <w:pPr>
        <w:numPr>
          <w:ilvl w:val="0"/>
          <w:numId w:val="21"/>
        </w:numPr>
      </w:pPr>
      <w:r>
        <w:t>podchycujeme individuální zájem žáků o kulturní dění a jeho podporu</w:t>
      </w:r>
    </w:p>
    <w:p w:rsidR="004F2719" w:rsidRDefault="004F2719" w:rsidP="004F2719">
      <w:pPr>
        <w:ind w:left="360"/>
      </w:pPr>
    </w:p>
    <w:p w:rsidR="004F2719" w:rsidRPr="000256BD" w:rsidRDefault="004F2719" w:rsidP="004F2719">
      <w:pPr>
        <w:rPr>
          <w:rFonts w:ascii="Century Gothic" w:hAnsi="Century Gothic"/>
        </w:rPr>
      </w:pPr>
      <w:r w:rsidRPr="000256BD">
        <w:rPr>
          <w:sz w:val="28"/>
          <w:szCs w:val="28"/>
        </w:rPr>
        <w:t xml:space="preserve"> </w:t>
      </w:r>
      <w:r w:rsidRPr="000256BD">
        <w:rPr>
          <w:rFonts w:ascii="Century Gothic" w:hAnsi="Century Gothic"/>
        </w:rPr>
        <w:t>Kompetence pracovní</w:t>
      </w:r>
    </w:p>
    <w:p w:rsidR="004F2719" w:rsidRDefault="004F2719" w:rsidP="00C308A6">
      <w:pPr>
        <w:numPr>
          <w:ilvl w:val="0"/>
          <w:numId w:val="21"/>
        </w:numPr>
      </w:pPr>
      <w:r>
        <w:t xml:space="preserve">vedeme žáky k osvojování výtvarných a hudebních technik </w:t>
      </w:r>
    </w:p>
    <w:p w:rsidR="004F2719" w:rsidRDefault="004F2719" w:rsidP="00C308A6">
      <w:pPr>
        <w:numPr>
          <w:ilvl w:val="0"/>
          <w:numId w:val="21"/>
        </w:numPr>
      </w:pPr>
      <w:r>
        <w:t>vedeme žáky k bezpečnému používání nástrojů a dodržování pravidel při práci</w:t>
      </w:r>
    </w:p>
    <w:p w:rsidR="004F2719" w:rsidRDefault="004F2719" w:rsidP="004F2719"/>
    <w:p w:rsidR="004F2719" w:rsidRPr="00616238" w:rsidRDefault="004F2719" w:rsidP="004F2719">
      <w:pPr>
        <w:rPr>
          <w:rFonts w:ascii="Century Gothic" w:hAnsi="Century Gothic"/>
        </w:rPr>
      </w:pPr>
      <w:r w:rsidRPr="00616238">
        <w:rPr>
          <w:rFonts w:ascii="Century Gothic" w:hAnsi="Century Gothic"/>
        </w:rPr>
        <w:t>Kompetence digitální</w:t>
      </w:r>
    </w:p>
    <w:p w:rsidR="004F2719" w:rsidRDefault="004F2719" w:rsidP="004F2719">
      <w:pPr>
        <w:rPr>
          <w:rFonts w:ascii="Century Gothic" w:hAnsi="Century Gothic"/>
        </w:rPr>
      </w:pPr>
    </w:p>
    <w:p w:rsidR="004F2719" w:rsidRDefault="004F2719" w:rsidP="00B56540">
      <w:pPr>
        <w:numPr>
          <w:ilvl w:val="0"/>
          <w:numId w:val="98"/>
        </w:numPr>
      </w:pPr>
      <w:r>
        <w:t xml:space="preserve">vedeme žáky k schopnosti ovládat běžně používaná digitální zařízení, aplikace a služby; využívat je při učení i při zapojení do života školy a do společnosti </w:t>
      </w:r>
    </w:p>
    <w:p w:rsidR="004F2719" w:rsidRDefault="004F2719" w:rsidP="00B56540">
      <w:pPr>
        <w:numPr>
          <w:ilvl w:val="0"/>
          <w:numId w:val="98"/>
        </w:numPr>
      </w:pPr>
      <w:r>
        <w:t>vedeme žáky k samostatnému rozhodování, které technologie, pro jakou činnost či řešený problém použít</w:t>
      </w:r>
    </w:p>
    <w:p w:rsidR="004F2719" w:rsidRDefault="004F2719" w:rsidP="00B56540">
      <w:pPr>
        <w:numPr>
          <w:ilvl w:val="0"/>
          <w:numId w:val="98"/>
        </w:numPr>
      </w:pPr>
      <w:r>
        <w:lastRenderedPageBreak/>
        <w:t>vedeme žáky k získávání, vyhledávání, kritickému posuzování a sdílení informací a digitálního obsahu, volit postupy, způsoby a prostředky, které odpovídají konkrétní situaci a účelu</w:t>
      </w:r>
    </w:p>
    <w:p w:rsidR="004F2719" w:rsidRDefault="004F2719" w:rsidP="00B56540">
      <w:pPr>
        <w:numPr>
          <w:ilvl w:val="0"/>
          <w:numId w:val="98"/>
        </w:numPr>
      </w:pPr>
      <w:r>
        <w:t>dáváme prostor k vytváření a upravování digitálního obsahu, k rozvíjení dovednosti kombinovat různé formáty, vyjadřovat se za pomoci digitálních prostředků</w:t>
      </w:r>
    </w:p>
    <w:p w:rsidR="004F2719" w:rsidRPr="00B56540" w:rsidRDefault="004F2719" w:rsidP="00B56540">
      <w:pPr>
        <w:numPr>
          <w:ilvl w:val="0"/>
          <w:numId w:val="98"/>
        </w:numPr>
      </w:pPr>
      <w:r w:rsidRPr="00B56540">
        <w:t xml:space="preserve">vedeme žáky k vyhledávání a sdílení inspiračních zdrojů, uměleckých děl s respektem   </w:t>
      </w:r>
      <w:proofErr w:type="gramStart"/>
      <w:r w:rsidR="00B56540">
        <w:t xml:space="preserve">k </w:t>
      </w:r>
      <w:r w:rsidRPr="00B56540">
        <w:t> autorství</w:t>
      </w:r>
      <w:proofErr w:type="gramEnd"/>
      <w:r w:rsidRPr="00B56540">
        <w:t xml:space="preserve"> a autorským právům</w:t>
      </w:r>
    </w:p>
    <w:p w:rsidR="004F2719" w:rsidRPr="00B56540" w:rsidRDefault="004F2719" w:rsidP="00B56540">
      <w:pPr>
        <w:numPr>
          <w:ilvl w:val="0"/>
          <w:numId w:val="98"/>
        </w:numPr>
      </w:pPr>
      <w:r w:rsidRPr="00B56540">
        <w:t>poskytujeme žákům prostor ke sdílení a prezentaci tvůrčího záměru, témat a výsledků tvůrčí práce v rovině tvorby, vnímání a interpretace</w:t>
      </w:r>
    </w:p>
    <w:p w:rsidR="004F2719" w:rsidRPr="00B56540" w:rsidRDefault="004F2719" w:rsidP="00B56540">
      <w:pPr>
        <w:numPr>
          <w:ilvl w:val="0"/>
          <w:numId w:val="98"/>
        </w:numPr>
      </w:pPr>
      <w:r w:rsidRPr="00B56540">
        <w:t>motivujeme žáky k užívání různorodých vizuálně obrazných prostředků včetně digitálních technologií při vlastní tvorbě</w:t>
      </w:r>
    </w:p>
    <w:p w:rsidR="004F2719" w:rsidRPr="00B56540" w:rsidRDefault="004F2719" w:rsidP="00B56540">
      <w:pPr>
        <w:numPr>
          <w:ilvl w:val="0"/>
          <w:numId w:val="98"/>
        </w:numPr>
      </w:pPr>
      <w:r w:rsidRPr="00B56540">
        <w:t>vedeme žáky k aktivnímu a smysluplnému využívání elektronických hudebních nástrojů, digitálních aplikací i dostupných programů</w:t>
      </w:r>
    </w:p>
    <w:p w:rsidR="004F2719" w:rsidRPr="00B56540" w:rsidRDefault="004F2719" w:rsidP="004F2719"/>
    <w:p w:rsidR="004F2719" w:rsidRPr="00B56540" w:rsidRDefault="004F2719" w:rsidP="004F2719"/>
    <w:p w:rsidR="004F2719" w:rsidRPr="00932DAB" w:rsidRDefault="004F2719" w:rsidP="004F2719">
      <w:pPr>
        <w:rPr>
          <w:rFonts w:ascii="Century Gothic" w:hAnsi="Century Gothic" w:cs="Arial"/>
        </w:rPr>
      </w:pPr>
    </w:p>
    <w:p w:rsidR="004F2719" w:rsidRDefault="004F2719" w:rsidP="004F2719">
      <w:pPr>
        <w:rPr>
          <w:rFonts w:ascii="Century Gothic" w:hAnsi="Century Gothic"/>
        </w:rPr>
        <w:sectPr w:rsidR="004F2719" w:rsidSect="004F2719">
          <w:pgSz w:w="16838" w:h="11906" w:orient="landscape"/>
          <w:pgMar w:top="1418" w:right="1418" w:bottom="1418" w:left="1418" w:header="709" w:footer="709"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1"/>
        <w:gridCol w:w="3891"/>
        <w:gridCol w:w="2608"/>
      </w:tblGrid>
      <w:tr w:rsidR="004F2719" w:rsidTr="004F2719">
        <w:tc>
          <w:tcPr>
            <w:tcW w:w="13992" w:type="dxa"/>
            <w:gridSpan w:val="3"/>
          </w:tcPr>
          <w:p w:rsidR="004F2719" w:rsidRDefault="004F2719" w:rsidP="004F2719">
            <w:pPr>
              <w:jc w:val="center"/>
              <w:rPr>
                <w:b/>
                <w:sz w:val="28"/>
                <w:szCs w:val="28"/>
              </w:rPr>
            </w:pPr>
            <w:r>
              <w:rPr>
                <w:b/>
                <w:sz w:val="28"/>
                <w:szCs w:val="28"/>
              </w:rPr>
              <w:lastRenderedPageBreak/>
              <w:t>Hudební výchova</w:t>
            </w:r>
          </w:p>
          <w:p w:rsidR="004F2719" w:rsidRPr="00A96362" w:rsidRDefault="004F2719" w:rsidP="004F2719">
            <w:pPr>
              <w:jc w:val="center"/>
              <w:rPr>
                <w:b/>
                <w:sz w:val="28"/>
                <w:szCs w:val="28"/>
              </w:rPr>
            </w:pPr>
            <w:r w:rsidRPr="00A96362">
              <w:rPr>
                <w:b/>
                <w:sz w:val="28"/>
                <w:szCs w:val="28"/>
              </w:rPr>
              <w:t>1. – 3. ročník</w:t>
            </w:r>
          </w:p>
        </w:tc>
      </w:tr>
      <w:tr w:rsidR="004F2719" w:rsidTr="004F2719">
        <w:tc>
          <w:tcPr>
            <w:tcW w:w="4650" w:type="dxa"/>
          </w:tcPr>
          <w:p w:rsidR="004F2719" w:rsidRPr="00A96362" w:rsidRDefault="004F2719" w:rsidP="004F2719">
            <w:pPr>
              <w:rPr>
                <w:b/>
              </w:rPr>
            </w:pPr>
            <w:r w:rsidRPr="00A96362">
              <w:rPr>
                <w:b/>
              </w:rPr>
              <w:t>očekávaný výstup RVP</w:t>
            </w:r>
          </w:p>
        </w:tc>
        <w:tc>
          <w:tcPr>
            <w:tcW w:w="4690" w:type="dxa"/>
          </w:tcPr>
          <w:p w:rsidR="004F2719" w:rsidRPr="00A96362" w:rsidRDefault="004F2719" w:rsidP="004F2719">
            <w:pPr>
              <w:rPr>
                <w:b/>
              </w:rPr>
            </w:pPr>
            <w:r w:rsidRPr="00A96362">
              <w:rPr>
                <w:b/>
              </w:rPr>
              <w:t>učivo</w:t>
            </w:r>
          </w:p>
        </w:tc>
        <w:tc>
          <w:tcPr>
            <w:tcW w:w="4652" w:type="dxa"/>
          </w:tcPr>
          <w:p w:rsidR="004F2719" w:rsidRPr="00A96362" w:rsidRDefault="004F2719" w:rsidP="004F2719">
            <w:pPr>
              <w:rPr>
                <w:b/>
              </w:rPr>
            </w:pPr>
            <w:r w:rsidRPr="00A96362">
              <w:rPr>
                <w:b/>
              </w:rPr>
              <w:t>průřezová témata</w:t>
            </w:r>
          </w:p>
        </w:tc>
      </w:tr>
      <w:tr w:rsidR="004F2719" w:rsidTr="004F2719">
        <w:tc>
          <w:tcPr>
            <w:tcW w:w="4650" w:type="dxa"/>
          </w:tcPr>
          <w:p w:rsidR="004F2719" w:rsidRPr="007038F2" w:rsidRDefault="004F2719" w:rsidP="004F2719">
            <w:r w:rsidRPr="007038F2">
              <w:t xml:space="preserve">1. </w:t>
            </w:r>
            <w:proofErr w:type="gramStart"/>
            <w:r w:rsidRPr="007038F2">
              <w:t xml:space="preserve">zpívá </w:t>
            </w:r>
            <w:r>
              <w:t xml:space="preserve"> </w:t>
            </w:r>
            <w:r w:rsidRPr="007038F2">
              <w:t>v</w:t>
            </w:r>
            <w:proofErr w:type="gramEnd"/>
            <w:r w:rsidRPr="007038F2">
              <w:t xml:space="preserve"> jednohlase</w:t>
            </w:r>
          </w:p>
        </w:tc>
        <w:tc>
          <w:tcPr>
            <w:tcW w:w="4690" w:type="dxa"/>
          </w:tcPr>
          <w:p w:rsidR="004F2719" w:rsidRPr="007038F2" w:rsidRDefault="004F2719" w:rsidP="004F2719">
            <w:r w:rsidRPr="007038F2">
              <w:t>hra na tělo</w:t>
            </w:r>
          </w:p>
          <w:p w:rsidR="004F2719" w:rsidRPr="007038F2" w:rsidRDefault="004F2719" w:rsidP="004F2719">
            <w:r w:rsidRPr="007038F2">
              <w:t>zvuk-tón</w:t>
            </w:r>
          </w:p>
          <w:p w:rsidR="004F2719" w:rsidRPr="007038F2" w:rsidRDefault="004F2719" w:rsidP="004F2719">
            <w:r w:rsidRPr="007038F2">
              <w:t>melodizované říkanky</w:t>
            </w:r>
          </w:p>
          <w:p w:rsidR="004F2719" w:rsidRPr="007038F2" w:rsidRDefault="004F2719" w:rsidP="004F2719">
            <w:r w:rsidRPr="007038F2">
              <w:t>taneček, pochod</w:t>
            </w:r>
          </w:p>
          <w:p w:rsidR="004F2719" w:rsidRPr="007038F2" w:rsidRDefault="004F2719" w:rsidP="004F2719">
            <w:r w:rsidRPr="007038F2">
              <w:t>rytmus, dynamika, tempo</w:t>
            </w:r>
          </w:p>
          <w:p w:rsidR="004F2719" w:rsidRPr="007038F2" w:rsidRDefault="004F2719" w:rsidP="004F2719">
            <w:r w:rsidRPr="007038F2">
              <w:t xml:space="preserve">intonační výcvik </w:t>
            </w:r>
          </w:p>
          <w:p w:rsidR="004F2719" w:rsidRPr="00A96362" w:rsidRDefault="004F2719" w:rsidP="004F2719">
            <w:pPr>
              <w:rPr>
                <w:b/>
              </w:rPr>
            </w:pPr>
            <w:r w:rsidRPr="007038F2">
              <w:t>hudební hry, dechová a hlasová cvičení</w:t>
            </w:r>
          </w:p>
        </w:tc>
        <w:tc>
          <w:tcPr>
            <w:tcW w:w="4652" w:type="dxa"/>
          </w:tcPr>
          <w:p w:rsidR="004F2719" w:rsidRPr="007038F2" w:rsidRDefault="004F2719" w:rsidP="004F2719">
            <w:proofErr w:type="spellStart"/>
            <w:proofErr w:type="gramStart"/>
            <w:r w:rsidRPr="007038F2">
              <w:t>MeV</w:t>
            </w:r>
            <w:proofErr w:type="spellEnd"/>
            <w:r w:rsidRPr="007038F2">
              <w:t>- tvorba</w:t>
            </w:r>
            <w:proofErr w:type="gramEnd"/>
            <w:r w:rsidRPr="007038F2">
              <w:t xml:space="preserve"> mediálních sdělení</w:t>
            </w:r>
          </w:p>
        </w:tc>
      </w:tr>
      <w:tr w:rsidR="004F2719" w:rsidTr="004F2719">
        <w:tc>
          <w:tcPr>
            <w:tcW w:w="4650" w:type="dxa"/>
          </w:tcPr>
          <w:p w:rsidR="004F2719" w:rsidRPr="007038F2" w:rsidRDefault="004F2719" w:rsidP="004F2719">
            <w:r w:rsidRPr="007038F2">
              <w:t>2. rytmizuje a melodizuje jednoduché texty</w:t>
            </w:r>
          </w:p>
        </w:tc>
        <w:tc>
          <w:tcPr>
            <w:tcW w:w="4690" w:type="dxa"/>
          </w:tcPr>
          <w:p w:rsidR="004F2719" w:rsidRPr="007038F2" w:rsidRDefault="004F2719" w:rsidP="004F2719">
            <w:r w:rsidRPr="007038F2">
              <w:t>houslový klíč, notová osnova, melodie, rytmus,</w:t>
            </w:r>
          </w:p>
          <w:p w:rsidR="004F2719" w:rsidRPr="007038F2" w:rsidRDefault="004F2719" w:rsidP="004F2719">
            <w:r w:rsidRPr="007038F2">
              <w:t>délka not, dirigování,</w:t>
            </w:r>
          </w:p>
          <w:p w:rsidR="004F2719" w:rsidRPr="007038F2" w:rsidRDefault="004F2719" w:rsidP="004F2719">
            <w:r w:rsidRPr="007038F2">
              <w:t>tempové změny</w:t>
            </w:r>
          </w:p>
          <w:p w:rsidR="004F2719" w:rsidRPr="00A96362" w:rsidRDefault="004F2719" w:rsidP="004F2719">
            <w:pPr>
              <w:rPr>
                <w:b/>
              </w:rPr>
            </w:pPr>
          </w:p>
        </w:tc>
        <w:tc>
          <w:tcPr>
            <w:tcW w:w="4652" w:type="dxa"/>
          </w:tcPr>
          <w:p w:rsidR="004F2719" w:rsidRPr="00A96362" w:rsidRDefault="004F2719" w:rsidP="004F2719">
            <w:pPr>
              <w:rPr>
                <w:b/>
              </w:rPr>
            </w:pPr>
          </w:p>
        </w:tc>
      </w:tr>
      <w:tr w:rsidR="004F2719" w:rsidTr="004F2719">
        <w:tc>
          <w:tcPr>
            <w:tcW w:w="4650" w:type="dxa"/>
          </w:tcPr>
          <w:p w:rsidR="004F2719" w:rsidRPr="007038F2" w:rsidRDefault="004F2719" w:rsidP="004F2719">
            <w:r w:rsidRPr="007038F2">
              <w:t>3. využívá jednoduché hudební nástroje k doprovodné hře</w:t>
            </w:r>
          </w:p>
        </w:tc>
        <w:tc>
          <w:tcPr>
            <w:tcW w:w="4690" w:type="dxa"/>
          </w:tcPr>
          <w:p w:rsidR="004F2719" w:rsidRPr="00A96362" w:rsidRDefault="004F2719" w:rsidP="004F2719">
            <w:pPr>
              <w:rPr>
                <w:b/>
              </w:rPr>
            </w:pPr>
            <w:proofErr w:type="spellStart"/>
            <w:proofErr w:type="gramStart"/>
            <w:r w:rsidRPr="007038F2">
              <w:t>Orffovy</w:t>
            </w:r>
            <w:proofErr w:type="spellEnd"/>
            <w:r w:rsidRPr="007038F2">
              <w:t xml:space="preserve">  nástroje</w:t>
            </w:r>
            <w:proofErr w:type="gramEnd"/>
          </w:p>
        </w:tc>
        <w:tc>
          <w:tcPr>
            <w:tcW w:w="4652" w:type="dxa"/>
          </w:tcPr>
          <w:p w:rsidR="004F2719" w:rsidRPr="00A96362" w:rsidRDefault="004F2719" w:rsidP="004F2719">
            <w:pPr>
              <w:rPr>
                <w:b/>
              </w:rPr>
            </w:pPr>
          </w:p>
        </w:tc>
      </w:tr>
      <w:tr w:rsidR="004F2719" w:rsidTr="004F2719">
        <w:tc>
          <w:tcPr>
            <w:tcW w:w="4650" w:type="dxa"/>
          </w:tcPr>
          <w:p w:rsidR="004F2719" w:rsidRPr="007038F2" w:rsidRDefault="004F2719" w:rsidP="004F2719">
            <w:r w:rsidRPr="007038F2">
              <w:t>4. reaguje pohybem na znějící hudbu, pohybem vyjadřuje metrum, tempo, dynamiku, směr melodie</w:t>
            </w:r>
          </w:p>
        </w:tc>
        <w:tc>
          <w:tcPr>
            <w:tcW w:w="4690" w:type="dxa"/>
          </w:tcPr>
          <w:p w:rsidR="004F2719" w:rsidRPr="00A96362" w:rsidRDefault="004F2719" w:rsidP="004F2719">
            <w:pPr>
              <w:rPr>
                <w:b/>
              </w:rPr>
            </w:pPr>
            <w:r w:rsidRPr="007038F2">
              <w:t>tanečky</w:t>
            </w:r>
          </w:p>
        </w:tc>
        <w:tc>
          <w:tcPr>
            <w:tcW w:w="4652" w:type="dxa"/>
          </w:tcPr>
          <w:p w:rsidR="004F2719" w:rsidRPr="007038F2" w:rsidRDefault="004F2719" w:rsidP="004F2719">
            <w:proofErr w:type="gramStart"/>
            <w:r w:rsidRPr="007038F2">
              <w:t>OSV- Kreativita</w:t>
            </w:r>
            <w:proofErr w:type="gramEnd"/>
            <w:r w:rsidRPr="007038F2">
              <w:t>, Psychohygiena</w:t>
            </w:r>
          </w:p>
        </w:tc>
      </w:tr>
      <w:tr w:rsidR="004F2719" w:rsidTr="004F2719">
        <w:tc>
          <w:tcPr>
            <w:tcW w:w="4650" w:type="dxa"/>
          </w:tcPr>
          <w:p w:rsidR="004F2719" w:rsidRPr="007038F2" w:rsidRDefault="004F2719" w:rsidP="004F2719">
            <w:r w:rsidRPr="007038F2">
              <w:t>5. rozlišuje jednotlivé kvality tónů, rozpozná výrazné tempové a dynamické změny v proudu znějící hudby</w:t>
            </w:r>
          </w:p>
        </w:tc>
        <w:tc>
          <w:tcPr>
            <w:tcW w:w="4690" w:type="dxa"/>
          </w:tcPr>
          <w:p w:rsidR="004F2719" w:rsidRPr="007038F2" w:rsidRDefault="004F2719" w:rsidP="004F2719">
            <w:r w:rsidRPr="007038F2">
              <w:t>hudební výrazy</w:t>
            </w:r>
          </w:p>
          <w:p w:rsidR="004F2719" w:rsidRPr="007038F2" w:rsidRDefault="004F2719" w:rsidP="004F2719">
            <w:r w:rsidRPr="007038F2">
              <w:t>zvuky, tóny</w:t>
            </w:r>
          </w:p>
          <w:p w:rsidR="004F2719" w:rsidRPr="007038F2" w:rsidRDefault="004F2719" w:rsidP="004F2719">
            <w:proofErr w:type="spellStart"/>
            <w:r w:rsidRPr="007038F2">
              <w:t>umělá-lidová</w:t>
            </w:r>
            <w:proofErr w:type="spellEnd"/>
            <w:r w:rsidRPr="007038F2">
              <w:t xml:space="preserve"> píseň</w:t>
            </w:r>
          </w:p>
          <w:p w:rsidR="004F2719" w:rsidRDefault="004F2719" w:rsidP="004F2719">
            <w:r w:rsidRPr="007038F2">
              <w:t>sólový zpěv, skupinový zpěv</w:t>
            </w:r>
          </w:p>
          <w:p w:rsidR="004F2719" w:rsidRPr="00A96362" w:rsidRDefault="004F2719" w:rsidP="004F2719">
            <w:pPr>
              <w:rPr>
                <w:b/>
              </w:rPr>
            </w:pPr>
          </w:p>
        </w:tc>
        <w:tc>
          <w:tcPr>
            <w:tcW w:w="4652" w:type="dxa"/>
          </w:tcPr>
          <w:p w:rsidR="004F2719" w:rsidRPr="00A96362" w:rsidRDefault="004F2719" w:rsidP="004F2719">
            <w:pPr>
              <w:rPr>
                <w:b/>
              </w:rPr>
            </w:pPr>
          </w:p>
        </w:tc>
      </w:tr>
      <w:tr w:rsidR="004F2719" w:rsidTr="004F2719">
        <w:tc>
          <w:tcPr>
            <w:tcW w:w="4650" w:type="dxa"/>
          </w:tcPr>
          <w:p w:rsidR="004F2719" w:rsidRDefault="004F2719" w:rsidP="004F2719">
            <w:r w:rsidRPr="007038F2">
              <w:t>6. rozpozná v proudu znějící hudby některé hudební nástroje, odliší hudbu vokální, instrumentální a vokálně instrumentální</w:t>
            </w:r>
          </w:p>
          <w:p w:rsidR="004F2719" w:rsidRDefault="004F2719" w:rsidP="004F2719"/>
          <w:p w:rsidR="004F2719" w:rsidRDefault="004F2719" w:rsidP="004F2719"/>
          <w:p w:rsidR="004F2719" w:rsidRPr="007038F2" w:rsidRDefault="004F2719" w:rsidP="004F2719"/>
        </w:tc>
        <w:tc>
          <w:tcPr>
            <w:tcW w:w="4690" w:type="dxa"/>
          </w:tcPr>
          <w:p w:rsidR="004F2719" w:rsidRPr="007038F2" w:rsidRDefault="004F2719" w:rsidP="004F2719">
            <w:r w:rsidRPr="007038F2">
              <w:t>poslech hudebních nástrojů</w:t>
            </w:r>
          </w:p>
          <w:p w:rsidR="004F2719" w:rsidRPr="007038F2" w:rsidRDefault="004F2719" w:rsidP="004F2719">
            <w:r w:rsidRPr="007038F2">
              <w:t>hudební druhy a žánry</w:t>
            </w:r>
          </w:p>
          <w:p w:rsidR="004F2719" w:rsidRPr="007038F2" w:rsidRDefault="004F2719" w:rsidP="004F2719">
            <w:r w:rsidRPr="007038F2">
              <w:t>poslechové skladby</w:t>
            </w:r>
          </w:p>
          <w:p w:rsidR="004F2719" w:rsidRPr="007038F2" w:rsidRDefault="004F2719" w:rsidP="004F2719"/>
        </w:tc>
        <w:tc>
          <w:tcPr>
            <w:tcW w:w="4652" w:type="dxa"/>
          </w:tcPr>
          <w:p w:rsidR="004F2719" w:rsidRPr="007038F2" w:rsidRDefault="004F2719" w:rsidP="004F2719">
            <w:proofErr w:type="spellStart"/>
            <w:proofErr w:type="gramStart"/>
            <w:r w:rsidRPr="007038F2">
              <w:t>MkV</w:t>
            </w:r>
            <w:proofErr w:type="spellEnd"/>
            <w:r w:rsidRPr="007038F2">
              <w:t>- Kulturní</w:t>
            </w:r>
            <w:proofErr w:type="gramEnd"/>
            <w:r w:rsidRPr="007038F2">
              <w:t xml:space="preserve"> diference</w:t>
            </w:r>
          </w:p>
        </w:tc>
      </w:tr>
      <w:tr w:rsidR="004F2719" w:rsidTr="004F2719">
        <w:tc>
          <w:tcPr>
            <w:tcW w:w="13992" w:type="dxa"/>
            <w:gridSpan w:val="3"/>
          </w:tcPr>
          <w:p w:rsidR="00B56540" w:rsidRDefault="00B56540" w:rsidP="004F2719">
            <w:pPr>
              <w:jc w:val="center"/>
              <w:rPr>
                <w:b/>
              </w:rPr>
            </w:pPr>
          </w:p>
          <w:p w:rsidR="00B56540" w:rsidRDefault="00B56540" w:rsidP="004F2719">
            <w:pPr>
              <w:jc w:val="center"/>
              <w:rPr>
                <w:b/>
              </w:rPr>
            </w:pPr>
          </w:p>
          <w:p w:rsidR="00B56540" w:rsidRDefault="00B56540" w:rsidP="004F2719">
            <w:pPr>
              <w:jc w:val="center"/>
              <w:rPr>
                <w:b/>
              </w:rPr>
            </w:pPr>
          </w:p>
          <w:p w:rsidR="00B56540" w:rsidRDefault="00B56540" w:rsidP="004F2719">
            <w:pPr>
              <w:jc w:val="center"/>
              <w:rPr>
                <w:b/>
              </w:rPr>
            </w:pPr>
          </w:p>
          <w:p w:rsidR="00B56540" w:rsidRDefault="00B56540" w:rsidP="004F2719">
            <w:pPr>
              <w:jc w:val="center"/>
              <w:rPr>
                <w:b/>
              </w:rPr>
            </w:pPr>
          </w:p>
          <w:p w:rsidR="00B56540" w:rsidRDefault="00B56540" w:rsidP="004F2719">
            <w:pPr>
              <w:jc w:val="center"/>
              <w:rPr>
                <w:b/>
              </w:rPr>
            </w:pPr>
          </w:p>
          <w:p w:rsidR="00B56540" w:rsidRDefault="00B56540" w:rsidP="004F2719">
            <w:pPr>
              <w:jc w:val="center"/>
              <w:rPr>
                <w:b/>
              </w:rPr>
            </w:pPr>
          </w:p>
          <w:p w:rsidR="00B56540" w:rsidRDefault="00B56540" w:rsidP="004F2719">
            <w:pPr>
              <w:jc w:val="center"/>
              <w:rPr>
                <w:b/>
              </w:rPr>
            </w:pPr>
          </w:p>
          <w:p w:rsidR="00B56540" w:rsidRDefault="00B56540" w:rsidP="004F2719">
            <w:pPr>
              <w:jc w:val="center"/>
              <w:rPr>
                <w:b/>
              </w:rPr>
            </w:pPr>
          </w:p>
          <w:p w:rsidR="00B56540" w:rsidRDefault="00B56540" w:rsidP="004F2719">
            <w:pPr>
              <w:jc w:val="center"/>
              <w:rPr>
                <w:b/>
              </w:rPr>
            </w:pPr>
          </w:p>
          <w:p w:rsidR="00B56540" w:rsidRDefault="00B56540" w:rsidP="004F2719">
            <w:pPr>
              <w:jc w:val="center"/>
              <w:rPr>
                <w:b/>
              </w:rPr>
            </w:pPr>
          </w:p>
          <w:p w:rsidR="004F2719" w:rsidRDefault="004F2719" w:rsidP="004F2719">
            <w:pPr>
              <w:jc w:val="center"/>
              <w:rPr>
                <w:b/>
              </w:rPr>
            </w:pPr>
            <w:r w:rsidRPr="00A96362">
              <w:rPr>
                <w:b/>
              </w:rPr>
              <w:t>VÝTVARNÁ VÝCHOVA</w:t>
            </w:r>
          </w:p>
          <w:p w:rsidR="004F2719" w:rsidRPr="00A96362" w:rsidRDefault="004F2719" w:rsidP="004F2719">
            <w:pPr>
              <w:jc w:val="center"/>
              <w:rPr>
                <w:b/>
              </w:rPr>
            </w:pPr>
            <w:r>
              <w:rPr>
                <w:b/>
              </w:rPr>
              <w:t>1. -3. ročník</w:t>
            </w:r>
          </w:p>
        </w:tc>
      </w:tr>
      <w:tr w:rsidR="004F2719" w:rsidTr="004F2719">
        <w:tc>
          <w:tcPr>
            <w:tcW w:w="4650" w:type="dxa"/>
          </w:tcPr>
          <w:p w:rsidR="004F2719" w:rsidRPr="00A96362" w:rsidRDefault="004F2719" w:rsidP="004F2719">
            <w:pPr>
              <w:rPr>
                <w:b/>
              </w:rPr>
            </w:pPr>
            <w:r w:rsidRPr="007038F2">
              <w:lastRenderedPageBreak/>
              <w:t xml:space="preserve">1. rozpoznává (linie, tvary, objemy, barvy, objekty), porovnává je a třídí na základě </w:t>
            </w:r>
            <w:r>
              <w:t>zkušeností</w:t>
            </w:r>
            <w:r w:rsidRPr="007038F2">
              <w:t>, vjemů, zážitků a představ</w:t>
            </w:r>
          </w:p>
        </w:tc>
        <w:tc>
          <w:tcPr>
            <w:tcW w:w="4690" w:type="dxa"/>
          </w:tcPr>
          <w:p w:rsidR="004F2719" w:rsidRPr="007038F2" w:rsidRDefault="004F2719" w:rsidP="004F2719">
            <w:r w:rsidRPr="007038F2">
              <w:t>správné držení tužky, štětce</w:t>
            </w:r>
          </w:p>
          <w:p w:rsidR="004F2719" w:rsidRPr="007038F2" w:rsidRDefault="004F2719" w:rsidP="004F2719">
            <w:r w:rsidRPr="007038F2">
              <w:t>jednoduchá linie postavy a zvířat</w:t>
            </w:r>
          </w:p>
          <w:p w:rsidR="004F2719" w:rsidRPr="007038F2" w:rsidRDefault="004F2719" w:rsidP="004F2719">
            <w:r w:rsidRPr="007038F2">
              <w:t>základní barvy</w:t>
            </w:r>
          </w:p>
          <w:p w:rsidR="004F2719" w:rsidRPr="007038F2" w:rsidRDefault="004F2719" w:rsidP="004F2719">
            <w:r w:rsidRPr="007038F2">
              <w:t>linie, čára, křivka, plocha</w:t>
            </w:r>
          </w:p>
          <w:p w:rsidR="004F2719" w:rsidRPr="007038F2" w:rsidRDefault="004F2719" w:rsidP="004F2719">
            <w:r w:rsidRPr="007038F2">
              <w:t>zapouštění barev</w:t>
            </w:r>
          </w:p>
          <w:p w:rsidR="004F2719" w:rsidRPr="007038F2" w:rsidRDefault="004F2719" w:rsidP="004F2719">
            <w:r w:rsidRPr="007038F2">
              <w:t>hra s barvou</w:t>
            </w:r>
          </w:p>
          <w:p w:rsidR="004F2719" w:rsidRPr="007038F2" w:rsidRDefault="004F2719" w:rsidP="004F2719">
            <w:r w:rsidRPr="007038F2">
              <w:t>doplňkové barvy</w:t>
            </w:r>
          </w:p>
          <w:p w:rsidR="004F2719" w:rsidRPr="007038F2" w:rsidRDefault="004F2719" w:rsidP="004F2719">
            <w:r w:rsidRPr="007038F2">
              <w:t>čáry</w:t>
            </w:r>
          </w:p>
          <w:p w:rsidR="004F2719" w:rsidRPr="007038F2" w:rsidRDefault="004F2719" w:rsidP="004F2719">
            <w:r w:rsidRPr="007038F2">
              <w:t>voskovka</w:t>
            </w:r>
          </w:p>
          <w:p w:rsidR="004F2719" w:rsidRPr="007038F2" w:rsidRDefault="004F2719" w:rsidP="004F2719">
            <w:r w:rsidRPr="007038F2">
              <w:t>kombinované techniky</w:t>
            </w:r>
          </w:p>
          <w:p w:rsidR="004F2719" w:rsidRPr="007038F2" w:rsidRDefault="004F2719" w:rsidP="004F2719">
            <w:r w:rsidRPr="007038F2">
              <w:t>přítlak linie</w:t>
            </w:r>
          </w:p>
          <w:p w:rsidR="004F2719" w:rsidRPr="007038F2" w:rsidRDefault="004F2719" w:rsidP="004F2719">
            <w:pPr>
              <w:ind w:left="2789" w:hanging="2789"/>
            </w:pPr>
            <w:r w:rsidRPr="007038F2">
              <w:t>výtvarná etuda</w:t>
            </w:r>
          </w:p>
          <w:p w:rsidR="004F2719" w:rsidRPr="007038F2" w:rsidRDefault="004F2719" w:rsidP="004F2719">
            <w:r w:rsidRPr="007038F2">
              <w:t>fantazie kresby a malby</w:t>
            </w:r>
          </w:p>
        </w:tc>
        <w:tc>
          <w:tcPr>
            <w:tcW w:w="4652" w:type="dxa"/>
          </w:tcPr>
          <w:p w:rsidR="004F2719" w:rsidRPr="00A96362" w:rsidRDefault="004F2719" w:rsidP="004F2719">
            <w:pPr>
              <w:rPr>
                <w:b/>
              </w:rPr>
            </w:pPr>
          </w:p>
        </w:tc>
      </w:tr>
      <w:tr w:rsidR="004F2719" w:rsidTr="004F2719">
        <w:tc>
          <w:tcPr>
            <w:tcW w:w="4650" w:type="dxa"/>
          </w:tcPr>
          <w:p w:rsidR="004F2719" w:rsidRPr="007038F2" w:rsidRDefault="004F2719" w:rsidP="004F2719">
            <w:r w:rsidRPr="007038F2">
              <w:t>2. v tvorbě projevuje své vlastní zkušenosti; uplatňuje při tom v plošném i prostorovém uspořádání linie, tvary, objemy, barvy, objekty a další prvky a jejich kombinace</w:t>
            </w:r>
          </w:p>
        </w:tc>
        <w:tc>
          <w:tcPr>
            <w:tcW w:w="4690" w:type="dxa"/>
          </w:tcPr>
          <w:p w:rsidR="004F2719" w:rsidRPr="007038F2" w:rsidRDefault="004F2719" w:rsidP="004F2719">
            <w:r w:rsidRPr="007038F2">
              <w:t>uspořádání výtvarných prvků na ploše a pozadí</w:t>
            </w:r>
          </w:p>
          <w:p w:rsidR="004F2719" w:rsidRPr="007038F2" w:rsidRDefault="004F2719" w:rsidP="004F2719">
            <w:r w:rsidRPr="007038F2">
              <w:t>přítlačná, odlehčená linie</w:t>
            </w:r>
          </w:p>
          <w:p w:rsidR="004F2719" w:rsidRPr="007038F2" w:rsidRDefault="004F2719" w:rsidP="004F2719">
            <w:r w:rsidRPr="007038F2">
              <w:t>míchání barev</w:t>
            </w:r>
          </w:p>
          <w:p w:rsidR="004F2719" w:rsidRPr="007038F2" w:rsidRDefault="004F2719" w:rsidP="004F2719">
            <w:r w:rsidRPr="007038F2">
              <w:t>výtvarný rytmus čar, tvarů, barev</w:t>
            </w:r>
          </w:p>
          <w:p w:rsidR="004F2719" w:rsidRPr="007038F2" w:rsidRDefault="004F2719" w:rsidP="004F2719">
            <w:r w:rsidRPr="007038F2">
              <w:t>kombinace barev</w:t>
            </w:r>
          </w:p>
          <w:p w:rsidR="004F2719" w:rsidRPr="007038F2" w:rsidRDefault="004F2719" w:rsidP="004F2719">
            <w:r w:rsidRPr="007038F2">
              <w:t>modelování</w:t>
            </w:r>
          </w:p>
          <w:p w:rsidR="004F2719" w:rsidRPr="007038F2" w:rsidRDefault="004F2719" w:rsidP="004F2719">
            <w:r w:rsidRPr="007038F2">
              <w:t>prostor</w:t>
            </w:r>
          </w:p>
          <w:p w:rsidR="004F2719" w:rsidRPr="007038F2" w:rsidRDefault="004F2719" w:rsidP="004F2719">
            <w:r w:rsidRPr="007038F2">
              <w:t>dotváření přírodnin</w:t>
            </w:r>
          </w:p>
          <w:p w:rsidR="004F2719" w:rsidRPr="007038F2" w:rsidRDefault="004F2719" w:rsidP="004F2719">
            <w:r w:rsidRPr="007038F2">
              <w:t>kompozice plochy</w:t>
            </w:r>
          </w:p>
          <w:p w:rsidR="004F2719" w:rsidRPr="007038F2" w:rsidRDefault="004F2719" w:rsidP="004F2719">
            <w:r w:rsidRPr="007038F2">
              <w:t>barevný kontrast</w:t>
            </w:r>
          </w:p>
          <w:p w:rsidR="004F2719" w:rsidRPr="007038F2" w:rsidRDefault="004F2719" w:rsidP="004F2719">
            <w:r w:rsidRPr="007038F2">
              <w:t>linie</w:t>
            </w:r>
          </w:p>
          <w:p w:rsidR="004F2719" w:rsidRPr="00A96362" w:rsidRDefault="004F2719" w:rsidP="004F2719">
            <w:pPr>
              <w:rPr>
                <w:b/>
              </w:rPr>
            </w:pPr>
            <w:r w:rsidRPr="007038F2">
              <w:t>identifikace zdrojů autorů</w:t>
            </w:r>
          </w:p>
        </w:tc>
        <w:tc>
          <w:tcPr>
            <w:tcW w:w="4652" w:type="dxa"/>
          </w:tcPr>
          <w:p w:rsidR="004F2719" w:rsidRPr="007038F2" w:rsidRDefault="004F2719" w:rsidP="004F2719">
            <w:proofErr w:type="gramStart"/>
            <w:r w:rsidRPr="007038F2">
              <w:t>OSV- Kreativita</w:t>
            </w:r>
            <w:proofErr w:type="gramEnd"/>
          </w:p>
        </w:tc>
      </w:tr>
      <w:tr w:rsidR="004F2719" w:rsidRPr="004912DC" w:rsidTr="004F2719">
        <w:tc>
          <w:tcPr>
            <w:tcW w:w="4650" w:type="dxa"/>
          </w:tcPr>
          <w:p w:rsidR="004F2719" w:rsidRPr="007038F2" w:rsidRDefault="004F2719" w:rsidP="004F2719">
            <w:r w:rsidRPr="007038F2">
              <w:t xml:space="preserve">3. vnímá události různými smysly </w:t>
            </w:r>
            <w:proofErr w:type="gramStart"/>
            <w:r w:rsidRPr="007038F2">
              <w:t>a  vizuálně</w:t>
            </w:r>
            <w:proofErr w:type="gramEnd"/>
            <w:r w:rsidRPr="007038F2">
              <w:t xml:space="preserve"> </w:t>
            </w:r>
            <w:r>
              <w:t>je vyjadřuje</w:t>
            </w:r>
          </w:p>
        </w:tc>
        <w:tc>
          <w:tcPr>
            <w:tcW w:w="4690" w:type="dxa"/>
          </w:tcPr>
          <w:p w:rsidR="004F2719" w:rsidRPr="007038F2" w:rsidRDefault="004F2719" w:rsidP="004F2719">
            <w:r w:rsidRPr="007038F2">
              <w:t>vhodné rozvržení plochy</w:t>
            </w:r>
          </w:p>
          <w:p w:rsidR="004F2719" w:rsidRPr="007038F2" w:rsidRDefault="004F2719" w:rsidP="004F2719">
            <w:r w:rsidRPr="007038F2">
              <w:t>kombinované techniky</w:t>
            </w:r>
          </w:p>
          <w:p w:rsidR="004F2719" w:rsidRPr="007038F2" w:rsidRDefault="004F2719" w:rsidP="004F2719">
            <w:r w:rsidRPr="007038F2">
              <w:t>barevná a výtvarná tvořivost</w:t>
            </w:r>
          </w:p>
          <w:p w:rsidR="004F2719" w:rsidRPr="007038F2" w:rsidRDefault="004F2719" w:rsidP="004F2719">
            <w:r w:rsidRPr="007038F2">
              <w:t>fantazijní kresba</w:t>
            </w:r>
          </w:p>
          <w:p w:rsidR="004F2719" w:rsidRPr="007038F2" w:rsidRDefault="004F2719" w:rsidP="004F2719">
            <w:proofErr w:type="gramStart"/>
            <w:r w:rsidRPr="007038F2">
              <w:t>práce  ve</w:t>
            </w:r>
            <w:proofErr w:type="gramEnd"/>
            <w:r w:rsidRPr="007038F2">
              <w:t xml:space="preserve"> skupině</w:t>
            </w:r>
          </w:p>
          <w:p w:rsidR="004F2719" w:rsidRPr="007038F2" w:rsidRDefault="004F2719" w:rsidP="004F2719">
            <w:r w:rsidRPr="007038F2">
              <w:t>hra s barvou</w:t>
            </w:r>
          </w:p>
        </w:tc>
        <w:tc>
          <w:tcPr>
            <w:tcW w:w="4652" w:type="dxa"/>
          </w:tcPr>
          <w:p w:rsidR="004F2719" w:rsidRPr="007038F2" w:rsidRDefault="004F2719" w:rsidP="004F2719">
            <w:proofErr w:type="spellStart"/>
            <w:proofErr w:type="gramStart"/>
            <w:r w:rsidRPr="007038F2">
              <w:t>MkV</w:t>
            </w:r>
            <w:proofErr w:type="spellEnd"/>
            <w:r w:rsidRPr="007038F2">
              <w:t>- Kulturní</w:t>
            </w:r>
            <w:proofErr w:type="gramEnd"/>
            <w:r w:rsidRPr="007038F2">
              <w:t xml:space="preserve"> diference</w:t>
            </w:r>
          </w:p>
        </w:tc>
      </w:tr>
      <w:tr w:rsidR="004F2719" w:rsidRPr="004912DC" w:rsidTr="004F2719">
        <w:tc>
          <w:tcPr>
            <w:tcW w:w="4650" w:type="dxa"/>
          </w:tcPr>
          <w:p w:rsidR="004F2719" w:rsidRPr="007038F2" w:rsidRDefault="004F2719" w:rsidP="004F2719">
            <w:r>
              <w:t>5</w:t>
            </w:r>
            <w:r w:rsidRPr="007038F2">
              <w:t>. na základě vlastní zkušenosti nalézá a do komunikace zapojuje obsah vizuálně obrazných vyjádření, která samostatně vytvořil, vybral, či upravil</w:t>
            </w:r>
          </w:p>
        </w:tc>
        <w:tc>
          <w:tcPr>
            <w:tcW w:w="4690" w:type="dxa"/>
          </w:tcPr>
          <w:p w:rsidR="004F2719" w:rsidRPr="007038F2" w:rsidRDefault="004F2719" w:rsidP="004F2719">
            <w:r w:rsidRPr="007038F2">
              <w:t>skupinové práce</w:t>
            </w:r>
          </w:p>
          <w:p w:rsidR="004F2719" w:rsidRPr="007038F2" w:rsidRDefault="004F2719" w:rsidP="004F2719">
            <w:r w:rsidRPr="007038F2">
              <w:t>tradice, zvyky, výstavy</w:t>
            </w:r>
          </w:p>
          <w:p w:rsidR="004F2719" w:rsidRPr="007038F2" w:rsidRDefault="004F2719" w:rsidP="004F2719">
            <w:r w:rsidRPr="007038F2">
              <w:t>různé druhy umění</w:t>
            </w:r>
          </w:p>
        </w:tc>
        <w:tc>
          <w:tcPr>
            <w:tcW w:w="4652" w:type="dxa"/>
          </w:tcPr>
          <w:p w:rsidR="004F2719" w:rsidRPr="007038F2" w:rsidRDefault="004F2719" w:rsidP="004F2719">
            <w:proofErr w:type="spellStart"/>
            <w:proofErr w:type="gramStart"/>
            <w:r w:rsidRPr="007038F2">
              <w:t>MeV</w:t>
            </w:r>
            <w:proofErr w:type="spellEnd"/>
            <w:r w:rsidRPr="007038F2">
              <w:t>- vnímání</w:t>
            </w:r>
            <w:proofErr w:type="gramEnd"/>
            <w:r w:rsidRPr="007038F2">
              <w:t xml:space="preserve"> autora mediálních </w:t>
            </w:r>
          </w:p>
          <w:p w:rsidR="004F2719" w:rsidRPr="007038F2" w:rsidRDefault="004F2719" w:rsidP="004F2719">
            <w:r w:rsidRPr="007038F2">
              <w:t>sdělení</w:t>
            </w:r>
          </w:p>
          <w:p w:rsidR="004F2719" w:rsidRPr="007038F2" w:rsidRDefault="004F2719" w:rsidP="004F2719">
            <w:proofErr w:type="gramStart"/>
            <w:r w:rsidRPr="007038F2">
              <w:t>EV- Lidské</w:t>
            </w:r>
            <w:proofErr w:type="gramEnd"/>
            <w:r w:rsidRPr="007038F2">
              <w:t xml:space="preserve"> aktivity a problémy životního prostředí</w:t>
            </w:r>
          </w:p>
        </w:tc>
      </w:tr>
    </w:tbl>
    <w:p w:rsidR="004F2719" w:rsidRDefault="004F2719" w:rsidP="004F2719"/>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2"/>
        <w:gridCol w:w="3071"/>
        <w:gridCol w:w="2907"/>
      </w:tblGrid>
      <w:tr w:rsidR="004F2719" w:rsidTr="00B56540">
        <w:tc>
          <w:tcPr>
            <w:tcW w:w="9060" w:type="dxa"/>
            <w:gridSpan w:val="3"/>
          </w:tcPr>
          <w:p w:rsidR="004F2719" w:rsidRPr="00207830" w:rsidRDefault="004F2719" w:rsidP="004F2719">
            <w:pPr>
              <w:jc w:val="center"/>
              <w:rPr>
                <w:b/>
                <w:sz w:val="28"/>
                <w:szCs w:val="28"/>
              </w:rPr>
            </w:pPr>
            <w:r>
              <w:rPr>
                <w:b/>
                <w:sz w:val="28"/>
                <w:szCs w:val="28"/>
              </w:rPr>
              <w:lastRenderedPageBreak/>
              <w:t>Hudební výchova</w:t>
            </w:r>
          </w:p>
          <w:p w:rsidR="004F2719" w:rsidRDefault="004F2719" w:rsidP="004F2719">
            <w:pPr>
              <w:jc w:val="center"/>
            </w:pPr>
            <w:r w:rsidRPr="00207830">
              <w:rPr>
                <w:b/>
                <w:sz w:val="28"/>
                <w:szCs w:val="28"/>
              </w:rPr>
              <w:t>4. – 5. ročník</w:t>
            </w:r>
          </w:p>
        </w:tc>
      </w:tr>
      <w:tr w:rsidR="004F2719" w:rsidTr="00B56540">
        <w:tc>
          <w:tcPr>
            <w:tcW w:w="3082" w:type="dxa"/>
          </w:tcPr>
          <w:p w:rsidR="004F2719" w:rsidRPr="00207830" w:rsidRDefault="004F2719" w:rsidP="004F2719">
            <w:pPr>
              <w:rPr>
                <w:b/>
              </w:rPr>
            </w:pPr>
            <w:r w:rsidRPr="00207830">
              <w:rPr>
                <w:b/>
              </w:rPr>
              <w:t>očekávaný výstup RVP</w:t>
            </w:r>
          </w:p>
        </w:tc>
        <w:tc>
          <w:tcPr>
            <w:tcW w:w="3071" w:type="dxa"/>
          </w:tcPr>
          <w:p w:rsidR="004F2719" w:rsidRPr="00207830" w:rsidRDefault="004F2719" w:rsidP="004F2719">
            <w:pPr>
              <w:rPr>
                <w:b/>
              </w:rPr>
            </w:pPr>
            <w:r w:rsidRPr="00207830">
              <w:rPr>
                <w:b/>
              </w:rPr>
              <w:t>učivo</w:t>
            </w:r>
          </w:p>
        </w:tc>
        <w:tc>
          <w:tcPr>
            <w:tcW w:w="2907" w:type="dxa"/>
          </w:tcPr>
          <w:p w:rsidR="004F2719" w:rsidRPr="00207830" w:rsidRDefault="004F2719" w:rsidP="004F2719">
            <w:pPr>
              <w:rPr>
                <w:b/>
              </w:rPr>
            </w:pPr>
            <w:r w:rsidRPr="00207830">
              <w:rPr>
                <w:b/>
              </w:rPr>
              <w:t>průřezová témata</w:t>
            </w:r>
          </w:p>
        </w:tc>
      </w:tr>
      <w:tr w:rsidR="004F2719" w:rsidTr="00B56540">
        <w:tc>
          <w:tcPr>
            <w:tcW w:w="3082" w:type="dxa"/>
          </w:tcPr>
          <w:p w:rsidR="004F2719" w:rsidRDefault="004F2719" w:rsidP="004F2719">
            <w:r w:rsidRPr="00207830">
              <w:rPr>
                <w:bCs/>
              </w:rPr>
              <w:t>1.</w:t>
            </w:r>
            <w:r w:rsidRPr="00207830">
              <w:rPr>
                <w:b/>
                <w:bCs/>
              </w:rPr>
              <w:t xml:space="preserve"> </w:t>
            </w:r>
            <w:r>
              <w:t>zpívá v jednohlase či dvojhlase v durových i mollových tóninách a při zpěvu využívá získané pěvecké dovednosti</w:t>
            </w:r>
          </w:p>
        </w:tc>
        <w:tc>
          <w:tcPr>
            <w:tcW w:w="3071" w:type="dxa"/>
          </w:tcPr>
          <w:p w:rsidR="004F2719" w:rsidRDefault="004F2719" w:rsidP="004F2719">
            <w:r>
              <w:t>dechová cvičení</w:t>
            </w:r>
          </w:p>
          <w:p w:rsidR="004F2719" w:rsidRDefault="004F2719" w:rsidP="004F2719">
            <w:r>
              <w:t>artikulační cvičení</w:t>
            </w:r>
          </w:p>
          <w:p w:rsidR="004F2719" w:rsidRDefault="004F2719" w:rsidP="004F2719">
            <w:r>
              <w:t>hlasová cvičení v dur a moll tóninách</w:t>
            </w:r>
          </w:p>
          <w:p w:rsidR="004F2719" w:rsidRDefault="004F2719" w:rsidP="004F2719"/>
        </w:tc>
        <w:tc>
          <w:tcPr>
            <w:tcW w:w="2907" w:type="dxa"/>
          </w:tcPr>
          <w:p w:rsidR="004F2719" w:rsidRDefault="004F2719" w:rsidP="004F2719"/>
        </w:tc>
      </w:tr>
      <w:tr w:rsidR="004F2719" w:rsidTr="00B56540">
        <w:tc>
          <w:tcPr>
            <w:tcW w:w="3082" w:type="dxa"/>
          </w:tcPr>
          <w:p w:rsidR="004F2719" w:rsidRPr="00207830" w:rsidRDefault="004F2719" w:rsidP="004F2719">
            <w:pPr>
              <w:rPr>
                <w:b/>
                <w:bCs/>
              </w:rPr>
            </w:pPr>
            <w:r>
              <w:t>2. realizuje podle svých individuálních schopností a dovedností (zpěvem, hrou, tancem, doprovodnou hrou) jednoduchou melodii či píseň zapsanou pomocí not</w:t>
            </w:r>
          </w:p>
        </w:tc>
        <w:tc>
          <w:tcPr>
            <w:tcW w:w="3071" w:type="dxa"/>
          </w:tcPr>
          <w:p w:rsidR="004F2719" w:rsidRDefault="004F2719" w:rsidP="004F2719">
            <w:proofErr w:type="spellStart"/>
            <w:r>
              <w:t>notopis</w:t>
            </w:r>
            <w:proofErr w:type="spellEnd"/>
          </w:p>
          <w:p w:rsidR="004F2719" w:rsidRDefault="004F2719" w:rsidP="004F2719">
            <w:r>
              <w:t>taktování</w:t>
            </w:r>
          </w:p>
        </w:tc>
        <w:tc>
          <w:tcPr>
            <w:tcW w:w="2907" w:type="dxa"/>
          </w:tcPr>
          <w:p w:rsidR="004F2719" w:rsidRDefault="004F2719" w:rsidP="004F2719"/>
        </w:tc>
      </w:tr>
      <w:tr w:rsidR="004F2719" w:rsidTr="00B56540">
        <w:tc>
          <w:tcPr>
            <w:tcW w:w="3082" w:type="dxa"/>
          </w:tcPr>
          <w:p w:rsidR="004F2719" w:rsidRDefault="004F2719" w:rsidP="004F2719">
            <w:r>
              <w:t xml:space="preserve">3. </w:t>
            </w:r>
            <w:proofErr w:type="gramStart"/>
            <w:r>
              <w:t>využívá  jednoduché</w:t>
            </w:r>
            <w:proofErr w:type="gramEnd"/>
            <w:r>
              <w:t xml:space="preserve"> hudební nástroje k doprovodné hře i k reprodukci jednoduchých motivů skladeb a písní</w:t>
            </w:r>
          </w:p>
        </w:tc>
        <w:tc>
          <w:tcPr>
            <w:tcW w:w="3071" w:type="dxa"/>
          </w:tcPr>
          <w:p w:rsidR="004F2719" w:rsidRDefault="004F2719" w:rsidP="004F2719">
            <w:r>
              <w:t>takt, metrum, tempo, rytmus</w:t>
            </w:r>
          </w:p>
          <w:p w:rsidR="004F2719" w:rsidRDefault="004F2719" w:rsidP="004F2719">
            <w:r>
              <w:t>základní dělení hudebních nástrojů</w:t>
            </w:r>
          </w:p>
          <w:p w:rsidR="004F2719" w:rsidRDefault="004F2719" w:rsidP="004F2719">
            <w:proofErr w:type="spellStart"/>
            <w:r>
              <w:t>Orffovy</w:t>
            </w:r>
            <w:proofErr w:type="spellEnd"/>
            <w:r>
              <w:t xml:space="preserve"> nástroje</w:t>
            </w:r>
          </w:p>
          <w:p w:rsidR="004F2719" w:rsidRDefault="004F2719" w:rsidP="004F2719">
            <w:r>
              <w:t>strunné nástroje</w:t>
            </w:r>
          </w:p>
          <w:p w:rsidR="004F2719" w:rsidRDefault="004F2719" w:rsidP="004F2719">
            <w:r>
              <w:t>dechové nástroje</w:t>
            </w:r>
          </w:p>
          <w:p w:rsidR="004F2719" w:rsidRDefault="004F2719" w:rsidP="004F2719">
            <w:r>
              <w:t>bicí nástroje</w:t>
            </w:r>
          </w:p>
        </w:tc>
        <w:tc>
          <w:tcPr>
            <w:tcW w:w="2907" w:type="dxa"/>
          </w:tcPr>
          <w:p w:rsidR="004F2719" w:rsidRDefault="004F2719" w:rsidP="004F2719"/>
        </w:tc>
      </w:tr>
      <w:tr w:rsidR="004F2719" w:rsidTr="00B56540">
        <w:tc>
          <w:tcPr>
            <w:tcW w:w="3082" w:type="dxa"/>
          </w:tcPr>
          <w:p w:rsidR="004F2719" w:rsidRDefault="004F2719" w:rsidP="004F2719">
            <w:r>
              <w:t>4. rozpozná hudební formu jednoduché písně či skladby</w:t>
            </w:r>
          </w:p>
          <w:p w:rsidR="004F2719" w:rsidRDefault="004F2719" w:rsidP="004F2719"/>
        </w:tc>
        <w:tc>
          <w:tcPr>
            <w:tcW w:w="3071" w:type="dxa"/>
          </w:tcPr>
          <w:p w:rsidR="004F2719" w:rsidRDefault="004F2719" w:rsidP="004F2719">
            <w:r>
              <w:t>variace</w:t>
            </w:r>
          </w:p>
          <w:p w:rsidR="004F2719" w:rsidRDefault="004F2719" w:rsidP="004F2719">
            <w:pPr>
              <w:jc w:val="both"/>
            </w:pPr>
            <w:r>
              <w:t>malá písňová forma</w:t>
            </w:r>
          </w:p>
          <w:p w:rsidR="004F2719" w:rsidRDefault="004F2719" w:rsidP="004F2719">
            <w:pPr>
              <w:jc w:val="both"/>
            </w:pPr>
            <w:r>
              <w:t>rondo</w:t>
            </w:r>
          </w:p>
        </w:tc>
        <w:tc>
          <w:tcPr>
            <w:tcW w:w="2907" w:type="dxa"/>
          </w:tcPr>
          <w:p w:rsidR="004F2719" w:rsidRDefault="004F2719" w:rsidP="004F2719"/>
        </w:tc>
      </w:tr>
      <w:tr w:rsidR="004F2719" w:rsidTr="00B56540">
        <w:tc>
          <w:tcPr>
            <w:tcW w:w="3082" w:type="dxa"/>
          </w:tcPr>
          <w:p w:rsidR="004F2719" w:rsidRDefault="004F2719" w:rsidP="004F2719">
            <w:r>
              <w:t>5. vytváří jednoduché předehry, mezihry a dohry a provádí elementární hudební improvizace</w:t>
            </w:r>
          </w:p>
        </w:tc>
        <w:tc>
          <w:tcPr>
            <w:tcW w:w="3071" w:type="dxa"/>
          </w:tcPr>
          <w:p w:rsidR="004F2719" w:rsidRDefault="004F2719" w:rsidP="004F2719">
            <w:r>
              <w:t>střídání dlouhých a krátkých tónů</w:t>
            </w:r>
          </w:p>
          <w:p w:rsidR="004F2719" w:rsidRDefault="004F2719" w:rsidP="004F2719">
            <w:r>
              <w:t xml:space="preserve">střídání dlouhých a krátkých tónů spojovaných do </w:t>
            </w:r>
            <w:proofErr w:type="gramStart"/>
            <w:r>
              <w:t>celků( synkopa</w:t>
            </w:r>
            <w:proofErr w:type="gramEnd"/>
            <w:r>
              <w:t>)</w:t>
            </w:r>
          </w:p>
        </w:tc>
        <w:tc>
          <w:tcPr>
            <w:tcW w:w="2907" w:type="dxa"/>
          </w:tcPr>
          <w:p w:rsidR="004F2719" w:rsidRDefault="004F2719" w:rsidP="004F2719"/>
        </w:tc>
      </w:tr>
      <w:tr w:rsidR="004F2719" w:rsidTr="00B56540">
        <w:tc>
          <w:tcPr>
            <w:tcW w:w="3082" w:type="dxa"/>
          </w:tcPr>
          <w:p w:rsidR="004F2719" w:rsidRDefault="004F2719" w:rsidP="004F2719">
            <w:r>
              <w:t>6. rozpozná v proudu znějící hudby některé z užitých hudebních výrazových prostředků</w:t>
            </w:r>
          </w:p>
        </w:tc>
        <w:tc>
          <w:tcPr>
            <w:tcW w:w="3071" w:type="dxa"/>
          </w:tcPr>
          <w:p w:rsidR="004F2719" w:rsidRDefault="004F2719" w:rsidP="004F2719">
            <w:r>
              <w:t>rytmus, tempo</w:t>
            </w:r>
          </w:p>
          <w:p w:rsidR="004F2719" w:rsidRDefault="004F2719" w:rsidP="004F2719">
            <w:r>
              <w:t>melodie, dynamika</w:t>
            </w:r>
          </w:p>
          <w:p w:rsidR="004F2719" w:rsidRDefault="004F2719" w:rsidP="004F2719">
            <w:r>
              <w:t>hudební barva</w:t>
            </w:r>
          </w:p>
        </w:tc>
        <w:tc>
          <w:tcPr>
            <w:tcW w:w="2907" w:type="dxa"/>
          </w:tcPr>
          <w:p w:rsidR="004F2719" w:rsidRDefault="004F2719" w:rsidP="004F2719"/>
        </w:tc>
      </w:tr>
      <w:tr w:rsidR="004F2719" w:rsidTr="00B56540">
        <w:tc>
          <w:tcPr>
            <w:tcW w:w="3082" w:type="dxa"/>
          </w:tcPr>
          <w:p w:rsidR="004F2719" w:rsidRDefault="004F2719" w:rsidP="004F2719">
            <w:r w:rsidRPr="00207830">
              <w:rPr>
                <w:b/>
                <w:bCs/>
              </w:rPr>
              <w:t xml:space="preserve">7. </w:t>
            </w:r>
            <w:r>
              <w:t>ztvárňuje hudbu pohybem s využitím tanečních kroků, na základě individuálních schopností a dovedností vytváří pohybové improvizace</w:t>
            </w:r>
          </w:p>
        </w:tc>
        <w:tc>
          <w:tcPr>
            <w:tcW w:w="3071" w:type="dxa"/>
          </w:tcPr>
          <w:p w:rsidR="004F2719" w:rsidRDefault="004F2719" w:rsidP="004F2719">
            <w:r>
              <w:t>hudebně pohybové hry</w:t>
            </w:r>
          </w:p>
          <w:p w:rsidR="004F2719" w:rsidRDefault="004F2719" w:rsidP="004F2719">
            <w:r>
              <w:t>valčík</w:t>
            </w:r>
          </w:p>
          <w:p w:rsidR="004F2719" w:rsidRDefault="004F2719" w:rsidP="004F2719">
            <w:r>
              <w:t>polka</w:t>
            </w:r>
          </w:p>
          <w:p w:rsidR="004F2719" w:rsidRDefault="004F2719" w:rsidP="004F2719">
            <w:r>
              <w:t>moderní tanec</w:t>
            </w:r>
          </w:p>
        </w:tc>
        <w:tc>
          <w:tcPr>
            <w:tcW w:w="2907" w:type="dxa"/>
          </w:tcPr>
          <w:p w:rsidR="004F2719" w:rsidRDefault="004F2719" w:rsidP="004F2719">
            <w:proofErr w:type="gramStart"/>
            <w:r>
              <w:t>OSV - Kreativita</w:t>
            </w:r>
            <w:proofErr w:type="gramEnd"/>
          </w:p>
        </w:tc>
      </w:tr>
      <w:tr w:rsidR="004F2719" w:rsidRPr="00FC4BBF" w:rsidTr="00B56540">
        <w:tc>
          <w:tcPr>
            <w:tcW w:w="9060" w:type="dxa"/>
            <w:gridSpan w:val="3"/>
          </w:tcPr>
          <w:p w:rsidR="004F2719" w:rsidRDefault="004F2719" w:rsidP="004F2719">
            <w:pPr>
              <w:jc w:val="center"/>
            </w:pPr>
          </w:p>
          <w:p w:rsidR="00B56540" w:rsidRDefault="00B56540" w:rsidP="004F2719">
            <w:pPr>
              <w:jc w:val="center"/>
              <w:rPr>
                <w:b/>
                <w:sz w:val="32"/>
                <w:szCs w:val="32"/>
              </w:rPr>
            </w:pPr>
          </w:p>
          <w:p w:rsidR="00B56540" w:rsidRDefault="00B56540" w:rsidP="004F2719">
            <w:pPr>
              <w:jc w:val="center"/>
              <w:rPr>
                <w:b/>
                <w:sz w:val="32"/>
                <w:szCs w:val="32"/>
              </w:rPr>
            </w:pPr>
          </w:p>
          <w:p w:rsidR="00B56540" w:rsidRDefault="00B56540" w:rsidP="004F2719">
            <w:pPr>
              <w:jc w:val="center"/>
              <w:rPr>
                <w:b/>
                <w:sz w:val="32"/>
                <w:szCs w:val="32"/>
              </w:rPr>
            </w:pPr>
          </w:p>
          <w:p w:rsidR="00B56540" w:rsidRDefault="00B56540" w:rsidP="004F2719">
            <w:pPr>
              <w:jc w:val="center"/>
              <w:rPr>
                <w:b/>
                <w:sz w:val="32"/>
                <w:szCs w:val="32"/>
              </w:rPr>
            </w:pPr>
          </w:p>
          <w:p w:rsidR="00B56540" w:rsidRDefault="00B56540" w:rsidP="004F2719">
            <w:pPr>
              <w:jc w:val="center"/>
              <w:rPr>
                <w:b/>
                <w:sz w:val="32"/>
                <w:szCs w:val="32"/>
              </w:rPr>
            </w:pPr>
          </w:p>
          <w:p w:rsidR="00B56540" w:rsidRDefault="00B56540" w:rsidP="004F2719">
            <w:pPr>
              <w:jc w:val="center"/>
              <w:rPr>
                <w:b/>
                <w:sz w:val="32"/>
                <w:szCs w:val="32"/>
              </w:rPr>
            </w:pPr>
          </w:p>
          <w:p w:rsidR="00B56540" w:rsidRDefault="00B56540" w:rsidP="004F2719">
            <w:pPr>
              <w:jc w:val="center"/>
              <w:rPr>
                <w:b/>
                <w:sz w:val="32"/>
                <w:szCs w:val="32"/>
              </w:rPr>
            </w:pPr>
          </w:p>
          <w:p w:rsidR="004F2719" w:rsidRPr="0044367E" w:rsidRDefault="004F2719" w:rsidP="004F2719">
            <w:pPr>
              <w:jc w:val="center"/>
              <w:rPr>
                <w:b/>
                <w:sz w:val="32"/>
                <w:szCs w:val="32"/>
              </w:rPr>
            </w:pPr>
            <w:r w:rsidRPr="0044367E">
              <w:rPr>
                <w:b/>
                <w:sz w:val="32"/>
                <w:szCs w:val="32"/>
              </w:rPr>
              <w:lastRenderedPageBreak/>
              <w:t>Výtvarná výchova</w:t>
            </w:r>
          </w:p>
          <w:p w:rsidR="004F2719" w:rsidRPr="00FC4BBF" w:rsidRDefault="004F2719" w:rsidP="004F2719">
            <w:pPr>
              <w:jc w:val="center"/>
            </w:pPr>
            <w:r w:rsidRPr="0044367E">
              <w:rPr>
                <w:b/>
                <w:sz w:val="32"/>
                <w:szCs w:val="32"/>
              </w:rPr>
              <w:t>4. -5. ročník</w:t>
            </w:r>
          </w:p>
        </w:tc>
      </w:tr>
      <w:tr w:rsidR="004F2719" w:rsidRPr="00FC4BBF" w:rsidTr="00B56540">
        <w:tc>
          <w:tcPr>
            <w:tcW w:w="3082" w:type="dxa"/>
          </w:tcPr>
          <w:p w:rsidR="004F2719" w:rsidRPr="00FC4BBF" w:rsidRDefault="004F2719" w:rsidP="004F2719">
            <w:r>
              <w:lastRenderedPageBreak/>
              <w:t>1. p</w:t>
            </w:r>
            <w:r w:rsidRPr="00FC4BBF">
              <w:t xml:space="preserve">ři vlastních tvůrčích činnostech </w:t>
            </w:r>
            <w:r>
              <w:t xml:space="preserve">užívá </w:t>
            </w:r>
            <w:r w:rsidRPr="00FC4BBF">
              <w:t xml:space="preserve">prvky vizuálně obrazného vyjádření, porovnává je na základě vztahů </w:t>
            </w:r>
          </w:p>
        </w:tc>
        <w:tc>
          <w:tcPr>
            <w:tcW w:w="3071" w:type="dxa"/>
          </w:tcPr>
          <w:p w:rsidR="004F2719" w:rsidRPr="00FC4BBF" w:rsidRDefault="004F2719" w:rsidP="004F2719">
            <w:r>
              <w:t>p</w:t>
            </w:r>
            <w:r w:rsidRPr="00FC4BBF">
              <w:t>ráce s rudkou, s pastelem</w:t>
            </w:r>
          </w:p>
          <w:p w:rsidR="004F2719" w:rsidRPr="00FC4BBF" w:rsidRDefault="004F2719" w:rsidP="004F2719">
            <w:r>
              <w:t>z</w:t>
            </w:r>
            <w:r w:rsidRPr="00FC4BBF">
              <w:t>átiší</w:t>
            </w:r>
          </w:p>
          <w:p w:rsidR="004F2719" w:rsidRPr="00FC4BBF" w:rsidRDefault="004F2719" w:rsidP="004F2719">
            <w:r>
              <w:t>p</w:t>
            </w:r>
            <w:r w:rsidRPr="00FC4BBF">
              <w:t>ráce s barvou, akvarel a přírodniny</w:t>
            </w:r>
          </w:p>
          <w:p w:rsidR="004F2719" w:rsidRPr="00FC4BBF" w:rsidRDefault="004F2719" w:rsidP="004F2719"/>
        </w:tc>
        <w:tc>
          <w:tcPr>
            <w:tcW w:w="2907" w:type="dxa"/>
          </w:tcPr>
          <w:p w:rsidR="004F2719" w:rsidRPr="00FC4BBF" w:rsidRDefault="004F2719" w:rsidP="004F2719"/>
        </w:tc>
      </w:tr>
      <w:tr w:rsidR="004F2719" w:rsidRPr="00FC4BBF" w:rsidTr="00B56540">
        <w:tc>
          <w:tcPr>
            <w:tcW w:w="3082" w:type="dxa"/>
          </w:tcPr>
          <w:p w:rsidR="004F2719" w:rsidRPr="00FC4BBF" w:rsidRDefault="004F2719" w:rsidP="004F2719"/>
        </w:tc>
        <w:tc>
          <w:tcPr>
            <w:tcW w:w="3071" w:type="dxa"/>
          </w:tcPr>
          <w:p w:rsidR="004F2719" w:rsidRPr="00FC4BBF" w:rsidRDefault="004F2719" w:rsidP="004F2719">
            <w:r>
              <w:t>b</w:t>
            </w:r>
            <w:r w:rsidRPr="00FC4BBF">
              <w:t>arevné kombinace</w:t>
            </w:r>
          </w:p>
          <w:p w:rsidR="004F2719" w:rsidRPr="00FC4BBF" w:rsidRDefault="004F2719" w:rsidP="004F2719">
            <w:r>
              <w:t>k</w:t>
            </w:r>
            <w:r w:rsidRPr="00FC4BBF">
              <w:t>resba měkkým matriálem, stínování (uhel), dokreslování (tužka, barva)</w:t>
            </w:r>
          </w:p>
        </w:tc>
        <w:tc>
          <w:tcPr>
            <w:tcW w:w="2907" w:type="dxa"/>
          </w:tcPr>
          <w:p w:rsidR="004F2719" w:rsidRPr="00FC4BBF" w:rsidRDefault="004F2719" w:rsidP="004F2719"/>
        </w:tc>
      </w:tr>
      <w:tr w:rsidR="004F2719" w:rsidRPr="00FC4BBF" w:rsidTr="00B56540">
        <w:tc>
          <w:tcPr>
            <w:tcW w:w="3082" w:type="dxa"/>
          </w:tcPr>
          <w:p w:rsidR="004F2719" w:rsidRPr="00FC4BBF" w:rsidRDefault="004F2719" w:rsidP="004F2719">
            <w:r>
              <w:t>2. p</w:t>
            </w:r>
            <w:r w:rsidRPr="00FC4BBF">
              <w:t xml:space="preserve">ři tvorbě vizuálně obrazných vyjádření </w:t>
            </w:r>
            <w:proofErr w:type="gramStart"/>
            <w:r w:rsidRPr="00FC4BBF">
              <w:t>se  zaměřuje</w:t>
            </w:r>
            <w:proofErr w:type="gramEnd"/>
            <w:r w:rsidRPr="00FC4BBF">
              <w:t xml:space="preserve"> na projevení vlastních  zkušeností </w:t>
            </w:r>
          </w:p>
        </w:tc>
        <w:tc>
          <w:tcPr>
            <w:tcW w:w="3071" w:type="dxa"/>
          </w:tcPr>
          <w:p w:rsidR="004F2719" w:rsidRPr="00FC4BBF" w:rsidRDefault="004F2719" w:rsidP="004F2719">
            <w:r>
              <w:t>p</w:t>
            </w:r>
            <w:r w:rsidRPr="00FC4BBF">
              <w:t>ráce s tuší, proškrabávání</w:t>
            </w:r>
          </w:p>
          <w:p w:rsidR="004F2719" w:rsidRPr="00FC4BBF" w:rsidRDefault="004F2719" w:rsidP="004F2719">
            <w:r>
              <w:t>f</w:t>
            </w:r>
            <w:r w:rsidRPr="00FC4BBF">
              <w:t>rotáž</w:t>
            </w:r>
          </w:p>
        </w:tc>
        <w:tc>
          <w:tcPr>
            <w:tcW w:w="2907" w:type="dxa"/>
          </w:tcPr>
          <w:p w:rsidR="004F2719" w:rsidRPr="00FC4BBF" w:rsidRDefault="004F2719" w:rsidP="004F2719"/>
        </w:tc>
      </w:tr>
      <w:tr w:rsidR="004F2719" w:rsidRPr="00FC4BBF" w:rsidTr="00B56540">
        <w:tc>
          <w:tcPr>
            <w:tcW w:w="3082" w:type="dxa"/>
          </w:tcPr>
          <w:p w:rsidR="004F2719" w:rsidRPr="00FC4BBF" w:rsidRDefault="004F2719" w:rsidP="004F2719">
            <w:r>
              <w:t>3. n</w:t>
            </w:r>
            <w:r w:rsidRPr="00FC4BBF">
              <w:t>alézá vhodné prostředky pro vizuálně obrazná vyjádření vzniklá na základě vztahu zrakového vnímání k vnímání dalšími smysly, uplatňuje je v plošné, objemové i prostorové tvorbě</w:t>
            </w:r>
          </w:p>
        </w:tc>
        <w:tc>
          <w:tcPr>
            <w:tcW w:w="3071" w:type="dxa"/>
          </w:tcPr>
          <w:p w:rsidR="004F2719" w:rsidRPr="00FC4BBF" w:rsidRDefault="004F2719" w:rsidP="004F2719">
            <w:r>
              <w:t>k</w:t>
            </w:r>
            <w:r w:rsidRPr="00FC4BBF">
              <w:t>ombinovaná, libovolná technika</w:t>
            </w:r>
          </w:p>
          <w:p w:rsidR="004F2719" w:rsidRPr="00FC4BBF" w:rsidRDefault="004F2719" w:rsidP="004F2719">
            <w:proofErr w:type="spellStart"/>
            <w:r>
              <w:t>t</w:t>
            </w:r>
            <w:r w:rsidRPr="00FC4BBF">
              <w:t>ématické</w:t>
            </w:r>
            <w:proofErr w:type="spellEnd"/>
            <w:r w:rsidRPr="00FC4BBF">
              <w:t xml:space="preserve"> práce</w:t>
            </w:r>
          </w:p>
        </w:tc>
        <w:tc>
          <w:tcPr>
            <w:tcW w:w="2907" w:type="dxa"/>
          </w:tcPr>
          <w:p w:rsidR="004F2719" w:rsidRPr="00FC4BBF" w:rsidRDefault="004F2719" w:rsidP="004F2719">
            <w:proofErr w:type="gramStart"/>
            <w:r>
              <w:t>OSV - Kreativita</w:t>
            </w:r>
            <w:proofErr w:type="gramEnd"/>
          </w:p>
        </w:tc>
      </w:tr>
      <w:tr w:rsidR="004F2719" w:rsidRPr="00FC4BBF" w:rsidTr="00B56540">
        <w:tc>
          <w:tcPr>
            <w:tcW w:w="3082" w:type="dxa"/>
          </w:tcPr>
          <w:p w:rsidR="004F2719" w:rsidRDefault="004F2719" w:rsidP="004F2719">
            <w:r>
              <w:t>4. o</w:t>
            </w:r>
            <w:r w:rsidRPr="00FC4BBF">
              <w:t>sobitost svého vnímání uplatňuje v přístupu k realitě, k tvorbě a interpretaci vizuálně obrazného vyjádření, pro vyjádření nových i neobvyklých pocitů a prožitků svobodně volí a kombinuje prostředky a postup</w:t>
            </w:r>
            <w:r>
              <w:t xml:space="preserve">y </w:t>
            </w:r>
          </w:p>
          <w:p w:rsidR="004F2719" w:rsidRPr="00FC4BBF" w:rsidRDefault="004F2719" w:rsidP="004F2719"/>
        </w:tc>
        <w:tc>
          <w:tcPr>
            <w:tcW w:w="3071" w:type="dxa"/>
          </w:tcPr>
          <w:p w:rsidR="004F2719" w:rsidRPr="00FC4BBF" w:rsidRDefault="004F2719" w:rsidP="004F2719">
            <w:r>
              <w:t>v</w:t>
            </w:r>
            <w:r w:rsidRPr="00FC4BBF">
              <w:t>osková technika, vlastní téma a technika</w:t>
            </w:r>
          </w:p>
          <w:p w:rsidR="004F2719" w:rsidRPr="00FC4BBF" w:rsidRDefault="004F2719" w:rsidP="004F2719">
            <w:r>
              <w:t>p</w:t>
            </w:r>
            <w:r w:rsidRPr="00FC4BBF">
              <w:t xml:space="preserve">rostorové vidění </w:t>
            </w:r>
          </w:p>
          <w:p w:rsidR="004F2719" w:rsidRPr="00FC4BBF" w:rsidRDefault="004F2719" w:rsidP="004F2719">
            <w:r>
              <w:t>k</w:t>
            </w:r>
            <w:r w:rsidRPr="00FC4BBF">
              <w:t>olorovaná kresba</w:t>
            </w:r>
          </w:p>
        </w:tc>
        <w:tc>
          <w:tcPr>
            <w:tcW w:w="2907" w:type="dxa"/>
          </w:tcPr>
          <w:p w:rsidR="004F2719" w:rsidRPr="00FC4BBF" w:rsidRDefault="004F2719" w:rsidP="004F2719"/>
        </w:tc>
      </w:tr>
      <w:tr w:rsidR="004F2719" w:rsidRPr="00FC4BBF" w:rsidTr="00B56540">
        <w:tc>
          <w:tcPr>
            <w:tcW w:w="3082" w:type="dxa"/>
          </w:tcPr>
          <w:p w:rsidR="004F2719" w:rsidRPr="00FC4BBF" w:rsidRDefault="004F2719" w:rsidP="004F2719">
            <w:r>
              <w:t>5. p</w:t>
            </w:r>
            <w:r w:rsidRPr="00FC4BBF">
              <w:t>orovnává různé interpretace vizuálně obrazného vyjádření a přistupuje k nim jako ke zdroji inspirace</w:t>
            </w:r>
          </w:p>
        </w:tc>
        <w:tc>
          <w:tcPr>
            <w:tcW w:w="3071" w:type="dxa"/>
          </w:tcPr>
          <w:p w:rsidR="004F2719" w:rsidRPr="00FC4BBF" w:rsidRDefault="004F2719" w:rsidP="004F2719">
            <w:r>
              <w:t>v</w:t>
            </w:r>
            <w:r w:rsidRPr="00FC4BBF">
              <w:t>ýtvarné umění, současné výtvarné umění</w:t>
            </w:r>
          </w:p>
          <w:p w:rsidR="004F2719" w:rsidRPr="00FC4BBF" w:rsidRDefault="004F2719" w:rsidP="004F2719">
            <w:r>
              <w:t>b</w:t>
            </w:r>
            <w:r w:rsidRPr="00FC4BBF">
              <w:t>eseda o umění</w:t>
            </w:r>
          </w:p>
          <w:p w:rsidR="004F2719" w:rsidRPr="00FC4BBF" w:rsidRDefault="004F2719" w:rsidP="004F2719">
            <w:r>
              <w:t>i</w:t>
            </w:r>
            <w:r w:rsidRPr="00FC4BBF">
              <w:t>lustrace</w:t>
            </w:r>
          </w:p>
        </w:tc>
        <w:tc>
          <w:tcPr>
            <w:tcW w:w="2907" w:type="dxa"/>
          </w:tcPr>
          <w:p w:rsidR="004F2719" w:rsidRPr="00FC4BBF" w:rsidRDefault="004F2719" w:rsidP="004F2719"/>
        </w:tc>
      </w:tr>
      <w:tr w:rsidR="004F2719" w:rsidRPr="00FC4BBF" w:rsidTr="00B56540">
        <w:tc>
          <w:tcPr>
            <w:tcW w:w="3082" w:type="dxa"/>
          </w:tcPr>
          <w:p w:rsidR="004F2719" w:rsidRPr="00FC4BBF" w:rsidRDefault="004F2719" w:rsidP="004F2719">
            <w:r>
              <w:t>6. n</w:t>
            </w:r>
            <w:r w:rsidRPr="00FC4BBF">
              <w:t>alézá a do komunikace zapojuje obsah vizuálně obrazných vyjádření, která samostatně vytvořil, vybral či upravil</w:t>
            </w:r>
          </w:p>
        </w:tc>
        <w:tc>
          <w:tcPr>
            <w:tcW w:w="3071" w:type="dxa"/>
          </w:tcPr>
          <w:p w:rsidR="004F2719" w:rsidRPr="00FC4BBF" w:rsidRDefault="004F2719" w:rsidP="004F2719">
            <w:proofErr w:type="spellStart"/>
            <w:r>
              <w:t>t</w:t>
            </w:r>
            <w:r w:rsidRPr="00FC4BBF">
              <w:t>ématické</w:t>
            </w:r>
            <w:proofErr w:type="spellEnd"/>
            <w:r w:rsidRPr="00FC4BBF">
              <w:t xml:space="preserve"> práce, beseda</w:t>
            </w:r>
          </w:p>
          <w:p w:rsidR="004F2719" w:rsidRPr="00FC4BBF" w:rsidRDefault="004F2719" w:rsidP="004F2719">
            <w:r>
              <w:t>v</w:t>
            </w:r>
            <w:r w:rsidRPr="00FC4BBF">
              <w:t>ýstavy, volné téma</w:t>
            </w:r>
          </w:p>
        </w:tc>
        <w:tc>
          <w:tcPr>
            <w:tcW w:w="2907" w:type="dxa"/>
          </w:tcPr>
          <w:p w:rsidR="004F2719" w:rsidRPr="00FC4BBF" w:rsidRDefault="004F2719" w:rsidP="004F2719"/>
        </w:tc>
      </w:tr>
    </w:tbl>
    <w:p w:rsidR="004F2719" w:rsidRDefault="004F2719" w:rsidP="004F2719"/>
    <w:p w:rsidR="00B56540" w:rsidRDefault="00B56540" w:rsidP="004F2719"/>
    <w:p w:rsidR="00B56540" w:rsidRDefault="00B56540" w:rsidP="004F2719"/>
    <w:p w:rsidR="00B56540" w:rsidRDefault="00B56540" w:rsidP="004F2719"/>
    <w:p w:rsidR="00B56540" w:rsidRDefault="00B56540" w:rsidP="004F2719"/>
    <w:p w:rsidR="00B56540" w:rsidRPr="00FC4BBF" w:rsidRDefault="00B56540" w:rsidP="004F2719"/>
    <w:p w:rsidR="004F2719" w:rsidRDefault="004F2719" w:rsidP="004F2719">
      <w:pPr>
        <w:rPr>
          <w:rFonts w:ascii="Century Gothic" w:hAnsi="Century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3025"/>
        <w:gridCol w:w="2975"/>
      </w:tblGrid>
      <w:tr w:rsidR="004F2719" w:rsidTr="004F2719">
        <w:tc>
          <w:tcPr>
            <w:tcW w:w="14142" w:type="dxa"/>
            <w:gridSpan w:val="3"/>
          </w:tcPr>
          <w:p w:rsidR="004F2719" w:rsidRPr="00C9581A" w:rsidRDefault="004F2719" w:rsidP="004F2719">
            <w:pPr>
              <w:jc w:val="center"/>
              <w:rPr>
                <w:b/>
                <w:sz w:val="28"/>
                <w:szCs w:val="28"/>
              </w:rPr>
            </w:pPr>
            <w:r w:rsidRPr="00C9581A">
              <w:rPr>
                <w:b/>
                <w:sz w:val="28"/>
                <w:szCs w:val="28"/>
              </w:rPr>
              <w:lastRenderedPageBreak/>
              <w:t>Hudební výchova</w:t>
            </w:r>
          </w:p>
          <w:p w:rsidR="004F2719" w:rsidRPr="00C9581A" w:rsidRDefault="004F2719" w:rsidP="004F2719">
            <w:pPr>
              <w:jc w:val="center"/>
              <w:rPr>
                <w:b/>
                <w:sz w:val="28"/>
                <w:szCs w:val="28"/>
              </w:rPr>
            </w:pPr>
            <w:r w:rsidRPr="00C9581A">
              <w:rPr>
                <w:b/>
                <w:sz w:val="28"/>
                <w:szCs w:val="28"/>
              </w:rPr>
              <w:t>6. – 7. ročník</w:t>
            </w:r>
          </w:p>
        </w:tc>
      </w:tr>
      <w:tr w:rsidR="004F2719" w:rsidTr="004F2719">
        <w:tc>
          <w:tcPr>
            <w:tcW w:w="4714" w:type="dxa"/>
          </w:tcPr>
          <w:p w:rsidR="004F2719" w:rsidRPr="00C9581A" w:rsidRDefault="004F2719" w:rsidP="004F2719">
            <w:pPr>
              <w:rPr>
                <w:b/>
              </w:rPr>
            </w:pPr>
            <w:r w:rsidRPr="00C9581A">
              <w:rPr>
                <w:b/>
              </w:rPr>
              <w:t>očekávaný výstup RVP</w:t>
            </w:r>
          </w:p>
        </w:tc>
        <w:tc>
          <w:tcPr>
            <w:tcW w:w="4714" w:type="dxa"/>
          </w:tcPr>
          <w:p w:rsidR="004F2719" w:rsidRPr="00C9581A" w:rsidRDefault="004F2719" w:rsidP="004F2719">
            <w:pPr>
              <w:rPr>
                <w:b/>
              </w:rPr>
            </w:pPr>
            <w:r w:rsidRPr="00C9581A">
              <w:rPr>
                <w:b/>
              </w:rPr>
              <w:t>učivo</w:t>
            </w:r>
          </w:p>
        </w:tc>
        <w:tc>
          <w:tcPr>
            <w:tcW w:w="4714" w:type="dxa"/>
          </w:tcPr>
          <w:p w:rsidR="004F2719" w:rsidRPr="00C9581A" w:rsidRDefault="004F2719" w:rsidP="004F2719">
            <w:pPr>
              <w:rPr>
                <w:b/>
              </w:rPr>
            </w:pPr>
            <w:r w:rsidRPr="00C9581A">
              <w:rPr>
                <w:b/>
              </w:rPr>
              <w:t>průřezová témata</w:t>
            </w:r>
          </w:p>
        </w:tc>
      </w:tr>
      <w:tr w:rsidR="004F2719" w:rsidTr="004F2719">
        <w:tc>
          <w:tcPr>
            <w:tcW w:w="4714" w:type="dxa"/>
          </w:tcPr>
          <w:p w:rsidR="004F2719" w:rsidRPr="00C9581A" w:rsidRDefault="004F2719" w:rsidP="004F2719">
            <w:pPr>
              <w:rPr>
                <w:b/>
              </w:rPr>
            </w:pPr>
            <w:r>
              <w:t>1. v</w:t>
            </w:r>
            <w:r w:rsidRPr="005575C5">
              <w:t>yužívá své individuální hudební schopnosti a dovednosti při hudebních aktivitách</w:t>
            </w:r>
          </w:p>
        </w:tc>
        <w:tc>
          <w:tcPr>
            <w:tcW w:w="4714" w:type="dxa"/>
          </w:tcPr>
          <w:p w:rsidR="004F2719" w:rsidRPr="005575C5" w:rsidRDefault="004F2719" w:rsidP="004F2719">
            <w:r w:rsidRPr="005575C5">
              <w:t>lidová píseň</w:t>
            </w:r>
          </w:p>
          <w:p w:rsidR="004F2719" w:rsidRPr="00C9581A" w:rsidRDefault="004F2719" w:rsidP="004F2719">
            <w:pPr>
              <w:rPr>
                <w:b/>
              </w:rPr>
            </w:pPr>
            <w:r w:rsidRPr="005575C5">
              <w:t>hudební nástroje lidových kapel</w:t>
            </w:r>
          </w:p>
        </w:tc>
        <w:tc>
          <w:tcPr>
            <w:tcW w:w="4714" w:type="dxa"/>
          </w:tcPr>
          <w:p w:rsidR="004F2719" w:rsidRPr="00C9581A" w:rsidRDefault="004F2719" w:rsidP="004F2719">
            <w:pPr>
              <w:rPr>
                <w:b/>
              </w:rPr>
            </w:pPr>
          </w:p>
        </w:tc>
      </w:tr>
      <w:tr w:rsidR="004F2719" w:rsidTr="004F2719">
        <w:tc>
          <w:tcPr>
            <w:tcW w:w="4714" w:type="dxa"/>
          </w:tcPr>
          <w:p w:rsidR="004F2719" w:rsidRPr="00C9581A" w:rsidRDefault="004F2719" w:rsidP="004F2719">
            <w:pPr>
              <w:rPr>
                <w:b/>
              </w:rPr>
            </w:pPr>
            <w:r>
              <w:t>2. u</w:t>
            </w:r>
            <w:r w:rsidRPr="005575C5">
              <w:t>platňuje získané pěvecké dovednosti a návyky při zpěvu i při mluvním projevu v běžném životě, zpívá dle svých dispozic intonačně čistě a rytm</w:t>
            </w:r>
            <w:r>
              <w:t>icky přesně v jednohlase i více</w:t>
            </w:r>
            <w:r w:rsidRPr="005575C5">
              <w:t>hlase</w:t>
            </w:r>
          </w:p>
        </w:tc>
        <w:tc>
          <w:tcPr>
            <w:tcW w:w="4714" w:type="dxa"/>
          </w:tcPr>
          <w:p w:rsidR="004F2719" w:rsidRPr="00A4166C" w:rsidRDefault="004F2719" w:rsidP="004F2719">
            <w:r w:rsidRPr="00A4166C">
              <w:t>hlasové rozcvičky</w:t>
            </w:r>
          </w:p>
          <w:p w:rsidR="004F2719" w:rsidRPr="00A4166C" w:rsidRDefault="004F2719" w:rsidP="004F2719">
            <w:r w:rsidRPr="00A4166C">
              <w:t>lidský hlas, mutace, hlasová hygiena</w:t>
            </w:r>
          </w:p>
          <w:p w:rsidR="004F2719" w:rsidRPr="00A4166C" w:rsidRDefault="004F2719" w:rsidP="004F2719">
            <w:r w:rsidRPr="00A4166C">
              <w:t>zpěv v jednohlase a dvojhlase</w:t>
            </w:r>
          </w:p>
          <w:p w:rsidR="004F2719" w:rsidRDefault="004F2719" w:rsidP="004F2719">
            <w:r w:rsidRPr="00A4166C">
              <w:t>hodnocení hlasových projevů spolužáků</w:t>
            </w:r>
          </w:p>
          <w:p w:rsidR="004F2719" w:rsidRPr="00C9581A" w:rsidRDefault="004F2719" w:rsidP="004F2719">
            <w:pPr>
              <w:rPr>
                <w:b/>
              </w:rPr>
            </w:pPr>
            <w:r>
              <w:rPr>
                <w:b/>
              </w:rPr>
              <w:t>digitální záznam hudební aktivity ve vhodném formátu</w:t>
            </w:r>
          </w:p>
        </w:tc>
        <w:tc>
          <w:tcPr>
            <w:tcW w:w="4714" w:type="dxa"/>
          </w:tcPr>
          <w:p w:rsidR="004F2719" w:rsidRPr="00C9581A" w:rsidRDefault="004F2719" w:rsidP="004F2719">
            <w:pPr>
              <w:rPr>
                <w:b/>
              </w:rPr>
            </w:pPr>
          </w:p>
        </w:tc>
      </w:tr>
      <w:tr w:rsidR="004F2719" w:rsidTr="004F2719">
        <w:tc>
          <w:tcPr>
            <w:tcW w:w="4714" w:type="dxa"/>
          </w:tcPr>
          <w:p w:rsidR="004F2719" w:rsidRPr="005575C5" w:rsidRDefault="004F2719" w:rsidP="004F2719">
            <w:r>
              <w:t>3. r</w:t>
            </w:r>
            <w:r w:rsidRPr="005575C5">
              <w:t xml:space="preserve">eprodukuje na základě svých individuálních schopností a dovedností různé motivy, témata i části skladeb, </w:t>
            </w:r>
            <w:proofErr w:type="gramStart"/>
            <w:r w:rsidRPr="005575C5">
              <w:t>vytváří  jednoduché</w:t>
            </w:r>
            <w:proofErr w:type="gramEnd"/>
            <w:r w:rsidRPr="005575C5">
              <w:t xml:space="preserve"> doprovody, provádí jednoduché hudební improvizace</w:t>
            </w:r>
          </w:p>
        </w:tc>
        <w:tc>
          <w:tcPr>
            <w:tcW w:w="4714" w:type="dxa"/>
          </w:tcPr>
          <w:p w:rsidR="004F2719" w:rsidRPr="00A4166C" w:rsidRDefault="004F2719" w:rsidP="004F2719">
            <w:r w:rsidRPr="00A4166C">
              <w:t>rytmus, tempo</w:t>
            </w:r>
          </w:p>
          <w:p w:rsidR="004F2719" w:rsidRPr="00A4166C" w:rsidRDefault="004F2719" w:rsidP="004F2719">
            <w:r w:rsidRPr="00A4166C">
              <w:t>variace</w:t>
            </w:r>
          </w:p>
          <w:p w:rsidR="004F2719" w:rsidRDefault="004F2719" w:rsidP="004F2719">
            <w:r w:rsidRPr="00A4166C">
              <w:t>melodrama</w:t>
            </w:r>
          </w:p>
          <w:p w:rsidR="004F2719" w:rsidRDefault="004F2719" w:rsidP="004F2719">
            <w:r w:rsidRPr="00A4166C">
              <w:t>zpěv písní s hudebním doprovodem</w:t>
            </w:r>
          </w:p>
          <w:p w:rsidR="004F2719" w:rsidRPr="00C9581A" w:rsidRDefault="004F2719" w:rsidP="004F2719">
            <w:pPr>
              <w:rPr>
                <w:b/>
              </w:rPr>
            </w:pPr>
            <w:r>
              <w:rPr>
                <w:b/>
              </w:rPr>
              <w:t>hudební aplikace k doprovodům</w:t>
            </w:r>
          </w:p>
        </w:tc>
        <w:tc>
          <w:tcPr>
            <w:tcW w:w="4714" w:type="dxa"/>
          </w:tcPr>
          <w:p w:rsidR="004F2719" w:rsidRPr="00C9581A" w:rsidRDefault="004F2719" w:rsidP="004F2719">
            <w:pPr>
              <w:rPr>
                <w:b/>
              </w:rPr>
            </w:pPr>
          </w:p>
        </w:tc>
      </w:tr>
      <w:tr w:rsidR="004F2719" w:rsidTr="004F2719">
        <w:tc>
          <w:tcPr>
            <w:tcW w:w="4714" w:type="dxa"/>
          </w:tcPr>
          <w:p w:rsidR="004F2719" w:rsidRPr="005575C5" w:rsidRDefault="004F2719" w:rsidP="004F2719">
            <w:r>
              <w:t>4. r</w:t>
            </w:r>
            <w:r w:rsidRPr="005575C5">
              <w:t xml:space="preserve">ozpozná některé z tanců různých stylových období, zvolí vhodný typ hudebně pohybových prvků k poslouchané hudbě </w:t>
            </w:r>
          </w:p>
        </w:tc>
        <w:tc>
          <w:tcPr>
            <w:tcW w:w="4714" w:type="dxa"/>
          </w:tcPr>
          <w:p w:rsidR="004F2719" w:rsidRPr="00A4166C" w:rsidRDefault="004F2719" w:rsidP="004F2719">
            <w:r w:rsidRPr="00A4166C">
              <w:t>lidové tance</w:t>
            </w:r>
          </w:p>
          <w:p w:rsidR="004F2719" w:rsidRPr="00A4166C" w:rsidRDefault="004F2719" w:rsidP="004F2719">
            <w:r w:rsidRPr="00A4166C">
              <w:t>společenské tance</w:t>
            </w:r>
          </w:p>
          <w:p w:rsidR="004F2719" w:rsidRPr="00C9581A" w:rsidRDefault="004F2719" w:rsidP="004F2719">
            <w:pPr>
              <w:rPr>
                <w:b/>
              </w:rPr>
            </w:pPr>
            <w:r w:rsidRPr="00A4166C">
              <w:t>pohybové improvizace na hudbu</w:t>
            </w:r>
          </w:p>
        </w:tc>
        <w:tc>
          <w:tcPr>
            <w:tcW w:w="4714" w:type="dxa"/>
          </w:tcPr>
          <w:p w:rsidR="004F2719" w:rsidRPr="00E97D2F" w:rsidRDefault="004F2719" w:rsidP="004F2719">
            <w:r>
              <w:t>OSV – Komunikace (řeč těla)</w:t>
            </w:r>
          </w:p>
        </w:tc>
      </w:tr>
      <w:tr w:rsidR="004F2719" w:rsidTr="004F2719">
        <w:tc>
          <w:tcPr>
            <w:tcW w:w="4714" w:type="dxa"/>
          </w:tcPr>
          <w:p w:rsidR="004F2719" w:rsidRPr="005575C5" w:rsidRDefault="004F2719" w:rsidP="004F2719">
            <w:r>
              <w:t>5. o</w:t>
            </w:r>
            <w:r w:rsidRPr="005575C5">
              <w:t>rientuje se v proudu znějící hudby, přistupuje k hudebnímu dílu jako k logicky utvářenému celku</w:t>
            </w:r>
          </w:p>
        </w:tc>
        <w:tc>
          <w:tcPr>
            <w:tcW w:w="4714" w:type="dxa"/>
          </w:tcPr>
          <w:p w:rsidR="004F2719" w:rsidRPr="00A4166C" w:rsidRDefault="004F2719" w:rsidP="004F2719">
            <w:r w:rsidRPr="00A4166C">
              <w:t>akordy, intervaly</w:t>
            </w:r>
          </w:p>
          <w:p w:rsidR="004F2719" w:rsidRPr="00A4166C" w:rsidRDefault="004F2719" w:rsidP="004F2719">
            <w:r w:rsidRPr="00A4166C">
              <w:t>noty, pomlky, posuvky</w:t>
            </w:r>
          </w:p>
          <w:p w:rsidR="004F2719" w:rsidRPr="00A4166C" w:rsidRDefault="004F2719" w:rsidP="004F2719">
            <w:r w:rsidRPr="00A4166C">
              <w:t>hudební výrazové prostředky</w:t>
            </w:r>
          </w:p>
          <w:p w:rsidR="004F2719" w:rsidRPr="00A4166C" w:rsidRDefault="004F2719" w:rsidP="004F2719">
            <w:r w:rsidRPr="00A4166C">
              <w:t>hudební nástroje smyčcové, dechové</w:t>
            </w:r>
          </w:p>
          <w:p w:rsidR="004F2719" w:rsidRPr="00C9581A" w:rsidRDefault="004F2719" w:rsidP="004F2719">
            <w:pPr>
              <w:rPr>
                <w:b/>
              </w:rPr>
            </w:pPr>
            <w:r w:rsidRPr="00A4166C">
              <w:t>rytmus, melodie</w:t>
            </w:r>
          </w:p>
        </w:tc>
        <w:tc>
          <w:tcPr>
            <w:tcW w:w="4714" w:type="dxa"/>
          </w:tcPr>
          <w:p w:rsidR="004F2719" w:rsidRPr="00C9581A" w:rsidRDefault="004F2719" w:rsidP="004F2719">
            <w:pPr>
              <w:rPr>
                <w:b/>
              </w:rPr>
            </w:pPr>
          </w:p>
        </w:tc>
      </w:tr>
      <w:tr w:rsidR="004F2719" w:rsidTr="004F2719">
        <w:tc>
          <w:tcPr>
            <w:tcW w:w="4714" w:type="dxa"/>
          </w:tcPr>
          <w:p w:rsidR="004F2719" w:rsidRPr="005575C5" w:rsidRDefault="004F2719" w:rsidP="004F2719">
            <w:r>
              <w:t>6. z</w:t>
            </w:r>
            <w:r w:rsidRPr="005575C5">
              <w:t xml:space="preserve">ařadí na základě individuálních schopností a získaných vědomostí slyšenou hudbu do stylového období </w:t>
            </w:r>
          </w:p>
        </w:tc>
        <w:tc>
          <w:tcPr>
            <w:tcW w:w="4714" w:type="dxa"/>
          </w:tcPr>
          <w:p w:rsidR="004F2719" w:rsidRPr="00A4166C" w:rsidRDefault="004F2719" w:rsidP="004F2719">
            <w:r w:rsidRPr="00A4166C">
              <w:t>významná operní díla</w:t>
            </w:r>
          </w:p>
          <w:p w:rsidR="004F2719" w:rsidRDefault="004F2719" w:rsidP="004F2719">
            <w:r w:rsidRPr="00A4166C">
              <w:t>hudební skladatelé</w:t>
            </w:r>
          </w:p>
          <w:p w:rsidR="004F2719" w:rsidRPr="00C9581A" w:rsidRDefault="004F2719" w:rsidP="004F2719">
            <w:pPr>
              <w:rPr>
                <w:b/>
              </w:rPr>
            </w:pPr>
            <w:r>
              <w:t xml:space="preserve">populární skladby ze současnosti </w:t>
            </w:r>
            <w:r>
              <w:rPr>
                <w:b/>
              </w:rPr>
              <w:t>prezentace individuální či skupinová</w:t>
            </w:r>
          </w:p>
        </w:tc>
        <w:tc>
          <w:tcPr>
            <w:tcW w:w="4714" w:type="dxa"/>
          </w:tcPr>
          <w:p w:rsidR="004F2719" w:rsidRPr="00E97D2F" w:rsidRDefault="004F2719" w:rsidP="004F2719">
            <w:r>
              <w:t>VMEGS – Jsme Evropané</w:t>
            </w:r>
          </w:p>
        </w:tc>
      </w:tr>
      <w:tr w:rsidR="004F2719" w:rsidTr="004F2719">
        <w:tc>
          <w:tcPr>
            <w:tcW w:w="4714" w:type="dxa"/>
          </w:tcPr>
          <w:p w:rsidR="004F2719" w:rsidRPr="005575C5" w:rsidRDefault="004F2719" w:rsidP="004F2719">
            <w:r>
              <w:t>7. v</w:t>
            </w:r>
            <w:r w:rsidRPr="005575C5">
              <w:t>yhledává souvislosti mezi hudbou a jinými druhy umění</w:t>
            </w:r>
          </w:p>
        </w:tc>
        <w:tc>
          <w:tcPr>
            <w:tcW w:w="4714" w:type="dxa"/>
          </w:tcPr>
          <w:p w:rsidR="004F2719" w:rsidRPr="00A4166C" w:rsidRDefault="004F2719" w:rsidP="004F2719">
            <w:r w:rsidRPr="00A4166C">
              <w:t>hudební díla inspirovaná literárními díly</w:t>
            </w:r>
          </w:p>
          <w:p w:rsidR="004F2719" w:rsidRPr="00C9581A" w:rsidRDefault="004F2719" w:rsidP="004F2719">
            <w:pPr>
              <w:rPr>
                <w:b/>
              </w:rPr>
            </w:pPr>
            <w:r w:rsidRPr="00A4166C">
              <w:t>melodram</w:t>
            </w:r>
          </w:p>
        </w:tc>
        <w:tc>
          <w:tcPr>
            <w:tcW w:w="4714" w:type="dxa"/>
          </w:tcPr>
          <w:p w:rsidR="004F2719" w:rsidRPr="00C9581A" w:rsidRDefault="004F2719" w:rsidP="004F2719">
            <w:pPr>
              <w:rPr>
                <w:b/>
              </w:rPr>
            </w:pPr>
          </w:p>
        </w:tc>
      </w:tr>
    </w:tbl>
    <w:p w:rsidR="004F2719" w:rsidRDefault="004F2719" w:rsidP="004F2719"/>
    <w:p w:rsidR="004F2719" w:rsidRDefault="004F2719" w:rsidP="004F2719">
      <w:pPr>
        <w:rPr>
          <w:rFonts w:ascii="Century Gothic" w:hAnsi="Century Gothic"/>
        </w:rPr>
      </w:pPr>
    </w:p>
    <w:p w:rsidR="004F2719" w:rsidRDefault="004F2719" w:rsidP="004F2719">
      <w:pPr>
        <w:rPr>
          <w:rFonts w:ascii="Century Gothic" w:hAnsi="Century Gothic"/>
        </w:rPr>
      </w:pPr>
    </w:p>
    <w:p w:rsidR="00B56540" w:rsidRDefault="00B56540" w:rsidP="004F2719">
      <w:pPr>
        <w:rPr>
          <w:rFonts w:ascii="Century Gothic" w:hAnsi="Century Gothic"/>
        </w:rPr>
      </w:pPr>
    </w:p>
    <w:p w:rsidR="00B56540" w:rsidRDefault="00B56540" w:rsidP="004F2719">
      <w:pPr>
        <w:rPr>
          <w:rFonts w:ascii="Century Gothic" w:hAnsi="Century Gothic"/>
        </w:rPr>
      </w:pPr>
    </w:p>
    <w:p w:rsidR="00B56540" w:rsidRDefault="00B56540" w:rsidP="004F2719">
      <w:pPr>
        <w:rPr>
          <w:rFonts w:ascii="Century Gothic" w:hAnsi="Century Gothic"/>
        </w:rPr>
      </w:pPr>
    </w:p>
    <w:p w:rsidR="00B56540" w:rsidRPr="00D30A3D" w:rsidRDefault="00B56540" w:rsidP="004F27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7"/>
        <w:gridCol w:w="3107"/>
        <w:gridCol w:w="2836"/>
      </w:tblGrid>
      <w:tr w:rsidR="004F2719" w:rsidRPr="00CB48D1" w:rsidTr="004F2719">
        <w:tc>
          <w:tcPr>
            <w:tcW w:w="14142" w:type="dxa"/>
            <w:gridSpan w:val="3"/>
          </w:tcPr>
          <w:p w:rsidR="004F2719" w:rsidRPr="00CB48D1" w:rsidRDefault="004F2719" w:rsidP="004F2719">
            <w:pPr>
              <w:jc w:val="center"/>
              <w:rPr>
                <w:b/>
              </w:rPr>
            </w:pPr>
            <w:r w:rsidRPr="00CB48D1">
              <w:rPr>
                <w:b/>
              </w:rPr>
              <w:t>Výtvarná výchova</w:t>
            </w:r>
          </w:p>
          <w:p w:rsidR="004F2719" w:rsidRPr="00CB48D1" w:rsidRDefault="004F2719" w:rsidP="004F2719">
            <w:pPr>
              <w:jc w:val="center"/>
              <w:rPr>
                <w:b/>
              </w:rPr>
            </w:pPr>
            <w:r w:rsidRPr="00CB48D1">
              <w:rPr>
                <w:b/>
              </w:rPr>
              <w:t>6. – 7. ročník</w:t>
            </w:r>
          </w:p>
        </w:tc>
      </w:tr>
      <w:tr w:rsidR="004F2719" w:rsidRPr="00CB48D1" w:rsidTr="004F2719">
        <w:tc>
          <w:tcPr>
            <w:tcW w:w="4714" w:type="dxa"/>
          </w:tcPr>
          <w:p w:rsidR="004F2719" w:rsidRPr="00CB48D1" w:rsidRDefault="004F2719" w:rsidP="004F2719">
            <w:pPr>
              <w:rPr>
                <w:b/>
              </w:rPr>
            </w:pPr>
            <w:r w:rsidRPr="00CB48D1">
              <w:rPr>
                <w:b/>
              </w:rPr>
              <w:t>očekávaný výstup RVP</w:t>
            </w:r>
          </w:p>
        </w:tc>
        <w:tc>
          <w:tcPr>
            <w:tcW w:w="4714" w:type="dxa"/>
          </w:tcPr>
          <w:p w:rsidR="004F2719" w:rsidRPr="00CB48D1" w:rsidRDefault="004F2719" w:rsidP="004F2719">
            <w:pPr>
              <w:rPr>
                <w:b/>
              </w:rPr>
            </w:pPr>
            <w:r w:rsidRPr="00CB48D1">
              <w:rPr>
                <w:b/>
              </w:rPr>
              <w:t>učivo</w:t>
            </w:r>
          </w:p>
        </w:tc>
        <w:tc>
          <w:tcPr>
            <w:tcW w:w="4714" w:type="dxa"/>
          </w:tcPr>
          <w:p w:rsidR="004F2719" w:rsidRPr="00CB48D1" w:rsidRDefault="004F2719" w:rsidP="004F2719">
            <w:pPr>
              <w:rPr>
                <w:b/>
              </w:rPr>
            </w:pPr>
            <w:r w:rsidRPr="00CB48D1">
              <w:rPr>
                <w:b/>
              </w:rPr>
              <w:t>průřezová témata</w:t>
            </w:r>
          </w:p>
        </w:tc>
      </w:tr>
      <w:tr w:rsidR="004F2719" w:rsidRPr="00CB48D1" w:rsidTr="004F2719">
        <w:tc>
          <w:tcPr>
            <w:tcW w:w="4714" w:type="dxa"/>
          </w:tcPr>
          <w:p w:rsidR="004F2719" w:rsidRPr="00CB48D1" w:rsidRDefault="004F2719" w:rsidP="004F2719">
            <w:pPr>
              <w:rPr>
                <w:b/>
              </w:rPr>
            </w:pPr>
            <w:r w:rsidRPr="00CB48D1">
              <w:t>1. vybírá, vytváří a pojmenovává prvky vizuálně obrazných vyjádření a jejich vztahů, uplatňuje je pro vyjádření vlastních zkušeností, vjemů, představ a poznatků, variuje různé prvky a jejich vztahy pro získání osobitých výsledků</w:t>
            </w:r>
          </w:p>
        </w:tc>
        <w:tc>
          <w:tcPr>
            <w:tcW w:w="4714" w:type="dxa"/>
          </w:tcPr>
          <w:p w:rsidR="004F2719" w:rsidRPr="00CB48D1" w:rsidRDefault="004F2719" w:rsidP="004F2719">
            <w:r w:rsidRPr="00CB48D1">
              <w:t>Kresba</w:t>
            </w:r>
          </w:p>
          <w:p w:rsidR="004F2719" w:rsidRPr="00CB48D1" w:rsidRDefault="004F2719" w:rsidP="004F2719">
            <w:r w:rsidRPr="00CB48D1">
              <w:t>Kresba – co je to kresba, linie – různé druhy linií, bod, plocha, různé kreslící materiály a kresebné techniky, různé kresebné postupy – možnost kombinování kreslících materiálů, stínování v kresbě.</w:t>
            </w:r>
          </w:p>
          <w:p w:rsidR="004F2719" w:rsidRPr="00CB48D1" w:rsidRDefault="004F2719" w:rsidP="004F2719">
            <w:r w:rsidRPr="00CB48D1">
              <w:t>koláž, kombinované výtvarné postupy</w:t>
            </w:r>
          </w:p>
          <w:p w:rsidR="004F2719" w:rsidRPr="00CB48D1" w:rsidRDefault="004F2719" w:rsidP="004F2719">
            <w:r w:rsidRPr="00CB48D1">
              <w:t>výstavy, výtvarné soutěže, besedy</w:t>
            </w:r>
          </w:p>
          <w:p w:rsidR="004F2719" w:rsidRPr="00CB48D1" w:rsidRDefault="004F2719" w:rsidP="004F2719">
            <w:r w:rsidRPr="00CB48D1">
              <w:t>písmo</w:t>
            </w:r>
          </w:p>
          <w:p w:rsidR="004F2719" w:rsidRPr="00CB48D1" w:rsidRDefault="004F2719" w:rsidP="004F2719">
            <w:pPr>
              <w:rPr>
                <w:b/>
              </w:rPr>
            </w:pPr>
            <w:r w:rsidRPr="00CB48D1">
              <w:rPr>
                <w:b/>
              </w:rPr>
              <w:t>digitální kresba (</w:t>
            </w:r>
            <w:proofErr w:type="spellStart"/>
            <w:r w:rsidRPr="00CB48D1">
              <w:rPr>
                <w:b/>
              </w:rPr>
              <w:t>dig</w:t>
            </w:r>
            <w:proofErr w:type="spellEnd"/>
            <w:r w:rsidRPr="00CB48D1">
              <w:rPr>
                <w:b/>
              </w:rPr>
              <w:t xml:space="preserve">. ilustrace, </w:t>
            </w:r>
            <w:proofErr w:type="gramStart"/>
            <w:r w:rsidRPr="00CB48D1">
              <w:rPr>
                <w:b/>
              </w:rPr>
              <w:t>komiks,…</w:t>
            </w:r>
            <w:proofErr w:type="gramEnd"/>
            <w:r w:rsidRPr="00CB48D1">
              <w:rPr>
                <w:b/>
              </w:rPr>
              <w:t>)</w:t>
            </w:r>
          </w:p>
        </w:tc>
        <w:tc>
          <w:tcPr>
            <w:tcW w:w="4714" w:type="dxa"/>
          </w:tcPr>
          <w:p w:rsidR="004F2719" w:rsidRPr="00CB48D1" w:rsidRDefault="004F2719" w:rsidP="004F2719">
            <w:r w:rsidRPr="00CB48D1">
              <w:t>OSV – Rozvoj schopností poznávání</w:t>
            </w:r>
          </w:p>
        </w:tc>
      </w:tr>
      <w:tr w:rsidR="004F2719" w:rsidRPr="00CB48D1" w:rsidTr="004F2719">
        <w:tc>
          <w:tcPr>
            <w:tcW w:w="4714" w:type="dxa"/>
          </w:tcPr>
          <w:p w:rsidR="004F2719" w:rsidRPr="00CB48D1" w:rsidRDefault="004F2719" w:rsidP="004F2719">
            <w:r w:rsidRPr="00CB48D1">
              <w:t>2.  zaznamenává vizuální zkušenost, i zkušeností získané ostatními smysly, zaznamenává podněty z představ a fantazie</w:t>
            </w:r>
          </w:p>
        </w:tc>
        <w:tc>
          <w:tcPr>
            <w:tcW w:w="4714" w:type="dxa"/>
          </w:tcPr>
          <w:p w:rsidR="004F2719" w:rsidRPr="00CB48D1" w:rsidRDefault="004F2719" w:rsidP="004F2719">
            <w:r w:rsidRPr="00CB48D1">
              <w:t>malba, zapouštění barev</w:t>
            </w:r>
          </w:p>
          <w:p w:rsidR="004F2719" w:rsidRPr="00CB48D1" w:rsidRDefault="004F2719" w:rsidP="004F2719">
            <w:r w:rsidRPr="00CB48D1">
              <w:t>Malba – co je to malba, jaká jsou její specifika, jaké malířské techniky rozlišujeme, míchání barev, teorie barev – teplé a studené, komplementární – barevný kruh, různé druhy štětců.</w:t>
            </w:r>
          </w:p>
          <w:p w:rsidR="004F2719" w:rsidRPr="00CB48D1" w:rsidRDefault="004F2719" w:rsidP="004F2719">
            <w:r w:rsidRPr="00CB48D1">
              <w:t>základy perspektivy</w:t>
            </w:r>
          </w:p>
          <w:p w:rsidR="004F2719" w:rsidRPr="00CB48D1" w:rsidRDefault="004F2719" w:rsidP="004F2719">
            <w:r w:rsidRPr="00CB48D1">
              <w:t>grafika</w:t>
            </w:r>
          </w:p>
          <w:p w:rsidR="004F2719" w:rsidRPr="00CB48D1" w:rsidRDefault="004F2719" w:rsidP="004F2719">
            <w:pPr>
              <w:rPr>
                <w:b/>
              </w:rPr>
            </w:pPr>
          </w:p>
        </w:tc>
        <w:tc>
          <w:tcPr>
            <w:tcW w:w="4714" w:type="dxa"/>
          </w:tcPr>
          <w:p w:rsidR="004F2719" w:rsidRPr="00CB48D1" w:rsidRDefault="004F2719" w:rsidP="004F2719">
            <w:pPr>
              <w:rPr>
                <w:b/>
              </w:rPr>
            </w:pPr>
          </w:p>
        </w:tc>
      </w:tr>
      <w:tr w:rsidR="004F2719" w:rsidRPr="00CB48D1" w:rsidTr="004F2719">
        <w:tc>
          <w:tcPr>
            <w:tcW w:w="4714" w:type="dxa"/>
          </w:tcPr>
          <w:p w:rsidR="004F2719" w:rsidRPr="00CB48D1" w:rsidRDefault="004F2719" w:rsidP="004F2719">
            <w:r w:rsidRPr="00CB48D1">
              <w:t>3.  zachycuje jevy a procesy v proměnách a vztazích, k tvorbě užívá některé metody uplatňované v současném výtvarném umění a digitálních mediích – počítačová grafika, fotografie, video, animace</w:t>
            </w:r>
          </w:p>
        </w:tc>
        <w:tc>
          <w:tcPr>
            <w:tcW w:w="4714" w:type="dxa"/>
          </w:tcPr>
          <w:p w:rsidR="004F2719" w:rsidRPr="00CB48D1" w:rsidRDefault="004F2719" w:rsidP="004F2719">
            <w:r w:rsidRPr="00CB48D1">
              <w:t>práce s tuší, základy písma</w:t>
            </w:r>
          </w:p>
          <w:p w:rsidR="004F2719" w:rsidRPr="00CB48D1" w:rsidRDefault="004F2719" w:rsidP="004F2719">
            <w:r w:rsidRPr="00CB48D1">
              <w:t>kombinované techniky</w:t>
            </w:r>
          </w:p>
          <w:p w:rsidR="004F2719" w:rsidRPr="00CB48D1" w:rsidRDefault="004F2719" w:rsidP="004F2719">
            <w:r w:rsidRPr="00CB48D1">
              <w:rPr>
                <w:b/>
              </w:rPr>
              <w:t>Počítačová grafika</w:t>
            </w:r>
            <w:r w:rsidRPr="00CB48D1">
              <w:t xml:space="preserve"> – co to je, v čem spočívá, jak se tvoří, jaké jsou možnosti, využití počítačové grafiky v umění, v umělecké tvorbě, užité umění a reklama</w:t>
            </w:r>
          </w:p>
          <w:p w:rsidR="004F2719" w:rsidRPr="00CB48D1" w:rsidRDefault="004F2719" w:rsidP="004F2719"/>
        </w:tc>
        <w:tc>
          <w:tcPr>
            <w:tcW w:w="4714" w:type="dxa"/>
          </w:tcPr>
          <w:p w:rsidR="004F2719" w:rsidRPr="00CB48D1" w:rsidRDefault="004F2719" w:rsidP="004F2719">
            <w:pPr>
              <w:rPr>
                <w:b/>
              </w:rPr>
            </w:pPr>
          </w:p>
        </w:tc>
      </w:tr>
      <w:tr w:rsidR="004F2719" w:rsidRPr="00CB48D1" w:rsidTr="004F2719">
        <w:tc>
          <w:tcPr>
            <w:tcW w:w="4714" w:type="dxa"/>
          </w:tcPr>
          <w:p w:rsidR="004F2719" w:rsidRPr="00CB48D1" w:rsidRDefault="004F2719" w:rsidP="004F2719">
            <w:r w:rsidRPr="00CB48D1">
              <w:t>4. vybírá, kombinuje a vytváří prostředky pro vlastní osobité vyjádření</w:t>
            </w:r>
          </w:p>
        </w:tc>
        <w:tc>
          <w:tcPr>
            <w:tcW w:w="4714" w:type="dxa"/>
          </w:tcPr>
          <w:p w:rsidR="004F2719" w:rsidRPr="00CB48D1" w:rsidRDefault="004F2719" w:rsidP="004F2719">
            <w:r w:rsidRPr="00CB48D1">
              <w:t>malba, běloba – zapouštění do vlhkého podkladu</w:t>
            </w:r>
          </w:p>
          <w:p w:rsidR="004F2719" w:rsidRPr="00CB48D1" w:rsidRDefault="004F2719" w:rsidP="004F2719"/>
        </w:tc>
        <w:tc>
          <w:tcPr>
            <w:tcW w:w="4714" w:type="dxa"/>
          </w:tcPr>
          <w:p w:rsidR="004F2719" w:rsidRPr="00CB48D1" w:rsidRDefault="004F2719" w:rsidP="004F2719">
            <w:pPr>
              <w:rPr>
                <w:b/>
              </w:rPr>
            </w:pPr>
          </w:p>
        </w:tc>
      </w:tr>
      <w:tr w:rsidR="004F2719" w:rsidRPr="00CB48D1" w:rsidTr="004F2719">
        <w:tc>
          <w:tcPr>
            <w:tcW w:w="4714" w:type="dxa"/>
          </w:tcPr>
          <w:p w:rsidR="004F2719" w:rsidRPr="00CB48D1" w:rsidRDefault="004F2719" w:rsidP="004F2719">
            <w:r w:rsidRPr="00CB48D1">
              <w:t xml:space="preserve">5. rozliší působení vizuálně obrazného vyjádření v rovině smyslového účinku, v rovině subjektivního účinku </w:t>
            </w:r>
          </w:p>
        </w:tc>
        <w:tc>
          <w:tcPr>
            <w:tcW w:w="4714" w:type="dxa"/>
          </w:tcPr>
          <w:p w:rsidR="004F2719" w:rsidRPr="00CB48D1" w:rsidRDefault="004F2719" w:rsidP="004F2719">
            <w:r w:rsidRPr="00CB48D1">
              <w:t xml:space="preserve">Prostorová tvorba – možnosti prostorové tvorby, různé materiály, ze kterých lze tvořit v prostoru (hlína, kámen, sádra, dřevo, papír, </w:t>
            </w:r>
            <w:r w:rsidRPr="00CB48D1">
              <w:lastRenderedPageBreak/>
              <w:t>textil apod.), ukázky reprodukcí</w:t>
            </w:r>
          </w:p>
          <w:p w:rsidR="004F2719" w:rsidRPr="00CB48D1" w:rsidRDefault="004F2719" w:rsidP="004F2719">
            <w:pPr>
              <w:ind w:left="360"/>
            </w:pPr>
          </w:p>
          <w:p w:rsidR="004F2719" w:rsidRDefault="004F2719" w:rsidP="004F2719">
            <w:r w:rsidRPr="00CB48D1">
              <w:t>prostorové vytváření, formování, dotváření</w:t>
            </w:r>
          </w:p>
          <w:p w:rsidR="004F2719" w:rsidRPr="00CB48D1" w:rsidRDefault="004F2719" w:rsidP="004F2719">
            <w:r>
              <w:t xml:space="preserve">Aplikace pro </w:t>
            </w:r>
            <w:proofErr w:type="spellStart"/>
            <w:r>
              <w:t>dig</w:t>
            </w:r>
            <w:proofErr w:type="spellEnd"/>
            <w:r>
              <w:t xml:space="preserve">. tvorbu těles, jejich </w:t>
            </w:r>
            <w:proofErr w:type="spellStart"/>
            <w:r>
              <w:t>strukur</w:t>
            </w:r>
            <w:proofErr w:type="spellEnd"/>
            <w:r>
              <w:t xml:space="preserve">, </w:t>
            </w:r>
            <w:proofErr w:type="gramStart"/>
            <w:r>
              <w:t>materiálů….</w:t>
            </w:r>
            <w:proofErr w:type="gramEnd"/>
            <w:r>
              <w:t>.</w:t>
            </w:r>
          </w:p>
        </w:tc>
        <w:tc>
          <w:tcPr>
            <w:tcW w:w="4714" w:type="dxa"/>
          </w:tcPr>
          <w:p w:rsidR="004F2719" w:rsidRPr="00CB48D1" w:rsidRDefault="004F2719" w:rsidP="004F2719">
            <w:proofErr w:type="gramStart"/>
            <w:r w:rsidRPr="00CB48D1">
              <w:lastRenderedPageBreak/>
              <w:t>OSV - Kreativita</w:t>
            </w:r>
            <w:proofErr w:type="gramEnd"/>
          </w:p>
        </w:tc>
      </w:tr>
      <w:tr w:rsidR="004F2719" w:rsidRPr="00CB48D1" w:rsidTr="004F2719">
        <w:tc>
          <w:tcPr>
            <w:tcW w:w="4714" w:type="dxa"/>
          </w:tcPr>
          <w:p w:rsidR="004F2719" w:rsidRPr="00CB48D1" w:rsidRDefault="004F2719" w:rsidP="004F2719">
            <w:r w:rsidRPr="00CB48D1">
              <w:t>6. interpretuje umělecká vizuálně obrazná vyjádření současnosti i minulosti, vychází při tom ze svých znalostí historických souvislostí i z osobních zkušeností a prožitků</w:t>
            </w:r>
          </w:p>
          <w:p w:rsidR="004F2719" w:rsidRPr="00CB48D1" w:rsidRDefault="004F2719" w:rsidP="004F2719"/>
        </w:tc>
        <w:tc>
          <w:tcPr>
            <w:tcW w:w="4714" w:type="dxa"/>
          </w:tcPr>
          <w:p w:rsidR="004F2719" w:rsidRPr="00CB48D1" w:rsidRDefault="004F2719" w:rsidP="004F2719">
            <w:r w:rsidRPr="00CB48D1">
              <w:t>kvaš – malba na papíře s vodovými barvami smíšenými s krycí bělobou</w:t>
            </w:r>
          </w:p>
          <w:p w:rsidR="004F2719" w:rsidRDefault="004F2719" w:rsidP="004F2719">
            <w:r w:rsidRPr="00CB48D1">
              <w:t>historie umění a současnost</w:t>
            </w:r>
          </w:p>
          <w:p w:rsidR="004F2719" w:rsidRPr="00CB48D1" w:rsidRDefault="004F2719" w:rsidP="004F2719">
            <w:r>
              <w:t>Virtuální galerie, muzea</w:t>
            </w:r>
          </w:p>
          <w:p w:rsidR="004F2719" w:rsidRPr="00CB48D1" w:rsidRDefault="004F2719" w:rsidP="004F2719">
            <w:r w:rsidRPr="00CB48D1">
              <w:t>techniky v materiálu – vtlačování, rytí, koláž</w:t>
            </w:r>
          </w:p>
        </w:tc>
        <w:tc>
          <w:tcPr>
            <w:tcW w:w="4714" w:type="dxa"/>
          </w:tcPr>
          <w:p w:rsidR="004F2719" w:rsidRPr="00CB48D1" w:rsidRDefault="004F2719" w:rsidP="004F2719">
            <w:pPr>
              <w:rPr>
                <w:b/>
              </w:rPr>
            </w:pPr>
          </w:p>
        </w:tc>
      </w:tr>
      <w:tr w:rsidR="004F2719" w:rsidRPr="00CB48D1" w:rsidTr="004F2719">
        <w:tc>
          <w:tcPr>
            <w:tcW w:w="4714" w:type="dxa"/>
          </w:tcPr>
          <w:p w:rsidR="004F2719" w:rsidRPr="00CB48D1" w:rsidRDefault="004F2719" w:rsidP="004F2719">
            <w:r w:rsidRPr="00CB48D1">
              <w:t xml:space="preserve">7. ověřuje komunikační účinky vybraných, upravených či samostatně vytvořených vizuálně obrazných vyjádření </w:t>
            </w:r>
          </w:p>
        </w:tc>
        <w:tc>
          <w:tcPr>
            <w:tcW w:w="4714" w:type="dxa"/>
          </w:tcPr>
          <w:p w:rsidR="004F2719" w:rsidRPr="00CB48D1" w:rsidRDefault="004F2719" w:rsidP="004F2719">
            <w:r w:rsidRPr="00CB48D1">
              <w:t>projektová témata a jejich prezentace</w:t>
            </w:r>
          </w:p>
          <w:p w:rsidR="004F2719" w:rsidRPr="00CB48D1" w:rsidRDefault="004F2719" w:rsidP="004F2719">
            <w:r w:rsidRPr="00CB48D1">
              <w:t>libovolná technika</w:t>
            </w:r>
          </w:p>
          <w:p w:rsidR="004F2719" w:rsidRDefault="004F2719" w:rsidP="004F2719">
            <w:proofErr w:type="spellStart"/>
            <w:r w:rsidRPr="00CB48D1">
              <w:t>tématické</w:t>
            </w:r>
            <w:proofErr w:type="spellEnd"/>
            <w:r w:rsidRPr="00CB48D1">
              <w:t xml:space="preserve"> práce</w:t>
            </w:r>
          </w:p>
          <w:p w:rsidR="004F2719" w:rsidRPr="00CB48D1" w:rsidRDefault="004F2719" w:rsidP="004F2719">
            <w:r>
              <w:t>prezentace v digitálním prostředí</w:t>
            </w:r>
          </w:p>
          <w:p w:rsidR="004F2719" w:rsidRPr="00CB48D1" w:rsidRDefault="004F2719" w:rsidP="004F2719"/>
          <w:p w:rsidR="004F2719" w:rsidRPr="00CB48D1" w:rsidRDefault="004F2719" w:rsidP="004F2719"/>
          <w:p w:rsidR="004F2719" w:rsidRPr="00CB48D1" w:rsidRDefault="004F2719" w:rsidP="004F2719"/>
          <w:p w:rsidR="004F2719" w:rsidRPr="00CB48D1" w:rsidRDefault="004F2719" w:rsidP="004F2719"/>
        </w:tc>
        <w:tc>
          <w:tcPr>
            <w:tcW w:w="4714" w:type="dxa"/>
          </w:tcPr>
          <w:p w:rsidR="004F2719" w:rsidRPr="00CB48D1" w:rsidRDefault="004F2719" w:rsidP="004F2719">
            <w:proofErr w:type="spellStart"/>
            <w:r w:rsidRPr="00CB48D1">
              <w:t>MeV</w:t>
            </w:r>
            <w:proofErr w:type="spellEnd"/>
            <w:r w:rsidRPr="00CB48D1">
              <w:t xml:space="preserve"> – tvorba mediálního sdělení</w:t>
            </w:r>
          </w:p>
          <w:p w:rsidR="004F2719" w:rsidRPr="00CB48D1" w:rsidRDefault="004F2719" w:rsidP="004F2719"/>
        </w:tc>
      </w:tr>
    </w:tbl>
    <w:p w:rsidR="004F2719" w:rsidRDefault="004F2719" w:rsidP="004F2719"/>
    <w:p w:rsidR="00B56540" w:rsidRDefault="00B56540" w:rsidP="004F2719"/>
    <w:p w:rsidR="00B56540" w:rsidRDefault="00B56540" w:rsidP="004F2719"/>
    <w:p w:rsidR="00B56540" w:rsidRDefault="00B56540" w:rsidP="004F2719"/>
    <w:p w:rsidR="00B56540" w:rsidRDefault="00B56540" w:rsidP="004F2719"/>
    <w:p w:rsidR="00B56540" w:rsidRDefault="00B56540" w:rsidP="004F2719"/>
    <w:p w:rsidR="00B56540" w:rsidRDefault="00B56540" w:rsidP="004F2719"/>
    <w:p w:rsidR="00B56540" w:rsidRDefault="00B56540" w:rsidP="004F2719"/>
    <w:p w:rsidR="00B56540" w:rsidRDefault="00B56540" w:rsidP="004F2719"/>
    <w:p w:rsidR="00B56540" w:rsidRDefault="00B56540" w:rsidP="004F2719"/>
    <w:p w:rsidR="00B56540" w:rsidRDefault="00B56540" w:rsidP="004F2719"/>
    <w:p w:rsidR="00B56540" w:rsidRDefault="00B56540" w:rsidP="004F2719"/>
    <w:p w:rsidR="00B56540" w:rsidRDefault="00B56540" w:rsidP="004F2719"/>
    <w:p w:rsidR="00B56540" w:rsidRDefault="00B56540" w:rsidP="004F2719"/>
    <w:p w:rsidR="00B56540" w:rsidRDefault="00B56540" w:rsidP="004F2719"/>
    <w:p w:rsidR="00B56540" w:rsidRDefault="00B56540" w:rsidP="004F2719"/>
    <w:p w:rsidR="00B56540" w:rsidRDefault="00B56540" w:rsidP="004F2719"/>
    <w:p w:rsidR="00B56540" w:rsidRDefault="00B56540" w:rsidP="004F2719"/>
    <w:p w:rsidR="00B56540" w:rsidRDefault="00B56540" w:rsidP="004F2719"/>
    <w:p w:rsidR="00B56540" w:rsidRDefault="00B56540" w:rsidP="004F2719"/>
    <w:p w:rsidR="00B56540" w:rsidRDefault="00B56540" w:rsidP="004F2719"/>
    <w:p w:rsidR="00B56540" w:rsidRDefault="00B56540" w:rsidP="004F2719"/>
    <w:p w:rsidR="00B56540" w:rsidRDefault="00B56540" w:rsidP="004F2719"/>
    <w:p w:rsidR="00B56540" w:rsidRDefault="00B56540" w:rsidP="004F27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2"/>
        <w:gridCol w:w="2924"/>
        <w:gridCol w:w="3104"/>
      </w:tblGrid>
      <w:tr w:rsidR="00B27C83" w:rsidTr="00EE0D32">
        <w:tc>
          <w:tcPr>
            <w:tcW w:w="9060" w:type="dxa"/>
            <w:gridSpan w:val="3"/>
          </w:tcPr>
          <w:p w:rsidR="00B27C83" w:rsidRPr="007A3CD9" w:rsidRDefault="00B27C83" w:rsidP="00EE0D32">
            <w:pPr>
              <w:jc w:val="center"/>
              <w:rPr>
                <w:b/>
                <w:sz w:val="28"/>
                <w:szCs w:val="28"/>
              </w:rPr>
            </w:pPr>
            <w:r w:rsidRPr="007A3CD9">
              <w:rPr>
                <w:b/>
                <w:sz w:val="28"/>
                <w:szCs w:val="28"/>
              </w:rPr>
              <w:lastRenderedPageBreak/>
              <w:t>Hudební výchova</w:t>
            </w:r>
          </w:p>
          <w:p w:rsidR="00B27C83" w:rsidRDefault="00B27C83" w:rsidP="00EE0D32">
            <w:pPr>
              <w:jc w:val="center"/>
            </w:pPr>
            <w:r w:rsidRPr="007A3CD9">
              <w:rPr>
                <w:b/>
                <w:sz w:val="28"/>
                <w:szCs w:val="28"/>
              </w:rPr>
              <w:t>8. – 9. ročník</w:t>
            </w:r>
          </w:p>
        </w:tc>
      </w:tr>
      <w:tr w:rsidR="00B27C83" w:rsidTr="00EE0D32">
        <w:tc>
          <w:tcPr>
            <w:tcW w:w="3032" w:type="dxa"/>
          </w:tcPr>
          <w:p w:rsidR="00B27C83" w:rsidRPr="007A3CD9" w:rsidRDefault="00B27C83" w:rsidP="00EE0D32">
            <w:pPr>
              <w:rPr>
                <w:b/>
              </w:rPr>
            </w:pPr>
            <w:r w:rsidRPr="007A3CD9">
              <w:rPr>
                <w:b/>
              </w:rPr>
              <w:t>očekávaný výstup RVP</w:t>
            </w:r>
          </w:p>
        </w:tc>
        <w:tc>
          <w:tcPr>
            <w:tcW w:w="2924" w:type="dxa"/>
          </w:tcPr>
          <w:p w:rsidR="00B27C83" w:rsidRPr="007A3CD9" w:rsidRDefault="00B27C83" w:rsidP="00EE0D32">
            <w:pPr>
              <w:rPr>
                <w:b/>
              </w:rPr>
            </w:pPr>
            <w:r w:rsidRPr="007A3CD9">
              <w:rPr>
                <w:b/>
              </w:rPr>
              <w:t>učivo</w:t>
            </w:r>
          </w:p>
        </w:tc>
        <w:tc>
          <w:tcPr>
            <w:tcW w:w="3104" w:type="dxa"/>
          </w:tcPr>
          <w:p w:rsidR="00B27C83" w:rsidRPr="007A3CD9" w:rsidRDefault="00B27C83" w:rsidP="00EE0D32">
            <w:pPr>
              <w:rPr>
                <w:b/>
              </w:rPr>
            </w:pPr>
            <w:r w:rsidRPr="007A3CD9">
              <w:rPr>
                <w:b/>
              </w:rPr>
              <w:t>průřezová témata</w:t>
            </w:r>
          </w:p>
        </w:tc>
      </w:tr>
      <w:tr w:rsidR="00B27C83" w:rsidRPr="00D30A3D" w:rsidTr="00EE0D32">
        <w:tc>
          <w:tcPr>
            <w:tcW w:w="3032" w:type="dxa"/>
          </w:tcPr>
          <w:p w:rsidR="00B27C83" w:rsidRPr="007A3CD9" w:rsidRDefault="00B27C83" w:rsidP="00EE0D32">
            <w:pPr>
              <w:rPr>
                <w:b/>
              </w:rPr>
            </w:pPr>
            <w:r w:rsidRPr="00D30A3D">
              <w:t>1. využívá své individuální hudební schopnosti a dovednosti při hudebních aktivitách</w:t>
            </w:r>
          </w:p>
        </w:tc>
        <w:tc>
          <w:tcPr>
            <w:tcW w:w="2924" w:type="dxa"/>
          </w:tcPr>
          <w:p w:rsidR="00B27C83" w:rsidRPr="00D30A3D" w:rsidRDefault="00B27C83" w:rsidP="00EE0D32">
            <w:r w:rsidRPr="00D30A3D">
              <w:t>lidové a umělé písně</w:t>
            </w:r>
          </w:p>
          <w:p w:rsidR="00B27C83" w:rsidRPr="00D30A3D" w:rsidRDefault="00B27C83" w:rsidP="00EE0D32">
            <w:r w:rsidRPr="00D30A3D">
              <w:t>kánon</w:t>
            </w:r>
          </w:p>
          <w:p w:rsidR="00B27C83" w:rsidRPr="007A3CD9" w:rsidRDefault="00B27C83" w:rsidP="00EE0D32">
            <w:pPr>
              <w:rPr>
                <w:b/>
              </w:rPr>
            </w:pPr>
            <w:r w:rsidRPr="00D30A3D">
              <w:t>rozvoj hudebního sluchu</w:t>
            </w:r>
          </w:p>
        </w:tc>
        <w:tc>
          <w:tcPr>
            <w:tcW w:w="3104" w:type="dxa"/>
          </w:tcPr>
          <w:p w:rsidR="00B27C83" w:rsidRPr="00D30A3D" w:rsidRDefault="00B27C83" w:rsidP="00EE0D32">
            <w:r w:rsidRPr="00D30A3D">
              <w:t>OSV – Rozvoj schopností poznávání</w:t>
            </w:r>
          </w:p>
        </w:tc>
      </w:tr>
      <w:tr w:rsidR="00B27C83" w:rsidRPr="00D30A3D" w:rsidTr="00EE0D32">
        <w:tc>
          <w:tcPr>
            <w:tcW w:w="3032" w:type="dxa"/>
          </w:tcPr>
          <w:p w:rsidR="00B27C83" w:rsidRPr="007A3CD9" w:rsidRDefault="00B27C83" w:rsidP="00EE0D32">
            <w:pPr>
              <w:rPr>
                <w:b/>
              </w:rPr>
            </w:pPr>
            <w:r w:rsidRPr="00D30A3D">
              <w:t>2. uplatňuje získané pěvecké dovednosti a návyky při zpěvu i při mluvním projevu v běžném životě, zpívá dle svých dispozic intonačně čistě a rytmicky přesně v jednohlase i více hlase</w:t>
            </w:r>
          </w:p>
        </w:tc>
        <w:tc>
          <w:tcPr>
            <w:tcW w:w="2924" w:type="dxa"/>
          </w:tcPr>
          <w:p w:rsidR="00B27C83" w:rsidRPr="00D30A3D" w:rsidRDefault="00B27C83" w:rsidP="00EE0D32">
            <w:r w:rsidRPr="00D30A3D">
              <w:t>vícehlasý zpěv</w:t>
            </w:r>
          </w:p>
          <w:p w:rsidR="00B27C83" w:rsidRPr="00D30A3D" w:rsidRDefault="00B27C83" w:rsidP="00EE0D32">
            <w:r w:rsidRPr="00D30A3D">
              <w:t>využívání rytmických zákonitostí při vokálním projevu</w:t>
            </w:r>
          </w:p>
          <w:p w:rsidR="00B27C83" w:rsidRDefault="00B27C83" w:rsidP="00EE0D32">
            <w:r w:rsidRPr="00D30A3D">
              <w:t>reflexe vokálního projevu</w:t>
            </w:r>
          </w:p>
          <w:p w:rsidR="00B27C83" w:rsidRPr="007A3CD9" w:rsidRDefault="00B27C83" w:rsidP="00EE0D32">
            <w:pPr>
              <w:rPr>
                <w:b/>
              </w:rPr>
            </w:pPr>
            <w:proofErr w:type="spellStart"/>
            <w:proofErr w:type="gramStart"/>
            <w:r>
              <w:rPr>
                <w:b/>
              </w:rPr>
              <w:t>dig.záznam</w:t>
            </w:r>
            <w:proofErr w:type="spellEnd"/>
            <w:proofErr w:type="gramEnd"/>
            <w:r>
              <w:rPr>
                <w:b/>
              </w:rPr>
              <w:t xml:space="preserve"> projevu ve vhodném formátu</w:t>
            </w:r>
          </w:p>
        </w:tc>
        <w:tc>
          <w:tcPr>
            <w:tcW w:w="3104" w:type="dxa"/>
          </w:tcPr>
          <w:p w:rsidR="00B27C83" w:rsidRPr="00D30A3D" w:rsidRDefault="00B27C83" w:rsidP="00EE0D32">
            <w:r w:rsidRPr="00D30A3D">
              <w:t>OSV – Poznávání lidí</w:t>
            </w:r>
          </w:p>
        </w:tc>
      </w:tr>
      <w:tr w:rsidR="00B27C83" w:rsidRPr="00D30A3D" w:rsidTr="00EE0D32">
        <w:tc>
          <w:tcPr>
            <w:tcW w:w="3032" w:type="dxa"/>
          </w:tcPr>
          <w:p w:rsidR="00B27C83" w:rsidRPr="00D30A3D" w:rsidRDefault="00B27C83" w:rsidP="00EE0D32">
            <w:r w:rsidRPr="00D30A3D">
              <w:t xml:space="preserve">3. reprodukuje na základě svých individuálních schopností a dovedností různé motivy, témata i části skladeb, </w:t>
            </w:r>
            <w:proofErr w:type="gramStart"/>
            <w:r w:rsidRPr="00D30A3D">
              <w:t>vytváří  jednoduché</w:t>
            </w:r>
            <w:proofErr w:type="gramEnd"/>
            <w:r w:rsidRPr="00D30A3D">
              <w:t xml:space="preserve"> doprovody, provádí jednoduché hudební improvizace</w:t>
            </w:r>
          </w:p>
        </w:tc>
        <w:tc>
          <w:tcPr>
            <w:tcW w:w="2924" w:type="dxa"/>
          </w:tcPr>
          <w:p w:rsidR="00B27C83" w:rsidRPr="00D30A3D" w:rsidRDefault="00B27C83" w:rsidP="00EE0D32">
            <w:r w:rsidRPr="00D30A3D">
              <w:t>rytmus, metrum, tempo</w:t>
            </w:r>
          </w:p>
          <w:p w:rsidR="00B27C83" w:rsidRPr="00D30A3D" w:rsidRDefault="00B27C83" w:rsidP="00EE0D32">
            <w:r w:rsidRPr="00D30A3D">
              <w:t>hudební improvizace</w:t>
            </w:r>
          </w:p>
          <w:p w:rsidR="00B27C83" w:rsidRDefault="00B27C83" w:rsidP="00EE0D32">
            <w:r w:rsidRPr="00D30A3D">
              <w:t>rapování</w:t>
            </w:r>
          </w:p>
          <w:p w:rsidR="00B27C83" w:rsidRPr="00D30A3D" w:rsidRDefault="00B27C83" w:rsidP="00EE0D32">
            <w:r>
              <w:t>hudební aplikace k doprovodu</w:t>
            </w:r>
          </w:p>
        </w:tc>
        <w:tc>
          <w:tcPr>
            <w:tcW w:w="3104" w:type="dxa"/>
          </w:tcPr>
          <w:p w:rsidR="00B27C83" w:rsidRPr="007A3CD9" w:rsidRDefault="00B27C83" w:rsidP="00EE0D32">
            <w:pPr>
              <w:rPr>
                <w:b/>
              </w:rPr>
            </w:pPr>
          </w:p>
        </w:tc>
      </w:tr>
      <w:tr w:rsidR="00B27C83" w:rsidRPr="00D30A3D" w:rsidTr="00EE0D32">
        <w:tc>
          <w:tcPr>
            <w:tcW w:w="3032" w:type="dxa"/>
          </w:tcPr>
          <w:p w:rsidR="00B27C83" w:rsidRPr="00D30A3D" w:rsidRDefault="00B27C83" w:rsidP="00EE0D32">
            <w:r>
              <w:t>4</w:t>
            </w:r>
            <w:r w:rsidRPr="00D30A3D">
              <w:t xml:space="preserve">. rozpozná některé z tanců různých stylových období, zvolí vhodný typ hudebně pohybových prvků k poslouchané hudbě </w:t>
            </w:r>
          </w:p>
        </w:tc>
        <w:tc>
          <w:tcPr>
            <w:tcW w:w="2924" w:type="dxa"/>
          </w:tcPr>
          <w:p w:rsidR="00B27C83" w:rsidRPr="00D30A3D" w:rsidRDefault="00B27C83" w:rsidP="00EE0D32">
            <w:r w:rsidRPr="00D30A3D">
              <w:t>magická funkce hudby v pravěku</w:t>
            </w:r>
          </w:p>
          <w:p w:rsidR="00B27C83" w:rsidRDefault="00B27C83" w:rsidP="00EE0D32">
            <w:r w:rsidRPr="00D30A3D">
              <w:t>exotické a orientální kultury</w:t>
            </w:r>
          </w:p>
          <w:p w:rsidR="00B27C83" w:rsidRPr="00D30A3D" w:rsidRDefault="00B27C83" w:rsidP="00EE0D32">
            <w:r>
              <w:t>prezentace skupinové, individuální</w:t>
            </w:r>
          </w:p>
        </w:tc>
        <w:tc>
          <w:tcPr>
            <w:tcW w:w="3104" w:type="dxa"/>
          </w:tcPr>
          <w:p w:rsidR="00B27C83" w:rsidRPr="007A3CD9" w:rsidRDefault="00B27C83" w:rsidP="00EE0D32">
            <w:pPr>
              <w:rPr>
                <w:b/>
              </w:rPr>
            </w:pPr>
          </w:p>
        </w:tc>
      </w:tr>
      <w:tr w:rsidR="00B27C83" w:rsidRPr="00D30A3D" w:rsidTr="00EE0D32">
        <w:tc>
          <w:tcPr>
            <w:tcW w:w="3032" w:type="dxa"/>
          </w:tcPr>
          <w:p w:rsidR="00B27C83" w:rsidRPr="00D30A3D" w:rsidRDefault="00B27C83" w:rsidP="00EE0D32">
            <w:r>
              <w:t>5</w:t>
            </w:r>
            <w:r w:rsidRPr="00D30A3D">
              <w:t>. orientuje se v proudu znějící hudby, přistupuje k hudebnímu dílu jako k logicky utvářenému celku</w:t>
            </w:r>
          </w:p>
        </w:tc>
        <w:tc>
          <w:tcPr>
            <w:tcW w:w="2924" w:type="dxa"/>
          </w:tcPr>
          <w:p w:rsidR="00B27C83" w:rsidRPr="00D30A3D" w:rsidRDefault="00B27C83" w:rsidP="00EE0D32">
            <w:r w:rsidRPr="00D30A3D">
              <w:t>jazzová a rocková opera</w:t>
            </w:r>
          </w:p>
          <w:p w:rsidR="00B27C83" w:rsidRPr="00D30A3D" w:rsidRDefault="00B27C83" w:rsidP="00EE0D32">
            <w:r w:rsidRPr="00D30A3D">
              <w:t>muzikál</w:t>
            </w:r>
          </w:p>
          <w:p w:rsidR="00B27C83" w:rsidRPr="00D30A3D" w:rsidRDefault="00B27C83" w:rsidP="00EE0D32">
            <w:r w:rsidRPr="00D30A3D">
              <w:t>blues, ragtime</w:t>
            </w:r>
          </w:p>
        </w:tc>
        <w:tc>
          <w:tcPr>
            <w:tcW w:w="3104" w:type="dxa"/>
          </w:tcPr>
          <w:p w:rsidR="00B27C83" w:rsidRPr="00D30A3D" w:rsidRDefault="00B27C83" w:rsidP="00EE0D32">
            <w:proofErr w:type="spellStart"/>
            <w:r>
              <w:t>MkV</w:t>
            </w:r>
            <w:proofErr w:type="spellEnd"/>
            <w:r>
              <w:t xml:space="preserve"> – K</w:t>
            </w:r>
            <w:r w:rsidRPr="00D30A3D">
              <w:t>ulturní diference</w:t>
            </w:r>
            <w:r>
              <w:t xml:space="preserve">, </w:t>
            </w:r>
            <w:proofErr w:type="spellStart"/>
            <w:r>
              <w:t>M</w:t>
            </w:r>
            <w:r w:rsidRPr="00D30A3D">
              <w:t>ultikulturalita</w:t>
            </w:r>
            <w:proofErr w:type="spellEnd"/>
          </w:p>
        </w:tc>
      </w:tr>
      <w:tr w:rsidR="00B27C83" w:rsidRPr="00D30A3D" w:rsidTr="00EE0D32">
        <w:tc>
          <w:tcPr>
            <w:tcW w:w="3032" w:type="dxa"/>
          </w:tcPr>
          <w:p w:rsidR="00B27C83" w:rsidRPr="00D30A3D" w:rsidRDefault="00B27C83" w:rsidP="00EE0D32">
            <w:r>
              <w:t>6</w:t>
            </w:r>
            <w:r w:rsidRPr="00D30A3D">
              <w:t xml:space="preserve">. zařadí na základě individuálních schopností a získaných vědomostí slyšenou hudbu do stylového období </w:t>
            </w:r>
          </w:p>
        </w:tc>
        <w:tc>
          <w:tcPr>
            <w:tcW w:w="2924" w:type="dxa"/>
          </w:tcPr>
          <w:p w:rsidR="00B27C83" w:rsidRPr="00D30A3D" w:rsidRDefault="00B27C83" w:rsidP="00EE0D32">
            <w:r w:rsidRPr="00D30A3D">
              <w:t>hudební směry od starověku do současnosti</w:t>
            </w:r>
          </w:p>
          <w:p w:rsidR="00B27C83" w:rsidRPr="00D30A3D" w:rsidRDefault="00B27C83" w:rsidP="00EE0D32">
            <w:r w:rsidRPr="00D30A3D">
              <w:t>referáty o současných trendech v populární hudbě dle zájmu žáků</w:t>
            </w:r>
          </w:p>
        </w:tc>
        <w:tc>
          <w:tcPr>
            <w:tcW w:w="3104" w:type="dxa"/>
          </w:tcPr>
          <w:p w:rsidR="00B27C83" w:rsidRPr="007A3CD9" w:rsidRDefault="00B27C83" w:rsidP="00EE0D32">
            <w:pPr>
              <w:rPr>
                <w:b/>
              </w:rPr>
            </w:pPr>
          </w:p>
        </w:tc>
      </w:tr>
      <w:tr w:rsidR="00B27C83" w:rsidRPr="00D30A3D" w:rsidTr="00EE0D32">
        <w:tc>
          <w:tcPr>
            <w:tcW w:w="3032" w:type="dxa"/>
          </w:tcPr>
          <w:p w:rsidR="00B27C83" w:rsidRPr="00D30A3D" w:rsidRDefault="00B27C83" w:rsidP="00EE0D32">
            <w:r>
              <w:t>7</w:t>
            </w:r>
            <w:r w:rsidRPr="00D30A3D">
              <w:t>. vyhledává souvislosti mezi hudbou a jinými druhy umění</w:t>
            </w:r>
          </w:p>
        </w:tc>
        <w:tc>
          <w:tcPr>
            <w:tcW w:w="2924" w:type="dxa"/>
          </w:tcPr>
          <w:p w:rsidR="00B27C83" w:rsidRPr="00D30A3D" w:rsidRDefault="00B27C83" w:rsidP="00EE0D32">
            <w:r w:rsidRPr="00D30A3D">
              <w:t>muzikály inspirované literárními díly</w:t>
            </w:r>
          </w:p>
          <w:p w:rsidR="00B27C83" w:rsidRPr="00D30A3D" w:rsidRDefault="00B27C83" w:rsidP="00EE0D32">
            <w:r w:rsidRPr="00D30A3D">
              <w:t>hodnocení slyšených hudebních děl z hlediska daných kritérií</w:t>
            </w:r>
          </w:p>
        </w:tc>
        <w:tc>
          <w:tcPr>
            <w:tcW w:w="3104" w:type="dxa"/>
          </w:tcPr>
          <w:p w:rsidR="00B27C83" w:rsidRPr="007A3CD9" w:rsidRDefault="00B27C83" w:rsidP="00EE0D32">
            <w:pPr>
              <w:rPr>
                <w:b/>
              </w:rPr>
            </w:pPr>
          </w:p>
        </w:tc>
      </w:tr>
    </w:tbl>
    <w:p w:rsidR="00B27C83" w:rsidRPr="00D30A3D" w:rsidRDefault="00B27C83" w:rsidP="00B27C83"/>
    <w:p w:rsidR="00B27C83" w:rsidRDefault="00B27C83" w:rsidP="00B27C83">
      <w:pPr>
        <w:pStyle w:val="Nadpis2"/>
        <w:rPr>
          <w:rFonts w:ascii="Times New Roman" w:hAnsi="Times New Roman" w:cs="Times New Roman"/>
          <w:sz w:val="24"/>
          <w:szCs w:val="24"/>
        </w:rPr>
      </w:pPr>
    </w:p>
    <w:p w:rsidR="00B27C83" w:rsidRDefault="00B27C83" w:rsidP="00B27C83"/>
    <w:p w:rsidR="00B27C83" w:rsidRDefault="00B27C83" w:rsidP="00B27C83"/>
    <w:p w:rsidR="00B27C83" w:rsidRDefault="00B27C83" w:rsidP="00B27C83"/>
    <w:p w:rsidR="00B27C83" w:rsidRPr="00B56540" w:rsidRDefault="00B27C83" w:rsidP="00B27C83"/>
    <w:p w:rsidR="00B56540" w:rsidRPr="00CB48D1" w:rsidRDefault="00B56540" w:rsidP="004F2719"/>
    <w:p w:rsidR="004F2719" w:rsidRDefault="004F2719" w:rsidP="004F2719">
      <w:pPr>
        <w:rPr>
          <w:rFonts w:ascii="Century Gothic" w:hAnsi="Century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1"/>
        <w:gridCol w:w="3031"/>
        <w:gridCol w:w="2908"/>
      </w:tblGrid>
      <w:tr w:rsidR="004F2719" w:rsidTr="004F2719">
        <w:tc>
          <w:tcPr>
            <w:tcW w:w="14142" w:type="dxa"/>
            <w:gridSpan w:val="3"/>
          </w:tcPr>
          <w:p w:rsidR="004F2719" w:rsidRPr="00387823" w:rsidRDefault="004F2719" w:rsidP="004F2719">
            <w:pPr>
              <w:jc w:val="center"/>
              <w:rPr>
                <w:b/>
                <w:sz w:val="28"/>
                <w:szCs w:val="28"/>
              </w:rPr>
            </w:pPr>
            <w:r w:rsidRPr="00387823">
              <w:rPr>
                <w:b/>
                <w:sz w:val="28"/>
                <w:szCs w:val="28"/>
              </w:rPr>
              <w:t>Výtvarná výchova</w:t>
            </w:r>
          </w:p>
          <w:p w:rsidR="004F2719" w:rsidRDefault="004F2719" w:rsidP="004F2719">
            <w:pPr>
              <w:jc w:val="center"/>
            </w:pPr>
            <w:r w:rsidRPr="00387823">
              <w:rPr>
                <w:b/>
                <w:sz w:val="28"/>
                <w:szCs w:val="28"/>
              </w:rPr>
              <w:t>8. – 9.  ročník</w:t>
            </w:r>
          </w:p>
        </w:tc>
      </w:tr>
      <w:tr w:rsidR="004F2719" w:rsidTr="004F2719">
        <w:tc>
          <w:tcPr>
            <w:tcW w:w="4714" w:type="dxa"/>
          </w:tcPr>
          <w:p w:rsidR="004F2719" w:rsidRPr="00387823" w:rsidRDefault="004F2719" w:rsidP="004F2719">
            <w:pPr>
              <w:rPr>
                <w:b/>
              </w:rPr>
            </w:pPr>
            <w:r w:rsidRPr="00387823">
              <w:rPr>
                <w:b/>
              </w:rPr>
              <w:t>očekávaný výstup RVP</w:t>
            </w:r>
          </w:p>
        </w:tc>
        <w:tc>
          <w:tcPr>
            <w:tcW w:w="4714" w:type="dxa"/>
          </w:tcPr>
          <w:p w:rsidR="004F2719" w:rsidRPr="00387823" w:rsidRDefault="004F2719" w:rsidP="004F2719">
            <w:pPr>
              <w:rPr>
                <w:b/>
              </w:rPr>
            </w:pPr>
            <w:r w:rsidRPr="00387823">
              <w:rPr>
                <w:b/>
              </w:rPr>
              <w:t>učivo</w:t>
            </w:r>
          </w:p>
        </w:tc>
        <w:tc>
          <w:tcPr>
            <w:tcW w:w="4714" w:type="dxa"/>
          </w:tcPr>
          <w:p w:rsidR="004F2719" w:rsidRPr="00387823" w:rsidRDefault="004F2719" w:rsidP="004F2719">
            <w:pPr>
              <w:rPr>
                <w:b/>
              </w:rPr>
            </w:pPr>
            <w:r w:rsidRPr="00387823">
              <w:rPr>
                <w:b/>
              </w:rPr>
              <w:t>průřezová témata</w:t>
            </w:r>
          </w:p>
        </w:tc>
      </w:tr>
      <w:tr w:rsidR="004F2719" w:rsidRPr="001D4A37" w:rsidTr="004F2719">
        <w:tc>
          <w:tcPr>
            <w:tcW w:w="4714" w:type="dxa"/>
          </w:tcPr>
          <w:p w:rsidR="004F2719" w:rsidRPr="00387823" w:rsidRDefault="004F2719" w:rsidP="004F2719">
            <w:pPr>
              <w:rPr>
                <w:b/>
              </w:rPr>
            </w:pPr>
            <w:r>
              <w:t>1. v</w:t>
            </w:r>
            <w:r w:rsidRPr="001D4A37">
              <w:t>ybírá, vytváří a pojmenovává prvk</w:t>
            </w:r>
            <w:r>
              <w:t>y</w:t>
            </w:r>
            <w:r w:rsidRPr="001D4A37">
              <w:t xml:space="preserve"> vizuálně obrazných vyjádření a jejich vztahů, uplatňuje je pro vyjádření vlastních zkušeností, vjemů, představ a poznatků, variuje různé prvky a jejich vztah</w:t>
            </w:r>
            <w:r>
              <w:t>y</w:t>
            </w:r>
            <w:r w:rsidRPr="001D4A37">
              <w:t xml:space="preserve"> pro získání osobitých výsledků</w:t>
            </w:r>
          </w:p>
        </w:tc>
        <w:tc>
          <w:tcPr>
            <w:tcW w:w="4714" w:type="dxa"/>
          </w:tcPr>
          <w:p w:rsidR="004F2719" w:rsidRPr="001D4A37" w:rsidRDefault="004F2719" w:rsidP="004F2719">
            <w:r>
              <w:t>k</w:t>
            </w:r>
            <w:r w:rsidRPr="001D4A37">
              <w:t>resba, malba</w:t>
            </w:r>
          </w:p>
          <w:p w:rsidR="004F2719" w:rsidRDefault="004F2719" w:rsidP="004F2719">
            <w:r>
              <w:t>k</w:t>
            </w:r>
            <w:r w:rsidRPr="001D4A37">
              <w:t>resba, zátiší, různý materiál</w:t>
            </w:r>
          </w:p>
          <w:p w:rsidR="004F2719" w:rsidRPr="00387823" w:rsidRDefault="004F2719" w:rsidP="004F2719">
            <w:pPr>
              <w:rPr>
                <w:b/>
              </w:rPr>
            </w:pPr>
            <w:r>
              <w:rPr>
                <w:b/>
              </w:rPr>
              <w:t>digitální kresba</w:t>
            </w:r>
          </w:p>
        </w:tc>
        <w:tc>
          <w:tcPr>
            <w:tcW w:w="4714" w:type="dxa"/>
          </w:tcPr>
          <w:p w:rsidR="004F2719" w:rsidRPr="00CC615B" w:rsidRDefault="004F2719" w:rsidP="004F2719">
            <w:r w:rsidRPr="00CC615B">
              <w:t>OSV – Rozvoj schopností poznávání</w:t>
            </w:r>
          </w:p>
        </w:tc>
      </w:tr>
      <w:tr w:rsidR="004F2719" w:rsidRPr="001D4A37" w:rsidTr="004F2719">
        <w:tc>
          <w:tcPr>
            <w:tcW w:w="4714" w:type="dxa"/>
          </w:tcPr>
          <w:p w:rsidR="004F2719" w:rsidRPr="00387823" w:rsidRDefault="004F2719" w:rsidP="004F2719">
            <w:pPr>
              <w:rPr>
                <w:b/>
              </w:rPr>
            </w:pPr>
            <w:r>
              <w:t>2.</w:t>
            </w:r>
            <w:r w:rsidRPr="001D4A37">
              <w:t>zaznamená</w:t>
            </w:r>
            <w:r>
              <w:t>vá</w:t>
            </w:r>
            <w:r w:rsidRPr="001D4A37">
              <w:t xml:space="preserve"> vizuálních zkušenost, </w:t>
            </w:r>
            <w:r>
              <w:t xml:space="preserve">i </w:t>
            </w:r>
            <w:r w:rsidRPr="001D4A37">
              <w:t>zkušeností získan</w:t>
            </w:r>
            <w:r>
              <w:t>é</w:t>
            </w:r>
            <w:r w:rsidRPr="001D4A37">
              <w:t xml:space="preserve"> ostatními smysly a zaznamenává podnět</w:t>
            </w:r>
            <w:r>
              <w:t>y</w:t>
            </w:r>
            <w:r w:rsidRPr="001D4A37">
              <w:t xml:space="preserve"> z představ a fantazie</w:t>
            </w:r>
          </w:p>
        </w:tc>
        <w:tc>
          <w:tcPr>
            <w:tcW w:w="4714" w:type="dxa"/>
          </w:tcPr>
          <w:p w:rsidR="004F2719" w:rsidRPr="001D4A37" w:rsidRDefault="004F2719" w:rsidP="004F2719">
            <w:r>
              <w:t>k</w:t>
            </w:r>
            <w:r w:rsidRPr="001D4A37">
              <w:t>olorování kresby, lavírování</w:t>
            </w:r>
          </w:p>
          <w:p w:rsidR="004F2719" w:rsidRPr="00387823" w:rsidRDefault="004F2719" w:rsidP="004F2719">
            <w:pPr>
              <w:rPr>
                <w:b/>
              </w:rPr>
            </w:pPr>
            <w:r>
              <w:t>p</w:t>
            </w:r>
            <w:r w:rsidRPr="001D4A37">
              <w:t>ráce s hlínou, malba, zátiší</w:t>
            </w:r>
          </w:p>
        </w:tc>
        <w:tc>
          <w:tcPr>
            <w:tcW w:w="4714" w:type="dxa"/>
          </w:tcPr>
          <w:p w:rsidR="004F2719" w:rsidRPr="00387823" w:rsidRDefault="004F2719" w:rsidP="004F2719">
            <w:pPr>
              <w:rPr>
                <w:b/>
              </w:rPr>
            </w:pPr>
          </w:p>
        </w:tc>
      </w:tr>
      <w:tr w:rsidR="004F2719" w:rsidRPr="001D4A37" w:rsidTr="004F2719">
        <w:tc>
          <w:tcPr>
            <w:tcW w:w="4714" w:type="dxa"/>
          </w:tcPr>
          <w:p w:rsidR="004F2719" w:rsidRPr="001D4A37" w:rsidRDefault="004F2719" w:rsidP="004F2719">
            <w:r>
              <w:t xml:space="preserve">3. </w:t>
            </w:r>
            <w:r w:rsidRPr="001D4A37">
              <w:t xml:space="preserve"> zachycení jev</w:t>
            </w:r>
            <w:r>
              <w:t>y</w:t>
            </w:r>
            <w:r w:rsidRPr="001D4A37">
              <w:t xml:space="preserve"> a proces</w:t>
            </w:r>
            <w:r>
              <w:t>y</w:t>
            </w:r>
            <w:r w:rsidRPr="001D4A37">
              <w:t xml:space="preserve"> v proměnách a vztazích, k tvorbě užívá některé metody uplatňované v současném výtvarném umění a digitálních mediích – počíta</w:t>
            </w:r>
            <w:r>
              <w:t>čová grafika, fotografie, video</w:t>
            </w:r>
            <w:r w:rsidRPr="001D4A37">
              <w:t>, animace</w:t>
            </w:r>
          </w:p>
        </w:tc>
        <w:tc>
          <w:tcPr>
            <w:tcW w:w="4714" w:type="dxa"/>
          </w:tcPr>
          <w:p w:rsidR="004F2719" w:rsidRPr="001D4A37" w:rsidRDefault="004F2719" w:rsidP="004F2719">
            <w:r>
              <w:t>d</w:t>
            </w:r>
            <w:r w:rsidRPr="001D4A37">
              <w:t>ekorativní řešení plochy, struktura</w:t>
            </w:r>
          </w:p>
          <w:p w:rsidR="004F2719" w:rsidRPr="001D4A37" w:rsidRDefault="004F2719" w:rsidP="004F2719">
            <w:r>
              <w:t>l</w:t>
            </w:r>
            <w:r w:rsidRPr="001D4A37">
              <w:t>ibovolné techniky</w:t>
            </w:r>
          </w:p>
          <w:p w:rsidR="004F2719" w:rsidRDefault="004F2719" w:rsidP="004F2719">
            <w:r>
              <w:t>p</w:t>
            </w:r>
            <w:r w:rsidRPr="001D4A37">
              <w:t>ráce s netradičním materiálem, grafické techniky</w:t>
            </w:r>
          </w:p>
          <w:p w:rsidR="004F2719" w:rsidRPr="001D4A37" w:rsidRDefault="004F2719" w:rsidP="004F2719">
            <w:r>
              <w:t>počítačová grafika</w:t>
            </w:r>
          </w:p>
        </w:tc>
        <w:tc>
          <w:tcPr>
            <w:tcW w:w="4714" w:type="dxa"/>
          </w:tcPr>
          <w:p w:rsidR="004F2719" w:rsidRPr="00387823" w:rsidRDefault="004F2719" w:rsidP="004F2719">
            <w:pPr>
              <w:rPr>
                <w:b/>
              </w:rPr>
            </w:pPr>
          </w:p>
        </w:tc>
      </w:tr>
      <w:tr w:rsidR="004F2719" w:rsidRPr="001D4A37" w:rsidTr="004F2719">
        <w:tc>
          <w:tcPr>
            <w:tcW w:w="4714" w:type="dxa"/>
          </w:tcPr>
          <w:p w:rsidR="004F2719" w:rsidRPr="001D4A37" w:rsidRDefault="004F2719" w:rsidP="004F2719">
            <w:r>
              <w:t>4. v</w:t>
            </w:r>
            <w:r w:rsidRPr="001D4A37">
              <w:t>ybírá, kombinuje a vytváří prostředky pro vlastní osobité vyjádření</w:t>
            </w:r>
          </w:p>
        </w:tc>
        <w:tc>
          <w:tcPr>
            <w:tcW w:w="4714" w:type="dxa"/>
          </w:tcPr>
          <w:p w:rsidR="004F2719" w:rsidRPr="001D4A37" w:rsidRDefault="004F2719" w:rsidP="004F2719">
            <w:r>
              <w:t>v</w:t>
            </w:r>
            <w:r w:rsidRPr="001D4A37">
              <w:t>odové barvy, tempery</w:t>
            </w:r>
          </w:p>
          <w:p w:rsidR="004F2719" w:rsidRPr="001D4A37" w:rsidRDefault="004F2719" w:rsidP="004F2719">
            <w:r>
              <w:t>z</w:t>
            </w:r>
            <w:r w:rsidRPr="001D4A37">
              <w:t>apouštění do vlhkého podkladu</w:t>
            </w:r>
          </w:p>
          <w:p w:rsidR="004F2719" w:rsidRPr="001D4A37" w:rsidRDefault="004F2719" w:rsidP="004F2719">
            <w:r>
              <w:t>p</w:t>
            </w:r>
            <w:r w:rsidRPr="001D4A37">
              <w:t>ísmo, postava, perspektiva</w:t>
            </w:r>
          </w:p>
        </w:tc>
        <w:tc>
          <w:tcPr>
            <w:tcW w:w="4714" w:type="dxa"/>
          </w:tcPr>
          <w:p w:rsidR="004F2719" w:rsidRPr="00387823" w:rsidRDefault="004F2719" w:rsidP="004F2719">
            <w:pPr>
              <w:rPr>
                <w:b/>
              </w:rPr>
            </w:pPr>
          </w:p>
        </w:tc>
      </w:tr>
      <w:tr w:rsidR="004F2719" w:rsidRPr="001D4A37" w:rsidTr="004F2719">
        <w:tc>
          <w:tcPr>
            <w:tcW w:w="4714" w:type="dxa"/>
          </w:tcPr>
          <w:p w:rsidR="004F2719" w:rsidRPr="001D4A37" w:rsidRDefault="004F2719" w:rsidP="004F2719">
            <w:r>
              <w:t>5. r</w:t>
            </w:r>
            <w:r w:rsidRPr="001D4A37">
              <w:t>ozliší působení vizuálně obrazného vyjádření v rovině smyslového účinku</w:t>
            </w:r>
          </w:p>
        </w:tc>
        <w:tc>
          <w:tcPr>
            <w:tcW w:w="4714" w:type="dxa"/>
          </w:tcPr>
          <w:p w:rsidR="004F2719" w:rsidRDefault="004F2719" w:rsidP="004F2719">
            <w:r>
              <w:t>s</w:t>
            </w:r>
            <w:r w:rsidRPr="001D4A37">
              <w:t>kupinová práce, projektová témata</w:t>
            </w:r>
          </w:p>
          <w:p w:rsidR="004F2719" w:rsidRPr="001D4A37" w:rsidRDefault="004F2719" w:rsidP="004F2719">
            <w:r w:rsidRPr="001D4A37">
              <w:t>libovolné techniky</w:t>
            </w:r>
          </w:p>
        </w:tc>
        <w:tc>
          <w:tcPr>
            <w:tcW w:w="4714" w:type="dxa"/>
          </w:tcPr>
          <w:p w:rsidR="004F2719" w:rsidRPr="001D4A37" w:rsidRDefault="004F2719" w:rsidP="004F2719">
            <w:r>
              <w:t xml:space="preserve">OSV – Kooperace a </w:t>
            </w:r>
            <w:proofErr w:type="spellStart"/>
            <w:r>
              <w:t>kompetice</w:t>
            </w:r>
            <w:proofErr w:type="spellEnd"/>
          </w:p>
        </w:tc>
      </w:tr>
      <w:tr w:rsidR="004F2719" w:rsidRPr="001D4A37" w:rsidTr="004F2719">
        <w:tc>
          <w:tcPr>
            <w:tcW w:w="4714" w:type="dxa"/>
          </w:tcPr>
          <w:p w:rsidR="004F2719" w:rsidRPr="001D4A37" w:rsidRDefault="004F2719" w:rsidP="004F2719">
            <w:r>
              <w:t>6. i</w:t>
            </w:r>
            <w:r w:rsidRPr="001D4A37">
              <w:t>nterpretuje umělecká vizuálně obrazná vyjádření současnosti i minulosti, vychází při tom ze svých znalostí historických souvislostí i z osobních zkušeností a prožitků</w:t>
            </w:r>
          </w:p>
        </w:tc>
        <w:tc>
          <w:tcPr>
            <w:tcW w:w="4714" w:type="dxa"/>
          </w:tcPr>
          <w:p w:rsidR="004F2719" w:rsidRPr="001D4A37" w:rsidRDefault="004F2719" w:rsidP="004F2719">
            <w:r>
              <w:t>diskuze</w:t>
            </w:r>
            <w:r w:rsidRPr="001D4A37">
              <w:t xml:space="preserve"> o umění, stavby naší minulosti</w:t>
            </w:r>
          </w:p>
          <w:p w:rsidR="004F2719" w:rsidRPr="001D4A37" w:rsidRDefault="004F2719" w:rsidP="004F2719">
            <w:r>
              <w:t>v</w:t>
            </w:r>
            <w:r w:rsidRPr="001D4A37">
              <w:t>oskové techniky</w:t>
            </w:r>
          </w:p>
        </w:tc>
        <w:tc>
          <w:tcPr>
            <w:tcW w:w="4714" w:type="dxa"/>
          </w:tcPr>
          <w:p w:rsidR="004F2719" w:rsidRPr="00387823" w:rsidRDefault="004F2719" w:rsidP="004F2719">
            <w:pPr>
              <w:rPr>
                <w:b/>
              </w:rPr>
            </w:pPr>
          </w:p>
        </w:tc>
      </w:tr>
      <w:tr w:rsidR="004F2719" w:rsidRPr="001D4A37" w:rsidTr="004F2719">
        <w:tc>
          <w:tcPr>
            <w:tcW w:w="4714" w:type="dxa"/>
          </w:tcPr>
          <w:p w:rsidR="004F2719" w:rsidRPr="001D4A37" w:rsidRDefault="004F2719" w:rsidP="004F2719">
            <w:r>
              <w:t>7</w:t>
            </w:r>
            <w:r w:rsidRPr="001D4A37">
              <w:t>.</w:t>
            </w:r>
            <w:r>
              <w:t xml:space="preserve"> o</w:t>
            </w:r>
            <w:r w:rsidRPr="001D4A37">
              <w:t xml:space="preserve">věřuje komunikační účinky vybraných, upravených či samostatně vytvořených vizuálně obrazných vyjádření </w:t>
            </w:r>
          </w:p>
        </w:tc>
        <w:tc>
          <w:tcPr>
            <w:tcW w:w="4714" w:type="dxa"/>
          </w:tcPr>
          <w:p w:rsidR="004F2719" w:rsidRPr="001D4A37" w:rsidRDefault="004F2719" w:rsidP="004F2719">
            <w:r>
              <w:t>p</w:t>
            </w:r>
            <w:r w:rsidRPr="001D4A37">
              <w:t>erspektiva, volná témata a techniky</w:t>
            </w:r>
          </w:p>
          <w:p w:rsidR="004F2719" w:rsidRDefault="004F2719" w:rsidP="004F2719">
            <w:r>
              <w:t>v</w:t>
            </w:r>
            <w:r w:rsidRPr="001D4A37">
              <w:t>olné téma, výstavy, galerie</w:t>
            </w:r>
          </w:p>
          <w:p w:rsidR="004F2719" w:rsidRDefault="004F2719" w:rsidP="004F2719">
            <w:r>
              <w:t>virtuální galerie, muzea</w:t>
            </w:r>
          </w:p>
          <w:p w:rsidR="004F2719" w:rsidRPr="001D4A37" w:rsidRDefault="004F2719" w:rsidP="004F2719">
            <w:r>
              <w:t xml:space="preserve">prezentace </w:t>
            </w:r>
            <w:proofErr w:type="gramStart"/>
            <w:r>
              <w:t>v</w:t>
            </w:r>
            <w:proofErr w:type="gramEnd"/>
            <w:r>
              <w:t> virtuálním prostředí</w:t>
            </w:r>
          </w:p>
        </w:tc>
        <w:tc>
          <w:tcPr>
            <w:tcW w:w="4714" w:type="dxa"/>
          </w:tcPr>
          <w:p w:rsidR="004F2719" w:rsidRPr="001D4A37" w:rsidRDefault="004F2719" w:rsidP="004F2719">
            <w:proofErr w:type="spellStart"/>
            <w:r>
              <w:t>MeV</w:t>
            </w:r>
            <w:proofErr w:type="spellEnd"/>
            <w:r>
              <w:t xml:space="preserve"> – vnímání autora mediálních sdělení</w:t>
            </w:r>
          </w:p>
        </w:tc>
      </w:tr>
    </w:tbl>
    <w:p w:rsidR="004F2719" w:rsidRPr="001D4A37" w:rsidRDefault="004F2719" w:rsidP="004F2719"/>
    <w:p w:rsidR="004F2719" w:rsidRDefault="004F2719" w:rsidP="004F2719">
      <w:pPr>
        <w:rPr>
          <w:rFonts w:ascii="Century Gothic" w:hAnsi="Century Gothic"/>
        </w:rPr>
      </w:pPr>
    </w:p>
    <w:p w:rsidR="004F2719" w:rsidRDefault="004F2719" w:rsidP="004F2719">
      <w:pPr>
        <w:rPr>
          <w:rFonts w:ascii="Century Gothic" w:hAnsi="Century Gothic"/>
        </w:rPr>
      </w:pPr>
    </w:p>
    <w:p w:rsidR="00D04C7B" w:rsidRDefault="00EE0D32" w:rsidP="00EE0D32">
      <w:pPr>
        <w:pStyle w:val="Nadpis1"/>
      </w:pPr>
      <w:bookmarkStart w:id="54" w:name="_Toc148649582"/>
      <w:r>
        <w:lastRenderedPageBreak/>
        <w:t>Člověk a zdraví</w:t>
      </w:r>
      <w:bookmarkEnd w:id="54"/>
    </w:p>
    <w:p w:rsidR="00D04C7B" w:rsidRDefault="00D04C7B" w:rsidP="00CC383B">
      <w:pPr>
        <w:pStyle w:val="Nadpis2"/>
        <w:rPr>
          <w:rFonts w:ascii="Times New Roman" w:hAnsi="Times New Roman" w:cs="Times New Roman"/>
          <w:sz w:val="24"/>
          <w:szCs w:val="24"/>
        </w:rPr>
      </w:pPr>
    </w:p>
    <w:p w:rsidR="004F2719" w:rsidRPr="00D04C7B" w:rsidRDefault="004F2719" w:rsidP="00CC383B">
      <w:pPr>
        <w:pStyle w:val="Nadpis2"/>
        <w:rPr>
          <w:rFonts w:ascii="Times New Roman" w:hAnsi="Times New Roman" w:cs="Times New Roman"/>
          <w:sz w:val="24"/>
          <w:szCs w:val="24"/>
        </w:rPr>
      </w:pPr>
      <w:bookmarkStart w:id="55" w:name="_Toc148649583"/>
      <w:r w:rsidRPr="00D04C7B">
        <w:rPr>
          <w:rFonts w:ascii="Times New Roman" w:hAnsi="Times New Roman" w:cs="Times New Roman"/>
          <w:sz w:val="24"/>
          <w:szCs w:val="24"/>
        </w:rPr>
        <w:t>Tělesná výchova</w:t>
      </w:r>
      <w:bookmarkEnd w:id="55"/>
    </w:p>
    <w:p w:rsidR="004F2719" w:rsidRPr="00D04C7B" w:rsidRDefault="004F2719" w:rsidP="004F2719"/>
    <w:p w:rsidR="004F2719" w:rsidRPr="00D04C7B" w:rsidRDefault="004F2719" w:rsidP="00CC383B">
      <w:pPr>
        <w:pStyle w:val="Nadpis3"/>
        <w:rPr>
          <w:rFonts w:ascii="Times New Roman" w:hAnsi="Times New Roman"/>
          <w:sz w:val="24"/>
          <w:szCs w:val="24"/>
        </w:rPr>
      </w:pPr>
      <w:bookmarkStart w:id="56" w:name="_Toc148649584"/>
      <w:r w:rsidRPr="00D04C7B">
        <w:rPr>
          <w:rFonts w:ascii="Times New Roman" w:hAnsi="Times New Roman"/>
          <w:sz w:val="24"/>
          <w:szCs w:val="24"/>
        </w:rPr>
        <w:t>Charakteristika vyučovacího předmětu</w:t>
      </w:r>
      <w:bookmarkEnd w:id="56"/>
    </w:p>
    <w:p w:rsidR="004F2719" w:rsidRPr="00D04C7B" w:rsidRDefault="004F2719" w:rsidP="004F2719">
      <w:pPr>
        <w:ind w:firstLine="708"/>
        <w:jc w:val="both"/>
      </w:pPr>
      <w:r w:rsidRPr="00D04C7B">
        <w:t xml:space="preserve">Obsah předmětu tvoří výstupy vzdělávacího oboru Tělesná výchova, žáci se zdravotním znevýhodněním mohou na základě lékařského doporučení navštěvovat Zdravotní tělesnou výchovu. </w:t>
      </w:r>
    </w:p>
    <w:p w:rsidR="004F2719" w:rsidRPr="00D04C7B" w:rsidRDefault="004F2719" w:rsidP="004F2719">
      <w:pPr>
        <w:ind w:firstLine="708"/>
        <w:jc w:val="both"/>
      </w:pPr>
      <w:r w:rsidRPr="00D04C7B">
        <w:t xml:space="preserve">Cílem tělesné výchovy je přispět k optimálnímu stupni tělesné zdatnosti a výkonnosti žáků, utvářet, zdokonalit a upevnit jejich pohybové dovednosti a vědomosti prostřednictvím zdravotních, rekreačních i sportovních činností. Tělesná výchova umožňuje žákům ve škole    i mimo školu hlouběji si osvojit základy některých sportovních odvětví, utvářet zodpovědný vztah ke zdraví a tělovýchově, rozvíjet a upevňovat takové vlastnosti člověka, které směřují k pozitivnímu vztahu žáka k pohybovým aktivitám. </w:t>
      </w:r>
    </w:p>
    <w:p w:rsidR="004F2719" w:rsidRPr="00D04C7B" w:rsidRDefault="004F2719" w:rsidP="004F2719">
      <w:r w:rsidRPr="00D04C7B">
        <w:t xml:space="preserve">            V tělesné výchově je velmi důležité motivační hodnocení žáků, které vychází ze somatotypu žáka a je postaveno na posuzování osobních výkonů každého jednotlivce a jejich</w:t>
      </w:r>
    </w:p>
    <w:p w:rsidR="004F2719" w:rsidRPr="00D04C7B" w:rsidRDefault="004F2719" w:rsidP="004F2719">
      <w:r w:rsidRPr="00D04C7B">
        <w:t xml:space="preserve"> zlepšování – bez paušálního porovnávání žáků podle výkonových norem (tabulky, grafy aj.), které neberou v úvahu růstové a genetické předpoklady a aktuální zdravotní stav žáků. </w:t>
      </w:r>
    </w:p>
    <w:p w:rsidR="004F2719" w:rsidRPr="00D04C7B" w:rsidRDefault="004F2719" w:rsidP="004F2719">
      <w:pPr>
        <w:jc w:val="both"/>
      </w:pPr>
      <w:r w:rsidRPr="00D04C7B">
        <w:t xml:space="preserve">            Tělesná výchova se vyučuje od 1. do 9. ročníku </w:t>
      </w:r>
      <w:proofErr w:type="gramStart"/>
      <w:r w:rsidRPr="00D04C7B">
        <w:t>2h</w:t>
      </w:r>
      <w:proofErr w:type="gramEnd"/>
      <w:r w:rsidRPr="00D04C7B">
        <w:t xml:space="preserve"> týdně v tělocvičně, na sportovním hřišti, plaveckém bazénu, tělovýchovných vycházkách a v bezprostředním okolí školy. </w:t>
      </w:r>
    </w:p>
    <w:p w:rsidR="004F2719" w:rsidRPr="00D04C7B" w:rsidRDefault="004F2719" w:rsidP="004F2719">
      <w:pPr>
        <w:ind w:firstLine="708"/>
        <w:jc w:val="both"/>
      </w:pPr>
      <w:r w:rsidRPr="00D04C7B">
        <w:t xml:space="preserve">V předmětu jsou realizovány některé </w:t>
      </w:r>
      <w:proofErr w:type="spellStart"/>
      <w:r w:rsidRPr="00D04C7B">
        <w:t>tématické</w:t>
      </w:r>
      <w:proofErr w:type="spellEnd"/>
      <w:r w:rsidRPr="00D04C7B">
        <w:t xml:space="preserve"> okruhy průřezových témat Osobnostní a sociální výchovy, Multikulturní výchovy a Mediální výchovy.</w:t>
      </w:r>
    </w:p>
    <w:p w:rsidR="004F2719" w:rsidRPr="00D04C7B" w:rsidRDefault="004F2719" w:rsidP="004F2719">
      <w:pPr>
        <w:ind w:firstLine="708"/>
        <w:jc w:val="both"/>
      </w:pPr>
    </w:p>
    <w:p w:rsidR="004F2719" w:rsidRPr="00D04C7B" w:rsidRDefault="004F2719" w:rsidP="004F2719">
      <w:pPr>
        <w:pStyle w:val="Odstavecseseznamem"/>
        <w:rPr>
          <w:rFonts w:ascii="Times New Roman" w:hAnsi="Times New Roman"/>
          <w:b/>
          <w:sz w:val="24"/>
          <w:szCs w:val="24"/>
        </w:rPr>
      </w:pPr>
      <w:r w:rsidRPr="00D04C7B">
        <w:rPr>
          <w:rFonts w:ascii="Times New Roman" w:hAnsi="Times New Roman"/>
          <w:b/>
          <w:sz w:val="24"/>
          <w:szCs w:val="24"/>
        </w:rPr>
        <w:t>Výchovné a vzdělávací strategie</w:t>
      </w:r>
    </w:p>
    <w:p w:rsidR="004F2719" w:rsidRPr="00D04C7B" w:rsidRDefault="004F2719" w:rsidP="004F2719">
      <w:pPr>
        <w:pStyle w:val="Odstavecseseznamem"/>
        <w:rPr>
          <w:rFonts w:ascii="Times New Roman" w:hAnsi="Times New Roman"/>
          <w:iCs/>
          <w:sz w:val="24"/>
          <w:szCs w:val="24"/>
        </w:rPr>
      </w:pPr>
      <w:r w:rsidRPr="00D04C7B">
        <w:rPr>
          <w:rFonts w:ascii="Times New Roman" w:hAnsi="Times New Roman"/>
          <w:iCs/>
          <w:sz w:val="24"/>
          <w:szCs w:val="24"/>
        </w:rPr>
        <w:t>Kompetence k učení</w:t>
      </w:r>
    </w:p>
    <w:p w:rsidR="004F2719" w:rsidRPr="00D04C7B" w:rsidRDefault="004F2719" w:rsidP="00C308A6">
      <w:pPr>
        <w:numPr>
          <w:ilvl w:val="0"/>
          <w:numId w:val="38"/>
        </w:numPr>
        <w:rPr>
          <w:i/>
          <w:iCs/>
        </w:rPr>
      </w:pPr>
      <w:r w:rsidRPr="00D04C7B">
        <w:t>poznávání významu pohybových činností pro všestranný rozvoj osobnosti člověka</w:t>
      </w:r>
    </w:p>
    <w:p w:rsidR="004F2719" w:rsidRPr="00D04C7B" w:rsidRDefault="004F2719" w:rsidP="00C308A6">
      <w:pPr>
        <w:numPr>
          <w:ilvl w:val="0"/>
          <w:numId w:val="38"/>
        </w:numPr>
        <w:rPr>
          <w:i/>
          <w:iCs/>
        </w:rPr>
      </w:pPr>
      <w:r w:rsidRPr="00D04C7B">
        <w:t>pochopení harmonie těla i ducha</w:t>
      </w:r>
    </w:p>
    <w:p w:rsidR="004F2719" w:rsidRPr="00D04C7B" w:rsidRDefault="004F2719" w:rsidP="00C308A6">
      <w:pPr>
        <w:numPr>
          <w:ilvl w:val="0"/>
          <w:numId w:val="38"/>
        </w:numPr>
        <w:rPr>
          <w:i/>
          <w:iCs/>
        </w:rPr>
      </w:pPr>
      <w:r w:rsidRPr="00D04C7B">
        <w:t>sledování vlastních pokroků</w:t>
      </w:r>
    </w:p>
    <w:p w:rsidR="004F2719" w:rsidRPr="00D04C7B" w:rsidRDefault="004F2719" w:rsidP="004F2719">
      <w:pPr>
        <w:tabs>
          <w:tab w:val="left" w:pos="8640"/>
        </w:tabs>
        <w:rPr>
          <w:i/>
          <w:iCs/>
        </w:rPr>
      </w:pPr>
    </w:p>
    <w:p w:rsidR="004F2719" w:rsidRPr="00D04C7B" w:rsidRDefault="004F2719" w:rsidP="004F2719">
      <w:pPr>
        <w:pStyle w:val="Odstavecseseznamem"/>
        <w:tabs>
          <w:tab w:val="left" w:pos="8640"/>
        </w:tabs>
        <w:rPr>
          <w:rFonts w:ascii="Times New Roman" w:hAnsi="Times New Roman"/>
          <w:iCs/>
          <w:sz w:val="24"/>
          <w:szCs w:val="24"/>
        </w:rPr>
      </w:pPr>
      <w:r w:rsidRPr="00D04C7B">
        <w:rPr>
          <w:rFonts w:ascii="Times New Roman" w:hAnsi="Times New Roman"/>
          <w:iCs/>
          <w:sz w:val="24"/>
          <w:szCs w:val="24"/>
        </w:rPr>
        <w:t>Kompetence k řešení problémů</w:t>
      </w:r>
    </w:p>
    <w:p w:rsidR="004F2719" w:rsidRPr="00D04C7B" w:rsidRDefault="004F2719" w:rsidP="00C308A6">
      <w:pPr>
        <w:numPr>
          <w:ilvl w:val="0"/>
          <w:numId w:val="38"/>
        </w:numPr>
        <w:tabs>
          <w:tab w:val="left" w:pos="8640"/>
        </w:tabs>
      </w:pPr>
      <w:r w:rsidRPr="00D04C7B">
        <w:t>hledání různých způsobů řešení při osvojování sportovního prvku a využívání všech dostupných tréninkových možností</w:t>
      </w:r>
    </w:p>
    <w:p w:rsidR="004F2719" w:rsidRPr="00D04C7B" w:rsidRDefault="004F2719" w:rsidP="00C308A6">
      <w:pPr>
        <w:numPr>
          <w:ilvl w:val="0"/>
          <w:numId w:val="38"/>
        </w:numPr>
        <w:tabs>
          <w:tab w:val="left" w:pos="8640"/>
        </w:tabs>
      </w:pPr>
      <w:r w:rsidRPr="00D04C7B">
        <w:t>objevování taktiky při kolektivních a individuálních činnostech</w:t>
      </w:r>
    </w:p>
    <w:p w:rsidR="004F2719" w:rsidRPr="00D04C7B" w:rsidRDefault="004F2719" w:rsidP="004F2719">
      <w:pPr>
        <w:tabs>
          <w:tab w:val="left" w:pos="8640"/>
        </w:tabs>
        <w:ind w:left="360"/>
      </w:pPr>
    </w:p>
    <w:p w:rsidR="004F2719" w:rsidRPr="00D04C7B" w:rsidRDefault="004F2719" w:rsidP="004F2719">
      <w:pPr>
        <w:pStyle w:val="Odstavecseseznamem"/>
        <w:tabs>
          <w:tab w:val="left" w:pos="8640"/>
        </w:tabs>
        <w:rPr>
          <w:rFonts w:ascii="Times New Roman" w:hAnsi="Times New Roman"/>
          <w:iCs/>
          <w:sz w:val="24"/>
          <w:szCs w:val="24"/>
        </w:rPr>
      </w:pPr>
      <w:r w:rsidRPr="00D04C7B">
        <w:rPr>
          <w:rFonts w:ascii="Times New Roman" w:hAnsi="Times New Roman"/>
          <w:iCs/>
          <w:sz w:val="24"/>
          <w:szCs w:val="24"/>
        </w:rPr>
        <w:t>Kompetence komunikativní</w:t>
      </w:r>
    </w:p>
    <w:p w:rsidR="004F2719" w:rsidRPr="00D04C7B" w:rsidRDefault="004F2719" w:rsidP="00C308A6">
      <w:pPr>
        <w:numPr>
          <w:ilvl w:val="0"/>
          <w:numId w:val="38"/>
        </w:numPr>
        <w:tabs>
          <w:tab w:val="left" w:pos="8640"/>
        </w:tabs>
        <w:rPr>
          <w:i/>
          <w:iCs/>
        </w:rPr>
      </w:pPr>
      <w:r w:rsidRPr="00D04C7B">
        <w:t>reagování a respektování pokynů učitele, trenéra i vedoucího družstva</w:t>
      </w:r>
    </w:p>
    <w:p w:rsidR="004F2719" w:rsidRPr="00D04C7B" w:rsidRDefault="004F2719" w:rsidP="00C308A6">
      <w:pPr>
        <w:numPr>
          <w:ilvl w:val="0"/>
          <w:numId w:val="38"/>
        </w:numPr>
        <w:tabs>
          <w:tab w:val="left" w:pos="8640"/>
        </w:tabs>
        <w:rPr>
          <w:i/>
          <w:iCs/>
        </w:rPr>
      </w:pPr>
      <w:r w:rsidRPr="00D04C7B">
        <w:t>zapojování do diskusí o vhodné taktice při kolektivních činnostech</w:t>
      </w:r>
    </w:p>
    <w:p w:rsidR="004F2719" w:rsidRPr="00D04C7B" w:rsidRDefault="004F2719" w:rsidP="004F2719">
      <w:pPr>
        <w:tabs>
          <w:tab w:val="left" w:pos="4725"/>
        </w:tabs>
        <w:rPr>
          <w:i/>
          <w:iCs/>
        </w:rPr>
      </w:pPr>
    </w:p>
    <w:p w:rsidR="004F2719" w:rsidRPr="00D04C7B" w:rsidRDefault="004F2719" w:rsidP="004F2719">
      <w:pPr>
        <w:pStyle w:val="Odstavecseseznamem"/>
        <w:tabs>
          <w:tab w:val="left" w:pos="4725"/>
        </w:tabs>
        <w:rPr>
          <w:rFonts w:ascii="Times New Roman" w:hAnsi="Times New Roman"/>
          <w:iCs/>
          <w:sz w:val="24"/>
          <w:szCs w:val="24"/>
        </w:rPr>
      </w:pPr>
      <w:r w:rsidRPr="00D04C7B">
        <w:rPr>
          <w:rFonts w:ascii="Times New Roman" w:hAnsi="Times New Roman"/>
          <w:iCs/>
          <w:sz w:val="24"/>
          <w:szCs w:val="24"/>
        </w:rPr>
        <w:t>Kompetence sociální a personální</w:t>
      </w:r>
      <w:r w:rsidRPr="00D04C7B">
        <w:rPr>
          <w:rFonts w:ascii="Times New Roman" w:hAnsi="Times New Roman"/>
          <w:iCs/>
          <w:sz w:val="24"/>
          <w:szCs w:val="24"/>
        </w:rPr>
        <w:tab/>
      </w:r>
    </w:p>
    <w:p w:rsidR="004F2719" w:rsidRPr="00D04C7B" w:rsidRDefault="004F2719" w:rsidP="00C308A6">
      <w:pPr>
        <w:numPr>
          <w:ilvl w:val="0"/>
          <w:numId w:val="38"/>
        </w:numPr>
        <w:tabs>
          <w:tab w:val="left" w:pos="4725"/>
        </w:tabs>
        <w:rPr>
          <w:i/>
          <w:iCs/>
        </w:rPr>
      </w:pPr>
      <w:r w:rsidRPr="00D04C7B">
        <w:t xml:space="preserve">spolupráci ve skupině, dodržování pravidel </w:t>
      </w:r>
      <w:proofErr w:type="gramStart"/>
      <w:r w:rsidRPr="00D04C7B">
        <w:t>fair- play</w:t>
      </w:r>
      <w:proofErr w:type="gramEnd"/>
    </w:p>
    <w:p w:rsidR="004F2719" w:rsidRPr="00D04C7B" w:rsidRDefault="004F2719" w:rsidP="00C308A6">
      <w:pPr>
        <w:numPr>
          <w:ilvl w:val="0"/>
          <w:numId w:val="38"/>
        </w:numPr>
        <w:tabs>
          <w:tab w:val="left" w:pos="4725"/>
        </w:tabs>
        <w:rPr>
          <w:i/>
          <w:iCs/>
        </w:rPr>
      </w:pPr>
      <w:r w:rsidRPr="00D04C7B">
        <w:t>podílení se na příznivé atmosféře ve skupině</w:t>
      </w:r>
    </w:p>
    <w:p w:rsidR="004F2719" w:rsidRPr="00D04C7B" w:rsidRDefault="004F2719" w:rsidP="00C308A6">
      <w:pPr>
        <w:numPr>
          <w:ilvl w:val="0"/>
          <w:numId w:val="38"/>
        </w:numPr>
        <w:tabs>
          <w:tab w:val="left" w:pos="4725"/>
        </w:tabs>
        <w:rPr>
          <w:i/>
          <w:iCs/>
        </w:rPr>
      </w:pPr>
      <w:r w:rsidRPr="00D04C7B">
        <w:t>oceňování výsledků sportovních výkonů</w:t>
      </w:r>
    </w:p>
    <w:p w:rsidR="004F2719" w:rsidRPr="00D04C7B" w:rsidRDefault="004F2719" w:rsidP="004F2719">
      <w:pPr>
        <w:tabs>
          <w:tab w:val="left" w:pos="4725"/>
        </w:tabs>
        <w:rPr>
          <w:i/>
          <w:iCs/>
        </w:rPr>
      </w:pPr>
    </w:p>
    <w:p w:rsidR="004F2719" w:rsidRPr="00D04C7B" w:rsidRDefault="004F2719" w:rsidP="004F2719">
      <w:pPr>
        <w:pStyle w:val="Odstavecseseznamem"/>
        <w:tabs>
          <w:tab w:val="left" w:pos="8640"/>
        </w:tabs>
        <w:rPr>
          <w:rFonts w:ascii="Times New Roman" w:hAnsi="Times New Roman"/>
          <w:iCs/>
          <w:sz w:val="24"/>
          <w:szCs w:val="24"/>
        </w:rPr>
      </w:pPr>
      <w:r w:rsidRPr="00D04C7B">
        <w:rPr>
          <w:rFonts w:ascii="Times New Roman" w:hAnsi="Times New Roman"/>
          <w:iCs/>
          <w:sz w:val="24"/>
          <w:szCs w:val="24"/>
        </w:rPr>
        <w:t>Kompetence občanské</w:t>
      </w:r>
    </w:p>
    <w:p w:rsidR="004F2719" w:rsidRPr="00D04C7B" w:rsidRDefault="004F2719" w:rsidP="00C308A6">
      <w:pPr>
        <w:numPr>
          <w:ilvl w:val="0"/>
          <w:numId w:val="38"/>
        </w:numPr>
        <w:tabs>
          <w:tab w:val="left" w:pos="8640"/>
        </w:tabs>
        <w:rPr>
          <w:i/>
          <w:iCs/>
        </w:rPr>
      </w:pPr>
      <w:r w:rsidRPr="00D04C7B">
        <w:lastRenderedPageBreak/>
        <w:t>chápání významu odmítání hrubého chování a násilí při sportu</w:t>
      </w:r>
    </w:p>
    <w:p w:rsidR="004F2719" w:rsidRPr="00D04C7B" w:rsidRDefault="004F2719" w:rsidP="00C308A6">
      <w:pPr>
        <w:numPr>
          <w:ilvl w:val="0"/>
          <w:numId w:val="38"/>
        </w:numPr>
        <w:tabs>
          <w:tab w:val="left" w:pos="8640"/>
        </w:tabs>
        <w:rPr>
          <w:i/>
          <w:iCs/>
        </w:rPr>
      </w:pPr>
      <w:r w:rsidRPr="00D04C7B">
        <w:t>poskytování první pomoci při lehčích úrazech</w:t>
      </w:r>
    </w:p>
    <w:p w:rsidR="004F2719" w:rsidRPr="00D04C7B" w:rsidRDefault="004F2719" w:rsidP="00C308A6">
      <w:pPr>
        <w:numPr>
          <w:ilvl w:val="0"/>
          <w:numId w:val="38"/>
        </w:numPr>
        <w:tabs>
          <w:tab w:val="left" w:pos="8640"/>
        </w:tabs>
        <w:rPr>
          <w:i/>
          <w:iCs/>
        </w:rPr>
      </w:pPr>
      <w:r w:rsidRPr="00D04C7B">
        <w:t xml:space="preserve">podporování zodpovědného chování v krizových situacích </w:t>
      </w:r>
    </w:p>
    <w:p w:rsidR="004F2719" w:rsidRPr="00D04C7B" w:rsidRDefault="004F2719" w:rsidP="00C308A6">
      <w:pPr>
        <w:numPr>
          <w:ilvl w:val="0"/>
          <w:numId w:val="38"/>
        </w:numPr>
        <w:tabs>
          <w:tab w:val="left" w:pos="8640"/>
        </w:tabs>
        <w:rPr>
          <w:i/>
          <w:iCs/>
        </w:rPr>
      </w:pPr>
      <w:r w:rsidRPr="00D04C7B">
        <w:t>objasňování škodlivosti návykových látek na zdraví člověka</w:t>
      </w:r>
    </w:p>
    <w:p w:rsidR="004F2719" w:rsidRPr="00D04C7B" w:rsidRDefault="004F2719" w:rsidP="004F2719">
      <w:pPr>
        <w:tabs>
          <w:tab w:val="left" w:pos="8640"/>
        </w:tabs>
        <w:ind w:left="360"/>
        <w:rPr>
          <w:i/>
          <w:iCs/>
        </w:rPr>
      </w:pPr>
    </w:p>
    <w:p w:rsidR="004F2719" w:rsidRPr="00D04C7B" w:rsidRDefault="004F2719" w:rsidP="004F2719">
      <w:pPr>
        <w:tabs>
          <w:tab w:val="left" w:pos="8640"/>
        </w:tabs>
        <w:rPr>
          <w:iCs/>
        </w:rPr>
      </w:pPr>
    </w:p>
    <w:p w:rsidR="004F2719" w:rsidRPr="00D04C7B" w:rsidRDefault="004F2719" w:rsidP="004F2719">
      <w:pPr>
        <w:pStyle w:val="Odstavecseseznamem"/>
        <w:tabs>
          <w:tab w:val="left" w:pos="8640"/>
        </w:tabs>
        <w:rPr>
          <w:rFonts w:ascii="Times New Roman" w:hAnsi="Times New Roman"/>
          <w:iCs/>
          <w:sz w:val="24"/>
          <w:szCs w:val="24"/>
        </w:rPr>
      </w:pPr>
      <w:r w:rsidRPr="00D04C7B">
        <w:rPr>
          <w:rFonts w:ascii="Times New Roman" w:hAnsi="Times New Roman"/>
          <w:iCs/>
          <w:sz w:val="24"/>
          <w:szCs w:val="24"/>
        </w:rPr>
        <w:t>Kompetence pracovní</w:t>
      </w:r>
    </w:p>
    <w:p w:rsidR="004F2719" w:rsidRPr="00D04C7B" w:rsidRDefault="004F2719" w:rsidP="00C308A6">
      <w:pPr>
        <w:numPr>
          <w:ilvl w:val="0"/>
          <w:numId w:val="38"/>
        </w:numPr>
        <w:tabs>
          <w:tab w:val="left" w:pos="8640"/>
        </w:tabs>
        <w:rPr>
          <w:i/>
          <w:iCs/>
        </w:rPr>
      </w:pPr>
      <w:r w:rsidRPr="00D04C7B">
        <w:t>používání sportovního nářadí a náčiní s dodržováním bezpečnosti</w:t>
      </w:r>
    </w:p>
    <w:p w:rsidR="004F2719" w:rsidRPr="00D04C7B" w:rsidRDefault="004F2719" w:rsidP="00C308A6">
      <w:pPr>
        <w:numPr>
          <w:ilvl w:val="0"/>
          <w:numId w:val="38"/>
        </w:numPr>
        <w:tabs>
          <w:tab w:val="left" w:pos="8640"/>
        </w:tabs>
        <w:rPr>
          <w:i/>
          <w:iCs/>
        </w:rPr>
      </w:pPr>
      <w:r w:rsidRPr="00D04C7B">
        <w:t>dodržování dohodnutých pravidel a společenských norem při sportu i v životě</w:t>
      </w:r>
    </w:p>
    <w:p w:rsidR="004F2719" w:rsidRPr="00D04C7B" w:rsidRDefault="004F2719" w:rsidP="00C308A6">
      <w:pPr>
        <w:numPr>
          <w:ilvl w:val="0"/>
          <w:numId w:val="38"/>
        </w:numPr>
        <w:tabs>
          <w:tab w:val="left" w:pos="8640"/>
        </w:tabs>
        <w:rPr>
          <w:i/>
          <w:iCs/>
        </w:rPr>
      </w:pPr>
      <w:r w:rsidRPr="00D04C7B">
        <w:t>poznávání míry rizika při pohybových činnostech</w:t>
      </w:r>
    </w:p>
    <w:p w:rsidR="004F2719" w:rsidRPr="00D04C7B" w:rsidRDefault="004F2719" w:rsidP="00C308A6">
      <w:pPr>
        <w:numPr>
          <w:ilvl w:val="0"/>
          <w:numId w:val="38"/>
        </w:numPr>
        <w:tabs>
          <w:tab w:val="left" w:pos="8640"/>
        </w:tabs>
        <w:rPr>
          <w:i/>
          <w:iCs/>
        </w:rPr>
      </w:pPr>
      <w:r w:rsidRPr="00D04C7B">
        <w:t>vyhodnocování a prezentování sportovních výkonů</w:t>
      </w:r>
    </w:p>
    <w:p w:rsidR="004F2719" w:rsidRPr="00D04C7B" w:rsidRDefault="004F2719" w:rsidP="004F2719">
      <w:pPr>
        <w:tabs>
          <w:tab w:val="left" w:pos="8640"/>
        </w:tabs>
        <w:rPr>
          <w:i/>
          <w:iCs/>
        </w:rPr>
      </w:pPr>
    </w:p>
    <w:p w:rsidR="004F2719" w:rsidRPr="00B56540" w:rsidRDefault="004F2719" w:rsidP="004F2719">
      <w:pPr>
        <w:pStyle w:val="Odstavecseseznamem"/>
        <w:tabs>
          <w:tab w:val="left" w:pos="4725"/>
        </w:tabs>
        <w:rPr>
          <w:rFonts w:ascii="Times New Roman" w:hAnsi="Times New Roman"/>
          <w:iCs/>
          <w:sz w:val="24"/>
          <w:szCs w:val="24"/>
        </w:rPr>
      </w:pPr>
      <w:r w:rsidRPr="00B56540">
        <w:rPr>
          <w:rFonts w:ascii="Times New Roman" w:hAnsi="Times New Roman"/>
          <w:iCs/>
          <w:sz w:val="24"/>
          <w:szCs w:val="24"/>
        </w:rPr>
        <w:t>Kompetence digitální</w:t>
      </w:r>
    </w:p>
    <w:p w:rsidR="004F2719" w:rsidRPr="00B56540" w:rsidRDefault="004F2719" w:rsidP="004F2719">
      <w:pPr>
        <w:tabs>
          <w:tab w:val="left" w:pos="4725"/>
        </w:tabs>
        <w:rPr>
          <w:iCs/>
        </w:rPr>
      </w:pPr>
    </w:p>
    <w:p w:rsidR="004F2719" w:rsidRPr="00B56540" w:rsidRDefault="004F2719" w:rsidP="00C308A6">
      <w:pPr>
        <w:numPr>
          <w:ilvl w:val="0"/>
          <w:numId w:val="38"/>
        </w:numPr>
        <w:tabs>
          <w:tab w:val="left" w:pos="8640"/>
        </w:tabs>
        <w:rPr>
          <w:iCs/>
        </w:rPr>
      </w:pPr>
      <w:r w:rsidRPr="00B56540">
        <w:rPr>
          <w:iCs/>
        </w:rPr>
        <w:t xml:space="preserve">seznamujeme žáky s různými možnostmi získávání poznatků (v digitálním i fyzickém prostředí) </w:t>
      </w:r>
    </w:p>
    <w:p w:rsidR="004F2719" w:rsidRPr="00B56540" w:rsidRDefault="004F2719" w:rsidP="00C308A6">
      <w:pPr>
        <w:numPr>
          <w:ilvl w:val="0"/>
          <w:numId w:val="38"/>
        </w:numPr>
        <w:tabs>
          <w:tab w:val="left" w:pos="8640"/>
        </w:tabs>
        <w:rPr>
          <w:iCs/>
        </w:rPr>
      </w:pPr>
      <w:r w:rsidRPr="00B56540">
        <w:rPr>
          <w:iCs/>
        </w:rPr>
        <w:t>motivujeme žáky k aktivnímu rozvoji a zlepšování zdravotně orientované zdatnosti pomoci dlouhodobého sledování a zaznamenávání různými digitálními přístroji, k měření výkonů a porovnávání výsledků</w:t>
      </w:r>
    </w:p>
    <w:p w:rsidR="004F2719" w:rsidRPr="00B56540" w:rsidRDefault="004F2719" w:rsidP="00C308A6">
      <w:pPr>
        <w:numPr>
          <w:ilvl w:val="0"/>
          <w:numId w:val="38"/>
        </w:numPr>
        <w:tabs>
          <w:tab w:val="left" w:pos="8640"/>
        </w:tabs>
        <w:rPr>
          <w:iCs/>
        </w:rPr>
      </w:pPr>
      <w:r w:rsidRPr="00B56540">
        <w:rPr>
          <w:iCs/>
        </w:rPr>
        <w:t>klademe důraz na provádění kompenzačních cvičení, která snižují zdravotní rizika spojená s používáním digitálních technologií.</w:t>
      </w:r>
    </w:p>
    <w:p w:rsidR="004F2719" w:rsidRPr="00B56540" w:rsidRDefault="004F2719" w:rsidP="00C308A6">
      <w:pPr>
        <w:numPr>
          <w:ilvl w:val="0"/>
          <w:numId w:val="38"/>
        </w:numPr>
        <w:tabs>
          <w:tab w:val="left" w:pos="8640"/>
        </w:tabs>
        <w:rPr>
          <w:iCs/>
        </w:rPr>
      </w:pPr>
      <w:r w:rsidRPr="00B56540">
        <w:rPr>
          <w:iCs/>
        </w:rPr>
        <w:t>motivujeme žáky k získávání informací v digitálním prostředí o pohybových aktivitách ve škole i v místě bydliště</w:t>
      </w:r>
    </w:p>
    <w:p w:rsidR="004F2719" w:rsidRPr="00B56540" w:rsidRDefault="004F2719" w:rsidP="004F2719">
      <w:pPr>
        <w:tabs>
          <w:tab w:val="left" w:pos="8640"/>
        </w:tabs>
        <w:rPr>
          <w:iCs/>
        </w:rPr>
      </w:pPr>
    </w:p>
    <w:p w:rsidR="00D04C7B" w:rsidRPr="00B56540" w:rsidRDefault="00D04C7B" w:rsidP="004F2719">
      <w:pPr>
        <w:tabs>
          <w:tab w:val="left" w:pos="8640"/>
        </w:tabs>
        <w:rPr>
          <w:iCs/>
        </w:rPr>
      </w:pPr>
    </w:p>
    <w:p w:rsidR="00D04C7B" w:rsidRDefault="00D04C7B" w:rsidP="004F2719">
      <w:pPr>
        <w:tabs>
          <w:tab w:val="left" w:pos="8640"/>
        </w:tabs>
        <w:rPr>
          <w:i/>
          <w:iCs/>
        </w:rPr>
      </w:pPr>
    </w:p>
    <w:p w:rsidR="00D04C7B" w:rsidRDefault="00D04C7B" w:rsidP="004F2719">
      <w:pPr>
        <w:tabs>
          <w:tab w:val="left" w:pos="8640"/>
        </w:tabs>
        <w:rPr>
          <w:i/>
          <w:iCs/>
        </w:rPr>
      </w:pPr>
    </w:p>
    <w:p w:rsidR="00D04C7B" w:rsidRDefault="00D04C7B" w:rsidP="004F2719">
      <w:pPr>
        <w:tabs>
          <w:tab w:val="left" w:pos="8640"/>
        </w:tabs>
        <w:rPr>
          <w:i/>
          <w:iCs/>
        </w:rPr>
      </w:pPr>
    </w:p>
    <w:p w:rsidR="00D04C7B" w:rsidRDefault="00D04C7B" w:rsidP="004F2719">
      <w:pPr>
        <w:tabs>
          <w:tab w:val="left" w:pos="8640"/>
        </w:tabs>
        <w:rPr>
          <w:i/>
          <w:iCs/>
        </w:rPr>
      </w:pPr>
    </w:p>
    <w:p w:rsidR="00D04C7B" w:rsidRDefault="00D04C7B" w:rsidP="004F2719">
      <w:pPr>
        <w:tabs>
          <w:tab w:val="left" w:pos="8640"/>
        </w:tabs>
        <w:rPr>
          <w:i/>
          <w:iCs/>
        </w:rPr>
      </w:pPr>
    </w:p>
    <w:p w:rsidR="00D04C7B" w:rsidRDefault="00D04C7B" w:rsidP="004F2719">
      <w:pPr>
        <w:tabs>
          <w:tab w:val="left" w:pos="8640"/>
        </w:tabs>
        <w:rPr>
          <w:i/>
          <w:iCs/>
        </w:rPr>
      </w:pPr>
    </w:p>
    <w:p w:rsidR="00D04C7B" w:rsidRDefault="00D04C7B" w:rsidP="004F2719">
      <w:pPr>
        <w:tabs>
          <w:tab w:val="left" w:pos="8640"/>
        </w:tabs>
        <w:rPr>
          <w:i/>
          <w:iCs/>
        </w:rPr>
      </w:pPr>
    </w:p>
    <w:p w:rsidR="00D04C7B" w:rsidRDefault="00D04C7B" w:rsidP="004F2719">
      <w:pPr>
        <w:tabs>
          <w:tab w:val="left" w:pos="8640"/>
        </w:tabs>
        <w:rPr>
          <w:i/>
          <w:iCs/>
        </w:rPr>
      </w:pPr>
    </w:p>
    <w:p w:rsidR="00D04C7B" w:rsidRDefault="00D04C7B" w:rsidP="004F2719">
      <w:pPr>
        <w:tabs>
          <w:tab w:val="left" w:pos="8640"/>
        </w:tabs>
        <w:rPr>
          <w:i/>
          <w:iCs/>
        </w:rPr>
      </w:pPr>
    </w:p>
    <w:p w:rsidR="00D04C7B" w:rsidRDefault="00D04C7B" w:rsidP="004F2719">
      <w:pPr>
        <w:tabs>
          <w:tab w:val="left" w:pos="8640"/>
        </w:tabs>
        <w:rPr>
          <w:i/>
          <w:iCs/>
        </w:rPr>
      </w:pPr>
    </w:p>
    <w:p w:rsidR="00D04C7B" w:rsidRDefault="00D04C7B" w:rsidP="004F2719">
      <w:pPr>
        <w:tabs>
          <w:tab w:val="left" w:pos="8640"/>
        </w:tabs>
        <w:rPr>
          <w:i/>
          <w:iCs/>
        </w:rPr>
      </w:pPr>
    </w:p>
    <w:p w:rsidR="00D04C7B" w:rsidRDefault="00D04C7B" w:rsidP="004F2719">
      <w:pPr>
        <w:tabs>
          <w:tab w:val="left" w:pos="8640"/>
        </w:tabs>
        <w:rPr>
          <w:i/>
          <w:iCs/>
        </w:rPr>
      </w:pPr>
    </w:p>
    <w:p w:rsidR="00D04C7B" w:rsidRDefault="00D04C7B" w:rsidP="004F2719">
      <w:pPr>
        <w:tabs>
          <w:tab w:val="left" w:pos="8640"/>
        </w:tabs>
        <w:rPr>
          <w:i/>
          <w:iCs/>
        </w:rPr>
      </w:pPr>
    </w:p>
    <w:p w:rsidR="00D04C7B" w:rsidRDefault="00D04C7B" w:rsidP="004F2719">
      <w:pPr>
        <w:tabs>
          <w:tab w:val="left" w:pos="8640"/>
        </w:tabs>
        <w:rPr>
          <w:i/>
          <w:iCs/>
        </w:rPr>
      </w:pPr>
    </w:p>
    <w:p w:rsidR="00D04C7B" w:rsidRDefault="00D04C7B" w:rsidP="004F2719">
      <w:pPr>
        <w:tabs>
          <w:tab w:val="left" w:pos="8640"/>
        </w:tabs>
        <w:rPr>
          <w:i/>
          <w:iCs/>
        </w:rPr>
      </w:pPr>
    </w:p>
    <w:p w:rsidR="00D04C7B" w:rsidRDefault="00D04C7B" w:rsidP="004F2719">
      <w:pPr>
        <w:tabs>
          <w:tab w:val="left" w:pos="8640"/>
        </w:tabs>
        <w:rPr>
          <w:i/>
          <w:iCs/>
        </w:rPr>
      </w:pPr>
    </w:p>
    <w:p w:rsidR="00D04C7B" w:rsidRDefault="00D04C7B" w:rsidP="004F2719">
      <w:pPr>
        <w:tabs>
          <w:tab w:val="left" w:pos="8640"/>
        </w:tabs>
        <w:rPr>
          <w:i/>
          <w:iCs/>
        </w:rPr>
      </w:pPr>
    </w:p>
    <w:p w:rsidR="00D04C7B" w:rsidRDefault="00D04C7B" w:rsidP="004F2719">
      <w:pPr>
        <w:tabs>
          <w:tab w:val="left" w:pos="8640"/>
        </w:tabs>
        <w:rPr>
          <w:i/>
          <w:iCs/>
        </w:rPr>
      </w:pPr>
    </w:p>
    <w:p w:rsidR="00D04C7B" w:rsidRDefault="00D04C7B" w:rsidP="004F2719">
      <w:pPr>
        <w:tabs>
          <w:tab w:val="left" w:pos="8640"/>
        </w:tabs>
        <w:rPr>
          <w:i/>
          <w:iCs/>
        </w:rPr>
      </w:pPr>
    </w:p>
    <w:p w:rsidR="00D04C7B" w:rsidRDefault="00D04C7B" w:rsidP="004F2719">
      <w:pPr>
        <w:tabs>
          <w:tab w:val="left" w:pos="8640"/>
        </w:tabs>
        <w:rPr>
          <w:i/>
          <w:iCs/>
        </w:rPr>
      </w:pPr>
    </w:p>
    <w:p w:rsidR="00D04C7B" w:rsidRDefault="00D04C7B" w:rsidP="004F2719">
      <w:pPr>
        <w:tabs>
          <w:tab w:val="left" w:pos="8640"/>
        </w:tabs>
        <w:rPr>
          <w:i/>
          <w:iCs/>
        </w:rPr>
      </w:pPr>
    </w:p>
    <w:p w:rsidR="00D04C7B" w:rsidRDefault="00D04C7B" w:rsidP="004F2719">
      <w:pPr>
        <w:tabs>
          <w:tab w:val="left" w:pos="8640"/>
        </w:tabs>
        <w:rPr>
          <w:i/>
          <w:iCs/>
        </w:rPr>
      </w:pPr>
    </w:p>
    <w:p w:rsidR="00D04C7B" w:rsidRDefault="00D04C7B" w:rsidP="004F2719">
      <w:pPr>
        <w:tabs>
          <w:tab w:val="left" w:pos="8640"/>
        </w:tabs>
        <w:rPr>
          <w: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6"/>
        <w:gridCol w:w="2869"/>
        <w:gridCol w:w="3085"/>
      </w:tblGrid>
      <w:tr w:rsidR="004F2719" w:rsidTr="00CF14A1">
        <w:tc>
          <w:tcPr>
            <w:tcW w:w="9060" w:type="dxa"/>
            <w:gridSpan w:val="3"/>
          </w:tcPr>
          <w:p w:rsidR="004F2719" w:rsidRPr="00C20E5F" w:rsidRDefault="004F2719" w:rsidP="004F2719">
            <w:pPr>
              <w:jc w:val="center"/>
              <w:rPr>
                <w:b/>
                <w:sz w:val="28"/>
                <w:szCs w:val="28"/>
              </w:rPr>
            </w:pPr>
            <w:r w:rsidRPr="00C20E5F">
              <w:rPr>
                <w:b/>
                <w:sz w:val="28"/>
                <w:szCs w:val="28"/>
              </w:rPr>
              <w:lastRenderedPageBreak/>
              <w:t>Tělesná výchova</w:t>
            </w:r>
          </w:p>
          <w:p w:rsidR="004F2719" w:rsidRPr="00C20E5F" w:rsidRDefault="004F2719" w:rsidP="004F2719">
            <w:pPr>
              <w:jc w:val="center"/>
              <w:rPr>
                <w:b/>
                <w:sz w:val="28"/>
                <w:szCs w:val="28"/>
              </w:rPr>
            </w:pPr>
            <w:r w:rsidRPr="00C20E5F">
              <w:rPr>
                <w:b/>
                <w:sz w:val="28"/>
                <w:szCs w:val="28"/>
              </w:rPr>
              <w:t>1. – 3. ročník</w:t>
            </w:r>
          </w:p>
        </w:tc>
      </w:tr>
      <w:tr w:rsidR="004F2719" w:rsidTr="00CF14A1">
        <w:tc>
          <w:tcPr>
            <w:tcW w:w="3106" w:type="dxa"/>
          </w:tcPr>
          <w:p w:rsidR="004F2719" w:rsidRPr="00C20E5F" w:rsidRDefault="004F2719" w:rsidP="004F2719">
            <w:pPr>
              <w:rPr>
                <w:b/>
              </w:rPr>
            </w:pPr>
            <w:r w:rsidRPr="00C20E5F">
              <w:rPr>
                <w:b/>
              </w:rPr>
              <w:t>očekávaný výstup RVP</w:t>
            </w:r>
          </w:p>
        </w:tc>
        <w:tc>
          <w:tcPr>
            <w:tcW w:w="2869" w:type="dxa"/>
          </w:tcPr>
          <w:p w:rsidR="004F2719" w:rsidRPr="00C20E5F" w:rsidRDefault="004F2719" w:rsidP="004F2719">
            <w:pPr>
              <w:rPr>
                <w:b/>
              </w:rPr>
            </w:pPr>
            <w:r w:rsidRPr="00C20E5F">
              <w:rPr>
                <w:b/>
              </w:rPr>
              <w:t>učivo</w:t>
            </w:r>
          </w:p>
        </w:tc>
        <w:tc>
          <w:tcPr>
            <w:tcW w:w="3085" w:type="dxa"/>
          </w:tcPr>
          <w:p w:rsidR="004F2719" w:rsidRPr="00C20E5F" w:rsidRDefault="004F2719" w:rsidP="004F2719">
            <w:pPr>
              <w:rPr>
                <w:b/>
              </w:rPr>
            </w:pPr>
            <w:r w:rsidRPr="00C20E5F">
              <w:rPr>
                <w:b/>
              </w:rPr>
              <w:t>průřezová témata</w:t>
            </w:r>
          </w:p>
        </w:tc>
      </w:tr>
      <w:tr w:rsidR="004F2719" w:rsidTr="00CF14A1">
        <w:tc>
          <w:tcPr>
            <w:tcW w:w="3106" w:type="dxa"/>
          </w:tcPr>
          <w:p w:rsidR="004F2719" w:rsidRPr="00B5654C" w:rsidRDefault="004F2719" w:rsidP="004F2719">
            <w:r w:rsidRPr="00B5654C">
              <w:t>1. spojuje pravidelnou každodenní pohybovou činnost se zdravím a využívá nabízené příležitosti</w:t>
            </w:r>
          </w:p>
          <w:p w:rsidR="004F2719" w:rsidRDefault="004F2719" w:rsidP="004F2719"/>
        </w:tc>
        <w:tc>
          <w:tcPr>
            <w:tcW w:w="2869" w:type="dxa"/>
          </w:tcPr>
          <w:p w:rsidR="004F2719" w:rsidRPr="00B5654C" w:rsidRDefault="004F2719" w:rsidP="004F2719">
            <w:r w:rsidRPr="00B5654C">
              <w:t>pohybové hry</w:t>
            </w:r>
          </w:p>
          <w:p w:rsidR="004F2719" w:rsidRPr="00B5654C" w:rsidRDefault="004F2719" w:rsidP="004F2719">
            <w:r w:rsidRPr="00B5654C">
              <w:t>pravidla her a soutěží</w:t>
            </w:r>
          </w:p>
          <w:p w:rsidR="004F2719" w:rsidRPr="00B5654C" w:rsidRDefault="004F2719" w:rsidP="004F2719">
            <w:r w:rsidRPr="00B5654C">
              <w:t>průpravná cvičení</w:t>
            </w:r>
          </w:p>
          <w:p w:rsidR="004F2719" w:rsidRDefault="004F2719" w:rsidP="004F2719">
            <w:r w:rsidRPr="00B5654C">
              <w:t>dechová cvičení</w:t>
            </w:r>
          </w:p>
          <w:p w:rsidR="004F2719" w:rsidRPr="00923CB9" w:rsidRDefault="004F2719" w:rsidP="004F2719">
            <w:r w:rsidRPr="00923CB9">
              <w:t>protahovací cvičení</w:t>
            </w:r>
          </w:p>
          <w:p w:rsidR="004F2719" w:rsidRPr="00923CB9" w:rsidRDefault="004F2719" w:rsidP="004F2719">
            <w:r w:rsidRPr="00923CB9">
              <w:t>kondiční cvičení</w:t>
            </w:r>
          </w:p>
          <w:p w:rsidR="004F2719" w:rsidRDefault="004F2719" w:rsidP="004F2719">
            <w:r w:rsidRPr="00923CB9">
              <w:t>plavecký výcvik</w:t>
            </w:r>
          </w:p>
          <w:p w:rsidR="004F2719" w:rsidRPr="00923CB9" w:rsidRDefault="004F2719" w:rsidP="004F2719">
            <w:r w:rsidRPr="00923CB9">
              <w:t>prvky atletické abecedy</w:t>
            </w:r>
          </w:p>
          <w:p w:rsidR="004F2719" w:rsidRPr="00923CB9" w:rsidRDefault="004F2719" w:rsidP="004F2719">
            <w:r w:rsidRPr="00923CB9">
              <w:t>příprava organismu před pohybovou činností, uklidnění po zátěži</w:t>
            </w:r>
          </w:p>
          <w:p w:rsidR="004F2719" w:rsidRDefault="004F2719" w:rsidP="004F2719">
            <w:r>
              <w:t>správné držení</w:t>
            </w:r>
            <w:r w:rsidRPr="00923CB9">
              <w:t xml:space="preserve"> těla a zvedání zátěže</w:t>
            </w:r>
          </w:p>
          <w:p w:rsidR="004F2719" w:rsidRDefault="004F2719" w:rsidP="004F2719"/>
        </w:tc>
        <w:tc>
          <w:tcPr>
            <w:tcW w:w="3085" w:type="dxa"/>
          </w:tcPr>
          <w:p w:rsidR="004F2719" w:rsidRDefault="004F2719" w:rsidP="004F2719"/>
        </w:tc>
      </w:tr>
      <w:tr w:rsidR="004F2719" w:rsidTr="00CF14A1">
        <w:tc>
          <w:tcPr>
            <w:tcW w:w="3106" w:type="dxa"/>
          </w:tcPr>
          <w:p w:rsidR="004F2719" w:rsidRPr="00B5654C" w:rsidRDefault="004F2719" w:rsidP="004F2719">
            <w:r w:rsidRPr="00B5654C">
              <w:t>2. zvládá v souladu s individuálními předpoklady jednoduché pohybové činnosti jednotlivce nebo činnosti prováděné ve skupině, usiluje o jejich zlepšení</w:t>
            </w:r>
          </w:p>
          <w:p w:rsidR="004F2719" w:rsidRPr="00B5654C" w:rsidRDefault="004F2719" w:rsidP="004F2719"/>
        </w:tc>
        <w:tc>
          <w:tcPr>
            <w:tcW w:w="2869" w:type="dxa"/>
          </w:tcPr>
          <w:p w:rsidR="004F2719" w:rsidRPr="00B5654C" w:rsidRDefault="004F2719" w:rsidP="004F2719">
            <w:r w:rsidRPr="00B5654C">
              <w:t>pohybové hry</w:t>
            </w:r>
          </w:p>
          <w:p w:rsidR="004F2719" w:rsidRPr="00B5654C" w:rsidRDefault="004F2719" w:rsidP="004F2719">
            <w:r w:rsidRPr="00B5654C">
              <w:t>průpravná</w:t>
            </w:r>
            <w:r>
              <w:t xml:space="preserve"> a relaxační cvičení </w:t>
            </w:r>
          </w:p>
          <w:p w:rsidR="004F2719" w:rsidRPr="00B5654C" w:rsidRDefault="004F2719" w:rsidP="004F2719">
            <w:r w:rsidRPr="00B5654C">
              <w:t>zdravotně zaměřená cvičení</w:t>
            </w:r>
            <w:r>
              <w:t xml:space="preserve"> a jejich praktické využití</w:t>
            </w:r>
          </w:p>
          <w:p w:rsidR="004F2719" w:rsidRDefault="004F2719" w:rsidP="004F2719">
            <w:r w:rsidRPr="00B5654C">
              <w:t>základy akrobacie</w:t>
            </w:r>
          </w:p>
          <w:p w:rsidR="004F2719" w:rsidRPr="00B5654C" w:rsidRDefault="004F2719" w:rsidP="004F2719"/>
        </w:tc>
        <w:tc>
          <w:tcPr>
            <w:tcW w:w="3085" w:type="dxa"/>
          </w:tcPr>
          <w:p w:rsidR="004F2719" w:rsidRDefault="004F2719" w:rsidP="004F2719"/>
        </w:tc>
      </w:tr>
      <w:tr w:rsidR="004F2719" w:rsidTr="00CF14A1">
        <w:tc>
          <w:tcPr>
            <w:tcW w:w="3106" w:type="dxa"/>
          </w:tcPr>
          <w:p w:rsidR="004F2719" w:rsidRPr="00B5654C" w:rsidRDefault="004F2719" w:rsidP="004F2719">
            <w:r w:rsidRPr="00B5654C">
              <w:t>3. spolupracuje při jednoduchých týmových pohybových činnostech a soutěžích</w:t>
            </w:r>
          </w:p>
          <w:p w:rsidR="004F2719" w:rsidRPr="00B5654C" w:rsidRDefault="004F2719" w:rsidP="004F2719"/>
        </w:tc>
        <w:tc>
          <w:tcPr>
            <w:tcW w:w="2869" w:type="dxa"/>
          </w:tcPr>
          <w:p w:rsidR="004F2719" w:rsidRDefault="004F2719" w:rsidP="004F2719">
            <w:r w:rsidRPr="00B5654C">
              <w:t>míčové hry</w:t>
            </w:r>
          </w:p>
          <w:p w:rsidR="004F2719" w:rsidRPr="00923CB9" w:rsidRDefault="004F2719" w:rsidP="004F2719">
            <w:r w:rsidRPr="00923CB9">
              <w:t>soutěživé hry</w:t>
            </w:r>
          </w:p>
          <w:p w:rsidR="004F2719" w:rsidRDefault="004F2719" w:rsidP="004F2719">
            <w:r w:rsidRPr="00923CB9">
              <w:t>cvičení ve družstvech</w:t>
            </w:r>
          </w:p>
          <w:p w:rsidR="004F2719" w:rsidRPr="005834CE" w:rsidRDefault="004F2719" w:rsidP="004F2719">
            <w:r w:rsidRPr="005834CE">
              <w:t>prvky atletiky</w:t>
            </w:r>
          </w:p>
          <w:p w:rsidR="004F2719" w:rsidRPr="005834CE" w:rsidRDefault="004F2719" w:rsidP="004F2719">
            <w:r w:rsidRPr="005834CE">
              <w:t>akrobacie</w:t>
            </w:r>
          </w:p>
          <w:p w:rsidR="004F2719" w:rsidRPr="005834CE" w:rsidRDefault="004F2719" w:rsidP="004F2719">
            <w:r w:rsidRPr="005834CE">
              <w:t>cvičení s náčiním</w:t>
            </w:r>
          </w:p>
          <w:p w:rsidR="004F2719" w:rsidRPr="00B5654C" w:rsidRDefault="004F2719" w:rsidP="004F2719"/>
        </w:tc>
        <w:tc>
          <w:tcPr>
            <w:tcW w:w="3085" w:type="dxa"/>
          </w:tcPr>
          <w:p w:rsidR="004F2719" w:rsidRDefault="004F2719" w:rsidP="004F2719">
            <w:r>
              <w:t xml:space="preserve">OSV – Seberegulace a </w:t>
            </w:r>
            <w:proofErr w:type="spellStart"/>
            <w:r>
              <w:t>sebeorganizace</w:t>
            </w:r>
            <w:proofErr w:type="spellEnd"/>
            <w:r>
              <w:t xml:space="preserve">, Kooperace a </w:t>
            </w:r>
            <w:proofErr w:type="spellStart"/>
            <w:r>
              <w:t>kompetice</w:t>
            </w:r>
            <w:proofErr w:type="spellEnd"/>
          </w:p>
        </w:tc>
      </w:tr>
      <w:tr w:rsidR="004F2719" w:rsidTr="00CF14A1">
        <w:tc>
          <w:tcPr>
            <w:tcW w:w="3106" w:type="dxa"/>
          </w:tcPr>
          <w:p w:rsidR="004F2719" w:rsidRPr="00B5654C" w:rsidRDefault="004F2719" w:rsidP="004F2719">
            <w:r w:rsidRPr="00B5654C">
              <w:t>4. uplatňuje hlavní zásady hygieny a bezpečnosti při pohybových činnostech ve známých prostorech školy</w:t>
            </w:r>
          </w:p>
        </w:tc>
        <w:tc>
          <w:tcPr>
            <w:tcW w:w="2869" w:type="dxa"/>
          </w:tcPr>
          <w:p w:rsidR="004F2719" w:rsidRPr="00B5654C" w:rsidRDefault="004F2719" w:rsidP="004F2719">
            <w:r w:rsidRPr="00B5654C">
              <w:t>sportovní hry v přírodě</w:t>
            </w:r>
          </w:p>
          <w:p w:rsidR="004F2719" w:rsidRPr="00923CB9" w:rsidRDefault="004F2719" w:rsidP="004F2719">
            <w:r w:rsidRPr="00B5654C">
              <w:t>hry v atriu</w:t>
            </w:r>
          </w:p>
          <w:p w:rsidR="004F2719" w:rsidRPr="005834CE" w:rsidRDefault="004F2719" w:rsidP="004F2719">
            <w:r w:rsidRPr="005834CE">
              <w:t>sportovní hry na hřišti</w:t>
            </w:r>
          </w:p>
          <w:p w:rsidR="004F2719" w:rsidRPr="00B5654C" w:rsidRDefault="004F2719" w:rsidP="004F2719">
            <w:r w:rsidRPr="005834CE">
              <w:t>stolní tenis</w:t>
            </w:r>
          </w:p>
        </w:tc>
        <w:tc>
          <w:tcPr>
            <w:tcW w:w="3085" w:type="dxa"/>
          </w:tcPr>
          <w:p w:rsidR="004F2719" w:rsidRDefault="004F2719" w:rsidP="004F2719"/>
        </w:tc>
      </w:tr>
      <w:tr w:rsidR="004F2719" w:rsidTr="00CF14A1">
        <w:tc>
          <w:tcPr>
            <w:tcW w:w="3106" w:type="dxa"/>
          </w:tcPr>
          <w:p w:rsidR="004F2719" w:rsidRPr="00B5654C" w:rsidRDefault="004F2719" w:rsidP="004F2719">
            <w:r w:rsidRPr="00B5654C">
              <w:t>5. reaguje na základní pokyny a povely k osvojované činnosti a její organizaci</w:t>
            </w:r>
          </w:p>
        </w:tc>
        <w:tc>
          <w:tcPr>
            <w:tcW w:w="2869" w:type="dxa"/>
          </w:tcPr>
          <w:p w:rsidR="004F2719" w:rsidRPr="00B5654C" w:rsidRDefault="004F2719" w:rsidP="004F2719">
            <w:r w:rsidRPr="00B5654C">
              <w:t>nástupy</w:t>
            </w:r>
            <w:r>
              <w:t>, rozcvičky</w:t>
            </w:r>
          </w:p>
          <w:p w:rsidR="004F2719" w:rsidRPr="00B5654C" w:rsidRDefault="004F2719" w:rsidP="004F2719">
            <w:r w:rsidRPr="00B5654C">
              <w:t>pořadová cvičení</w:t>
            </w:r>
          </w:p>
          <w:p w:rsidR="004F2719" w:rsidRPr="00923CB9" w:rsidRDefault="004F2719" w:rsidP="004F2719">
            <w:r>
              <w:t>cvičení s náčiním a na nářadí</w:t>
            </w:r>
          </w:p>
          <w:p w:rsidR="004F2719" w:rsidRPr="00923CB9" w:rsidRDefault="004F2719" w:rsidP="004F2719">
            <w:r w:rsidRPr="00923CB9">
              <w:t>hry s pravidly</w:t>
            </w:r>
          </w:p>
          <w:p w:rsidR="004F2719" w:rsidRPr="00B5654C" w:rsidRDefault="004F2719" w:rsidP="004F2719"/>
        </w:tc>
        <w:tc>
          <w:tcPr>
            <w:tcW w:w="3085" w:type="dxa"/>
          </w:tcPr>
          <w:p w:rsidR="004F2719" w:rsidRDefault="004F2719" w:rsidP="004F2719">
            <w:proofErr w:type="gramStart"/>
            <w:r>
              <w:t>OSV - Komunikace</w:t>
            </w:r>
            <w:proofErr w:type="gramEnd"/>
          </w:p>
        </w:tc>
      </w:tr>
    </w:tbl>
    <w:p w:rsidR="004F2719" w:rsidRDefault="004F2719" w:rsidP="004F2719"/>
    <w:p w:rsidR="004F2719" w:rsidRDefault="004F2719" w:rsidP="004F2719">
      <w:pPr>
        <w:rPr>
          <w:rFonts w:ascii="Century Gothic" w:hAnsi="Century Gothic"/>
        </w:rPr>
        <w:sectPr w:rsidR="004F2719" w:rsidSect="004F2719">
          <w:pgSz w:w="11906" w:h="16838"/>
          <w:pgMar w:top="1418" w:right="1418" w:bottom="1418" w:left="1418" w:header="709" w:footer="709"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2"/>
        <w:gridCol w:w="3020"/>
        <w:gridCol w:w="3008"/>
      </w:tblGrid>
      <w:tr w:rsidR="004F2719" w:rsidTr="004F2719">
        <w:tc>
          <w:tcPr>
            <w:tcW w:w="14142" w:type="dxa"/>
            <w:gridSpan w:val="3"/>
          </w:tcPr>
          <w:p w:rsidR="004F2719" w:rsidRPr="00607788" w:rsidRDefault="004F2719" w:rsidP="004F2719">
            <w:pPr>
              <w:jc w:val="center"/>
              <w:rPr>
                <w:b/>
                <w:sz w:val="28"/>
                <w:szCs w:val="28"/>
              </w:rPr>
            </w:pPr>
            <w:r w:rsidRPr="00607788">
              <w:rPr>
                <w:b/>
                <w:sz w:val="28"/>
                <w:szCs w:val="28"/>
              </w:rPr>
              <w:lastRenderedPageBreak/>
              <w:t>Tělesná výchova</w:t>
            </w:r>
          </w:p>
          <w:p w:rsidR="004F2719" w:rsidRDefault="004F2719" w:rsidP="004F2719">
            <w:pPr>
              <w:jc w:val="center"/>
            </w:pPr>
            <w:r w:rsidRPr="00607788">
              <w:rPr>
                <w:b/>
                <w:sz w:val="28"/>
                <w:szCs w:val="28"/>
              </w:rPr>
              <w:t>4. – 5. ročník</w:t>
            </w:r>
          </w:p>
        </w:tc>
      </w:tr>
      <w:tr w:rsidR="004F2719" w:rsidTr="004F2719">
        <w:tc>
          <w:tcPr>
            <w:tcW w:w="4714" w:type="dxa"/>
          </w:tcPr>
          <w:p w:rsidR="004F2719" w:rsidRPr="00607788" w:rsidRDefault="004F2719" w:rsidP="004F2719">
            <w:pPr>
              <w:rPr>
                <w:b/>
              </w:rPr>
            </w:pPr>
            <w:r w:rsidRPr="00607788">
              <w:rPr>
                <w:b/>
              </w:rPr>
              <w:t>očekávaný výstup RVP</w:t>
            </w:r>
          </w:p>
        </w:tc>
        <w:tc>
          <w:tcPr>
            <w:tcW w:w="4714" w:type="dxa"/>
          </w:tcPr>
          <w:p w:rsidR="004F2719" w:rsidRPr="00607788" w:rsidRDefault="004F2719" w:rsidP="004F2719">
            <w:pPr>
              <w:rPr>
                <w:b/>
              </w:rPr>
            </w:pPr>
            <w:r w:rsidRPr="00607788">
              <w:rPr>
                <w:b/>
              </w:rPr>
              <w:t>učivo</w:t>
            </w:r>
          </w:p>
        </w:tc>
        <w:tc>
          <w:tcPr>
            <w:tcW w:w="4714" w:type="dxa"/>
          </w:tcPr>
          <w:p w:rsidR="004F2719" w:rsidRPr="00607788" w:rsidRDefault="004F2719" w:rsidP="004F2719">
            <w:pPr>
              <w:rPr>
                <w:b/>
              </w:rPr>
            </w:pPr>
            <w:r w:rsidRPr="00607788">
              <w:rPr>
                <w:b/>
              </w:rPr>
              <w:t>průřezová témata</w:t>
            </w:r>
          </w:p>
        </w:tc>
      </w:tr>
      <w:tr w:rsidR="004F2719" w:rsidRPr="005C7907" w:rsidTr="004F2719">
        <w:tc>
          <w:tcPr>
            <w:tcW w:w="4714" w:type="dxa"/>
          </w:tcPr>
          <w:p w:rsidR="004F2719" w:rsidRPr="00607788" w:rsidRDefault="004F2719" w:rsidP="004F2719">
            <w:pPr>
              <w:rPr>
                <w:b/>
              </w:rPr>
            </w:pPr>
            <w:r w:rsidRPr="005C7907">
              <w:t>1. podílí se na realizaci pravidelného pohybového režimu, uplatňuje kondičně zaměřené činnosti, projevuje přiměřenou samostatnost a vůli po zlepšení úrovně své zdatnosti</w:t>
            </w:r>
          </w:p>
        </w:tc>
        <w:tc>
          <w:tcPr>
            <w:tcW w:w="4714" w:type="dxa"/>
          </w:tcPr>
          <w:p w:rsidR="004F2719" w:rsidRPr="005C7907" w:rsidRDefault="004F2719" w:rsidP="004F2719">
            <w:r>
              <w:t>v</w:t>
            </w:r>
            <w:r w:rsidRPr="005C7907">
              <w:t>ýznam pohybu pro zdraví a vývoj organismu</w:t>
            </w:r>
          </w:p>
          <w:p w:rsidR="004F2719" w:rsidRPr="00607788" w:rsidRDefault="004F2719" w:rsidP="004F2719">
            <w:pPr>
              <w:rPr>
                <w:b/>
              </w:rPr>
            </w:pPr>
            <w:r>
              <w:t>z</w:t>
            </w:r>
            <w:r w:rsidRPr="005C7907">
              <w:t>dravotně zaměřené činnosti – správné držení těla, průpravná a relaxační cvičení, protahovací cvičení</w:t>
            </w:r>
          </w:p>
        </w:tc>
        <w:tc>
          <w:tcPr>
            <w:tcW w:w="4714" w:type="dxa"/>
          </w:tcPr>
          <w:p w:rsidR="004F2719" w:rsidRDefault="004F2719" w:rsidP="004F2719">
            <w:r>
              <w:t>OSV – P</w:t>
            </w:r>
            <w:r w:rsidRPr="005C7907">
              <w:t>sychohygiena</w:t>
            </w:r>
          </w:p>
          <w:p w:rsidR="004F2719" w:rsidRPr="005C7907" w:rsidRDefault="004F2719" w:rsidP="004F2719">
            <w:r>
              <w:t>EV – V</w:t>
            </w:r>
            <w:r w:rsidRPr="005C7907">
              <w:t>ztah člověka k prostředí</w:t>
            </w:r>
          </w:p>
          <w:p w:rsidR="004F2719" w:rsidRPr="00607788" w:rsidRDefault="004F2719" w:rsidP="004F2719">
            <w:pPr>
              <w:rPr>
                <w:b/>
              </w:rPr>
            </w:pPr>
          </w:p>
        </w:tc>
      </w:tr>
      <w:tr w:rsidR="004F2719" w:rsidRPr="005C7907" w:rsidTr="004F2719">
        <w:tc>
          <w:tcPr>
            <w:tcW w:w="4714" w:type="dxa"/>
          </w:tcPr>
          <w:p w:rsidR="004F2719" w:rsidRPr="005C7907" w:rsidRDefault="004F2719" w:rsidP="004F2719">
            <w:r>
              <w:t>2. z</w:t>
            </w:r>
            <w:r w:rsidRPr="005C7907">
              <w:t>ařazuje do pohybového režimu korektivní cvičení, především v souvislosti s jednostrannou zátěží nebo vlastním svalovým oslabením</w:t>
            </w:r>
          </w:p>
        </w:tc>
        <w:tc>
          <w:tcPr>
            <w:tcW w:w="4714" w:type="dxa"/>
          </w:tcPr>
          <w:p w:rsidR="004F2719" w:rsidRPr="005C7907" w:rsidRDefault="004F2719" w:rsidP="004F2719">
            <w:r>
              <w:t>z</w:t>
            </w:r>
            <w:r w:rsidRPr="005C7907">
              <w:t>dravotně zaměřené činnosti</w:t>
            </w:r>
          </w:p>
          <w:p w:rsidR="004F2719" w:rsidRPr="005C7907" w:rsidRDefault="004F2719" w:rsidP="004F2719">
            <w:r>
              <w:t>s</w:t>
            </w:r>
            <w:r w:rsidRPr="005C7907">
              <w:t>právné zvedání zátěže</w:t>
            </w:r>
          </w:p>
          <w:p w:rsidR="004F2719" w:rsidRPr="005C7907" w:rsidRDefault="004F2719" w:rsidP="004F2719">
            <w:r>
              <w:t>p</w:t>
            </w:r>
            <w:r w:rsidRPr="005C7907">
              <w:t>osilovací cvičení</w:t>
            </w:r>
          </w:p>
          <w:p w:rsidR="004F2719" w:rsidRPr="005C7907" w:rsidRDefault="004F2719" w:rsidP="004F2719">
            <w:r>
              <w:t>r</w:t>
            </w:r>
            <w:r w:rsidRPr="005C7907">
              <w:t>ytmické a kondiční formy cvičení</w:t>
            </w:r>
          </w:p>
        </w:tc>
        <w:tc>
          <w:tcPr>
            <w:tcW w:w="4714" w:type="dxa"/>
          </w:tcPr>
          <w:p w:rsidR="004F2719" w:rsidRPr="00607788" w:rsidRDefault="004F2719" w:rsidP="004F2719">
            <w:pPr>
              <w:rPr>
                <w:b/>
              </w:rPr>
            </w:pPr>
          </w:p>
        </w:tc>
      </w:tr>
      <w:tr w:rsidR="004F2719" w:rsidRPr="005C7907" w:rsidTr="004F2719">
        <w:tc>
          <w:tcPr>
            <w:tcW w:w="4714" w:type="dxa"/>
          </w:tcPr>
          <w:p w:rsidR="004F2719" w:rsidRPr="005C7907" w:rsidRDefault="004F2719" w:rsidP="004F2719">
            <w:r>
              <w:t>3. z</w:t>
            </w:r>
            <w:r w:rsidRPr="005C7907">
              <w:t>vládá v souladu s individuálními předpoklady osvojované pohybové dovednosti, vytváří varianty osvojených pohybových her</w:t>
            </w:r>
          </w:p>
        </w:tc>
        <w:tc>
          <w:tcPr>
            <w:tcW w:w="4714" w:type="dxa"/>
          </w:tcPr>
          <w:p w:rsidR="004F2719" w:rsidRPr="005C7907" w:rsidRDefault="004F2719" w:rsidP="004F2719">
            <w:r>
              <w:t>z</w:t>
            </w:r>
            <w:r w:rsidRPr="005C7907">
              <w:t>ákladní organizační povely</w:t>
            </w:r>
          </w:p>
          <w:p w:rsidR="004F2719" w:rsidRPr="005C7907" w:rsidRDefault="004F2719" w:rsidP="004F2719">
            <w:r>
              <w:t>p</w:t>
            </w:r>
            <w:r w:rsidRPr="005C7907">
              <w:t>ravidla osvojených her</w:t>
            </w:r>
          </w:p>
          <w:p w:rsidR="004F2719" w:rsidRPr="005C7907" w:rsidRDefault="004F2719" w:rsidP="004F2719">
            <w:r>
              <w:t>v</w:t>
            </w:r>
            <w:r w:rsidRPr="005C7907">
              <w:t>ariace her</w:t>
            </w:r>
          </w:p>
          <w:p w:rsidR="004F2719" w:rsidRPr="005C7907" w:rsidRDefault="004F2719" w:rsidP="004F2719"/>
        </w:tc>
        <w:tc>
          <w:tcPr>
            <w:tcW w:w="4714" w:type="dxa"/>
          </w:tcPr>
          <w:p w:rsidR="004F2719" w:rsidRPr="00607788" w:rsidRDefault="004F2719" w:rsidP="004F2719">
            <w:pPr>
              <w:rPr>
                <w:b/>
              </w:rPr>
            </w:pPr>
            <w:r>
              <w:t>OSV – K</w:t>
            </w:r>
            <w:r w:rsidRPr="005C7907">
              <w:t>reativita</w:t>
            </w:r>
          </w:p>
        </w:tc>
      </w:tr>
      <w:tr w:rsidR="004F2719" w:rsidRPr="005C7907" w:rsidTr="004F2719">
        <w:tc>
          <w:tcPr>
            <w:tcW w:w="4714" w:type="dxa"/>
          </w:tcPr>
          <w:p w:rsidR="004F2719" w:rsidRPr="005C7907" w:rsidRDefault="004F2719" w:rsidP="004F2719">
            <w:r>
              <w:t>4. u</w:t>
            </w:r>
            <w:r w:rsidRPr="005C7907">
              <w:t>platňuje pravidla hygieny a bezpečného chování v běžném sportovním prostředí, adekvátně reaguje v situaci úrazu spolužáka</w:t>
            </w:r>
          </w:p>
        </w:tc>
        <w:tc>
          <w:tcPr>
            <w:tcW w:w="4714" w:type="dxa"/>
          </w:tcPr>
          <w:p w:rsidR="004F2719" w:rsidRPr="005C7907" w:rsidRDefault="004F2719" w:rsidP="004F2719">
            <w:r>
              <w:t>h</w:t>
            </w:r>
            <w:r w:rsidRPr="005C7907">
              <w:t>ygiena při TV – vhodné oblečení a obutí pro pohybové aktivity</w:t>
            </w:r>
          </w:p>
          <w:p w:rsidR="004F2719" w:rsidRPr="005C7907" w:rsidRDefault="004F2719" w:rsidP="004F2719">
            <w:r>
              <w:t>b</w:t>
            </w:r>
            <w:r w:rsidRPr="005C7907">
              <w:t>ezpečnost při pohybových činnostech (organizace cvičebního prostoru, šaten a umýváren)</w:t>
            </w:r>
          </w:p>
          <w:p w:rsidR="004F2719" w:rsidRPr="005C7907" w:rsidRDefault="004F2719" w:rsidP="004F2719">
            <w:r>
              <w:t>b</w:t>
            </w:r>
            <w:r w:rsidRPr="005C7907">
              <w:t>ezpečná příprava a ukládání nářadí, náčiní a pomůcek</w:t>
            </w:r>
          </w:p>
          <w:p w:rsidR="004F2719" w:rsidRPr="005C7907" w:rsidRDefault="004F2719" w:rsidP="004F2719">
            <w:r>
              <w:t>p</w:t>
            </w:r>
            <w:r w:rsidRPr="005C7907">
              <w:t>rvní pomoc v podmínkách TV</w:t>
            </w:r>
          </w:p>
        </w:tc>
        <w:tc>
          <w:tcPr>
            <w:tcW w:w="4714" w:type="dxa"/>
          </w:tcPr>
          <w:p w:rsidR="004F2719" w:rsidRPr="00607788" w:rsidRDefault="004F2719" w:rsidP="004F2719">
            <w:pPr>
              <w:rPr>
                <w:b/>
              </w:rPr>
            </w:pPr>
          </w:p>
        </w:tc>
      </w:tr>
      <w:tr w:rsidR="004F2719" w:rsidRPr="005C7907" w:rsidTr="004F2719">
        <w:tc>
          <w:tcPr>
            <w:tcW w:w="4714" w:type="dxa"/>
          </w:tcPr>
          <w:p w:rsidR="004F2719" w:rsidRPr="005C7907" w:rsidRDefault="004F2719" w:rsidP="004F2719">
            <w:r>
              <w:t>5. j</w:t>
            </w:r>
            <w:r w:rsidRPr="005C7907">
              <w:t>ednoduše zhodnotí kvalitu pohybové činnosti spolužáka a reaguje na pokyny k vlastnímu provedení pohybové činnosti</w:t>
            </w:r>
          </w:p>
        </w:tc>
        <w:tc>
          <w:tcPr>
            <w:tcW w:w="4714" w:type="dxa"/>
          </w:tcPr>
          <w:p w:rsidR="004F2719" w:rsidRPr="005C7907" w:rsidRDefault="004F2719" w:rsidP="004F2719">
            <w:r>
              <w:t>g</w:t>
            </w:r>
            <w:r w:rsidRPr="005C7907">
              <w:t>ymnastika, atletika</w:t>
            </w:r>
          </w:p>
          <w:p w:rsidR="004F2719" w:rsidRPr="005C7907" w:rsidRDefault="004F2719" w:rsidP="004F2719">
            <w:r>
              <w:t>p</w:t>
            </w:r>
            <w:r w:rsidRPr="005C7907">
              <w:t>ohybové a sportovní hry</w:t>
            </w:r>
          </w:p>
        </w:tc>
        <w:tc>
          <w:tcPr>
            <w:tcW w:w="4714" w:type="dxa"/>
          </w:tcPr>
          <w:p w:rsidR="004F2719" w:rsidRPr="00607788" w:rsidRDefault="004F2719" w:rsidP="004F2719">
            <w:pPr>
              <w:rPr>
                <w:b/>
              </w:rPr>
            </w:pPr>
          </w:p>
        </w:tc>
      </w:tr>
      <w:tr w:rsidR="004F2719" w:rsidRPr="005C7907" w:rsidTr="004F2719">
        <w:tc>
          <w:tcPr>
            <w:tcW w:w="4714" w:type="dxa"/>
          </w:tcPr>
          <w:p w:rsidR="004F2719" w:rsidRPr="005C7907" w:rsidRDefault="004F2719" w:rsidP="004F2719">
            <w:r>
              <w:t>6. j</w:t>
            </w:r>
            <w:r w:rsidRPr="005C7907">
              <w:t>edná v duchu fair play: dodržuje pravidla her a soutěží, pozná a označí zjevné přestupky proti pravidlům a adekvátně na ně reaguje, respektuje při pohybových činnostech opačné pohlaví</w:t>
            </w:r>
          </w:p>
        </w:tc>
        <w:tc>
          <w:tcPr>
            <w:tcW w:w="4714" w:type="dxa"/>
          </w:tcPr>
          <w:p w:rsidR="004F2719" w:rsidRPr="005C7907" w:rsidRDefault="004F2719" w:rsidP="004F2719">
            <w:pPr>
              <w:jc w:val="both"/>
            </w:pPr>
            <w:r>
              <w:t>z</w:t>
            </w:r>
            <w:r w:rsidRPr="005C7907">
              <w:t>ásady jednání a chování v TV</w:t>
            </w:r>
          </w:p>
          <w:p w:rsidR="004F2719" w:rsidRPr="005C7907" w:rsidRDefault="004F2719" w:rsidP="004F2719">
            <w:pPr>
              <w:jc w:val="both"/>
            </w:pPr>
            <w:r>
              <w:t>k</w:t>
            </w:r>
            <w:r w:rsidRPr="005C7907">
              <w:t>omunikace v TV – názvosloví, smluvené povely, signály</w:t>
            </w:r>
          </w:p>
          <w:p w:rsidR="004F2719" w:rsidRPr="005C7907" w:rsidRDefault="004F2719" w:rsidP="004F2719">
            <w:r>
              <w:t>p</w:t>
            </w:r>
            <w:r w:rsidRPr="005C7907">
              <w:t>ravidla fair play</w:t>
            </w:r>
          </w:p>
        </w:tc>
        <w:tc>
          <w:tcPr>
            <w:tcW w:w="4714" w:type="dxa"/>
          </w:tcPr>
          <w:p w:rsidR="004F2719" w:rsidRPr="00BA73C3" w:rsidRDefault="004F2719" w:rsidP="004F2719">
            <w:r>
              <w:t xml:space="preserve">OSV – Seberegulace a </w:t>
            </w:r>
            <w:proofErr w:type="spellStart"/>
            <w:r>
              <w:t>sebeorganizace</w:t>
            </w:r>
            <w:proofErr w:type="spellEnd"/>
            <w:r>
              <w:t>, K</w:t>
            </w:r>
            <w:r w:rsidRPr="005C7907">
              <w:t>ooperace</w:t>
            </w:r>
            <w:r>
              <w:t xml:space="preserve"> a </w:t>
            </w:r>
            <w:proofErr w:type="spellStart"/>
            <w:r>
              <w:t>kompetice</w:t>
            </w:r>
            <w:proofErr w:type="spellEnd"/>
          </w:p>
        </w:tc>
      </w:tr>
      <w:tr w:rsidR="004F2719" w:rsidRPr="005C7907" w:rsidTr="004F2719">
        <w:tc>
          <w:tcPr>
            <w:tcW w:w="4714" w:type="dxa"/>
          </w:tcPr>
          <w:p w:rsidR="004F2719" w:rsidRPr="005C7907" w:rsidRDefault="004F2719" w:rsidP="004F2719">
            <w:r>
              <w:t>7. u</w:t>
            </w:r>
            <w:r w:rsidRPr="005C7907">
              <w:t xml:space="preserve">žívá při pohybové činnosti základní osvojované </w:t>
            </w:r>
            <w:r w:rsidRPr="005C7907">
              <w:lastRenderedPageBreak/>
              <w:t>tělocvičné názvosloví, cvičí podle jednoduchého nákresu, popisu cvičení</w:t>
            </w:r>
          </w:p>
        </w:tc>
        <w:tc>
          <w:tcPr>
            <w:tcW w:w="4714" w:type="dxa"/>
          </w:tcPr>
          <w:p w:rsidR="004F2719" w:rsidRPr="005C7907" w:rsidRDefault="004F2719" w:rsidP="004F2719">
            <w:pPr>
              <w:jc w:val="both"/>
            </w:pPr>
            <w:r>
              <w:lastRenderedPageBreak/>
              <w:t>g</w:t>
            </w:r>
            <w:r w:rsidRPr="005C7907">
              <w:t>ymnastická sestava</w:t>
            </w:r>
          </w:p>
          <w:p w:rsidR="004F2719" w:rsidRPr="005C7907" w:rsidRDefault="004F2719" w:rsidP="004F2719">
            <w:pPr>
              <w:jc w:val="both"/>
            </w:pPr>
            <w:r>
              <w:t>p</w:t>
            </w:r>
            <w:r w:rsidRPr="005C7907">
              <w:t>růpravná cvičení</w:t>
            </w:r>
          </w:p>
        </w:tc>
        <w:tc>
          <w:tcPr>
            <w:tcW w:w="4714" w:type="dxa"/>
          </w:tcPr>
          <w:p w:rsidR="004F2719" w:rsidRPr="00607788" w:rsidRDefault="004F2719" w:rsidP="004F2719">
            <w:pPr>
              <w:rPr>
                <w:b/>
              </w:rPr>
            </w:pPr>
          </w:p>
        </w:tc>
      </w:tr>
      <w:tr w:rsidR="004F2719" w:rsidRPr="005C7907" w:rsidTr="004F2719">
        <w:tc>
          <w:tcPr>
            <w:tcW w:w="4714" w:type="dxa"/>
          </w:tcPr>
          <w:p w:rsidR="004F2719" w:rsidRPr="005C7907" w:rsidRDefault="004F2719" w:rsidP="004F2719">
            <w:r>
              <w:t>8. z</w:t>
            </w:r>
            <w:r w:rsidRPr="005C7907">
              <w:t>organizuje nenáročné pohybové činnosti a soutěže na úrovni třídy</w:t>
            </w:r>
          </w:p>
        </w:tc>
        <w:tc>
          <w:tcPr>
            <w:tcW w:w="4714" w:type="dxa"/>
          </w:tcPr>
          <w:p w:rsidR="004F2719" w:rsidRPr="005C7907" w:rsidRDefault="004F2719" w:rsidP="004F2719">
            <w:pPr>
              <w:jc w:val="both"/>
            </w:pPr>
            <w:r>
              <w:t>z</w:t>
            </w:r>
            <w:r w:rsidRPr="005C7907">
              <w:t>ákladní pojmy (role ve hře, označení hřišť, spolupráce ve hře, utkání podle zjednodušených pravidel)</w:t>
            </w:r>
          </w:p>
          <w:p w:rsidR="004F2719" w:rsidRPr="005C7907" w:rsidRDefault="004F2719" w:rsidP="004F2719">
            <w:pPr>
              <w:jc w:val="both"/>
            </w:pPr>
            <w:r>
              <w:t>m</w:t>
            </w:r>
            <w:r w:rsidRPr="005C7907">
              <w:t>íčové hry</w:t>
            </w:r>
          </w:p>
          <w:p w:rsidR="004F2719" w:rsidRPr="005C7907" w:rsidRDefault="004F2719" w:rsidP="004F2719">
            <w:pPr>
              <w:jc w:val="both"/>
            </w:pPr>
            <w:r>
              <w:t>v</w:t>
            </w:r>
            <w:r w:rsidRPr="005C7907">
              <w:t>edení míče</w:t>
            </w:r>
          </w:p>
        </w:tc>
        <w:tc>
          <w:tcPr>
            <w:tcW w:w="4714" w:type="dxa"/>
          </w:tcPr>
          <w:p w:rsidR="004F2719" w:rsidRPr="00607788" w:rsidRDefault="004F2719" w:rsidP="004F2719">
            <w:pPr>
              <w:rPr>
                <w:b/>
              </w:rPr>
            </w:pPr>
          </w:p>
        </w:tc>
      </w:tr>
      <w:tr w:rsidR="004F2719" w:rsidRPr="005C7907" w:rsidTr="004F2719">
        <w:tc>
          <w:tcPr>
            <w:tcW w:w="4714" w:type="dxa"/>
          </w:tcPr>
          <w:p w:rsidR="004F2719" w:rsidRPr="005C7907" w:rsidRDefault="004F2719" w:rsidP="004F2719">
            <w:r>
              <w:t>9. z</w:t>
            </w:r>
            <w:r w:rsidRPr="005C7907">
              <w:t>měří základní pohybové výkony a porovná je s předchozími výsledky</w:t>
            </w:r>
          </w:p>
        </w:tc>
        <w:tc>
          <w:tcPr>
            <w:tcW w:w="4714" w:type="dxa"/>
          </w:tcPr>
          <w:p w:rsidR="004F2719" w:rsidRPr="005C7907" w:rsidRDefault="004F2719" w:rsidP="004F2719">
            <w:pPr>
              <w:jc w:val="both"/>
            </w:pPr>
            <w:r>
              <w:t>m</w:t>
            </w:r>
            <w:r w:rsidRPr="005C7907">
              <w:t>ěření a posuzování pohybových dovedností</w:t>
            </w:r>
          </w:p>
        </w:tc>
        <w:tc>
          <w:tcPr>
            <w:tcW w:w="4714" w:type="dxa"/>
          </w:tcPr>
          <w:p w:rsidR="004F2719" w:rsidRPr="00607788" w:rsidRDefault="004F2719" w:rsidP="004F2719">
            <w:pPr>
              <w:rPr>
                <w:b/>
              </w:rPr>
            </w:pPr>
          </w:p>
        </w:tc>
      </w:tr>
      <w:tr w:rsidR="004F2719" w:rsidRPr="005C7907" w:rsidTr="004F2719">
        <w:tc>
          <w:tcPr>
            <w:tcW w:w="4714" w:type="dxa"/>
          </w:tcPr>
          <w:p w:rsidR="004F2719" w:rsidRPr="005C7907" w:rsidRDefault="004F2719" w:rsidP="004F2719">
            <w:r>
              <w:t>10. o</w:t>
            </w:r>
            <w:r w:rsidRPr="005C7907">
              <w:t>rientuje se v informačních zdrojích o pohybových aktivitách a sportovních akcích ve škole i v místě bydliště, samostatně získá potřebné informace</w:t>
            </w:r>
          </w:p>
        </w:tc>
        <w:tc>
          <w:tcPr>
            <w:tcW w:w="4714" w:type="dxa"/>
          </w:tcPr>
          <w:p w:rsidR="004F2719" w:rsidRPr="005C7907" w:rsidRDefault="004F2719" w:rsidP="004F2719">
            <w:pPr>
              <w:jc w:val="both"/>
            </w:pPr>
            <w:r>
              <w:t>z</w:t>
            </w:r>
            <w:r w:rsidRPr="005C7907">
              <w:t>ákladní zdroje informací o pohybových činnostech</w:t>
            </w:r>
          </w:p>
        </w:tc>
        <w:tc>
          <w:tcPr>
            <w:tcW w:w="4714" w:type="dxa"/>
          </w:tcPr>
          <w:p w:rsidR="004F2719" w:rsidRPr="00607788" w:rsidRDefault="004F2719" w:rsidP="004F2719">
            <w:pPr>
              <w:rPr>
                <w:b/>
              </w:rPr>
            </w:pPr>
            <w:proofErr w:type="spellStart"/>
            <w:r>
              <w:t>MeV</w:t>
            </w:r>
            <w:proofErr w:type="spellEnd"/>
            <w:r>
              <w:t xml:space="preserve"> </w:t>
            </w:r>
            <w:r w:rsidRPr="005C7907">
              <w:t xml:space="preserve">– </w:t>
            </w:r>
            <w:r>
              <w:t xml:space="preserve">kritické čtení a </w:t>
            </w:r>
            <w:r w:rsidRPr="005C7907">
              <w:t>vnímání mediálních sdělení</w:t>
            </w:r>
          </w:p>
        </w:tc>
      </w:tr>
      <w:tr w:rsidR="004F2719" w:rsidRPr="005C7907" w:rsidTr="004F2719">
        <w:tc>
          <w:tcPr>
            <w:tcW w:w="4714" w:type="dxa"/>
          </w:tcPr>
          <w:p w:rsidR="004F2719" w:rsidRDefault="004F2719" w:rsidP="004F2719">
            <w:r>
              <w:t>11. adaptuje se na vodní prostředí, dodržuje hygienu plavání, zvládá v souladu s individuálními předpoklady základní plavecké dovednosti</w:t>
            </w:r>
          </w:p>
        </w:tc>
        <w:tc>
          <w:tcPr>
            <w:tcW w:w="4714" w:type="dxa"/>
          </w:tcPr>
          <w:p w:rsidR="004F2719" w:rsidRDefault="004F2719" w:rsidP="004F2719">
            <w:pPr>
              <w:jc w:val="both"/>
            </w:pPr>
            <w:r>
              <w:t>plavecký výcvik</w:t>
            </w:r>
          </w:p>
        </w:tc>
        <w:tc>
          <w:tcPr>
            <w:tcW w:w="4714" w:type="dxa"/>
          </w:tcPr>
          <w:p w:rsidR="004F2719" w:rsidRDefault="004F2719" w:rsidP="004F2719"/>
        </w:tc>
      </w:tr>
      <w:tr w:rsidR="004F2719" w:rsidRPr="005C7907" w:rsidTr="004F2719">
        <w:tc>
          <w:tcPr>
            <w:tcW w:w="4714" w:type="dxa"/>
          </w:tcPr>
          <w:p w:rsidR="004F2719" w:rsidRDefault="004F2719" w:rsidP="004F2719">
            <w:r>
              <w:t>12. zvládá v souladu s individuálními předpoklady vybranou plaveckou techniku, prvky sebezáchrany a bezpečnosti</w:t>
            </w:r>
          </w:p>
        </w:tc>
        <w:tc>
          <w:tcPr>
            <w:tcW w:w="4714" w:type="dxa"/>
          </w:tcPr>
          <w:p w:rsidR="004F2719" w:rsidRDefault="004F2719" w:rsidP="004F2719">
            <w:pPr>
              <w:jc w:val="both"/>
            </w:pPr>
            <w:r>
              <w:t>plavecký výcvik</w:t>
            </w:r>
          </w:p>
          <w:p w:rsidR="004F2719" w:rsidRDefault="004F2719" w:rsidP="004F2719">
            <w:pPr>
              <w:jc w:val="both"/>
            </w:pPr>
          </w:p>
        </w:tc>
        <w:tc>
          <w:tcPr>
            <w:tcW w:w="4714" w:type="dxa"/>
          </w:tcPr>
          <w:p w:rsidR="004F2719" w:rsidRDefault="004F2719" w:rsidP="004F2719"/>
        </w:tc>
      </w:tr>
    </w:tbl>
    <w:p w:rsidR="004F2719" w:rsidRPr="005C7907" w:rsidRDefault="004F2719" w:rsidP="004F2719"/>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B56540" w:rsidRDefault="00B56540" w:rsidP="004F2719">
      <w:pPr>
        <w:rPr>
          <w:rFonts w:ascii="Century Gothic" w:hAnsi="Century Gothic"/>
        </w:rPr>
      </w:pPr>
    </w:p>
    <w:p w:rsidR="00B56540" w:rsidRDefault="00B56540" w:rsidP="004F2719">
      <w:pPr>
        <w:rPr>
          <w:rFonts w:ascii="Century Gothic" w:hAnsi="Century Gothic"/>
        </w:rPr>
      </w:pPr>
    </w:p>
    <w:p w:rsidR="00B56540" w:rsidRDefault="00B56540" w:rsidP="004F2719">
      <w:pPr>
        <w:rPr>
          <w:rFonts w:ascii="Century Gothic" w:hAnsi="Century Gothic"/>
        </w:rPr>
      </w:pPr>
    </w:p>
    <w:p w:rsidR="00B56540" w:rsidRDefault="00B56540" w:rsidP="004F2719">
      <w:pPr>
        <w:rPr>
          <w:rFonts w:ascii="Century Gothic" w:hAnsi="Century Gothic"/>
        </w:rPr>
      </w:pPr>
    </w:p>
    <w:p w:rsidR="00B56540" w:rsidRDefault="00B56540" w:rsidP="004F2719">
      <w:pPr>
        <w:rPr>
          <w:rFonts w:ascii="Century Gothic" w:hAnsi="Century Gothic"/>
        </w:rPr>
      </w:pPr>
    </w:p>
    <w:p w:rsidR="00B56540" w:rsidRDefault="00B56540" w:rsidP="004F2719">
      <w:pPr>
        <w:rPr>
          <w:rFonts w:ascii="Century Gothic" w:hAnsi="Century Gothic"/>
        </w:rPr>
      </w:pPr>
    </w:p>
    <w:p w:rsidR="00B56540" w:rsidRDefault="00B56540" w:rsidP="004F2719">
      <w:pPr>
        <w:rPr>
          <w:rFonts w:ascii="Century Gothic" w:hAnsi="Century Gothic"/>
        </w:rPr>
      </w:pPr>
    </w:p>
    <w:p w:rsidR="00B56540" w:rsidRDefault="00B56540" w:rsidP="004F2719">
      <w:pPr>
        <w:rPr>
          <w:rFonts w:ascii="Century Gothic" w:hAnsi="Century Gothic"/>
        </w:rPr>
      </w:pPr>
    </w:p>
    <w:p w:rsidR="00B56540" w:rsidRDefault="00B56540" w:rsidP="004F2719">
      <w:pPr>
        <w:rPr>
          <w:rFonts w:ascii="Century Gothic" w:hAnsi="Century Gothic"/>
        </w:rPr>
      </w:pPr>
    </w:p>
    <w:p w:rsidR="00B56540" w:rsidRDefault="00B56540" w:rsidP="004F2719">
      <w:pPr>
        <w:rPr>
          <w:rFonts w:ascii="Century Gothic" w:hAnsi="Century Gothic"/>
        </w:rPr>
      </w:pPr>
    </w:p>
    <w:p w:rsidR="00B56540" w:rsidRDefault="00B56540"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7"/>
        <w:gridCol w:w="3015"/>
        <w:gridCol w:w="2968"/>
      </w:tblGrid>
      <w:tr w:rsidR="004F2719" w:rsidTr="004F2719">
        <w:tc>
          <w:tcPr>
            <w:tcW w:w="14142" w:type="dxa"/>
            <w:gridSpan w:val="3"/>
          </w:tcPr>
          <w:p w:rsidR="004F2719" w:rsidRPr="005149F7" w:rsidRDefault="004F2719" w:rsidP="004F2719">
            <w:pPr>
              <w:jc w:val="center"/>
              <w:rPr>
                <w:b/>
                <w:sz w:val="28"/>
                <w:szCs w:val="28"/>
              </w:rPr>
            </w:pPr>
            <w:r w:rsidRPr="005149F7">
              <w:rPr>
                <w:b/>
                <w:sz w:val="28"/>
                <w:szCs w:val="28"/>
              </w:rPr>
              <w:lastRenderedPageBreak/>
              <w:t>Tělesná výchova</w:t>
            </w:r>
          </w:p>
          <w:p w:rsidR="004F2719" w:rsidRPr="005149F7" w:rsidRDefault="004F2719" w:rsidP="004F2719">
            <w:pPr>
              <w:jc w:val="center"/>
              <w:rPr>
                <w:b/>
                <w:sz w:val="28"/>
                <w:szCs w:val="28"/>
              </w:rPr>
            </w:pPr>
            <w:r w:rsidRPr="005149F7">
              <w:rPr>
                <w:b/>
                <w:sz w:val="28"/>
                <w:szCs w:val="28"/>
              </w:rPr>
              <w:t>6. – 7. ročník</w:t>
            </w:r>
          </w:p>
        </w:tc>
      </w:tr>
      <w:tr w:rsidR="004F2719" w:rsidTr="004F2719">
        <w:tc>
          <w:tcPr>
            <w:tcW w:w="4714" w:type="dxa"/>
          </w:tcPr>
          <w:p w:rsidR="004F2719" w:rsidRPr="005149F7" w:rsidRDefault="004F2719" w:rsidP="004F2719">
            <w:pPr>
              <w:rPr>
                <w:b/>
              </w:rPr>
            </w:pPr>
            <w:r w:rsidRPr="005149F7">
              <w:rPr>
                <w:b/>
              </w:rPr>
              <w:t>očekávaný výstup RVP</w:t>
            </w:r>
          </w:p>
        </w:tc>
        <w:tc>
          <w:tcPr>
            <w:tcW w:w="4714" w:type="dxa"/>
          </w:tcPr>
          <w:p w:rsidR="004F2719" w:rsidRPr="005149F7" w:rsidRDefault="004F2719" w:rsidP="004F2719">
            <w:pPr>
              <w:rPr>
                <w:b/>
              </w:rPr>
            </w:pPr>
            <w:r w:rsidRPr="005149F7">
              <w:rPr>
                <w:b/>
              </w:rPr>
              <w:t>učivo</w:t>
            </w:r>
          </w:p>
        </w:tc>
        <w:tc>
          <w:tcPr>
            <w:tcW w:w="4714" w:type="dxa"/>
          </w:tcPr>
          <w:p w:rsidR="004F2719" w:rsidRPr="005149F7" w:rsidRDefault="004F2719" w:rsidP="004F2719">
            <w:pPr>
              <w:rPr>
                <w:b/>
              </w:rPr>
            </w:pPr>
            <w:r w:rsidRPr="005149F7">
              <w:rPr>
                <w:b/>
              </w:rPr>
              <w:t>průřezová témata</w:t>
            </w:r>
          </w:p>
        </w:tc>
      </w:tr>
      <w:tr w:rsidR="004F2719" w:rsidTr="004F2719">
        <w:tc>
          <w:tcPr>
            <w:tcW w:w="14142" w:type="dxa"/>
            <w:gridSpan w:val="3"/>
          </w:tcPr>
          <w:p w:rsidR="004F2719" w:rsidRPr="005149F7" w:rsidRDefault="004F2719" w:rsidP="004F2719">
            <w:pPr>
              <w:rPr>
                <w:b/>
              </w:rPr>
            </w:pPr>
            <w:r w:rsidRPr="005149F7">
              <w:rPr>
                <w:b/>
              </w:rPr>
              <w:t>ČINNOSTI OVLIVŇUJÍCÍ ZDRAVÍ</w:t>
            </w:r>
          </w:p>
        </w:tc>
      </w:tr>
      <w:tr w:rsidR="004F2719" w:rsidTr="004F2719">
        <w:tc>
          <w:tcPr>
            <w:tcW w:w="4714" w:type="dxa"/>
          </w:tcPr>
          <w:p w:rsidR="004F2719" w:rsidRPr="0097713B" w:rsidRDefault="004F2719" w:rsidP="004F2719">
            <w:r>
              <w:t>1. aktivně vstupuje do organizace svého pohybového režimu, některé pohybové činnosti zařazuje pravidelně a s konkrétním účelem</w:t>
            </w:r>
          </w:p>
        </w:tc>
        <w:tc>
          <w:tcPr>
            <w:tcW w:w="4714" w:type="dxa"/>
          </w:tcPr>
          <w:p w:rsidR="004F2719" w:rsidRDefault="004F2719" w:rsidP="004F2719">
            <w:r w:rsidRPr="00D05C35">
              <w:t>význam pohybu pro zdraví – rekreační a výkonnostní sport, sport dívek a chlapců</w:t>
            </w:r>
          </w:p>
          <w:p w:rsidR="004F2719" w:rsidRPr="005149F7" w:rsidRDefault="004F2719" w:rsidP="004F2719">
            <w:pPr>
              <w:rPr>
                <w:color w:val="FF0000"/>
              </w:rPr>
            </w:pPr>
          </w:p>
        </w:tc>
        <w:tc>
          <w:tcPr>
            <w:tcW w:w="4714" w:type="dxa"/>
          </w:tcPr>
          <w:p w:rsidR="004F2719" w:rsidRDefault="004F2719" w:rsidP="004F2719">
            <w:r>
              <w:t>OSV – Sebepoznání a sebepojetí</w:t>
            </w:r>
          </w:p>
          <w:p w:rsidR="004F2719" w:rsidRDefault="004F2719" w:rsidP="004F2719">
            <w:r>
              <w:t xml:space="preserve">kreativita </w:t>
            </w:r>
          </w:p>
          <w:p w:rsidR="004F2719" w:rsidRPr="00D05C35" w:rsidRDefault="004F2719" w:rsidP="004F2719">
            <w:r>
              <w:t xml:space="preserve">Seberegulace a </w:t>
            </w:r>
            <w:proofErr w:type="spellStart"/>
            <w:r>
              <w:t>sebeorganizace</w:t>
            </w:r>
            <w:proofErr w:type="spellEnd"/>
          </w:p>
        </w:tc>
      </w:tr>
      <w:tr w:rsidR="004F2719" w:rsidTr="004F2719">
        <w:tc>
          <w:tcPr>
            <w:tcW w:w="4714" w:type="dxa"/>
          </w:tcPr>
          <w:p w:rsidR="004F2719" w:rsidRDefault="004F2719" w:rsidP="004F2719">
            <w:r>
              <w:t>2. usiluje o zlepšení své tělesné zdatnosti, z nabídky zvolí vhodný rozvojový program</w:t>
            </w:r>
          </w:p>
        </w:tc>
        <w:tc>
          <w:tcPr>
            <w:tcW w:w="4714" w:type="dxa"/>
          </w:tcPr>
          <w:p w:rsidR="004F2719" w:rsidRDefault="004F2719" w:rsidP="004F2719">
            <w:r w:rsidRPr="00D05C35">
              <w:t>význam pohybu pro zdraví</w:t>
            </w:r>
            <w:r>
              <w:t xml:space="preserve"> – rekreační a výkonnostní sport, sport dívek a chlapců</w:t>
            </w:r>
          </w:p>
          <w:p w:rsidR="004F2719" w:rsidRDefault="004F2719" w:rsidP="004F2719">
            <w:r>
              <w:t xml:space="preserve">prevence a korekce jednostranného zatížení a svalových </w:t>
            </w:r>
            <w:proofErr w:type="spellStart"/>
            <w:r>
              <w:t>dysbalancí</w:t>
            </w:r>
            <w:proofErr w:type="spellEnd"/>
            <w:r>
              <w:t xml:space="preserve"> – průpravná, kompenzační, vyrovnávací, relaxační a jiná zdravotně zaměřená cvičení</w:t>
            </w:r>
          </w:p>
          <w:p w:rsidR="004F2719" w:rsidRDefault="004F2719" w:rsidP="004F2719">
            <w:r>
              <w:t>zdravotně orientovaná zdatnost – její rozvoj, kondiční programy, manipulace se zatížením</w:t>
            </w:r>
          </w:p>
          <w:p w:rsidR="004F2719" w:rsidRDefault="004F2719" w:rsidP="004F2719">
            <w:r>
              <w:t xml:space="preserve">práce s aplikacemi hodnotící kondici, s programy na nápravu </w:t>
            </w:r>
            <w:proofErr w:type="spellStart"/>
            <w:r>
              <w:t>dysbalací</w:t>
            </w:r>
            <w:proofErr w:type="spellEnd"/>
            <w:r>
              <w:t xml:space="preserve"> apod.</w:t>
            </w:r>
          </w:p>
          <w:p w:rsidR="004F2719" w:rsidRPr="00D05C35" w:rsidRDefault="004F2719" w:rsidP="004F2719">
            <w:r>
              <w:t xml:space="preserve"> </w:t>
            </w:r>
          </w:p>
        </w:tc>
        <w:tc>
          <w:tcPr>
            <w:tcW w:w="4714" w:type="dxa"/>
          </w:tcPr>
          <w:p w:rsidR="004F2719" w:rsidRDefault="004F2719" w:rsidP="004F2719">
            <w:r w:rsidRPr="003A2714">
              <w:t>OSV</w:t>
            </w:r>
            <w:r>
              <w:t xml:space="preserve"> – Psychohygiena, Seberegulace a </w:t>
            </w:r>
            <w:proofErr w:type="spellStart"/>
            <w:r>
              <w:t>sebeorganizace</w:t>
            </w:r>
            <w:proofErr w:type="spellEnd"/>
          </w:p>
          <w:p w:rsidR="004F2719" w:rsidRPr="003A2714" w:rsidRDefault="004F2719" w:rsidP="004F2719">
            <w:r>
              <w:t>EV – Základní podmínky života</w:t>
            </w:r>
          </w:p>
        </w:tc>
      </w:tr>
      <w:tr w:rsidR="004F2719" w:rsidTr="004F2719">
        <w:tc>
          <w:tcPr>
            <w:tcW w:w="4714" w:type="dxa"/>
            <w:tcBorders>
              <w:top w:val="nil"/>
            </w:tcBorders>
          </w:tcPr>
          <w:p w:rsidR="004F2719" w:rsidRDefault="004F2719" w:rsidP="004F2719">
            <w:r>
              <w:t>4. odmítá drogy a jiné škodliviny jako neslučitelné se sportovní etikou a zdravím, upraví pohybovou aktivitu vzhledem k údajům o znečištění ovzduší</w:t>
            </w:r>
          </w:p>
        </w:tc>
        <w:tc>
          <w:tcPr>
            <w:tcW w:w="4714" w:type="dxa"/>
            <w:tcBorders>
              <w:top w:val="nil"/>
            </w:tcBorders>
          </w:tcPr>
          <w:p w:rsidR="004F2719" w:rsidRPr="00397ED6" w:rsidRDefault="004F2719" w:rsidP="004F2719">
            <w:r w:rsidRPr="00397ED6">
              <w:t>význam pohybu pro zdraví</w:t>
            </w:r>
          </w:p>
          <w:p w:rsidR="004F2719" w:rsidRPr="00397ED6" w:rsidRDefault="004F2719" w:rsidP="004F2719">
            <w:r w:rsidRPr="00397ED6">
              <w:t>rekreační a výkonnostní sport</w:t>
            </w:r>
          </w:p>
          <w:p w:rsidR="004F2719" w:rsidRPr="00397ED6" w:rsidRDefault="004F2719" w:rsidP="004F2719">
            <w:r w:rsidRPr="00397ED6">
              <w:t>sport dívek a chlapců</w:t>
            </w:r>
          </w:p>
          <w:p w:rsidR="004F2719" w:rsidRPr="00397ED6" w:rsidRDefault="004F2719" w:rsidP="004F2719">
            <w:r w:rsidRPr="00397ED6">
              <w:t>zdravotně orientovaná zdatnost – její rozvoj, kondiční programy, manipulace se zatížením</w:t>
            </w:r>
          </w:p>
          <w:p w:rsidR="004F2719" w:rsidRPr="00397ED6" w:rsidRDefault="004F2719" w:rsidP="004F2719">
            <w:r w:rsidRPr="00397ED6">
              <w:t xml:space="preserve">vlivy vnějšího a vnitřního prostředí na </w:t>
            </w:r>
            <w:proofErr w:type="gramStart"/>
            <w:r w:rsidRPr="00397ED6">
              <w:t>zdraví,  kvalita</w:t>
            </w:r>
            <w:proofErr w:type="gramEnd"/>
            <w:r w:rsidRPr="00397ED6">
              <w:t xml:space="preserve"> ovzduší a vody, hluk, osvětlení a teplota</w:t>
            </w:r>
          </w:p>
          <w:p w:rsidR="004F2719" w:rsidRPr="00397ED6" w:rsidRDefault="004F2719" w:rsidP="004F2719"/>
          <w:p w:rsidR="004F2719" w:rsidRPr="00397ED6" w:rsidRDefault="004F2719" w:rsidP="004F2719"/>
        </w:tc>
        <w:tc>
          <w:tcPr>
            <w:tcW w:w="4714" w:type="dxa"/>
          </w:tcPr>
          <w:p w:rsidR="004F2719" w:rsidRDefault="004F2719" w:rsidP="004F2719">
            <w:r>
              <w:t>OSV – Rozvoj schopností poznávání, Hodnoty, postoje a praktická etika</w:t>
            </w:r>
          </w:p>
          <w:p w:rsidR="004F2719" w:rsidRDefault="004F2719" w:rsidP="004F2719">
            <w:r>
              <w:t>EV – Ekosystémy, Životní prostředí, Vztah člověka a prostředí</w:t>
            </w:r>
          </w:p>
          <w:p w:rsidR="004F2719" w:rsidRPr="003A2714" w:rsidRDefault="004F2719" w:rsidP="004F2719"/>
        </w:tc>
      </w:tr>
      <w:tr w:rsidR="004F2719" w:rsidTr="004F2719">
        <w:tc>
          <w:tcPr>
            <w:tcW w:w="4714" w:type="dxa"/>
          </w:tcPr>
          <w:p w:rsidR="004F2719" w:rsidRDefault="004F2719" w:rsidP="004F2719">
            <w:r>
              <w:t>5. uplatňuje vhodné a bezpečné chování i v méně známém prostředí sportovišť, přírody, silničního provozu, předvídá možná nebezpečí úrazu a přizpůsobí jim svou činnost</w:t>
            </w:r>
          </w:p>
        </w:tc>
        <w:tc>
          <w:tcPr>
            <w:tcW w:w="4714" w:type="dxa"/>
          </w:tcPr>
          <w:p w:rsidR="004F2719" w:rsidRPr="00397ED6" w:rsidRDefault="004F2719" w:rsidP="004F2719">
            <w:r w:rsidRPr="00397ED6">
              <w:t>hygiena a bezpečnost při pohybových činnostech v nestandardním prostředí</w:t>
            </w:r>
          </w:p>
          <w:p w:rsidR="004F2719" w:rsidRPr="00397ED6" w:rsidRDefault="004F2719" w:rsidP="004F2719">
            <w:r w:rsidRPr="00397ED6">
              <w:t>první pomoc při TV a sportu v různém prostředí a klimatických podmínkách</w:t>
            </w:r>
          </w:p>
          <w:p w:rsidR="004F2719" w:rsidRPr="00397ED6" w:rsidRDefault="004F2719" w:rsidP="004F2719">
            <w:r w:rsidRPr="00397ED6">
              <w:t>improvizované ošetření a odsun raněného</w:t>
            </w:r>
          </w:p>
          <w:p w:rsidR="004F2719" w:rsidRPr="00397ED6" w:rsidRDefault="004F2719" w:rsidP="004F2719">
            <w:r w:rsidRPr="00397ED6">
              <w:lastRenderedPageBreak/>
              <w:t>turistika a pobyt v přírodě – příprava turistické akce, přesun do terénu, táboření</w:t>
            </w:r>
          </w:p>
          <w:p w:rsidR="004F2719" w:rsidRDefault="004F2719" w:rsidP="004F2719">
            <w:r w:rsidRPr="00397ED6">
              <w:t>přežití v přírodě, orientace, ukrytí, nouzový přístřešek, zajištění vody, potravy, tepla</w:t>
            </w:r>
          </w:p>
          <w:p w:rsidR="004F2719" w:rsidRPr="00397ED6" w:rsidRDefault="004F2719" w:rsidP="004F2719">
            <w:r>
              <w:t>práce s aplikacemi pro poskytnutí pomoci, denního režimu apod.</w:t>
            </w:r>
          </w:p>
          <w:p w:rsidR="004F2719" w:rsidRPr="00397ED6" w:rsidRDefault="004F2719" w:rsidP="004F2719"/>
        </w:tc>
        <w:tc>
          <w:tcPr>
            <w:tcW w:w="4714" w:type="dxa"/>
          </w:tcPr>
          <w:p w:rsidR="004F2719" w:rsidRPr="00D81AA7" w:rsidRDefault="004F2719" w:rsidP="004F2719">
            <w:proofErr w:type="gramStart"/>
            <w:r w:rsidRPr="00D81AA7">
              <w:lastRenderedPageBreak/>
              <w:t xml:space="preserve">OSV </w:t>
            </w:r>
            <w:r>
              <w:t xml:space="preserve"> -</w:t>
            </w:r>
            <w:proofErr w:type="gramEnd"/>
            <w:r>
              <w:t xml:space="preserve"> R</w:t>
            </w:r>
            <w:r w:rsidRPr="00D81AA7">
              <w:t>ozvoj schopností poznávání</w:t>
            </w:r>
            <w:r>
              <w:t>,</w:t>
            </w:r>
          </w:p>
          <w:p w:rsidR="004F2719" w:rsidRDefault="004F2719" w:rsidP="004F2719">
            <w:r>
              <w:t>Ř</w:t>
            </w:r>
            <w:r w:rsidRPr="00D81AA7">
              <w:t>ešení problémů a rozhodovací dovednosti</w:t>
            </w:r>
            <w:r>
              <w:t>,</w:t>
            </w:r>
          </w:p>
          <w:p w:rsidR="004F2719" w:rsidRDefault="004F2719" w:rsidP="004F2719">
            <w:r>
              <w:t>Poznávání lidí</w:t>
            </w:r>
          </w:p>
          <w:p w:rsidR="004F2719" w:rsidRDefault="004F2719" w:rsidP="004F2719">
            <w:r>
              <w:t>EV – Základní podmínky života</w:t>
            </w:r>
          </w:p>
          <w:p w:rsidR="004F2719" w:rsidRPr="00F23B25" w:rsidRDefault="004F2719" w:rsidP="004F2719"/>
        </w:tc>
      </w:tr>
      <w:tr w:rsidR="004F2719" w:rsidTr="004F2719">
        <w:tc>
          <w:tcPr>
            <w:tcW w:w="14142" w:type="dxa"/>
            <w:gridSpan w:val="3"/>
          </w:tcPr>
          <w:p w:rsidR="004F2719" w:rsidRPr="00397ED6" w:rsidRDefault="004F2719" w:rsidP="004F2719">
            <w:pPr>
              <w:rPr>
                <w:b/>
              </w:rPr>
            </w:pPr>
            <w:r w:rsidRPr="00397ED6">
              <w:rPr>
                <w:b/>
              </w:rPr>
              <w:t>ČINNOSTI OVLIVŇUJÍCÍ ÚROVEŇ POHYBOVÝCH DOVEDNOSTÍ</w:t>
            </w:r>
          </w:p>
        </w:tc>
      </w:tr>
      <w:tr w:rsidR="004F2719" w:rsidTr="004F2719">
        <w:tc>
          <w:tcPr>
            <w:tcW w:w="4714" w:type="dxa"/>
          </w:tcPr>
          <w:p w:rsidR="004F2719" w:rsidRDefault="004F2719" w:rsidP="004F2719">
            <w:r>
              <w:t>2. posoudí provedení osvojované pohybové činnosti, označí zjevné nedostatky a jejich možné příčiny</w:t>
            </w:r>
          </w:p>
        </w:tc>
        <w:tc>
          <w:tcPr>
            <w:tcW w:w="4714" w:type="dxa"/>
          </w:tcPr>
          <w:p w:rsidR="004F2719" w:rsidRPr="00397ED6" w:rsidRDefault="004F2719" w:rsidP="004F2719">
            <w:r w:rsidRPr="00397ED6">
              <w:t>gymnastika – akrobacie, cvičení na nářadí</w:t>
            </w:r>
          </w:p>
          <w:p w:rsidR="004F2719" w:rsidRPr="00397ED6" w:rsidRDefault="004F2719" w:rsidP="004F2719">
            <w:r w:rsidRPr="00397ED6">
              <w:t>atletika – skok do dálky, skok do výšky, rychlý běh, vytrvalý běh na dráze i v terénu</w:t>
            </w:r>
          </w:p>
          <w:p w:rsidR="004F2719" w:rsidRPr="00397ED6" w:rsidRDefault="004F2719" w:rsidP="004F2719">
            <w:r w:rsidRPr="00397ED6">
              <w:t>sportovní hry – herní činnosti jednotlivce, herní systémy (basketbal, házená, volejbal, kopaná)</w:t>
            </w:r>
          </w:p>
        </w:tc>
        <w:tc>
          <w:tcPr>
            <w:tcW w:w="4714" w:type="dxa"/>
          </w:tcPr>
          <w:p w:rsidR="004F2719" w:rsidRDefault="004F2719" w:rsidP="004F2719">
            <w:r>
              <w:t>OSV – Komunikace</w:t>
            </w:r>
          </w:p>
          <w:p w:rsidR="004F2719" w:rsidRDefault="004F2719" w:rsidP="004F2719">
            <w:r>
              <w:t>Ř</w:t>
            </w:r>
            <w:r w:rsidRPr="00D81AA7">
              <w:t>ešení problémů a rozhodovací dovednosti</w:t>
            </w:r>
          </w:p>
          <w:p w:rsidR="004F2719" w:rsidRDefault="004F2719" w:rsidP="004F2719">
            <w:r>
              <w:t>R</w:t>
            </w:r>
            <w:r w:rsidRPr="00D81AA7">
              <w:t>ozvoj schopností poznávání</w:t>
            </w:r>
          </w:p>
          <w:p w:rsidR="004F2719" w:rsidRDefault="004F2719" w:rsidP="004F2719">
            <w:proofErr w:type="spellStart"/>
            <w:r>
              <w:t>MeV</w:t>
            </w:r>
            <w:proofErr w:type="spellEnd"/>
            <w:r>
              <w:t xml:space="preserve"> – práce v realizačním týmu</w:t>
            </w:r>
          </w:p>
          <w:p w:rsidR="004F2719" w:rsidRPr="00BA6DD9" w:rsidRDefault="004F2719" w:rsidP="004F2719"/>
        </w:tc>
      </w:tr>
      <w:tr w:rsidR="004F2719" w:rsidTr="004F2719">
        <w:tc>
          <w:tcPr>
            <w:tcW w:w="14142" w:type="dxa"/>
            <w:gridSpan w:val="3"/>
          </w:tcPr>
          <w:p w:rsidR="004F2719" w:rsidRPr="00397ED6" w:rsidRDefault="004F2719" w:rsidP="004F2719">
            <w:pPr>
              <w:rPr>
                <w:b/>
              </w:rPr>
            </w:pPr>
            <w:r w:rsidRPr="00397ED6">
              <w:rPr>
                <w:b/>
              </w:rPr>
              <w:t>ČINNOSTI PODPORUJÍCÍ POHYBOVÉ UČENÍ</w:t>
            </w:r>
          </w:p>
        </w:tc>
      </w:tr>
      <w:tr w:rsidR="004F2719" w:rsidTr="004F2719">
        <w:tc>
          <w:tcPr>
            <w:tcW w:w="4714" w:type="dxa"/>
          </w:tcPr>
          <w:p w:rsidR="004F2719" w:rsidRDefault="004F2719" w:rsidP="004F2719">
            <w:r>
              <w:t>2. naplňuje ve školních podmínkách základní olympijské myšlenky – čestné soupeření, pomoc handicapovaným, respekt k opačnému pohlaví, ochranu přírody při sportu</w:t>
            </w:r>
          </w:p>
        </w:tc>
        <w:tc>
          <w:tcPr>
            <w:tcW w:w="4714" w:type="dxa"/>
          </w:tcPr>
          <w:p w:rsidR="004F2719" w:rsidRPr="00397ED6" w:rsidRDefault="004F2719" w:rsidP="004F2719">
            <w:r w:rsidRPr="00397ED6">
              <w:t>historie a současnost sportu – významné soutěže a sportovci</w:t>
            </w:r>
          </w:p>
          <w:p w:rsidR="004F2719" w:rsidRPr="00397ED6" w:rsidRDefault="004F2719" w:rsidP="004F2719">
            <w:r w:rsidRPr="00397ED6">
              <w:t>olympismus – olympijská charta</w:t>
            </w:r>
          </w:p>
          <w:p w:rsidR="004F2719" w:rsidRDefault="004F2719" w:rsidP="004F2719">
            <w:r w:rsidRPr="00397ED6">
              <w:t>zásady jednání a chování v různém prostředí a při různých činnostech</w:t>
            </w:r>
          </w:p>
          <w:p w:rsidR="004F2719" w:rsidRPr="00397ED6" w:rsidRDefault="004F2719" w:rsidP="004F2719">
            <w:r>
              <w:t>vyhledávání dat na internetu</w:t>
            </w:r>
          </w:p>
        </w:tc>
        <w:tc>
          <w:tcPr>
            <w:tcW w:w="4714" w:type="dxa"/>
          </w:tcPr>
          <w:p w:rsidR="004F2719" w:rsidRDefault="004F2719" w:rsidP="004F2719">
            <w:r>
              <w:t xml:space="preserve">OSV – Kooperace a </w:t>
            </w:r>
            <w:proofErr w:type="spellStart"/>
            <w:r>
              <w:t>kompetice</w:t>
            </w:r>
            <w:proofErr w:type="spellEnd"/>
          </w:p>
          <w:p w:rsidR="004F2719" w:rsidRDefault="004F2719" w:rsidP="004F2719">
            <w:r>
              <w:t>Hodnoty, postoje a praktická etika</w:t>
            </w:r>
          </w:p>
          <w:p w:rsidR="004F2719" w:rsidRDefault="004F2719" w:rsidP="004F2719">
            <w:r>
              <w:t>Mezilidské vztahy</w:t>
            </w:r>
          </w:p>
          <w:p w:rsidR="004F2719" w:rsidRDefault="004F2719" w:rsidP="004F2719">
            <w:r>
              <w:t>Komunikace</w:t>
            </w:r>
          </w:p>
          <w:p w:rsidR="004F2719" w:rsidRDefault="004F2719" w:rsidP="004F2719">
            <w:r>
              <w:t>Vztah člověka k prostředí</w:t>
            </w:r>
          </w:p>
          <w:p w:rsidR="004F2719" w:rsidRDefault="004F2719" w:rsidP="004F2719">
            <w:r>
              <w:t>VMEGS – Evropa a svět nás zajímá,</w:t>
            </w:r>
          </w:p>
          <w:p w:rsidR="004F2719" w:rsidRPr="00BA6DD9" w:rsidRDefault="004F2719" w:rsidP="004F2719">
            <w:r>
              <w:t>Jsme Evropané</w:t>
            </w:r>
          </w:p>
        </w:tc>
      </w:tr>
      <w:tr w:rsidR="004F2719" w:rsidTr="004F2719">
        <w:tc>
          <w:tcPr>
            <w:tcW w:w="4714" w:type="dxa"/>
          </w:tcPr>
          <w:p w:rsidR="004F2719" w:rsidRDefault="004F2719" w:rsidP="004F2719">
            <w:r>
              <w:t>3. dohodne se na spolupráci a jednoduché taktice vedoucí k úspěchu družstva a dodržuje ji</w:t>
            </w:r>
          </w:p>
        </w:tc>
        <w:tc>
          <w:tcPr>
            <w:tcW w:w="4714" w:type="dxa"/>
          </w:tcPr>
          <w:p w:rsidR="004F2719" w:rsidRDefault="004F2719" w:rsidP="004F2719">
            <w:r>
              <w:t>komunikace v TV – tělocvičné názvosloví osvojovaných činností, smluvené povely, signály, gesta, značky, základy grafického zápisu pohybu, vzájemná komunikace a spolupráce při osvojovaných pohybových činnostech</w:t>
            </w:r>
          </w:p>
        </w:tc>
        <w:tc>
          <w:tcPr>
            <w:tcW w:w="4714" w:type="dxa"/>
          </w:tcPr>
          <w:p w:rsidR="004F2719" w:rsidRDefault="004F2719" w:rsidP="004F2719">
            <w:r>
              <w:t xml:space="preserve">OSV – Seberegulace a </w:t>
            </w:r>
            <w:proofErr w:type="spellStart"/>
            <w:r>
              <w:t>sebeorganizace</w:t>
            </w:r>
            <w:proofErr w:type="spellEnd"/>
          </w:p>
          <w:p w:rsidR="004F2719" w:rsidRDefault="004F2719" w:rsidP="004F2719">
            <w:r>
              <w:t>Komunikace</w:t>
            </w:r>
          </w:p>
          <w:p w:rsidR="004F2719" w:rsidRDefault="004F2719" w:rsidP="004F2719">
            <w:r>
              <w:t xml:space="preserve">Kooperace a </w:t>
            </w:r>
            <w:proofErr w:type="spellStart"/>
            <w:r>
              <w:t>kompetice</w:t>
            </w:r>
            <w:proofErr w:type="spellEnd"/>
          </w:p>
          <w:p w:rsidR="004F2719" w:rsidRDefault="004F2719" w:rsidP="004F2719">
            <w:proofErr w:type="spellStart"/>
            <w:r>
              <w:t>MeV</w:t>
            </w:r>
            <w:proofErr w:type="spellEnd"/>
            <w:r>
              <w:t xml:space="preserve"> – práce v realizačním týmu</w:t>
            </w:r>
          </w:p>
          <w:p w:rsidR="004F2719" w:rsidRPr="00BA6DD9" w:rsidRDefault="004F2719" w:rsidP="004F2719"/>
        </w:tc>
      </w:tr>
      <w:tr w:rsidR="004F2719" w:rsidTr="004F2719">
        <w:tc>
          <w:tcPr>
            <w:tcW w:w="4714" w:type="dxa"/>
          </w:tcPr>
          <w:p w:rsidR="004F2719" w:rsidRDefault="004F2719" w:rsidP="004F2719">
            <w:r>
              <w:t>6. zorganizuje samostatně i v týmu jednoduché turnaje, závody, turistické akce na úrovni školy, spolurozhoduje osvojované hry a soutěže</w:t>
            </w:r>
          </w:p>
        </w:tc>
        <w:tc>
          <w:tcPr>
            <w:tcW w:w="4714" w:type="dxa"/>
          </w:tcPr>
          <w:p w:rsidR="004F2719" w:rsidRDefault="004F2719" w:rsidP="004F2719">
            <w:r>
              <w:t>pravidla osvojovaných pohybových činností – her, závodů, soutěží</w:t>
            </w:r>
          </w:p>
          <w:p w:rsidR="004F2719" w:rsidRDefault="004F2719" w:rsidP="004F2719">
            <w:r>
              <w:t>měření výkonů a posuzování pohybových dovedností – měření, evidence, vyhodnocování</w:t>
            </w:r>
          </w:p>
          <w:p w:rsidR="004F2719" w:rsidRDefault="004F2719" w:rsidP="004F2719">
            <w:r>
              <w:t>využití aplikací pro měření výkonů</w:t>
            </w:r>
          </w:p>
        </w:tc>
        <w:tc>
          <w:tcPr>
            <w:tcW w:w="4714" w:type="dxa"/>
          </w:tcPr>
          <w:p w:rsidR="004F2719" w:rsidRDefault="004F2719" w:rsidP="004F2719">
            <w:r>
              <w:t>OSV – K</w:t>
            </w:r>
            <w:r w:rsidRPr="00F23B25">
              <w:t>reativita</w:t>
            </w:r>
            <w:r>
              <w:t>, K</w:t>
            </w:r>
            <w:r w:rsidRPr="00F23B25">
              <w:t>omunikace</w:t>
            </w:r>
            <w:r>
              <w:t>,</w:t>
            </w:r>
          </w:p>
          <w:p w:rsidR="004F2719" w:rsidRDefault="004F2719" w:rsidP="004F2719">
            <w:r>
              <w:t xml:space="preserve">Kooperace a </w:t>
            </w:r>
            <w:proofErr w:type="spellStart"/>
            <w:r>
              <w:t>kompetice</w:t>
            </w:r>
            <w:proofErr w:type="spellEnd"/>
            <w:r>
              <w:t>, Mezilidské vztahy, Řešení problémů a rozhodovací dovednosti</w:t>
            </w:r>
          </w:p>
          <w:p w:rsidR="004F2719" w:rsidRDefault="004F2719" w:rsidP="004F2719">
            <w:r>
              <w:t>VDO – Občanská společnost a škola</w:t>
            </w:r>
          </w:p>
          <w:p w:rsidR="004F2719" w:rsidRDefault="004F2719" w:rsidP="004F2719">
            <w:proofErr w:type="spellStart"/>
            <w:r>
              <w:lastRenderedPageBreak/>
              <w:t>MeV</w:t>
            </w:r>
            <w:proofErr w:type="spellEnd"/>
            <w:r>
              <w:t xml:space="preserve"> – práce v realizačním týmu</w:t>
            </w:r>
          </w:p>
          <w:p w:rsidR="004F2719" w:rsidRDefault="004F2719" w:rsidP="004F2719">
            <w:r>
              <w:t>vnímání autora mediálního sdělení</w:t>
            </w:r>
          </w:p>
          <w:p w:rsidR="004F2719" w:rsidRPr="00A65DDC" w:rsidRDefault="004F2719" w:rsidP="004F2719">
            <w:proofErr w:type="spellStart"/>
            <w:r>
              <w:t>MkV</w:t>
            </w:r>
            <w:proofErr w:type="spellEnd"/>
            <w:r>
              <w:t xml:space="preserve"> – Lidské vztahy, Kulturní diference</w:t>
            </w:r>
          </w:p>
        </w:tc>
      </w:tr>
    </w:tbl>
    <w:p w:rsidR="004F2719" w:rsidRDefault="004F2719" w:rsidP="004F2719"/>
    <w:p w:rsidR="004F2719" w:rsidRDefault="004F2719" w:rsidP="004F2719">
      <w:r>
        <w:t>Poznámka:</w:t>
      </w:r>
    </w:p>
    <w:p w:rsidR="004F2719" w:rsidRDefault="004F2719" w:rsidP="004F2719">
      <w:r>
        <w:t>V tělesné výchově je velmi důležité motivační hodnocení žáků, které vychází ze somatotypu žáka a je postaveno na posuzování osobních výkonů každého jednotlivce a jejich zlepšování – bez paušálního porovnávání žáků podle výkonových norem (tabulky, grafy, aj.), které neberou v úvahu růstové a genetické předpoklady a aktuální zdravotní stav žáků.</w:t>
      </w: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b/>
          <w:sz w:val="28"/>
          <w:szCs w:val="28"/>
        </w:rPr>
      </w:pPr>
    </w:p>
    <w:p w:rsidR="004F2719" w:rsidRDefault="004F2719" w:rsidP="004F2719">
      <w:pPr>
        <w:rPr>
          <w:rFonts w:ascii="Century Gothic" w:hAnsi="Century Gothic"/>
          <w:b/>
          <w:sz w:val="28"/>
          <w:szCs w:val="28"/>
        </w:rPr>
      </w:pPr>
    </w:p>
    <w:p w:rsidR="004F2719" w:rsidRDefault="004F2719" w:rsidP="004F2719">
      <w:pPr>
        <w:rPr>
          <w:rFonts w:ascii="Arial" w:hAnsi="Arial" w:cs="Arial"/>
          <w:b/>
          <w:sz w:val="28"/>
          <w:szCs w:val="28"/>
        </w:rPr>
      </w:pPr>
    </w:p>
    <w:p w:rsidR="004F2719" w:rsidRDefault="004F2719" w:rsidP="004F2719">
      <w:pPr>
        <w:rPr>
          <w:rFonts w:ascii="Arial" w:hAnsi="Arial" w:cs="Arial"/>
          <w:b/>
          <w:sz w:val="28"/>
          <w:szCs w:val="28"/>
        </w:rPr>
      </w:pPr>
    </w:p>
    <w:p w:rsidR="004F2719" w:rsidRDefault="004F2719" w:rsidP="004F2719">
      <w:pPr>
        <w:rPr>
          <w:rFonts w:ascii="Arial" w:hAnsi="Arial" w:cs="Arial"/>
          <w:b/>
          <w:sz w:val="28"/>
          <w:szCs w:val="28"/>
        </w:rPr>
      </w:pPr>
    </w:p>
    <w:p w:rsidR="004F2719" w:rsidRDefault="004F2719" w:rsidP="004F2719">
      <w:pPr>
        <w:rPr>
          <w:rFonts w:ascii="Arial" w:hAnsi="Arial" w:cs="Arial"/>
          <w:b/>
          <w:sz w:val="28"/>
          <w:szCs w:val="28"/>
        </w:rPr>
      </w:pPr>
    </w:p>
    <w:p w:rsidR="004F2719" w:rsidRDefault="004F2719" w:rsidP="004F2719">
      <w:pPr>
        <w:rPr>
          <w:rFonts w:ascii="Arial" w:hAnsi="Arial" w:cs="Arial"/>
          <w:b/>
          <w:sz w:val="28"/>
          <w:szCs w:val="28"/>
        </w:rPr>
      </w:pPr>
    </w:p>
    <w:p w:rsidR="004F2719" w:rsidRDefault="004F2719" w:rsidP="004F2719">
      <w:pPr>
        <w:rPr>
          <w:rFonts w:ascii="Arial" w:hAnsi="Arial" w:cs="Arial"/>
          <w:b/>
          <w:sz w:val="28"/>
          <w:szCs w:val="28"/>
        </w:rPr>
      </w:pPr>
    </w:p>
    <w:p w:rsidR="004F2719" w:rsidRDefault="004F2719" w:rsidP="004F2719">
      <w:pPr>
        <w:rPr>
          <w:rFonts w:ascii="Arial" w:hAnsi="Arial" w:cs="Arial"/>
          <w:b/>
          <w:sz w:val="28"/>
          <w:szCs w:val="28"/>
        </w:rPr>
      </w:pPr>
    </w:p>
    <w:p w:rsidR="004F2719" w:rsidRDefault="004F2719" w:rsidP="004F2719">
      <w:pPr>
        <w:rPr>
          <w:rFonts w:ascii="Arial" w:hAnsi="Arial" w:cs="Arial"/>
          <w:b/>
          <w:sz w:val="28"/>
          <w:szCs w:val="28"/>
        </w:rPr>
      </w:pPr>
    </w:p>
    <w:p w:rsidR="004F2719" w:rsidRDefault="004F2719" w:rsidP="004F2719">
      <w:pPr>
        <w:rPr>
          <w:rFonts w:ascii="Arial" w:hAnsi="Arial" w:cs="Arial"/>
          <w:b/>
          <w:sz w:val="28"/>
          <w:szCs w:val="28"/>
        </w:rPr>
      </w:pPr>
    </w:p>
    <w:p w:rsidR="004F2719" w:rsidRDefault="004F2719" w:rsidP="004F2719">
      <w:pPr>
        <w:rPr>
          <w:rFonts w:ascii="Arial" w:hAnsi="Arial" w:cs="Arial"/>
          <w:b/>
          <w:sz w:val="28"/>
          <w:szCs w:val="28"/>
        </w:rPr>
      </w:pPr>
    </w:p>
    <w:p w:rsidR="004F2719" w:rsidRDefault="004F2719" w:rsidP="004F2719">
      <w:pPr>
        <w:rPr>
          <w:rFonts w:ascii="Arial" w:hAnsi="Arial" w:cs="Arial"/>
          <w:b/>
          <w:sz w:val="28"/>
          <w:szCs w:val="28"/>
        </w:rPr>
      </w:pPr>
    </w:p>
    <w:p w:rsidR="004F2719" w:rsidRDefault="004F2719" w:rsidP="004F2719">
      <w:pPr>
        <w:rPr>
          <w:rFonts w:ascii="Arial" w:hAnsi="Arial" w:cs="Arial"/>
          <w:b/>
          <w:sz w:val="28"/>
          <w:szCs w:val="28"/>
        </w:rPr>
      </w:pPr>
    </w:p>
    <w:p w:rsidR="004F2719" w:rsidRDefault="004F2719" w:rsidP="004F2719">
      <w:pPr>
        <w:rPr>
          <w:rFonts w:ascii="Arial" w:hAnsi="Arial" w:cs="Arial"/>
          <w:b/>
          <w:sz w:val="28"/>
          <w:szCs w:val="28"/>
        </w:rPr>
      </w:pPr>
    </w:p>
    <w:p w:rsidR="00B56540" w:rsidRDefault="00B56540" w:rsidP="004F2719">
      <w:pPr>
        <w:rPr>
          <w:rFonts w:ascii="Arial" w:hAnsi="Arial" w:cs="Arial"/>
          <w:b/>
          <w:sz w:val="28"/>
          <w:szCs w:val="28"/>
        </w:rPr>
      </w:pPr>
    </w:p>
    <w:p w:rsidR="00B56540" w:rsidRDefault="00B56540" w:rsidP="004F2719">
      <w:pPr>
        <w:rPr>
          <w:rFonts w:ascii="Arial" w:hAnsi="Arial" w:cs="Arial"/>
          <w:b/>
          <w:sz w:val="28"/>
          <w:szCs w:val="28"/>
        </w:rPr>
      </w:pPr>
    </w:p>
    <w:p w:rsidR="00B56540" w:rsidRDefault="00B56540" w:rsidP="004F2719">
      <w:pPr>
        <w:rPr>
          <w:rFonts w:ascii="Arial" w:hAnsi="Arial" w:cs="Arial"/>
          <w:b/>
          <w:sz w:val="28"/>
          <w:szCs w:val="28"/>
        </w:rPr>
      </w:pPr>
    </w:p>
    <w:p w:rsidR="00B56540" w:rsidRDefault="00B56540" w:rsidP="004F2719">
      <w:pPr>
        <w:rPr>
          <w:rFonts w:ascii="Arial" w:hAnsi="Arial" w:cs="Arial"/>
          <w:b/>
          <w:sz w:val="28"/>
          <w:szCs w:val="28"/>
        </w:rPr>
      </w:pPr>
    </w:p>
    <w:p w:rsidR="00B56540" w:rsidRDefault="00B56540" w:rsidP="004F2719">
      <w:pPr>
        <w:rPr>
          <w:rFonts w:ascii="Arial" w:hAnsi="Arial" w:cs="Arial"/>
          <w:b/>
          <w:sz w:val="28"/>
          <w:szCs w:val="28"/>
        </w:rPr>
      </w:pPr>
    </w:p>
    <w:p w:rsidR="00B56540" w:rsidRDefault="00B56540" w:rsidP="004F2719">
      <w:pPr>
        <w:rPr>
          <w:rFonts w:ascii="Arial" w:hAnsi="Arial" w:cs="Arial"/>
          <w:b/>
          <w:sz w:val="28"/>
          <w:szCs w:val="28"/>
        </w:rPr>
      </w:pPr>
    </w:p>
    <w:p w:rsidR="00B56540" w:rsidRDefault="00B56540" w:rsidP="004F2719">
      <w:pPr>
        <w:rPr>
          <w:rFonts w:ascii="Arial" w:hAnsi="Arial" w:cs="Arial"/>
          <w:b/>
          <w:sz w:val="28"/>
          <w:szCs w:val="28"/>
        </w:rPr>
      </w:pPr>
    </w:p>
    <w:p w:rsidR="00B56540" w:rsidRDefault="00B56540" w:rsidP="004F2719">
      <w:pPr>
        <w:rPr>
          <w:rFonts w:ascii="Arial" w:hAnsi="Arial" w:cs="Arial"/>
          <w:b/>
          <w:sz w:val="28"/>
          <w:szCs w:val="28"/>
        </w:rPr>
      </w:pPr>
    </w:p>
    <w:p w:rsidR="00B56540" w:rsidRDefault="00B56540" w:rsidP="004F2719">
      <w:pPr>
        <w:rPr>
          <w:rFonts w:ascii="Arial" w:hAnsi="Arial" w:cs="Arial"/>
          <w:b/>
          <w:sz w:val="28"/>
          <w:szCs w:val="28"/>
        </w:rPr>
      </w:pPr>
    </w:p>
    <w:p w:rsidR="00B56540" w:rsidRDefault="00B56540" w:rsidP="004F2719">
      <w:pPr>
        <w:rPr>
          <w:rFonts w:ascii="Arial" w:hAnsi="Arial" w:cs="Arial"/>
          <w:b/>
          <w:sz w:val="28"/>
          <w:szCs w:val="28"/>
        </w:rPr>
      </w:pPr>
    </w:p>
    <w:p w:rsidR="00B56540" w:rsidRDefault="00B56540" w:rsidP="004F2719">
      <w:pPr>
        <w:rPr>
          <w:rFonts w:ascii="Arial" w:hAnsi="Arial" w:cs="Arial"/>
          <w:b/>
          <w:sz w:val="28"/>
          <w:szCs w:val="28"/>
        </w:rPr>
      </w:pPr>
    </w:p>
    <w:p w:rsidR="00B56540" w:rsidRDefault="00B56540" w:rsidP="004F2719">
      <w:pPr>
        <w:rPr>
          <w:rFonts w:ascii="Arial" w:hAnsi="Arial" w:cs="Arial"/>
          <w:b/>
          <w:sz w:val="28"/>
          <w:szCs w:val="28"/>
        </w:rPr>
      </w:pPr>
    </w:p>
    <w:p w:rsidR="00B56540" w:rsidRDefault="00B56540" w:rsidP="004F2719">
      <w:pPr>
        <w:rPr>
          <w:rFonts w:ascii="Arial" w:hAnsi="Arial" w:cs="Arial"/>
          <w:b/>
          <w:sz w:val="28"/>
          <w:szCs w:val="28"/>
        </w:rPr>
      </w:pPr>
    </w:p>
    <w:p w:rsidR="00B56540" w:rsidRDefault="00B56540" w:rsidP="004F2719">
      <w:pPr>
        <w:rPr>
          <w:rFonts w:ascii="Arial" w:hAnsi="Arial" w:cs="Arial"/>
          <w:b/>
          <w:sz w:val="28"/>
          <w:szCs w:val="28"/>
        </w:rPr>
      </w:pPr>
    </w:p>
    <w:p w:rsidR="004F2719" w:rsidRDefault="004F2719" w:rsidP="004F2719">
      <w:pP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5"/>
        <w:gridCol w:w="2996"/>
        <w:gridCol w:w="3019"/>
      </w:tblGrid>
      <w:tr w:rsidR="004F2719" w:rsidTr="004F2719">
        <w:tc>
          <w:tcPr>
            <w:tcW w:w="4714" w:type="dxa"/>
          </w:tcPr>
          <w:p w:rsidR="004F2719" w:rsidRDefault="004F2719" w:rsidP="004F2719"/>
        </w:tc>
        <w:tc>
          <w:tcPr>
            <w:tcW w:w="4714" w:type="dxa"/>
          </w:tcPr>
          <w:p w:rsidR="004F2719" w:rsidRPr="007317EE" w:rsidRDefault="004F2719" w:rsidP="004F2719">
            <w:pPr>
              <w:jc w:val="center"/>
              <w:rPr>
                <w:b/>
                <w:sz w:val="28"/>
                <w:szCs w:val="28"/>
              </w:rPr>
            </w:pPr>
            <w:r w:rsidRPr="007317EE">
              <w:rPr>
                <w:b/>
                <w:sz w:val="28"/>
                <w:szCs w:val="28"/>
              </w:rPr>
              <w:t>Tělesná výchova</w:t>
            </w:r>
          </w:p>
          <w:p w:rsidR="004F2719" w:rsidRPr="007317EE" w:rsidRDefault="004F2719" w:rsidP="004F2719">
            <w:pPr>
              <w:jc w:val="center"/>
              <w:rPr>
                <w:b/>
                <w:sz w:val="28"/>
                <w:szCs w:val="28"/>
              </w:rPr>
            </w:pPr>
            <w:r w:rsidRPr="007317EE">
              <w:rPr>
                <w:b/>
                <w:sz w:val="28"/>
                <w:szCs w:val="28"/>
              </w:rPr>
              <w:t>8. – 9. ročník</w:t>
            </w:r>
          </w:p>
        </w:tc>
        <w:tc>
          <w:tcPr>
            <w:tcW w:w="4714" w:type="dxa"/>
          </w:tcPr>
          <w:p w:rsidR="004F2719" w:rsidRDefault="004F2719" w:rsidP="004F2719"/>
        </w:tc>
      </w:tr>
      <w:tr w:rsidR="004F2719" w:rsidTr="004F2719">
        <w:tc>
          <w:tcPr>
            <w:tcW w:w="4714" w:type="dxa"/>
          </w:tcPr>
          <w:p w:rsidR="004F2719" w:rsidRPr="007317EE" w:rsidRDefault="004F2719" w:rsidP="004F2719">
            <w:pPr>
              <w:rPr>
                <w:b/>
              </w:rPr>
            </w:pPr>
            <w:r w:rsidRPr="007317EE">
              <w:rPr>
                <w:b/>
              </w:rPr>
              <w:t>očekávaný výstup RVP</w:t>
            </w:r>
          </w:p>
        </w:tc>
        <w:tc>
          <w:tcPr>
            <w:tcW w:w="4714" w:type="dxa"/>
          </w:tcPr>
          <w:p w:rsidR="004F2719" w:rsidRPr="007317EE" w:rsidRDefault="004F2719" w:rsidP="004F2719">
            <w:pPr>
              <w:rPr>
                <w:b/>
              </w:rPr>
            </w:pPr>
            <w:r w:rsidRPr="007317EE">
              <w:rPr>
                <w:b/>
              </w:rPr>
              <w:t>učivo</w:t>
            </w:r>
          </w:p>
        </w:tc>
        <w:tc>
          <w:tcPr>
            <w:tcW w:w="4714" w:type="dxa"/>
          </w:tcPr>
          <w:p w:rsidR="004F2719" w:rsidRPr="007317EE" w:rsidRDefault="004F2719" w:rsidP="004F2719">
            <w:pPr>
              <w:rPr>
                <w:b/>
              </w:rPr>
            </w:pPr>
            <w:r w:rsidRPr="007317EE">
              <w:rPr>
                <w:b/>
              </w:rPr>
              <w:t>průřezová témata</w:t>
            </w:r>
          </w:p>
        </w:tc>
      </w:tr>
      <w:tr w:rsidR="004F2719" w:rsidTr="004F2719">
        <w:tc>
          <w:tcPr>
            <w:tcW w:w="14142" w:type="dxa"/>
            <w:gridSpan w:val="3"/>
          </w:tcPr>
          <w:p w:rsidR="004F2719" w:rsidRPr="007317EE" w:rsidRDefault="004F2719" w:rsidP="004F2719">
            <w:pPr>
              <w:rPr>
                <w:b/>
              </w:rPr>
            </w:pPr>
            <w:r w:rsidRPr="007317EE">
              <w:rPr>
                <w:b/>
              </w:rPr>
              <w:t>ČINNOSTI OVLIVŇUJÍCÍ ZDRAVÍ</w:t>
            </w:r>
          </w:p>
        </w:tc>
      </w:tr>
      <w:tr w:rsidR="004F2719" w:rsidTr="004F2719">
        <w:tc>
          <w:tcPr>
            <w:tcW w:w="4714" w:type="dxa"/>
          </w:tcPr>
          <w:p w:rsidR="004F2719" w:rsidRPr="007317EE" w:rsidRDefault="004F2719" w:rsidP="004F2719">
            <w:pPr>
              <w:rPr>
                <w:b/>
              </w:rPr>
            </w:pPr>
            <w:r>
              <w:t>3. samostatně se připraví před pohybovou činností a ukončí ji ve shodě s hlavní činností – zatěžovanými svaly</w:t>
            </w:r>
          </w:p>
        </w:tc>
        <w:tc>
          <w:tcPr>
            <w:tcW w:w="4714" w:type="dxa"/>
          </w:tcPr>
          <w:p w:rsidR="004F2719" w:rsidRPr="000B4C8A" w:rsidRDefault="004F2719" w:rsidP="004F2719">
            <w:r w:rsidRPr="000B4C8A">
              <w:t xml:space="preserve">prevence a korekce jednostranného zatížení a svalových </w:t>
            </w:r>
            <w:proofErr w:type="spellStart"/>
            <w:r w:rsidRPr="000B4C8A">
              <w:t>dysbalancí</w:t>
            </w:r>
            <w:proofErr w:type="spellEnd"/>
            <w:r w:rsidRPr="000B4C8A">
              <w:t xml:space="preserve"> – průpravná, kompenzační, vyrovnávací, relaxační a jiná zdravotně zaměřená cvičení</w:t>
            </w:r>
          </w:p>
          <w:p w:rsidR="004F2719" w:rsidRPr="000B4C8A" w:rsidRDefault="004F2719" w:rsidP="004F2719">
            <w:r w:rsidRPr="000B4C8A">
              <w:t>zdravotně orientovaná zdatnost – rozvoj ZOZ, kondiční programy, manipulace se zatížením</w:t>
            </w:r>
          </w:p>
          <w:p w:rsidR="004F2719" w:rsidRPr="000B4C8A" w:rsidRDefault="004F2719" w:rsidP="004F2719">
            <w:r w:rsidRPr="000B4C8A">
              <w:t>denní režim, vyváženost pracovních a odpočinkových aktivit, pohybový režim</w:t>
            </w:r>
          </w:p>
          <w:p w:rsidR="004F2719" w:rsidRDefault="004F2719" w:rsidP="004F2719">
            <w:r w:rsidRPr="000B4C8A">
              <w:t>základy první pomoci</w:t>
            </w:r>
          </w:p>
          <w:p w:rsidR="004F2719" w:rsidRPr="000B4C8A" w:rsidRDefault="004F2719" w:rsidP="004F2719">
            <w:r>
              <w:t>aplikace pro hodnocení spánku, denního režimu apod.</w:t>
            </w:r>
          </w:p>
        </w:tc>
        <w:tc>
          <w:tcPr>
            <w:tcW w:w="4714" w:type="dxa"/>
          </w:tcPr>
          <w:p w:rsidR="004F2719" w:rsidRDefault="004F2719" w:rsidP="004F2719">
            <w:r w:rsidRPr="00534BC6">
              <w:t xml:space="preserve">OSV </w:t>
            </w:r>
            <w:r>
              <w:t>–</w:t>
            </w:r>
            <w:r w:rsidRPr="00534BC6">
              <w:t xml:space="preserve"> </w:t>
            </w:r>
            <w:r>
              <w:t>Rozvoj schopností poznávání, Sebepoznání a sebepojetí</w:t>
            </w:r>
          </w:p>
          <w:p w:rsidR="004F2719" w:rsidRDefault="004F2719" w:rsidP="004F2719">
            <w:r>
              <w:t xml:space="preserve">Seberegulace a </w:t>
            </w:r>
            <w:proofErr w:type="spellStart"/>
            <w:r>
              <w:t>sebeorganizace</w:t>
            </w:r>
            <w:proofErr w:type="spellEnd"/>
          </w:p>
          <w:p w:rsidR="004F2719" w:rsidRDefault="004F2719" w:rsidP="004F2719">
            <w:r>
              <w:t>Kreativita</w:t>
            </w:r>
          </w:p>
          <w:p w:rsidR="004F2719" w:rsidRDefault="004F2719" w:rsidP="004F2719">
            <w:r>
              <w:t>Řešení problémů a rozhodovací dovednosti</w:t>
            </w:r>
          </w:p>
          <w:p w:rsidR="004F2719" w:rsidRDefault="004F2719" w:rsidP="004F2719"/>
          <w:p w:rsidR="004F2719" w:rsidRDefault="004F2719" w:rsidP="004F2719"/>
          <w:p w:rsidR="004F2719" w:rsidRDefault="004F2719" w:rsidP="004F2719"/>
          <w:p w:rsidR="004F2719" w:rsidRDefault="004F2719" w:rsidP="004F2719"/>
          <w:p w:rsidR="004F2719" w:rsidRPr="00534BC6" w:rsidRDefault="004F2719" w:rsidP="004F2719"/>
        </w:tc>
      </w:tr>
      <w:tr w:rsidR="004F2719" w:rsidTr="004F2719">
        <w:tc>
          <w:tcPr>
            <w:tcW w:w="14142" w:type="dxa"/>
            <w:gridSpan w:val="3"/>
          </w:tcPr>
          <w:p w:rsidR="004F2719" w:rsidRPr="000B4C8A" w:rsidRDefault="004F2719" w:rsidP="004F2719">
            <w:pPr>
              <w:rPr>
                <w:b/>
              </w:rPr>
            </w:pPr>
            <w:r w:rsidRPr="000B4C8A">
              <w:rPr>
                <w:b/>
              </w:rPr>
              <w:t>ČINNOSTI OVLIVŇUJÍCÍ ÚROVEŇ POHYBOVÝCH DOVEDNOSTÍ</w:t>
            </w:r>
          </w:p>
        </w:tc>
      </w:tr>
      <w:tr w:rsidR="004F2719" w:rsidTr="004F2719">
        <w:tc>
          <w:tcPr>
            <w:tcW w:w="4714" w:type="dxa"/>
          </w:tcPr>
          <w:p w:rsidR="004F2719" w:rsidRDefault="004F2719" w:rsidP="004F2719">
            <w:r>
              <w:t>1. zvládá v souladu s individuálními předpoklady osvojované pohybové dovednosti a tvořivě je aplikuje ve hře, soutěži, při rekreačních činnostech</w:t>
            </w:r>
          </w:p>
        </w:tc>
        <w:tc>
          <w:tcPr>
            <w:tcW w:w="4714" w:type="dxa"/>
          </w:tcPr>
          <w:p w:rsidR="004F2719" w:rsidRPr="000B4C8A" w:rsidRDefault="004F2719" w:rsidP="004F2719">
            <w:r w:rsidRPr="000B4C8A">
              <w:t>gymnastika</w:t>
            </w:r>
          </w:p>
          <w:p w:rsidR="004F2719" w:rsidRPr="000B4C8A" w:rsidRDefault="004F2719" w:rsidP="004F2719">
            <w:r w:rsidRPr="000B4C8A">
              <w:t>pohybové hry</w:t>
            </w:r>
          </w:p>
          <w:p w:rsidR="004F2719" w:rsidRPr="000B4C8A" w:rsidRDefault="004F2719" w:rsidP="004F2719">
            <w:r w:rsidRPr="000B4C8A">
              <w:t>úpoly</w:t>
            </w:r>
          </w:p>
          <w:p w:rsidR="004F2719" w:rsidRPr="000B4C8A" w:rsidRDefault="004F2719" w:rsidP="004F2719">
            <w:r w:rsidRPr="000B4C8A">
              <w:t>sportovní hry</w:t>
            </w:r>
          </w:p>
        </w:tc>
        <w:tc>
          <w:tcPr>
            <w:tcW w:w="4714" w:type="dxa"/>
          </w:tcPr>
          <w:p w:rsidR="004F2719" w:rsidRDefault="004F2719" w:rsidP="004F2719">
            <w:r w:rsidRPr="00534BC6">
              <w:t xml:space="preserve">OSV </w:t>
            </w:r>
            <w:r>
              <w:t>– Kreativita, Mezilidské vztahy, Poznávání lidí, Hodnoty, postoje a praktická etika</w:t>
            </w:r>
          </w:p>
          <w:p w:rsidR="004F2719" w:rsidRDefault="004F2719" w:rsidP="004F2719">
            <w:r>
              <w:t>komunikace</w:t>
            </w:r>
          </w:p>
          <w:p w:rsidR="004F2719" w:rsidRDefault="004F2719" w:rsidP="004F2719">
            <w:proofErr w:type="spellStart"/>
            <w:r>
              <w:t>MkV</w:t>
            </w:r>
            <w:proofErr w:type="spellEnd"/>
            <w:r>
              <w:t xml:space="preserve"> – Princip sociálního smíru a solidarity,</w:t>
            </w:r>
          </w:p>
          <w:p w:rsidR="004F2719" w:rsidRDefault="004F2719" w:rsidP="004F2719">
            <w:proofErr w:type="spellStart"/>
            <w:r>
              <w:t>Multikulturalita</w:t>
            </w:r>
            <w:proofErr w:type="spellEnd"/>
          </w:p>
          <w:p w:rsidR="004F2719" w:rsidRPr="00534BC6" w:rsidRDefault="004F2719" w:rsidP="004F2719"/>
        </w:tc>
      </w:tr>
      <w:tr w:rsidR="004F2719" w:rsidTr="004F2719">
        <w:tc>
          <w:tcPr>
            <w:tcW w:w="14142" w:type="dxa"/>
            <w:gridSpan w:val="3"/>
          </w:tcPr>
          <w:p w:rsidR="004F2719" w:rsidRPr="007317EE" w:rsidRDefault="004F2719" w:rsidP="004F2719">
            <w:pPr>
              <w:rPr>
                <w:b/>
              </w:rPr>
            </w:pPr>
            <w:r w:rsidRPr="007317EE">
              <w:rPr>
                <w:b/>
              </w:rPr>
              <w:t>ČINNOSTI PODPORUJÍCÍ POHYBOVÉ UČENÍ</w:t>
            </w:r>
          </w:p>
        </w:tc>
      </w:tr>
      <w:tr w:rsidR="004F2719" w:rsidTr="004F2719">
        <w:tc>
          <w:tcPr>
            <w:tcW w:w="4714" w:type="dxa"/>
          </w:tcPr>
          <w:p w:rsidR="004F2719" w:rsidRDefault="004F2719" w:rsidP="004F2719">
            <w:r>
              <w:t>1. užívá osvojované názvosloví na úrovni cvičence, rozhodčího, diváka, čtenáře novin a časopisů, uživatele internetu</w:t>
            </w:r>
          </w:p>
        </w:tc>
        <w:tc>
          <w:tcPr>
            <w:tcW w:w="4714" w:type="dxa"/>
          </w:tcPr>
          <w:p w:rsidR="004F2719" w:rsidRDefault="004F2719" w:rsidP="004F2719">
            <w:r w:rsidRPr="00D83252">
              <w:t>komunikace v</w:t>
            </w:r>
            <w:r>
              <w:t> </w:t>
            </w:r>
            <w:r w:rsidRPr="00D83252">
              <w:t>TV</w:t>
            </w:r>
            <w:r>
              <w:t xml:space="preserve"> – tělocvičné názvosloví osvojovaných činností, smluvené povely, signály, gesta, značky, základy grafického zápisu pohybu, vzájemná komunikace a spolupráce při osvojovaných pohybových činnostech</w:t>
            </w:r>
          </w:p>
          <w:p w:rsidR="004F2719" w:rsidRPr="00D83252" w:rsidRDefault="004F2719" w:rsidP="004F2719"/>
        </w:tc>
        <w:tc>
          <w:tcPr>
            <w:tcW w:w="4714" w:type="dxa"/>
          </w:tcPr>
          <w:p w:rsidR="004F2719" w:rsidRDefault="004F2719" w:rsidP="004F2719">
            <w:proofErr w:type="spellStart"/>
            <w:r>
              <w:t>Me</w:t>
            </w:r>
            <w:r w:rsidRPr="00534BC6">
              <w:t>V</w:t>
            </w:r>
            <w:proofErr w:type="spellEnd"/>
            <w:r w:rsidRPr="00534BC6">
              <w:t xml:space="preserve"> – kritické čtení a vnímání mediálního sdělení</w:t>
            </w:r>
          </w:p>
          <w:p w:rsidR="004F2719" w:rsidRPr="00534BC6" w:rsidRDefault="004F2719" w:rsidP="004F2719">
            <w:r>
              <w:t>fungování a vliv médií ve společnosti</w:t>
            </w:r>
          </w:p>
          <w:p w:rsidR="004F2719" w:rsidRDefault="004F2719" w:rsidP="004F2719">
            <w:r>
              <w:t>s</w:t>
            </w:r>
            <w:r w:rsidRPr="00534BC6">
              <w:t>tavba me</w:t>
            </w:r>
            <w:r>
              <w:t xml:space="preserve">diálního sdělení  </w:t>
            </w:r>
          </w:p>
          <w:p w:rsidR="004F2719" w:rsidRPr="007317EE" w:rsidRDefault="004F2719" w:rsidP="004F2719">
            <w:pPr>
              <w:rPr>
                <w:b/>
              </w:rPr>
            </w:pPr>
            <w:r>
              <w:t xml:space="preserve">interpretace </w:t>
            </w:r>
            <w:r w:rsidRPr="00534BC6">
              <w:t>v</w:t>
            </w:r>
            <w:r>
              <w:t>z</w:t>
            </w:r>
            <w:r w:rsidRPr="00534BC6">
              <w:t>tahu mediálního sdělení</w:t>
            </w:r>
            <w:r w:rsidRPr="007317EE">
              <w:rPr>
                <w:b/>
              </w:rPr>
              <w:t xml:space="preserve"> </w:t>
            </w:r>
          </w:p>
          <w:p w:rsidR="004F2719" w:rsidRDefault="004F2719" w:rsidP="004F2719">
            <w:r w:rsidRPr="002520AE">
              <w:t>tvorba med</w:t>
            </w:r>
            <w:r>
              <w:t>i</w:t>
            </w:r>
            <w:r w:rsidRPr="002520AE">
              <w:t>álního sdělení</w:t>
            </w:r>
          </w:p>
          <w:p w:rsidR="004F2719" w:rsidRPr="002520AE" w:rsidRDefault="004F2719" w:rsidP="004F2719">
            <w:r w:rsidRPr="002520AE">
              <w:t>práce v realizačním týmu</w:t>
            </w:r>
          </w:p>
          <w:p w:rsidR="004F2719" w:rsidRDefault="004F2719" w:rsidP="004F2719">
            <w:r w:rsidRPr="002520AE">
              <w:t>OSV – komunikace</w:t>
            </w:r>
          </w:p>
          <w:p w:rsidR="004F2719" w:rsidRPr="002520AE" w:rsidRDefault="004F2719" w:rsidP="004F2719">
            <w:r>
              <w:t>VMEGS – Evropa a svět nás zajímá</w:t>
            </w:r>
          </w:p>
        </w:tc>
      </w:tr>
      <w:tr w:rsidR="004F2719" w:rsidTr="004F2719">
        <w:tc>
          <w:tcPr>
            <w:tcW w:w="4714" w:type="dxa"/>
          </w:tcPr>
          <w:p w:rsidR="004F2719" w:rsidRDefault="004F2719" w:rsidP="004F2719">
            <w:r>
              <w:t>4. rozlišuje a uplatňuje práva a povinnosti vyplývající z role hráče, rozhodčího, diváka, organizátora</w:t>
            </w:r>
          </w:p>
          <w:p w:rsidR="004F2719" w:rsidRDefault="004F2719" w:rsidP="004F2719"/>
        </w:tc>
        <w:tc>
          <w:tcPr>
            <w:tcW w:w="4714" w:type="dxa"/>
          </w:tcPr>
          <w:p w:rsidR="004F2719" w:rsidRDefault="004F2719" w:rsidP="004F2719">
            <w:r w:rsidRPr="007A4D90">
              <w:t>pravidla osvojovaných</w:t>
            </w:r>
            <w:r>
              <w:t xml:space="preserve"> pohybových činností – her, závodů, soutěží</w:t>
            </w:r>
          </w:p>
          <w:p w:rsidR="004F2719" w:rsidRPr="007A4D90" w:rsidRDefault="004F2719" w:rsidP="004F2719">
            <w:r>
              <w:t>vyhledávání a filtrování dat</w:t>
            </w:r>
          </w:p>
        </w:tc>
        <w:tc>
          <w:tcPr>
            <w:tcW w:w="4714" w:type="dxa"/>
          </w:tcPr>
          <w:p w:rsidR="004F2719" w:rsidRDefault="004F2719" w:rsidP="004F2719">
            <w:r w:rsidRPr="002520AE">
              <w:t>OSV</w:t>
            </w:r>
            <w:r w:rsidRPr="007317EE">
              <w:rPr>
                <w:b/>
              </w:rPr>
              <w:t xml:space="preserve"> – </w:t>
            </w:r>
            <w:r>
              <w:t xml:space="preserve">Sebepoznání a sebepojetí, Poznávání lidí, Kooperace a </w:t>
            </w:r>
            <w:proofErr w:type="spellStart"/>
            <w:r>
              <w:t>kompetice</w:t>
            </w:r>
            <w:proofErr w:type="spellEnd"/>
          </w:p>
          <w:p w:rsidR="004F2719" w:rsidRPr="002520AE" w:rsidRDefault="004F2719" w:rsidP="004F2719">
            <w:proofErr w:type="spellStart"/>
            <w:r>
              <w:t>MkV</w:t>
            </w:r>
            <w:proofErr w:type="spellEnd"/>
            <w:r>
              <w:t xml:space="preserve"> – Lidské vztahy, Etnický původ</w:t>
            </w:r>
          </w:p>
        </w:tc>
      </w:tr>
      <w:tr w:rsidR="004F2719" w:rsidTr="004F2719">
        <w:tc>
          <w:tcPr>
            <w:tcW w:w="4714" w:type="dxa"/>
          </w:tcPr>
          <w:p w:rsidR="004F2719" w:rsidRDefault="004F2719" w:rsidP="004F2719">
            <w:r>
              <w:lastRenderedPageBreak/>
              <w:t>5. sleduje určené prvky pohybové činnosti a výkony, eviduje je a vyhodnotí</w:t>
            </w:r>
          </w:p>
        </w:tc>
        <w:tc>
          <w:tcPr>
            <w:tcW w:w="4714" w:type="dxa"/>
          </w:tcPr>
          <w:p w:rsidR="004F2719" w:rsidRDefault="004F2719" w:rsidP="004F2719">
            <w:r w:rsidRPr="007A4D90">
              <w:t>pravidla osvojovaných</w:t>
            </w:r>
            <w:r>
              <w:t xml:space="preserve"> pohybových činností – her, závodů, soutěží</w:t>
            </w:r>
          </w:p>
          <w:p w:rsidR="004F2719" w:rsidRPr="00683D42" w:rsidRDefault="004F2719" w:rsidP="004F2719"/>
        </w:tc>
        <w:tc>
          <w:tcPr>
            <w:tcW w:w="4714" w:type="dxa"/>
          </w:tcPr>
          <w:p w:rsidR="004F2719" w:rsidRDefault="004F2719" w:rsidP="004F2719">
            <w:r w:rsidRPr="002520AE">
              <w:t>OSV –</w:t>
            </w:r>
            <w:r>
              <w:t xml:space="preserve"> Kreativita</w:t>
            </w:r>
          </w:p>
          <w:p w:rsidR="004F2719" w:rsidRDefault="004F2719" w:rsidP="004F2719">
            <w:r>
              <w:t>Ř</w:t>
            </w:r>
            <w:r w:rsidRPr="002520AE">
              <w:t>ešení problémů a rozhodovací dovednosti</w:t>
            </w:r>
          </w:p>
          <w:p w:rsidR="004F2719" w:rsidRDefault="004F2719" w:rsidP="004F2719">
            <w:r>
              <w:t>Poznávání lidí</w:t>
            </w:r>
          </w:p>
          <w:p w:rsidR="004F2719" w:rsidRDefault="004F2719" w:rsidP="004F2719">
            <w:proofErr w:type="spellStart"/>
            <w:r>
              <w:t>MeV</w:t>
            </w:r>
            <w:proofErr w:type="spellEnd"/>
            <w:r>
              <w:t xml:space="preserve"> – tvorba mediálního sdělení</w:t>
            </w:r>
          </w:p>
          <w:p w:rsidR="004F2719" w:rsidRPr="002520AE" w:rsidRDefault="004F2719" w:rsidP="004F2719">
            <w:r>
              <w:t>stavba mediálního sdělení</w:t>
            </w:r>
          </w:p>
        </w:tc>
      </w:tr>
      <w:tr w:rsidR="004F2719" w:rsidTr="004F2719">
        <w:tc>
          <w:tcPr>
            <w:tcW w:w="4714" w:type="dxa"/>
          </w:tcPr>
          <w:p w:rsidR="004F2719" w:rsidRDefault="004F2719" w:rsidP="004F2719">
            <w:r>
              <w:t>7. zpracuje naměřená data a informace o pohybových aktivitách a podílí se na jejich prezentaci</w:t>
            </w:r>
          </w:p>
        </w:tc>
        <w:tc>
          <w:tcPr>
            <w:tcW w:w="4714" w:type="dxa"/>
          </w:tcPr>
          <w:p w:rsidR="004F2719" w:rsidRDefault="004F2719" w:rsidP="004F2719">
            <w:r w:rsidRPr="007A4D90">
              <w:t>měření výkonů a posuzování pohybových dovedností</w:t>
            </w:r>
            <w:r>
              <w:t xml:space="preserve"> – měření, evidence, vyhodnocování</w:t>
            </w:r>
          </w:p>
          <w:p w:rsidR="004F2719" w:rsidRPr="007A4D90" w:rsidRDefault="004F2719" w:rsidP="004F2719">
            <w:r w:rsidRPr="00683D42">
              <w:t>aplikace pro měření výkonů</w:t>
            </w:r>
          </w:p>
        </w:tc>
        <w:tc>
          <w:tcPr>
            <w:tcW w:w="4714" w:type="dxa"/>
          </w:tcPr>
          <w:p w:rsidR="004F2719" w:rsidRDefault="004F2719" w:rsidP="004F2719">
            <w:proofErr w:type="gramStart"/>
            <w:r w:rsidRPr="002520AE">
              <w:t xml:space="preserve">OSV </w:t>
            </w:r>
            <w:r w:rsidRPr="007317EE">
              <w:rPr>
                <w:b/>
              </w:rPr>
              <w:t xml:space="preserve">- </w:t>
            </w:r>
            <w:r>
              <w:t>Ř</w:t>
            </w:r>
            <w:r w:rsidRPr="002520AE">
              <w:t>ešení</w:t>
            </w:r>
            <w:proofErr w:type="gramEnd"/>
            <w:r w:rsidRPr="002520AE">
              <w:t xml:space="preserve"> problémů a rozhodovací dovednosti</w:t>
            </w:r>
            <w:r>
              <w:t>, Kreativita, Komunikace</w:t>
            </w:r>
          </w:p>
          <w:p w:rsidR="004F2719" w:rsidRDefault="004F2719" w:rsidP="004F2719">
            <w:proofErr w:type="spellStart"/>
            <w:r>
              <w:t>Me</w:t>
            </w:r>
            <w:r w:rsidRPr="00534BC6">
              <w:t>V</w:t>
            </w:r>
            <w:proofErr w:type="spellEnd"/>
            <w:r w:rsidRPr="00534BC6">
              <w:t xml:space="preserve"> –</w:t>
            </w:r>
            <w:r>
              <w:t xml:space="preserve"> práce v realizačním týmu, tvorba mediálního sdělení</w:t>
            </w:r>
          </w:p>
          <w:p w:rsidR="004F2719" w:rsidRPr="0026376F" w:rsidRDefault="004F2719" w:rsidP="004F2719">
            <w:proofErr w:type="spellStart"/>
            <w:r>
              <w:t>MkV</w:t>
            </w:r>
            <w:proofErr w:type="spellEnd"/>
            <w:r>
              <w:t xml:space="preserve"> – Lidské vztahy</w:t>
            </w:r>
          </w:p>
        </w:tc>
      </w:tr>
    </w:tbl>
    <w:p w:rsidR="004F2719" w:rsidRDefault="004F2719" w:rsidP="004F2719"/>
    <w:p w:rsidR="004F2719" w:rsidRDefault="004F2719" w:rsidP="004F2719"/>
    <w:p w:rsidR="004F2719" w:rsidRDefault="004F2719" w:rsidP="004F2719">
      <w:r>
        <w:t>Poznámka:</w:t>
      </w:r>
    </w:p>
    <w:p w:rsidR="004F2719" w:rsidRDefault="004F2719" w:rsidP="004F2719">
      <w:r>
        <w:t>V tělesné výchově je velmi důležité motivační hodnocení žáků, které vychází ze somatotypu žáka a je postaveno na posuzování osobních výkonů každého jednotlivce a jejich zlepšování – bez paušálního porovnávání žáků podle výkonových norem (tabulky, grafy, aj.), které neberou v úvahu růstové a genetické předpoklady a aktuální zdravotní stav žáků.</w:t>
      </w:r>
    </w:p>
    <w:p w:rsidR="004F2719" w:rsidRDefault="004F2719" w:rsidP="004F2719"/>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B56540" w:rsidRDefault="00B56540"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B56540" w:rsidRDefault="00B56540" w:rsidP="00CC383B">
      <w:pPr>
        <w:pStyle w:val="Nadpis2"/>
      </w:pPr>
    </w:p>
    <w:p w:rsidR="00B56540" w:rsidRDefault="00B56540" w:rsidP="00B56540"/>
    <w:p w:rsidR="00B56540" w:rsidRDefault="00B56540" w:rsidP="00B56540"/>
    <w:p w:rsidR="00B56540" w:rsidRPr="00B56540" w:rsidRDefault="00B56540" w:rsidP="00B56540"/>
    <w:p w:rsidR="00B56540" w:rsidRDefault="00B56540" w:rsidP="00CC383B">
      <w:pPr>
        <w:pStyle w:val="Nadpis2"/>
      </w:pPr>
    </w:p>
    <w:p w:rsidR="00B56540" w:rsidRDefault="00B56540" w:rsidP="00CC383B">
      <w:pPr>
        <w:pStyle w:val="Nadpis2"/>
      </w:pPr>
    </w:p>
    <w:p w:rsidR="00B56540" w:rsidRDefault="00B56540" w:rsidP="00CC383B">
      <w:pPr>
        <w:pStyle w:val="Nadpis2"/>
      </w:pPr>
    </w:p>
    <w:p w:rsidR="00B56540" w:rsidRDefault="00B56540" w:rsidP="00CC383B">
      <w:pPr>
        <w:pStyle w:val="Nadpis2"/>
      </w:pPr>
    </w:p>
    <w:p w:rsidR="00B56540" w:rsidRDefault="00B56540" w:rsidP="00CC383B">
      <w:pPr>
        <w:pStyle w:val="Nadpis2"/>
      </w:pPr>
    </w:p>
    <w:p w:rsidR="00B56540" w:rsidRDefault="00B56540" w:rsidP="00CC383B">
      <w:pPr>
        <w:pStyle w:val="Nadpis2"/>
      </w:pPr>
    </w:p>
    <w:p w:rsidR="00B56540" w:rsidRDefault="00B56540" w:rsidP="00CC383B">
      <w:pPr>
        <w:pStyle w:val="Nadpis2"/>
      </w:pPr>
    </w:p>
    <w:p w:rsidR="00E7296F" w:rsidRDefault="00E7296F" w:rsidP="00CC383B">
      <w:pPr>
        <w:pStyle w:val="Nadpis2"/>
      </w:pPr>
    </w:p>
    <w:p w:rsidR="00E7296F" w:rsidRPr="00E7296F" w:rsidRDefault="00E7296F" w:rsidP="00E7296F"/>
    <w:p w:rsidR="004F2719" w:rsidRPr="00E7296F" w:rsidRDefault="004F2719" w:rsidP="00EE0D32">
      <w:pPr>
        <w:pStyle w:val="Nadpis1"/>
      </w:pPr>
      <w:bookmarkStart w:id="57" w:name="_Toc148649585"/>
      <w:r w:rsidRPr="00E7296F">
        <w:lastRenderedPageBreak/>
        <w:t>Člověk a svět práce</w:t>
      </w:r>
      <w:bookmarkEnd w:id="57"/>
    </w:p>
    <w:p w:rsidR="004F2719" w:rsidRDefault="004F2719" w:rsidP="00CC383B">
      <w:pPr>
        <w:pStyle w:val="Nadpis2"/>
        <w:rPr>
          <w:rFonts w:ascii="Times New Roman" w:hAnsi="Times New Roman" w:cs="Times New Roman"/>
          <w:sz w:val="24"/>
          <w:szCs w:val="24"/>
        </w:rPr>
      </w:pPr>
      <w:bookmarkStart w:id="58" w:name="_Toc148649586"/>
      <w:r w:rsidRPr="00E7296F">
        <w:rPr>
          <w:rFonts w:ascii="Times New Roman" w:hAnsi="Times New Roman" w:cs="Times New Roman"/>
          <w:sz w:val="24"/>
          <w:szCs w:val="24"/>
        </w:rPr>
        <w:t>Pracovní činnosti</w:t>
      </w:r>
      <w:bookmarkEnd w:id="58"/>
    </w:p>
    <w:p w:rsidR="00F73376" w:rsidRPr="00F73376" w:rsidRDefault="00F73376" w:rsidP="00F73376">
      <w:pPr>
        <w:pStyle w:val="Nadpis2"/>
      </w:pPr>
      <w:bookmarkStart w:id="59" w:name="_Toc148649587"/>
      <w:bookmarkStart w:id="60" w:name="_GoBack"/>
      <w:r>
        <w:t>Člověk a svět práce</w:t>
      </w:r>
      <w:bookmarkEnd w:id="59"/>
    </w:p>
    <w:p w:rsidR="004F2719" w:rsidRPr="00E7296F" w:rsidRDefault="004F2719" w:rsidP="00F73376">
      <w:pPr>
        <w:pStyle w:val="Nadpis2"/>
        <w:rPr>
          <w:b/>
        </w:rPr>
      </w:pPr>
    </w:p>
    <w:bookmarkEnd w:id="60"/>
    <w:p w:rsidR="004F2719" w:rsidRPr="00E7296F" w:rsidRDefault="004F2719" w:rsidP="004F2719">
      <w:pPr>
        <w:rPr>
          <w:b/>
        </w:rPr>
      </w:pPr>
    </w:p>
    <w:p w:rsidR="004F2719" w:rsidRPr="00E7296F" w:rsidRDefault="004F2719" w:rsidP="00CC383B">
      <w:pPr>
        <w:pStyle w:val="Nadpis3"/>
        <w:rPr>
          <w:rFonts w:ascii="Times New Roman" w:hAnsi="Times New Roman"/>
          <w:sz w:val="24"/>
          <w:szCs w:val="24"/>
        </w:rPr>
      </w:pPr>
      <w:bookmarkStart w:id="61" w:name="_Toc148649588"/>
      <w:r w:rsidRPr="00E7296F">
        <w:rPr>
          <w:rFonts w:ascii="Times New Roman" w:hAnsi="Times New Roman"/>
          <w:sz w:val="24"/>
          <w:szCs w:val="24"/>
        </w:rPr>
        <w:t>Charakteristika vyučovacího předmětu</w:t>
      </w:r>
      <w:bookmarkEnd w:id="61"/>
    </w:p>
    <w:p w:rsidR="004F2719" w:rsidRPr="00E7296F" w:rsidRDefault="004F2719" w:rsidP="004F2719">
      <w:pPr>
        <w:rPr>
          <w:b/>
        </w:rPr>
      </w:pPr>
    </w:p>
    <w:p w:rsidR="004F2719" w:rsidRPr="00E7296F" w:rsidRDefault="004F2719" w:rsidP="004F2719">
      <w:pPr>
        <w:jc w:val="both"/>
      </w:pPr>
      <w:r w:rsidRPr="00E7296F">
        <w:tab/>
        <w:t>Obsah předmětu je tvořen na 1. stupni realizací všech tematických okruhů vzdělávacího oboru Člověk a svět práce, na 2. stupni jsou v plném rozsahu realizovány okruhy Pěstitelské práce, chovatelství (v 6. ročníku), Příprava pokrmů (v 7. ročníku) a Svět práce (v 8. a 9. ročníku). Předmět svým charakterem doplňuje základní vzdělávání o složku nezbytnou pro uplatnění v životě a společnosti, přispívá k vytváření životní a profesní orientace žáků, vede k osvojení základních pracovních dovedností a návyků z různých pracovních oblastí, k organizaci a plánování práce, k používání vhodných nástrojů, nářadí      a pomůcek při práci i v běžném životě, umožňuje pochopit práci a proces činnosti jako příležitost k seberealizaci a sebeaktualizaci. Rovněž vede žáky k pozitivnímu vztahu k práci    a k odpovědnosti za kvalitu svých i společných výsledků práce.</w:t>
      </w:r>
    </w:p>
    <w:p w:rsidR="004F2719" w:rsidRPr="00E7296F" w:rsidRDefault="004F2719" w:rsidP="004F2719">
      <w:pPr>
        <w:jc w:val="both"/>
      </w:pPr>
      <w:r w:rsidRPr="00E7296F">
        <w:tab/>
        <w:t>Předmět je vyučován ve třídách, v atriu školy, blízkém okolí školy, ve skleníku           a ve cvičné kuchyni. V rámci předmětu jsou realizovány tematické okruhy průřezových témat Osobnostní a sociální výchovy a Environmentální výchovy.</w:t>
      </w:r>
    </w:p>
    <w:p w:rsidR="004F2719" w:rsidRPr="00E7296F" w:rsidRDefault="004F2719" w:rsidP="004F2719">
      <w:pPr>
        <w:jc w:val="both"/>
      </w:pPr>
      <w:r w:rsidRPr="00E7296F">
        <w:t>Časová dotace pro výuku předmětu je od 1. – 9. ročníku vždy 1 hodina týdně.</w:t>
      </w:r>
    </w:p>
    <w:p w:rsidR="004F2719" w:rsidRPr="00E7296F" w:rsidRDefault="004F2719" w:rsidP="004F2719"/>
    <w:p w:rsidR="004F2719" w:rsidRPr="00E7296F" w:rsidRDefault="004F2719" w:rsidP="004F2719">
      <w:pPr>
        <w:rPr>
          <w:b/>
        </w:rPr>
      </w:pPr>
      <w:r w:rsidRPr="00E7296F">
        <w:rPr>
          <w:b/>
        </w:rPr>
        <w:t>Výchovné a vzdělávací strategie</w:t>
      </w:r>
    </w:p>
    <w:p w:rsidR="004F2719" w:rsidRPr="00E7296F" w:rsidRDefault="004F2719" w:rsidP="004F2719">
      <w:pPr>
        <w:rPr>
          <w:b/>
        </w:rPr>
      </w:pPr>
    </w:p>
    <w:p w:rsidR="004F2719" w:rsidRPr="00E7296F" w:rsidRDefault="004F2719" w:rsidP="004F2719">
      <w:pPr>
        <w:pStyle w:val="Odstavecseseznamem"/>
        <w:jc w:val="both"/>
        <w:rPr>
          <w:rFonts w:ascii="Times New Roman" w:hAnsi="Times New Roman"/>
          <w:sz w:val="24"/>
          <w:szCs w:val="24"/>
        </w:rPr>
      </w:pPr>
      <w:r w:rsidRPr="00E7296F">
        <w:rPr>
          <w:rFonts w:ascii="Times New Roman" w:hAnsi="Times New Roman"/>
          <w:sz w:val="24"/>
          <w:szCs w:val="24"/>
        </w:rPr>
        <w:t>Kompetence k učení</w:t>
      </w:r>
    </w:p>
    <w:p w:rsidR="004F2719" w:rsidRPr="00E7296F" w:rsidRDefault="004F2719" w:rsidP="00C308A6">
      <w:pPr>
        <w:numPr>
          <w:ilvl w:val="0"/>
          <w:numId w:val="37"/>
        </w:numPr>
        <w:jc w:val="both"/>
      </w:pPr>
      <w:r w:rsidRPr="00E7296F">
        <w:t>předkládáme žákům dostatek spolehlivých informačních zdrojů a vedeme je k jejich pravidelnému využívání</w:t>
      </w:r>
    </w:p>
    <w:p w:rsidR="004F2719" w:rsidRPr="00E7296F" w:rsidRDefault="004F2719" w:rsidP="00C308A6">
      <w:pPr>
        <w:numPr>
          <w:ilvl w:val="0"/>
          <w:numId w:val="37"/>
        </w:numPr>
        <w:jc w:val="both"/>
      </w:pPr>
      <w:r w:rsidRPr="00E7296F">
        <w:t>vedeme žáky k vyhledávání informací z dostupné literatury, encyklopedií, internetu, časopisů a k jejich využití v praktických činnostech</w:t>
      </w:r>
    </w:p>
    <w:p w:rsidR="004F2719" w:rsidRPr="00E7296F" w:rsidRDefault="004F2719" w:rsidP="00C308A6">
      <w:pPr>
        <w:numPr>
          <w:ilvl w:val="0"/>
          <w:numId w:val="37"/>
        </w:numPr>
        <w:jc w:val="both"/>
      </w:pPr>
      <w:r w:rsidRPr="00E7296F">
        <w:t>rozvíjíme zájem o účast v soutěžích</w:t>
      </w:r>
    </w:p>
    <w:p w:rsidR="004F2719" w:rsidRPr="00E7296F" w:rsidRDefault="004F2719" w:rsidP="004F2719">
      <w:pPr>
        <w:jc w:val="both"/>
      </w:pPr>
    </w:p>
    <w:p w:rsidR="004F2719" w:rsidRPr="00E7296F" w:rsidRDefault="004F2719" w:rsidP="004F2719">
      <w:pPr>
        <w:pStyle w:val="Odstavecseseznamem"/>
        <w:jc w:val="both"/>
        <w:rPr>
          <w:rFonts w:ascii="Times New Roman" w:hAnsi="Times New Roman"/>
          <w:sz w:val="24"/>
          <w:szCs w:val="24"/>
        </w:rPr>
      </w:pPr>
      <w:r w:rsidRPr="00E7296F">
        <w:rPr>
          <w:rFonts w:ascii="Times New Roman" w:hAnsi="Times New Roman"/>
          <w:sz w:val="24"/>
          <w:szCs w:val="24"/>
        </w:rPr>
        <w:t>Kompetence k řešení problémů</w:t>
      </w:r>
    </w:p>
    <w:p w:rsidR="004F2719" w:rsidRPr="00E7296F" w:rsidRDefault="004F2719" w:rsidP="00C308A6">
      <w:pPr>
        <w:numPr>
          <w:ilvl w:val="0"/>
          <w:numId w:val="37"/>
        </w:numPr>
        <w:jc w:val="both"/>
      </w:pPr>
      <w:r w:rsidRPr="00E7296F">
        <w:t>vedeme žáky k pozorování odborných názorů s vlastními praktickými zkušenostmi, k jejich vyhodnocování</w:t>
      </w:r>
    </w:p>
    <w:p w:rsidR="004F2719" w:rsidRPr="00E7296F" w:rsidRDefault="004F2719" w:rsidP="00C308A6">
      <w:pPr>
        <w:numPr>
          <w:ilvl w:val="0"/>
          <w:numId w:val="37"/>
        </w:numPr>
        <w:jc w:val="both"/>
      </w:pPr>
      <w:r w:rsidRPr="00E7296F">
        <w:t>vybíráme vhodné metody, které žákům umožňují řešit problémy v praktických činnostech</w:t>
      </w:r>
    </w:p>
    <w:p w:rsidR="004F2719" w:rsidRPr="00E7296F" w:rsidRDefault="004F2719" w:rsidP="00C308A6">
      <w:pPr>
        <w:numPr>
          <w:ilvl w:val="0"/>
          <w:numId w:val="37"/>
        </w:numPr>
        <w:jc w:val="both"/>
      </w:pPr>
      <w:r w:rsidRPr="00E7296F">
        <w:t>umožňujeme žákům plánovat vhodné pracovní postupy poskytováním dostatečného množství námětů</w:t>
      </w:r>
    </w:p>
    <w:p w:rsidR="004F2719" w:rsidRPr="00E7296F" w:rsidRDefault="004F2719" w:rsidP="004F2719">
      <w:pPr>
        <w:jc w:val="both"/>
      </w:pPr>
    </w:p>
    <w:p w:rsidR="004F2719" w:rsidRPr="00E7296F" w:rsidRDefault="004F2719" w:rsidP="004F2719">
      <w:pPr>
        <w:pStyle w:val="Odstavecseseznamem"/>
        <w:jc w:val="both"/>
        <w:rPr>
          <w:rFonts w:ascii="Times New Roman" w:hAnsi="Times New Roman"/>
          <w:sz w:val="24"/>
          <w:szCs w:val="24"/>
        </w:rPr>
      </w:pPr>
      <w:r w:rsidRPr="00E7296F">
        <w:rPr>
          <w:rFonts w:ascii="Times New Roman" w:hAnsi="Times New Roman"/>
          <w:sz w:val="24"/>
          <w:szCs w:val="24"/>
        </w:rPr>
        <w:t>Kompetence komunikativní</w:t>
      </w:r>
    </w:p>
    <w:p w:rsidR="004F2719" w:rsidRPr="00E7296F" w:rsidRDefault="004F2719" w:rsidP="00C308A6">
      <w:pPr>
        <w:numPr>
          <w:ilvl w:val="0"/>
          <w:numId w:val="37"/>
        </w:numPr>
        <w:jc w:val="both"/>
      </w:pPr>
      <w:r w:rsidRPr="00E7296F">
        <w:t>vytváříme dostatek situací k poznání potřeby vzájemného respektování a pomoci při praktických činnostech</w:t>
      </w:r>
    </w:p>
    <w:p w:rsidR="004F2719" w:rsidRPr="00E7296F" w:rsidRDefault="004F2719" w:rsidP="00C308A6">
      <w:pPr>
        <w:numPr>
          <w:ilvl w:val="0"/>
          <w:numId w:val="37"/>
        </w:numPr>
        <w:jc w:val="both"/>
      </w:pPr>
      <w:r w:rsidRPr="00E7296F">
        <w:t>vedeme žáky k naslouchání názorů jiných, k jejich respektování, ale i k formulování vlastních názorů při společném plnění praktických úkolů</w:t>
      </w:r>
    </w:p>
    <w:p w:rsidR="004F2719" w:rsidRPr="00E7296F" w:rsidRDefault="004F2719" w:rsidP="004F2719">
      <w:pPr>
        <w:ind w:left="1080"/>
        <w:jc w:val="both"/>
      </w:pPr>
    </w:p>
    <w:p w:rsidR="004F2719" w:rsidRPr="00E7296F" w:rsidRDefault="004F2719" w:rsidP="004F2719">
      <w:pPr>
        <w:pStyle w:val="Odstavecseseznamem"/>
        <w:jc w:val="both"/>
        <w:rPr>
          <w:rFonts w:ascii="Times New Roman" w:hAnsi="Times New Roman"/>
          <w:sz w:val="24"/>
          <w:szCs w:val="24"/>
        </w:rPr>
      </w:pPr>
      <w:r w:rsidRPr="00E7296F">
        <w:rPr>
          <w:rFonts w:ascii="Times New Roman" w:hAnsi="Times New Roman"/>
          <w:sz w:val="24"/>
          <w:szCs w:val="24"/>
        </w:rPr>
        <w:lastRenderedPageBreak/>
        <w:t>Kompetence sociální a personální</w:t>
      </w:r>
    </w:p>
    <w:p w:rsidR="004F2719" w:rsidRPr="00E7296F" w:rsidRDefault="004F2719" w:rsidP="00C308A6">
      <w:pPr>
        <w:numPr>
          <w:ilvl w:val="0"/>
          <w:numId w:val="37"/>
        </w:numPr>
        <w:jc w:val="both"/>
      </w:pPr>
      <w:r w:rsidRPr="00E7296F">
        <w:t>navozujeme dostatek situací, které vedou k vědomí nutnosti spolupráce a vzájemného respektu v praktických činnostech</w:t>
      </w:r>
    </w:p>
    <w:p w:rsidR="004F2719" w:rsidRPr="00E7296F" w:rsidRDefault="004F2719" w:rsidP="00C308A6">
      <w:pPr>
        <w:numPr>
          <w:ilvl w:val="0"/>
          <w:numId w:val="37"/>
        </w:numPr>
        <w:jc w:val="both"/>
      </w:pPr>
      <w:r w:rsidRPr="00E7296F">
        <w:t>umožňujeme žákům obhajovat vlastní názory, vedeme je k odmítání negativních jevů a k vytváření konstruktivních postojů k týmové práci</w:t>
      </w:r>
    </w:p>
    <w:p w:rsidR="004F2719" w:rsidRPr="00E7296F" w:rsidRDefault="004F2719" w:rsidP="004F2719">
      <w:pPr>
        <w:ind w:left="1080"/>
        <w:jc w:val="both"/>
      </w:pPr>
    </w:p>
    <w:p w:rsidR="004F2719" w:rsidRPr="00E7296F" w:rsidRDefault="004F2719" w:rsidP="004F2719">
      <w:pPr>
        <w:pStyle w:val="Odstavecseseznamem"/>
        <w:jc w:val="both"/>
        <w:rPr>
          <w:rFonts w:ascii="Times New Roman" w:hAnsi="Times New Roman"/>
          <w:sz w:val="24"/>
          <w:szCs w:val="24"/>
        </w:rPr>
      </w:pPr>
      <w:r w:rsidRPr="00E7296F">
        <w:rPr>
          <w:rFonts w:ascii="Times New Roman" w:hAnsi="Times New Roman"/>
          <w:sz w:val="24"/>
          <w:szCs w:val="24"/>
        </w:rPr>
        <w:t>Kompetence občanské</w:t>
      </w:r>
    </w:p>
    <w:p w:rsidR="004F2719" w:rsidRPr="00E7296F" w:rsidRDefault="004F2719" w:rsidP="00C308A6">
      <w:pPr>
        <w:numPr>
          <w:ilvl w:val="0"/>
          <w:numId w:val="37"/>
        </w:numPr>
        <w:jc w:val="both"/>
      </w:pPr>
      <w:r w:rsidRPr="00E7296F">
        <w:t>nabízíme žákům dostatek příležitostí k pochopení práv a povinností souvisejících s praktickými dovednostmi</w:t>
      </w:r>
    </w:p>
    <w:p w:rsidR="004F2719" w:rsidRPr="00E7296F" w:rsidRDefault="004F2719" w:rsidP="00C308A6">
      <w:pPr>
        <w:numPr>
          <w:ilvl w:val="0"/>
          <w:numId w:val="37"/>
        </w:numPr>
        <w:jc w:val="both"/>
      </w:pPr>
      <w:r w:rsidRPr="00E7296F">
        <w:t>umožňujeme žákům aktivně se podílet na vytváření příjemného prostředí nejen ve škole</w:t>
      </w:r>
    </w:p>
    <w:p w:rsidR="004F2719" w:rsidRPr="00E7296F" w:rsidRDefault="004F2719" w:rsidP="004F2719">
      <w:pPr>
        <w:ind w:left="1080"/>
        <w:jc w:val="both"/>
      </w:pPr>
    </w:p>
    <w:p w:rsidR="004F2719" w:rsidRPr="00E7296F" w:rsidRDefault="004F2719" w:rsidP="004F2719">
      <w:pPr>
        <w:pStyle w:val="Odstavecseseznamem"/>
        <w:jc w:val="both"/>
        <w:rPr>
          <w:rFonts w:ascii="Times New Roman" w:hAnsi="Times New Roman"/>
          <w:sz w:val="24"/>
          <w:szCs w:val="24"/>
        </w:rPr>
      </w:pPr>
      <w:r w:rsidRPr="00E7296F">
        <w:rPr>
          <w:rFonts w:ascii="Times New Roman" w:hAnsi="Times New Roman"/>
          <w:sz w:val="24"/>
          <w:szCs w:val="24"/>
        </w:rPr>
        <w:t>Kompetence pracovní</w:t>
      </w:r>
    </w:p>
    <w:p w:rsidR="004F2719" w:rsidRPr="00E7296F" w:rsidRDefault="004F2719" w:rsidP="00C308A6">
      <w:pPr>
        <w:numPr>
          <w:ilvl w:val="0"/>
          <w:numId w:val="37"/>
        </w:numPr>
        <w:jc w:val="both"/>
      </w:pPr>
      <w:r w:rsidRPr="00E7296F">
        <w:t>vedeme žáky k osvojení základních pracovních dovedností a návyků, k používání vhodných nástrojů, vhodného nářadí a pomůcek při práci i v běžném životě</w:t>
      </w:r>
    </w:p>
    <w:p w:rsidR="004F2719" w:rsidRPr="00E7296F" w:rsidRDefault="004F2719" w:rsidP="00C308A6">
      <w:pPr>
        <w:numPr>
          <w:ilvl w:val="0"/>
          <w:numId w:val="37"/>
        </w:numPr>
        <w:jc w:val="both"/>
      </w:pPr>
      <w:r w:rsidRPr="00E7296F">
        <w:t>motivujeme žáky k aktivnímu zapojení, ke zlepšování estetického vzhledu prostředí ve škole, třídě i okolí školy</w:t>
      </w:r>
    </w:p>
    <w:p w:rsidR="004F2719" w:rsidRPr="00E7296F" w:rsidRDefault="004F2719" w:rsidP="00C308A6">
      <w:pPr>
        <w:numPr>
          <w:ilvl w:val="0"/>
          <w:numId w:val="37"/>
        </w:numPr>
        <w:jc w:val="both"/>
      </w:pPr>
      <w:r w:rsidRPr="00E7296F">
        <w:t>nabízíme dostatek situací k pochopení problematiky hygieny a ochrany zdraví při práci</w:t>
      </w:r>
    </w:p>
    <w:p w:rsidR="004F2719" w:rsidRPr="00E7296F" w:rsidRDefault="004F2719" w:rsidP="004F2719">
      <w:pPr>
        <w:jc w:val="both"/>
      </w:pPr>
    </w:p>
    <w:p w:rsidR="004F2719" w:rsidRPr="00E7296F" w:rsidRDefault="004F2719" w:rsidP="004F2719">
      <w:pPr>
        <w:pStyle w:val="Odstavecseseznamem"/>
        <w:jc w:val="both"/>
        <w:rPr>
          <w:rFonts w:ascii="Times New Roman" w:hAnsi="Times New Roman"/>
          <w:sz w:val="24"/>
          <w:szCs w:val="24"/>
        </w:rPr>
      </w:pPr>
      <w:r w:rsidRPr="00E7296F">
        <w:rPr>
          <w:rFonts w:ascii="Times New Roman" w:hAnsi="Times New Roman"/>
          <w:sz w:val="24"/>
          <w:szCs w:val="24"/>
        </w:rPr>
        <w:t>Kompetence digitální</w:t>
      </w:r>
    </w:p>
    <w:p w:rsidR="004F2719" w:rsidRPr="00E7296F" w:rsidRDefault="004F2719" w:rsidP="00C308A6">
      <w:pPr>
        <w:numPr>
          <w:ilvl w:val="0"/>
          <w:numId w:val="37"/>
        </w:numPr>
        <w:jc w:val="both"/>
      </w:pPr>
      <w:r w:rsidRPr="00E7296F">
        <w:t>seznamujeme žáky s výhodami využívání video návodů při tvorbě vlastních výrobků</w:t>
      </w:r>
    </w:p>
    <w:p w:rsidR="004F2719" w:rsidRPr="00E7296F" w:rsidRDefault="004F2719" w:rsidP="00C308A6">
      <w:pPr>
        <w:numPr>
          <w:ilvl w:val="0"/>
          <w:numId w:val="37"/>
        </w:numPr>
        <w:jc w:val="both"/>
      </w:pPr>
      <w:r w:rsidRPr="00E7296F">
        <w:t>podporujeme žáky při vytvoření video návodu vlastního výrobku nebo pokrmu</w:t>
      </w:r>
    </w:p>
    <w:p w:rsidR="004F2719" w:rsidRPr="00E7296F" w:rsidRDefault="004F2719" w:rsidP="00C308A6">
      <w:pPr>
        <w:numPr>
          <w:ilvl w:val="0"/>
          <w:numId w:val="37"/>
        </w:numPr>
        <w:jc w:val="both"/>
      </w:pPr>
      <w:r w:rsidRPr="00E7296F">
        <w:t>vedeme žáky k tomu, aby vyhledávali pracovní postupy a návody v doporučených online zdrojích</w:t>
      </w:r>
    </w:p>
    <w:p w:rsidR="004F2719" w:rsidRPr="00E7296F" w:rsidRDefault="004F2719" w:rsidP="00C308A6">
      <w:pPr>
        <w:numPr>
          <w:ilvl w:val="0"/>
          <w:numId w:val="37"/>
        </w:numPr>
        <w:jc w:val="both"/>
      </w:pPr>
      <w:r w:rsidRPr="00E7296F">
        <w:t xml:space="preserve">motivujeme žáky k zaznamenávání výsledků pozorování přírody a pěstitelských pokusů s využitím </w:t>
      </w:r>
      <w:proofErr w:type="spellStart"/>
      <w:r w:rsidRPr="00E7296F">
        <w:t>dig</w:t>
      </w:r>
      <w:proofErr w:type="spellEnd"/>
      <w:r w:rsidRPr="00E7296F">
        <w:t>. technologií</w:t>
      </w:r>
    </w:p>
    <w:p w:rsidR="004F2719" w:rsidRPr="00E7296F" w:rsidRDefault="004F2719" w:rsidP="004F2719">
      <w:pPr>
        <w:ind w:left="360" w:firstLine="348"/>
        <w:jc w:val="both"/>
      </w:pPr>
    </w:p>
    <w:p w:rsidR="004F2719" w:rsidRPr="00E7296F" w:rsidRDefault="004F2719" w:rsidP="004F2719">
      <w:pPr>
        <w:ind w:left="360" w:firstLine="348"/>
        <w:jc w:val="both"/>
      </w:pPr>
    </w:p>
    <w:p w:rsidR="004F2719" w:rsidRPr="00E7296F" w:rsidRDefault="004F2719" w:rsidP="004F2719">
      <w:pPr>
        <w:ind w:left="360" w:firstLine="348"/>
        <w:jc w:val="both"/>
      </w:pPr>
    </w:p>
    <w:p w:rsidR="004F2719" w:rsidRPr="00E7296F" w:rsidRDefault="004F2719" w:rsidP="004F2719">
      <w:pPr>
        <w:ind w:left="360" w:firstLine="348"/>
        <w:jc w:val="both"/>
      </w:pPr>
    </w:p>
    <w:p w:rsidR="004F2719" w:rsidRPr="00E7296F" w:rsidRDefault="004F2719" w:rsidP="004F2719">
      <w:pPr>
        <w:ind w:left="360" w:firstLine="348"/>
        <w:jc w:val="both"/>
      </w:pPr>
    </w:p>
    <w:p w:rsidR="004F2719" w:rsidRPr="00E7296F" w:rsidRDefault="004F2719" w:rsidP="004F2719">
      <w:pPr>
        <w:ind w:left="360" w:firstLine="348"/>
        <w:jc w:val="both"/>
      </w:pPr>
    </w:p>
    <w:p w:rsidR="004F2719" w:rsidRDefault="004F2719" w:rsidP="004F2719">
      <w:pPr>
        <w:ind w:left="360" w:firstLine="348"/>
        <w:jc w:val="both"/>
        <w:rPr>
          <w:rFonts w:ascii="Arial" w:hAnsi="Arial" w:cs="Arial"/>
        </w:rPr>
        <w:sectPr w:rsidR="004F2719" w:rsidSect="004F2719">
          <w:pgSz w:w="11906" w:h="16838"/>
          <w:pgMar w:top="1418" w:right="1418" w:bottom="1418" w:left="1418" w:header="709" w:footer="709" w:gutter="0"/>
          <w:cols w:space="708"/>
          <w:docGrid w:linePitch="360"/>
        </w:sectPr>
      </w:pPr>
    </w:p>
    <w:p w:rsidR="004F2719" w:rsidRDefault="004F2719" w:rsidP="004F2719">
      <w:pPr>
        <w:ind w:left="360" w:firstLine="348"/>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04"/>
        <w:gridCol w:w="6987"/>
        <w:gridCol w:w="3501"/>
      </w:tblGrid>
      <w:tr w:rsidR="004F2719" w:rsidTr="004F2719">
        <w:tc>
          <w:tcPr>
            <w:tcW w:w="14142" w:type="dxa"/>
            <w:gridSpan w:val="3"/>
          </w:tcPr>
          <w:p w:rsidR="004F2719" w:rsidRPr="003F2E71" w:rsidRDefault="004F2719" w:rsidP="004F2719">
            <w:pPr>
              <w:jc w:val="center"/>
              <w:rPr>
                <w:b/>
                <w:sz w:val="28"/>
                <w:szCs w:val="28"/>
              </w:rPr>
            </w:pPr>
            <w:r>
              <w:rPr>
                <w:b/>
                <w:sz w:val="28"/>
                <w:szCs w:val="28"/>
              </w:rPr>
              <w:t>Pracovní činnosti</w:t>
            </w:r>
          </w:p>
          <w:p w:rsidR="004F2719" w:rsidRPr="003F2E71" w:rsidRDefault="004F2719" w:rsidP="004F2719">
            <w:pPr>
              <w:jc w:val="center"/>
              <w:rPr>
                <w:b/>
                <w:sz w:val="28"/>
                <w:szCs w:val="28"/>
              </w:rPr>
            </w:pPr>
            <w:r w:rsidRPr="003F2E71">
              <w:rPr>
                <w:b/>
                <w:sz w:val="28"/>
                <w:szCs w:val="28"/>
              </w:rPr>
              <w:t>1. – 3. ročník</w:t>
            </w:r>
          </w:p>
        </w:tc>
      </w:tr>
      <w:tr w:rsidR="004F2719" w:rsidTr="004F2719">
        <w:tc>
          <w:tcPr>
            <w:tcW w:w="3535" w:type="dxa"/>
          </w:tcPr>
          <w:p w:rsidR="004F2719" w:rsidRPr="003F2E71" w:rsidRDefault="004F2719" w:rsidP="004F2719">
            <w:pPr>
              <w:rPr>
                <w:b/>
              </w:rPr>
            </w:pPr>
            <w:r w:rsidRPr="003F2E71">
              <w:rPr>
                <w:b/>
              </w:rPr>
              <w:t>očekávaný výstup RVP</w:t>
            </w:r>
          </w:p>
        </w:tc>
        <w:tc>
          <w:tcPr>
            <w:tcW w:w="7071" w:type="dxa"/>
          </w:tcPr>
          <w:p w:rsidR="004F2719" w:rsidRPr="003F2E71" w:rsidRDefault="004F2719" w:rsidP="004F2719">
            <w:pPr>
              <w:rPr>
                <w:b/>
              </w:rPr>
            </w:pPr>
            <w:r w:rsidRPr="003F2E71">
              <w:rPr>
                <w:b/>
              </w:rPr>
              <w:t>učivo</w:t>
            </w:r>
          </w:p>
        </w:tc>
        <w:tc>
          <w:tcPr>
            <w:tcW w:w="3536" w:type="dxa"/>
          </w:tcPr>
          <w:p w:rsidR="004F2719" w:rsidRPr="003F2E71" w:rsidRDefault="004F2719" w:rsidP="004F2719">
            <w:pPr>
              <w:rPr>
                <w:b/>
              </w:rPr>
            </w:pPr>
            <w:r w:rsidRPr="003F2E71">
              <w:rPr>
                <w:b/>
              </w:rPr>
              <w:t>průřezová témata</w:t>
            </w:r>
          </w:p>
        </w:tc>
      </w:tr>
      <w:tr w:rsidR="004F2719" w:rsidTr="004F2719">
        <w:tc>
          <w:tcPr>
            <w:tcW w:w="14142" w:type="dxa"/>
            <w:gridSpan w:val="3"/>
          </w:tcPr>
          <w:p w:rsidR="004F2719" w:rsidRPr="003F2E71" w:rsidRDefault="004F2719" w:rsidP="004F2719">
            <w:pPr>
              <w:rPr>
                <w:b/>
              </w:rPr>
            </w:pPr>
            <w:r w:rsidRPr="003F2E71">
              <w:rPr>
                <w:b/>
              </w:rPr>
              <w:t>PRÁCE S DROBNÝM MATERIÁLEM</w:t>
            </w:r>
          </w:p>
        </w:tc>
      </w:tr>
      <w:tr w:rsidR="004F2719" w:rsidTr="004F2719">
        <w:tc>
          <w:tcPr>
            <w:tcW w:w="3535" w:type="dxa"/>
          </w:tcPr>
          <w:p w:rsidR="004F2719" w:rsidRPr="00CB4EE9" w:rsidRDefault="004F2719" w:rsidP="004F2719">
            <w:r w:rsidRPr="00CB4EE9">
              <w:t>1. vytváří jednoduchými postupy různé předměty z tradičních i netradičních materiálů</w:t>
            </w:r>
          </w:p>
          <w:p w:rsidR="00CB4EE9" w:rsidRPr="00CB4EE9" w:rsidRDefault="00CB4EE9" w:rsidP="004F2719">
            <w:r w:rsidRPr="00CB4EE9">
              <w:t>2. pracuje podle slovního návodu</w:t>
            </w:r>
          </w:p>
        </w:tc>
        <w:tc>
          <w:tcPr>
            <w:tcW w:w="7071" w:type="dxa"/>
          </w:tcPr>
          <w:p w:rsidR="004F2719" w:rsidRDefault="004F2719" w:rsidP="004F2719">
            <w:r>
              <w:t xml:space="preserve">práce s papírem a kartonem, textilem a netradičním materiálem (plody, sláma, semena, korálky, kůže, </w:t>
            </w:r>
            <w:proofErr w:type="gramStart"/>
            <w:r>
              <w:t>plast,  modelovací</w:t>
            </w:r>
            <w:proofErr w:type="gramEnd"/>
            <w:r>
              <w:t xml:space="preserve"> hmota, drát, fólie,…)</w:t>
            </w:r>
          </w:p>
          <w:p w:rsidR="004F2719" w:rsidRDefault="004F2719" w:rsidP="004F2719">
            <w:r>
              <w:t>lidové zvyky, tradice a řemesla</w:t>
            </w:r>
          </w:p>
          <w:p w:rsidR="004F2719" w:rsidRDefault="004F2719" w:rsidP="004F2719">
            <w:r>
              <w:t>pracovní pomůcky a nástroje – funkce a využití</w:t>
            </w:r>
          </w:p>
          <w:p w:rsidR="004F2719" w:rsidRPr="003F2E71" w:rsidRDefault="004F2719" w:rsidP="004F2719">
            <w:pPr>
              <w:rPr>
                <w:b/>
              </w:rPr>
            </w:pPr>
          </w:p>
        </w:tc>
        <w:tc>
          <w:tcPr>
            <w:tcW w:w="3536" w:type="dxa"/>
          </w:tcPr>
          <w:p w:rsidR="004F2719" w:rsidRPr="00EC228E" w:rsidRDefault="004F2719" w:rsidP="004F2719"/>
        </w:tc>
      </w:tr>
      <w:tr w:rsidR="004F2719" w:rsidTr="004F2719">
        <w:tc>
          <w:tcPr>
            <w:tcW w:w="3535" w:type="dxa"/>
          </w:tcPr>
          <w:p w:rsidR="004F2719" w:rsidRPr="00F53D37" w:rsidRDefault="004F2719" w:rsidP="00F53D37">
            <w:pPr>
              <w:pStyle w:val="Nadpis1"/>
              <w:rPr>
                <w:rFonts w:ascii="Times New Roman" w:hAnsi="Times New Roman"/>
                <w:b w:val="0"/>
                <w:sz w:val="24"/>
                <w:szCs w:val="24"/>
              </w:rPr>
            </w:pPr>
          </w:p>
        </w:tc>
        <w:tc>
          <w:tcPr>
            <w:tcW w:w="7071" w:type="dxa"/>
          </w:tcPr>
          <w:p w:rsidR="004F2719" w:rsidRDefault="004F2719" w:rsidP="004F2719">
            <w:r>
              <w:t>příprava pokrmů podle receptů</w:t>
            </w:r>
          </w:p>
          <w:p w:rsidR="004F2719" w:rsidRDefault="004F2719" w:rsidP="004F2719">
            <w:r>
              <w:t>skládání, stříhání, lepení</w:t>
            </w:r>
          </w:p>
          <w:p w:rsidR="004F2719" w:rsidRDefault="004F2719" w:rsidP="004F2719">
            <w:r>
              <w:t>jednoduché pracovní operace a postupy, organizace práce</w:t>
            </w:r>
          </w:p>
        </w:tc>
        <w:tc>
          <w:tcPr>
            <w:tcW w:w="3536" w:type="dxa"/>
          </w:tcPr>
          <w:p w:rsidR="004F2719" w:rsidRPr="00EC228E" w:rsidRDefault="004F2719" w:rsidP="004F2719">
            <w:proofErr w:type="gramStart"/>
            <w:r>
              <w:t>OSV - Kreativita</w:t>
            </w:r>
            <w:proofErr w:type="gramEnd"/>
          </w:p>
        </w:tc>
      </w:tr>
      <w:tr w:rsidR="004F2719" w:rsidTr="004F2719">
        <w:tc>
          <w:tcPr>
            <w:tcW w:w="14142" w:type="dxa"/>
            <w:gridSpan w:val="3"/>
          </w:tcPr>
          <w:p w:rsidR="004F2719" w:rsidRPr="003F2E71" w:rsidRDefault="004F2719" w:rsidP="004F2719">
            <w:pPr>
              <w:rPr>
                <w:b/>
              </w:rPr>
            </w:pPr>
            <w:r w:rsidRPr="003F2E71">
              <w:rPr>
                <w:b/>
              </w:rPr>
              <w:t>KONSTRUKČNÍ ČINNOSTI</w:t>
            </w:r>
          </w:p>
        </w:tc>
      </w:tr>
      <w:tr w:rsidR="004F2719" w:rsidTr="004F2719">
        <w:tc>
          <w:tcPr>
            <w:tcW w:w="3535" w:type="dxa"/>
          </w:tcPr>
          <w:p w:rsidR="004F2719" w:rsidRDefault="004F2719" w:rsidP="004F2719">
            <w:r>
              <w:t>1. zvládá elementární dovednosti a činnosti při práci se stavebnicemi</w:t>
            </w:r>
          </w:p>
          <w:p w:rsidR="004F2719" w:rsidRDefault="004F2719" w:rsidP="004F2719">
            <w:pPr>
              <w:pStyle w:val="Nadpis1"/>
            </w:pPr>
          </w:p>
        </w:tc>
        <w:tc>
          <w:tcPr>
            <w:tcW w:w="7071" w:type="dxa"/>
          </w:tcPr>
          <w:p w:rsidR="004F2719" w:rsidRDefault="004F2719" w:rsidP="004F2719">
            <w:r>
              <w:t>LEGO</w:t>
            </w:r>
          </w:p>
          <w:p w:rsidR="004F2719" w:rsidRDefault="004F2719" w:rsidP="004F2719">
            <w:r>
              <w:t>jednoduché stavebnice (plošné, prostorové, konstrukční)</w:t>
            </w:r>
          </w:p>
          <w:p w:rsidR="004F2719" w:rsidRDefault="004F2719" w:rsidP="004F2719">
            <w:r>
              <w:t>stavebnice z kartónových prvků</w:t>
            </w:r>
          </w:p>
          <w:p w:rsidR="004F2719" w:rsidRDefault="004F2719" w:rsidP="004F2719">
            <w:r>
              <w:t>konstrukční stavebnice se spojovacími prvky a díly</w:t>
            </w:r>
          </w:p>
          <w:p w:rsidR="004F2719" w:rsidRDefault="004F2719" w:rsidP="004F2719">
            <w:r>
              <w:t>dřevěné kostky</w:t>
            </w:r>
          </w:p>
          <w:p w:rsidR="004F2719" w:rsidRDefault="004F2719" w:rsidP="004F2719"/>
        </w:tc>
        <w:tc>
          <w:tcPr>
            <w:tcW w:w="3536" w:type="dxa"/>
          </w:tcPr>
          <w:p w:rsidR="004F2719" w:rsidRPr="003F2E71" w:rsidRDefault="004F2719" w:rsidP="004F2719">
            <w:pPr>
              <w:rPr>
                <w:b/>
              </w:rPr>
            </w:pPr>
          </w:p>
        </w:tc>
      </w:tr>
      <w:tr w:rsidR="004F2719" w:rsidTr="004F2719">
        <w:tc>
          <w:tcPr>
            <w:tcW w:w="14142" w:type="dxa"/>
            <w:gridSpan w:val="3"/>
          </w:tcPr>
          <w:p w:rsidR="004F2719" w:rsidRPr="003F2E71" w:rsidRDefault="004F2719" w:rsidP="004F2719">
            <w:pPr>
              <w:rPr>
                <w:b/>
              </w:rPr>
            </w:pPr>
            <w:r w:rsidRPr="003F2E71">
              <w:rPr>
                <w:b/>
              </w:rPr>
              <w:t>PĚSTITELSKÉ PRÁCE</w:t>
            </w:r>
          </w:p>
        </w:tc>
      </w:tr>
      <w:tr w:rsidR="004F2719" w:rsidTr="004F2719">
        <w:tc>
          <w:tcPr>
            <w:tcW w:w="3535" w:type="dxa"/>
          </w:tcPr>
          <w:p w:rsidR="004F2719" w:rsidRDefault="004F2719" w:rsidP="004F2719">
            <w:r>
              <w:t>1. provádí pozorování přírody, zaznamenává a zhodnotí výsledky pozorování</w:t>
            </w:r>
          </w:p>
          <w:p w:rsidR="004F2719" w:rsidRDefault="004F2719" w:rsidP="004F2719"/>
          <w:p w:rsidR="004F2719" w:rsidRDefault="004F2719" w:rsidP="004F2719"/>
          <w:p w:rsidR="004F2719" w:rsidRPr="003F2E71" w:rsidRDefault="004F2719" w:rsidP="004F2719">
            <w:pPr>
              <w:rPr>
                <w:b/>
              </w:rPr>
            </w:pPr>
          </w:p>
        </w:tc>
        <w:tc>
          <w:tcPr>
            <w:tcW w:w="7071" w:type="dxa"/>
          </w:tcPr>
          <w:p w:rsidR="004F2719" w:rsidRDefault="004F2719" w:rsidP="004F2719">
            <w:r>
              <w:t>pozorování a pokusy v koutku přírody</w:t>
            </w:r>
          </w:p>
          <w:p w:rsidR="004F2719" w:rsidRDefault="004F2719" w:rsidP="004F2719">
            <w:r>
              <w:t xml:space="preserve">poznávat pěstitelský materiál, nářadí a pomůcky, </w:t>
            </w:r>
          </w:p>
          <w:p w:rsidR="004F2719" w:rsidRDefault="004F2719" w:rsidP="004F2719">
            <w:r>
              <w:t>vycházka a exkurze (okolí školy, zahrada, skleník)</w:t>
            </w:r>
          </w:p>
          <w:p w:rsidR="004F2719" w:rsidRDefault="004F2719" w:rsidP="004F2719">
            <w:r>
              <w:t>pěstování rostlin ze semen v místnosti, na zahradě</w:t>
            </w:r>
          </w:p>
          <w:p w:rsidR="004F2719" w:rsidRDefault="004F2719" w:rsidP="004F2719">
            <w:r>
              <w:t>základní podmínky po pěstování rostlin, půda, její zpracování, výživa rostlin, osivo</w:t>
            </w:r>
          </w:p>
          <w:p w:rsidR="004F2719" w:rsidRDefault="004F2719" w:rsidP="004F2719"/>
        </w:tc>
        <w:tc>
          <w:tcPr>
            <w:tcW w:w="3536" w:type="dxa"/>
          </w:tcPr>
          <w:p w:rsidR="004F2719" w:rsidRPr="003F2E71" w:rsidRDefault="004F2719" w:rsidP="004F2719">
            <w:pPr>
              <w:rPr>
                <w:b/>
              </w:rPr>
            </w:pPr>
          </w:p>
        </w:tc>
      </w:tr>
      <w:tr w:rsidR="004F2719" w:rsidTr="004F2719">
        <w:tc>
          <w:tcPr>
            <w:tcW w:w="3535" w:type="dxa"/>
          </w:tcPr>
          <w:p w:rsidR="004F2719" w:rsidRDefault="004F2719" w:rsidP="004F2719">
            <w:r>
              <w:t>2. pečuje o nenáročné rostliny</w:t>
            </w:r>
          </w:p>
        </w:tc>
        <w:tc>
          <w:tcPr>
            <w:tcW w:w="7071" w:type="dxa"/>
          </w:tcPr>
          <w:p w:rsidR="004F2719" w:rsidRDefault="004F2719" w:rsidP="004F2719">
            <w:r>
              <w:t>zalévání, kypření, rosení, hnojení, rozmnožování, přihnojování, pletí</w:t>
            </w:r>
          </w:p>
          <w:p w:rsidR="004F2719" w:rsidRDefault="004F2719" w:rsidP="004F2719">
            <w:r>
              <w:t>v místnosti, v atriu</w:t>
            </w:r>
          </w:p>
          <w:p w:rsidR="004F2719" w:rsidRDefault="004F2719" w:rsidP="004F2719"/>
          <w:p w:rsidR="004F2719" w:rsidRDefault="004F2719" w:rsidP="004F2719"/>
        </w:tc>
        <w:tc>
          <w:tcPr>
            <w:tcW w:w="3536" w:type="dxa"/>
          </w:tcPr>
          <w:p w:rsidR="004F2719" w:rsidRPr="003F2E71" w:rsidRDefault="004F2719" w:rsidP="004F2719">
            <w:pPr>
              <w:rPr>
                <w:b/>
              </w:rPr>
            </w:pPr>
          </w:p>
        </w:tc>
      </w:tr>
      <w:tr w:rsidR="004F2719" w:rsidTr="004F2719">
        <w:tc>
          <w:tcPr>
            <w:tcW w:w="14142" w:type="dxa"/>
            <w:gridSpan w:val="3"/>
            <w:tcBorders>
              <w:right w:val="nil"/>
            </w:tcBorders>
          </w:tcPr>
          <w:p w:rsidR="004F2719" w:rsidRPr="003F2E71" w:rsidRDefault="004F2719" w:rsidP="004F2719">
            <w:pPr>
              <w:rPr>
                <w:b/>
              </w:rPr>
            </w:pPr>
            <w:r w:rsidRPr="003F2E71">
              <w:rPr>
                <w:b/>
              </w:rPr>
              <w:t>PŘÍPRAVA POKRMŮ</w:t>
            </w:r>
          </w:p>
        </w:tc>
      </w:tr>
      <w:tr w:rsidR="004F2719" w:rsidTr="004F2719">
        <w:tc>
          <w:tcPr>
            <w:tcW w:w="3535" w:type="dxa"/>
          </w:tcPr>
          <w:p w:rsidR="004F2719" w:rsidRDefault="004F2719" w:rsidP="004F2719">
            <w:r>
              <w:t>1. připraví tabuli pro jednoduché stolování</w:t>
            </w:r>
          </w:p>
          <w:p w:rsidR="004F2719" w:rsidRDefault="004F2719" w:rsidP="004F2719"/>
          <w:p w:rsidR="004F2719" w:rsidRPr="003F2E71" w:rsidRDefault="004F2719" w:rsidP="004F2719">
            <w:pPr>
              <w:rPr>
                <w:b/>
              </w:rPr>
            </w:pPr>
          </w:p>
        </w:tc>
        <w:tc>
          <w:tcPr>
            <w:tcW w:w="7071" w:type="dxa"/>
          </w:tcPr>
          <w:p w:rsidR="004F2719" w:rsidRDefault="004F2719" w:rsidP="004F2719">
            <w:r>
              <w:t>rodinný stůl pro běžné každodenní stolování</w:t>
            </w:r>
          </w:p>
          <w:p w:rsidR="004F2719" w:rsidRDefault="004F2719" w:rsidP="004F2719">
            <w:r>
              <w:t xml:space="preserve">rodinný stůl pro oslavu narozenin, Vánoc (v souvislosti s regionálními </w:t>
            </w:r>
            <w:proofErr w:type="gramStart"/>
            <w:r>
              <w:t>tradicemi,…</w:t>
            </w:r>
            <w:proofErr w:type="gramEnd"/>
            <w:r>
              <w:t>)</w:t>
            </w:r>
          </w:p>
          <w:p w:rsidR="004F2719" w:rsidRDefault="004F2719" w:rsidP="004F2719">
            <w:r>
              <w:t xml:space="preserve"> zdobné prvky při úpravě stolu </w:t>
            </w:r>
          </w:p>
        </w:tc>
        <w:tc>
          <w:tcPr>
            <w:tcW w:w="3536" w:type="dxa"/>
            <w:tcBorders>
              <w:right w:val="nil"/>
            </w:tcBorders>
          </w:tcPr>
          <w:p w:rsidR="004F2719" w:rsidRPr="003F2E71" w:rsidRDefault="004F2719" w:rsidP="004F2719">
            <w:pPr>
              <w:rPr>
                <w:b/>
              </w:rPr>
            </w:pPr>
          </w:p>
        </w:tc>
      </w:tr>
      <w:tr w:rsidR="004F2719" w:rsidTr="004F2719">
        <w:tc>
          <w:tcPr>
            <w:tcW w:w="3535" w:type="dxa"/>
          </w:tcPr>
          <w:p w:rsidR="004F2719" w:rsidRPr="00AF5E66" w:rsidRDefault="004F2719" w:rsidP="004F2719">
            <w:r>
              <w:t>2. chová se vhodně při stolování</w:t>
            </w:r>
          </w:p>
        </w:tc>
        <w:tc>
          <w:tcPr>
            <w:tcW w:w="7071" w:type="dxa"/>
          </w:tcPr>
          <w:p w:rsidR="004F2719" w:rsidRDefault="004F2719" w:rsidP="004F2719">
            <w:r>
              <w:t>obsluha a chování u stolu</w:t>
            </w:r>
          </w:p>
          <w:p w:rsidR="004F2719" w:rsidRDefault="004F2719" w:rsidP="004F2719">
            <w:r>
              <w:t>při stolování</w:t>
            </w:r>
          </w:p>
        </w:tc>
        <w:tc>
          <w:tcPr>
            <w:tcW w:w="3536" w:type="dxa"/>
          </w:tcPr>
          <w:p w:rsidR="004F2719" w:rsidRPr="003F2E71" w:rsidRDefault="004F2719" w:rsidP="004F2719">
            <w:pPr>
              <w:rPr>
                <w:b/>
              </w:rPr>
            </w:pPr>
          </w:p>
        </w:tc>
      </w:tr>
    </w:tbl>
    <w:p w:rsidR="004F2719" w:rsidRDefault="004F2719" w:rsidP="004F2719"/>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E7296F" w:rsidRDefault="00E7296F" w:rsidP="004F2719">
      <w:pPr>
        <w:rPr>
          <w:rFonts w:ascii="Century Gothic" w:hAnsi="Century Gothic"/>
        </w:rPr>
      </w:pPr>
    </w:p>
    <w:p w:rsidR="00E7296F" w:rsidRDefault="00E7296F"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6"/>
        <w:gridCol w:w="4665"/>
        <w:gridCol w:w="4661"/>
      </w:tblGrid>
      <w:tr w:rsidR="004F2719" w:rsidTr="004F2719">
        <w:tc>
          <w:tcPr>
            <w:tcW w:w="14142" w:type="dxa"/>
            <w:gridSpan w:val="3"/>
          </w:tcPr>
          <w:p w:rsidR="004F2719" w:rsidRPr="005C17B7" w:rsidRDefault="004F2719" w:rsidP="004F2719">
            <w:pPr>
              <w:jc w:val="center"/>
              <w:rPr>
                <w:b/>
                <w:sz w:val="28"/>
                <w:szCs w:val="28"/>
              </w:rPr>
            </w:pPr>
            <w:r>
              <w:rPr>
                <w:b/>
                <w:sz w:val="28"/>
                <w:szCs w:val="28"/>
              </w:rPr>
              <w:lastRenderedPageBreak/>
              <w:t>Pracovní činnosti</w:t>
            </w:r>
          </w:p>
          <w:p w:rsidR="004F2719" w:rsidRDefault="004F2719" w:rsidP="004F2719">
            <w:pPr>
              <w:jc w:val="center"/>
            </w:pPr>
            <w:r w:rsidRPr="005C17B7">
              <w:rPr>
                <w:b/>
                <w:sz w:val="28"/>
                <w:szCs w:val="28"/>
              </w:rPr>
              <w:t>4. ročník</w:t>
            </w:r>
          </w:p>
        </w:tc>
      </w:tr>
      <w:tr w:rsidR="004F2719" w:rsidTr="004F2719">
        <w:tc>
          <w:tcPr>
            <w:tcW w:w="4714" w:type="dxa"/>
          </w:tcPr>
          <w:p w:rsidR="004F2719" w:rsidRPr="005C17B7" w:rsidRDefault="004F2719" w:rsidP="004F2719">
            <w:pPr>
              <w:rPr>
                <w:b/>
              </w:rPr>
            </w:pPr>
            <w:r w:rsidRPr="005C17B7">
              <w:rPr>
                <w:b/>
              </w:rPr>
              <w:t>očekávaný výstup RVP</w:t>
            </w:r>
          </w:p>
        </w:tc>
        <w:tc>
          <w:tcPr>
            <w:tcW w:w="4714" w:type="dxa"/>
          </w:tcPr>
          <w:p w:rsidR="004F2719" w:rsidRPr="005C17B7" w:rsidRDefault="004F2719" w:rsidP="004F2719">
            <w:pPr>
              <w:rPr>
                <w:b/>
              </w:rPr>
            </w:pPr>
            <w:r w:rsidRPr="005C17B7">
              <w:rPr>
                <w:b/>
              </w:rPr>
              <w:t>učivo</w:t>
            </w:r>
          </w:p>
        </w:tc>
        <w:tc>
          <w:tcPr>
            <w:tcW w:w="4714" w:type="dxa"/>
          </w:tcPr>
          <w:p w:rsidR="004F2719" w:rsidRPr="005C17B7" w:rsidRDefault="004F2719" w:rsidP="004F2719">
            <w:pPr>
              <w:rPr>
                <w:b/>
              </w:rPr>
            </w:pPr>
            <w:r w:rsidRPr="005C17B7">
              <w:rPr>
                <w:b/>
              </w:rPr>
              <w:t>průřezová témata</w:t>
            </w:r>
          </w:p>
        </w:tc>
      </w:tr>
      <w:tr w:rsidR="004F2719" w:rsidTr="004F2719">
        <w:tc>
          <w:tcPr>
            <w:tcW w:w="14142" w:type="dxa"/>
            <w:gridSpan w:val="3"/>
          </w:tcPr>
          <w:p w:rsidR="004F2719" w:rsidRDefault="004F2719" w:rsidP="004F2719">
            <w:r w:rsidRPr="005C17B7">
              <w:rPr>
                <w:b/>
              </w:rPr>
              <w:t>PRÁCE S DROBNÝM MATERIÁLEM</w:t>
            </w:r>
          </w:p>
        </w:tc>
      </w:tr>
      <w:tr w:rsidR="004F2719" w:rsidTr="004F2719">
        <w:tc>
          <w:tcPr>
            <w:tcW w:w="4714" w:type="dxa"/>
          </w:tcPr>
          <w:p w:rsidR="004F2719" w:rsidRDefault="004F2719" w:rsidP="004F2719">
            <w:r>
              <w:t>1. vytváří přiměřenými pracovními operacemi a postupy na základě své představivosti různé výrobky z daného materiálu</w:t>
            </w:r>
          </w:p>
        </w:tc>
        <w:tc>
          <w:tcPr>
            <w:tcW w:w="4714" w:type="dxa"/>
          </w:tcPr>
          <w:p w:rsidR="004F2719" w:rsidRDefault="004F2719" w:rsidP="004F2719">
            <w:r>
              <w:t>organizace práce</w:t>
            </w:r>
          </w:p>
          <w:p w:rsidR="004F2719" w:rsidRDefault="004F2719" w:rsidP="004F2719">
            <w:r>
              <w:t>jednoduché pracovní operace a postupy</w:t>
            </w:r>
          </w:p>
          <w:p w:rsidR="004F2719" w:rsidRDefault="004F2719" w:rsidP="004F2719">
            <w:r>
              <w:t>vlastnosti materiálů (přírodniny, modelovací hmota, papír, textil…)</w:t>
            </w:r>
          </w:p>
          <w:p w:rsidR="004F2719" w:rsidRDefault="004F2719" w:rsidP="004F2719"/>
        </w:tc>
        <w:tc>
          <w:tcPr>
            <w:tcW w:w="4714" w:type="dxa"/>
          </w:tcPr>
          <w:p w:rsidR="004F2719" w:rsidRDefault="004F2719" w:rsidP="004F2719"/>
        </w:tc>
      </w:tr>
      <w:tr w:rsidR="004F2719" w:rsidTr="004F2719">
        <w:tc>
          <w:tcPr>
            <w:tcW w:w="4714" w:type="dxa"/>
          </w:tcPr>
          <w:p w:rsidR="004F2719" w:rsidRDefault="004F2719" w:rsidP="004F2719">
            <w:r>
              <w:t>2. využívá při tvořivých činnostech s různým materiálem prvky lidových tradic</w:t>
            </w:r>
          </w:p>
        </w:tc>
        <w:tc>
          <w:tcPr>
            <w:tcW w:w="4714" w:type="dxa"/>
          </w:tcPr>
          <w:p w:rsidR="004F2719" w:rsidRDefault="004F2719" w:rsidP="004F2719">
            <w:r>
              <w:t>lidové zvyky, tradice, řemesla</w:t>
            </w:r>
          </w:p>
        </w:tc>
        <w:tc>
          <w:tcPr>
            <w:tcW w:w="4714" w:type="dxa"/>
          </w:tcPr>
          <w:p w:rsidR="004F2719" w:rsidRDefault="004F2719" w:rsidP="004F2719">
            <w:proofErr w:type="gramStart"/>
            <w:r>
              <w:t>OSV - Kreativita</w:t>
            </w:r>
            <w:proofErr w:type="gramEnd"/>
          </w:p>
        </w:tc>
      </w:tr>
      <w:tr w:rsidR="004F2719" w:rsidTr="004F2719">
        <w:tc>
          <w:tcPr>
            <w:tcW w:w="4714" w:type="dxa"/>
          </w:tcPr>
          <w:p w:rsidR="004F2719" w:rsidRDefault="004F2719" w:rsidP="004F2719">
            <w:r>
              <w:t>3. volí vhodné pracovní pomůcky, nástroje a náčiní vzhledem k použitému materiálu</w:t>
            </w:r>
          </w:p>
        </w:tc>
        <w:tc>
          <w:tcPr>
            <w:tcW w:w="4714" w:type="dxa"/>
          </w:tcPr>
          <w:p w:rsidR="004F2719" w:rsidRDefault="004F2719" w:rsidP="004F2719">
            <w:r>
              <w:t>pracovní pomůcky a nástroje (funkce a využití)</w:t>
            </w:r>
          </w:p>
        </w:tc>
        <w:tc>
          <w:tcPr>
            <w:tcW w:w="4714" w:type="dxa"/>
          </w:tcPr>
          <w:p w:rsidR="004F2719" w:rsidRDefault="004F2719" w:rsidP="004F2719"/>
        </w:tc>
      </w:tr>
      <w:tr w:rsidR="004F2719" w:rsidTr="004F2719">
        <w:tc>
          <w:tcPr>
            <w:tcW w:w="4714" w:type="dxa"/>
          </w:tcPr>
          <w:p w:rsidR="004F2719" w:rsidRDefault="004F2719" w:rsidP="004F2719">
            <w:r>
              <w:t>4. udržuje pořádek na pracovním místě a dodržuje zásady hygieny a bezpečnosti práce; poskytne první pomoc při úrazu</w:t>
            </w:r>
          </w:p>
        </w:tc>
        <w:tc>
          <w:tcPr>
            <w:tcW w:w="4714" w:type="dxa"/>
          </w:tcPr>
          <w:p w:rsidR="004F2719" w:rsidRDefault="004F2719" w:rsidP="004F2719">
            <w:r>
              <w:t>zásady první pomoci</w:t>
            </w:r>
          </w:p>
          <w:p w:rsidR="004F2719" w:rsidRDefault="004F2719" w:rsidP="004F2719">
            <w:r>
              <w:t>dodržování základních hygienických návyků a bezpečnosti práce</w:t>
            </w:r>
          </w:p>
        </w:tc>
        <w:tc>
          <w:tcPr>
            <w:tcW w:w="4714" w:type="dxa"/>
          </w:tcPr>
          <w:p w:rsidR="004F2719" w:rsidRDefault="004F2719" w:rsidP="004F2719"/>
        </w:tc>
      </w:tr>
      <w:tr w:rsidR="004F2719" w:rsidTr="004F2719">
        <w:tc>
          <w:tcPr>
            <w:tcW w:w="14142" w:type="dxa"/>
            <w:gridSpan w:val="3"/>
          </w:tcPr>
          <w:p w:rsidR="004F2719" w:rsidRDefault="004F2719" w:rsidP="004F2719">
            <w:r w:rsidRPr="005C17B7">
              <w:rPr>
                <w:b/>
              </w:rPr>
              <w:t>KONSTRUKČNÍ ČINNOSTI</w:t>
            </w:r>
          </w:p>
        </w:tc>
      </w:tr>
      <w:tr w:rsidR="004F2719" w:rsidTr="004F2719">
        <w:tc>
          <w:tcPr>
            <w:tcW w:w="4714" w:type="dxa"/>
          </w:tcPr>
          <w:p w:rsidR="004F2719" w:rsidRDefault="004F2719" w:rsidP="004F2719">
            <w:r>
              <w:t>1. provádí při práci se stavebnicemi jednoduchou montáž a demontáž</w:t>
            </w:r>
          </w:p>
        </w:tc>
        <w:tc>
          <w:tcPr>
            <w:tcW w:w="4714" w:type="dxa"/>
          </w:tcPr>
          <w:p w:rsidR="004F2719" w:rsidRDefault="004F2719" w:rsidP="004F2719">
            <w:r>
              <w:t>stavebnice (plošné, prostorové, konstrukční)</w:t>
            </w:r>
          </w:p>
          <w:p w:rsidR="004F2719" w:rsidRDefault="004F2719" w:rsidP="004F2719">
            <w:r>
              <w:t>sestavování modelů</w:t>
            </w:r>
          </w:p>
        </w:tc>
        <w:tc>
          <w:tcPr>
            <w:tcW w:w="4714" w:type="dxa"/>
          </w:tcPr>
          <w:p w:rsidR="004F2719" w:rsidRDefault="004F2719" w:rsidP="004F2719"/>
        </w:tc>
      </w:tr>
      <w:tr w:rsidR="004F2719" w:rsidTr="004F2719">
        <w:tc>
          <w:tcPr>
            <w:tcW w:w="4714" w:type="dxa"/>
          </w:tcPr>
          <w:p w:rsidR="004F2719" w:rsidRDefault="004F2719" w:rsidP="004F2719">
            <w:r>
              <w:t>2. pracuje podle slovního návodu, předlohy, jednoduchého náčrtu</w:t>
            </w:r>
          </w:p>
        </w:tc>
        <w:tc>
          <w:tcPr>
            <w:tcW w:w="4714" w:type="dxa"/>
          </w:tcPr>
          <w:p w:rsidR="004F2719" w:rsidRDefault="004F2719" w:rsidP="004F2719">
            <w:r>
              <w:t>práce s návodem, předlohou, jednoduchým náčrtem</w:t>
            </w:r>
          </w:p>
        </w:tc>
        <w:tc>
          <w:tcPr>
            <w:tcW w:w="4714" w:type="dxa"/>
          </w:tcPr>
          <w:p w:rsidR="004F2719" w:rsidRDefault="004F2719" w:rsidP="004F2719"/>
        </w:tc>
      </w:tr>
      <w:tr w:rsidR="004F2719" w:rsidTr="004F2719">
        <w:tc>
          <w:tcPr>
            <w:tcW w:w="4714" w:type="dxa"/>
          </w:tcPr>
          <w:p w:rsidR="004F2719" w:rsidRDefault="004F2719" w:rsidP="004F2719">
            <w:r>
              <w:t>3. dodržuje zásady hygieny a bezpečnosti práce, poskytne první pomoc při úrazu</w:t>
            </w:r>
          </w:p>
        </w:tc>
        <w:tc>
          <w:tcPr>
            <w:tcW w:w="4714" w:type="dxa"/>
          </w:tcPr>
          <w:p w:rsidR="004F2719" w:rsidRDefault="004F2719" w:rsidP="004F2719">
            <w:r>
              <w:t>zásady první pomoci</w:t>
            </w:r>
          </w:p>
          <w:p w:rsidR="004F2719" w:rsidRDefault="004F2719" w:rsidP="004F2719">
            <w:r>
              <w:t>dodržování základních hygienických návyků a bezpečnost práce</w:t>
            </w:r>
          </w:p>
        </w:tc>
        <w:tc>
          <w:tcPr>
            <w:tcW w:w="4714" w:type="dxa"/>
          </w:tcPr>
          <w:p w:rsidR="004F2719" w:rsidRDefault="004F2719" w:rsidP="004F2719"/>
        </w:tc>
      </w:tr>
      <w:tr w:rsidR="004F2719" w:rsidTr="004F2719">
        <w:tc>
          <w:tcPr>
            <w:tcW w:w="14142" w:type="dxa"/>
            <w:gridSpan w:val="3"/>
          </w:tcPr>
          <w:p w:rsidR="004F2719" w:rsidRDefault="004F2719" w:rsidP="004F2719">
            <w:r w:rsidRPr="005C17B7">
              <w:rPr>
                <w:b/>
              </w:rPr>
              <w:t>PĚSTITELSKÉ PRÁCE</w:t>
            </w:r>
          </w:p>
        </w:tc>
      </w:tr>
      <w:tr w:rsidR="004F2719" w:rsidTr="004F2719">
        <w:tc>
          <w:tcPr>
            <w:tcW w:w="4714" w:type="dxa"/>
          </w:tcPr>
          <w:p w:rsidR="004F2719" w:rsidRDefault="004F2719" w:rsidP="004F2719">
            <w:r>
              <w:t>1. provádí jednoduché pěstitelské činnosti, samostatně vede pěstitelské pokusy a pozorování</w:t>
            </w:r>
          </w:p>
        </w:tc>
        <w:tc>
          <w:tcPr>
            <w:tcW w:w="4714" w:type="dxa"/>
          </w:tcPr>
          <w:p w:rsidR="004F2719" w:rsidRDefault="004F2719" w:rsidP="004F2719">
            <w:r>
              <w:t>pěstování rostlin ze semen v místnosti (léčivky, koření, okrasné rostliny)</w:t>
            </w:r>
          </w:p>
        </w:tc>
        <w:tc>
          <w:tcPr>
            <w:tcW w:w="4714" w:type="dxa"/>
          </w:tcPr>
          <w:p w:rsidR="004F2719" w:rsidRDefault="004F2719" w:rsidP="004F2719"/>
        </w:tc>
      </w:tr>
      <w:tr w:rsidR="004F2719" w:rsidTr="004F2719">
        <w:tc>
          <w:tcPr>
            <w:tcW w:w="4714" w:type="dxa"/>
          </w:tcPr>
          <w:p w:rsidR="004F2719" w:rsidRDefault="004F2719" w:rsidP="004F2719">
            <w:r>
              <w:t>2. ošetřuje a pěstuje podle daných zásad pokojové i jiné rostliny</w:t>
            </w:r>
          </w:p>
        </w:tc>
        <w:tc>
          <w:tcPr>
            <w:tcW w:w="4714" w:type="dxa"/>
          </w:tcPr>
          <w:p w:rsidR="004F2719" w:rsidRDefault="004F2719" w:rsidP="004F2719">
            <w:r>
              <w:t>základní podmínky pro pěstování rostlin, půda a její zpracování, výživa rostlin, osivo</w:t>
            </w:r>
          </w:p>
          <w:p w:rsidR="004F2719" w:rsidRDefault="004F2719" w:rsidP="004F2719">
            <w:r>
              <w:t>rostliny jedovaté, rostliny jako drogy, alergie</w:t>
            </w:r>
          </w:p>
        </w:tc>
        <w:tc>
          <w:tcPr>
            <w:tcW w:w="4714" w:type="dxa"/>
          </w:tcPr>
          <w:p w:rsidR="004F2719" w:rsidRDefault="004F2719" w:rsidP="004F2719"/>
        </w:tc>
      </w:tr>
      <w:tr w:rsidR="004F2719" w:rsidTr="004F2719">
        <w:tc>
          <w:tcPr>
            <w:tcW w:w="4714" w:type="dxa"/>
          </w:tcPr>
          <w:p w:rsidR="004F2719" w:rsidRDefault="004F2719" w:rsidP="004F2719">
            <w:r>
              <w:lastRenderedPageBreak/>
              <w:t>3. volí podle druhu pěstitelských činností správné pomůcky, nástroje a náčiní</w:t>
            </w:r>
          </w:p>
        </w:tc>
        <w:tc>
          <w:tcPr>
            <w:tcW w:w="4714" w:type="dxa"/>
          </w:tcPr>
          <w:p w:rsidR="004F2719" w:rsidRDefault="004F2719" w:rsidP="004F2719">
            <w:r>
              <w:t>potřeby a pomůcky při pěstitelských činnostech</w:t>
            </w:r>
          </w:p>
        </w:tc>
        <w:tc>
          <w:tcPr>
            <w:tcW w:w="4714" w:type="dxa"/>
          </w:tcPr>
          <w:p w:rsidR="004F2719" w:rsidRDefault="004F2719" w:rsidP="004F2719"/>
        </w:tc>
      </w:tr>
      <w:tr w:rsidR="004F2719" w:rsidTr="004F2719">
        <w:tc>
          <w:tcPr>
            <w:tcW w:w="4714" w:type="dxa"/>
          </w:tcPr>
          <w:p w:rsidR="004F2719" w:rsidRDefault="004F2719" w:rsidP="004F2719">
            <w:r>
              <w:t>4. dodržuje zásady hygieny a bezpečnosti práce; poskytne první pomoc při úrazu</w:t>
            </w:r>
          </w:p>
        </w:tc>
        <w:tc>
          <w:tcPr>
            <w:tcW w:w="4714" w:type="dxa"/>
          </w:tcPr>
          <w:p w:rsidR="004F2719" w:rsidRDefault="004F2719" w:rsidP="004F2719">
            <w:r>
              <w:t>zásady první pomoci a dodržování základních hygienických návyků a bezpečnosti práce</w:t>
            </w:r>
          </w:p>
        </w:tc>
        <w:tc>
          <w:tcPr>
            <w:tcW w:w="4714" w:type="dxa"/>
          </w:tcPr>
          <w:p w:rsidR="004F2719" w:rsidRDefault="004F2719" w:rsidP="004F2719"/>
        </w:tc>
      </w:tr>
      <w:tr w:rsidR="004F2719" w:rsidTr="004F2719">
        <w:tc>
          <w:tcPr>
            <w:tcW w:w="14142" w:type="dxa"/>
            <w:gridSpan w:val="3"/>
          </w:tcPr>
          <w:p w:rsidR="004F2719" w:rsidRDefault="004F2719" w:rsidP="004F2719">
            <w:r w:rsidRPr="005C17B7">
              <w:rPr>
                <w:b/>
              </w:rPr>
              <w:t>PŘÍPRAVA POKRMŮ</w:t>
            </w:r>
          </w:p>
        </w:tc>
      </w:tr>
      <w:tr w:rsidR="004F2719" w:rsidTr="004F2719">
        <w:tc>
          <w:tcPr>
            <w:tcW w:w="4714" w:type="dxa"/>
          </w:tcPr>
          <w:p w:rsidR="004F2719" w:rsidRDefault="004F2719" w:rsidP="004F2719">
            <w:r>
              <w:t>1. orientuje se v základním vybavení kuchyně</w:t>
            </w:r>
          </w:p>
        </w:tc>
        <w:tc>
          <w:tcPr>
            <w:tcW w:w="4714" w:type="dxa"/>
          </w:tcPr>
          <w:p w:rsidR="004F2719" w:rsidRDefault="004F2719" w:rsidP="004F2719">
            <w:r>
              <w:t>vybavení kuchyně</w:t>
            </w:r>
          </w:p>
        </w:tc>
        <w:tc>
          <w:tcPr>
            <w:tcW w:w="4714" w:type="dxa"/>
          </w:tcPr>
          <w:p w:rsidR="004F2719" w:rsidRDefault="004F2719" w:rsidP="004F2719"/>
        </w:tc>
      </w:tr>
      <w:tr w:rsidR="004F2719" w:rsidTr="004F2719">
        <w:tc>
          <w:tcPr>
            <w:tcW w:w="4714" w:type="dxa"/>
          </w:tcPr>
          <w:p w:rsidR="004F2719" w:rsidRDefault="004F2719" w:rsidP="004F2719">
            <w:r>
              <w:t>2. připraví samostatně jednoduchý pokrm</w:t>
            </w:r>
          </w:p>
        </w:tc>
        <w:tc>
          <w:tcPr>
            <w:tcW w:w="4714" w:type="dxa"/>
          </w:tcPr>
          <w:p w:rsidR="004F2719" w:rsidRDefault="004F2719" w:rsidP="004F2719">
            <w:r>
              <w:t>výběr vhodných potravin</w:t>
            </w:r>
          </w:p>
        </w:tc>
        <w:tc>
          <w:tcPr>
            <w:tcW w:w="4714" w:type="dxa"/>
          </w:tcPr>
          <w:p w:rsidR="004F2719" w:rsidRDefault="004F2719" w:rsidP="004F2719"/>
        </w:tc>
      </w:tr>
      <w:tr w:rsidR="004F2719" w:rsidTr="004F2719">
        <w:tc>
          <w:tcPr>
            <w:tcW w:w="4714" w:type="dxa"/>
          </w:tcPr>
          <w:p w:rsidR="004F2719" w:rsidRDefault="004F2719" w:rsidP="004F2719">
            <w:r>
              <w:t>3. dodržuje pravidla správného stolování a společenského chování</w:t>
            </w:r>
          </w:p>
        </w:tc>
        <w:tc>
          <w:tcPr>
            <w:tcW w:w="4714" w:type="dxa"/>
          </w:tcPr>
          <w:p w:rsidR="004F2719" w:rsidRDefault="004F2719" w:rsidP="004F2719">
            <w:r>
              <w:t>jednoduchá úprava stolu</w:t>
            </w:r>
          </w:p>
          <w:p w:rsidR="004F2719" w:rsidRDefault="004F2719" w:rsidP="004F2719">
            <w:r>
              <w:t>pravidla správného stolování</w:t>
            </w:r>
          </w:p>
        </w:tc>
        <w:tc>
          <w:tcPr>
            <w:tcW w:w="4714" w:type="dxa"/>
          </w:tcPr>
          <w:p w:rsidR="004F2719" w:rsidRDefault="004F2719" w:rsidP="004F2719"/>
        </w:tc>
      </w:tr>
      <w:tr w:rsidR="004F2719" w:rsidTr="004F2719">
        <w:tc>
          <w:tcPr>
            <w:tcW w:w="4714" w:type="dxa"/>
          </w:tcPr>
          <w:p w:rsidR="004F2719" w:rsidRDefault="004F2719" w:rsidP="004F2719">
            <w:r>
              <w:t>4. udržuje pořádek a čistotu pracovních ploch, dodržuje základy hygieny a bezpečnosti práce; poskytne první pomoc při úrazu v kuchyni</w:t>
            </w:r>
          </w:p>
        </w:tc>
        <w:tc>
          <w:tcPr>
            <w:tcW w:w="4714" w:type="dxa"/>
          </w:tcPr>
          <w:p w:rsidR="004F2719" w:rsidRDefault="004F2719" w:rsidP="004F2719">
            <w:r>
              <w:t>zásady první pomoci</w:t>
            </w:r>
          </w:p>
          <w:p w:rsidR="004F2719" w:rsidRDefault="004F2719" w:rsidP="004F2719">
            <w:r>
              <w:t>dodržování základních hygienických návyků a bezpečnosti práce</w:t>
            </w:r>
          </w:p>
        </w:tc>
        <w:tc>
          <w:tcPr>
            <w:tcW w:w="4714" w:type="dxa"/>
          </w:tcPr>
          <w:p w:rsidR="004F2719" w:rsidRDefault="004F2719" w:rsidP="004F2719"/>
        </w:tc>
      </w:tr>
    </w:tbl>
    <w:p w:rsidR="004F2719" w:rsidRDefault="004F2719" w:rsidP="004F2719"/>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5"/>
        <w:gridCol w:w="4666"/>
        <w:gridCol w:w="4661"/>
      </w:tblGrid>
      <w:tr w:rsidR="004F2719" w:rsidTr="004F2719">
        <w:tc>
          <w:tcPr>
            <w:tcW w:w="14142" w:type="dxa"/>
            <w:gridSpan w:val="3"/>
          </w:tcPr>
          <w:p w:rsidR="004F2719" w:rsidRPr="00726223" w:rsidRDefault="004F2719" w:rsidP="004F2719">
            <w:pPr>
              <w:jc w:val="center"/>
              <w:rPr>
                <w:b/>
                <w:sz w:val="28"/>
                <w:szCs w:val="28"/>
              </w:rPr>
            </w:pPr>
            <w:r>
              <w:rPr>
                <w:b/>
                <w:sz w:val="28"/>
                <w:szCs w:val="28"/>
              </w:rPr>
              <w:lastRenderedPageBreak/>
              <w:t>Pracovní činnosti</w:t>
            </w:r>
          </w:p>
          <w:p w:rsidR="004F2719" w:rsidRDefault="004F2719" w:rsidP="004F2719">
            <w:pPr>
              <w:jc w:val="center"/>
            </w:pPr>
            <w:r w:rsidRPr="00726223">
              <w:rPr>
                <w:b/>
                <w:sz w:val="28"/>
                <w:szCs w:val="28"/>
              </w:rPr>
              <w:t>5. ročník</w:t>
            </w:r>
          </w:p>
        </w:tc>
      </w:tr>
      <w:tr w:rsidR="004F2719" w:rsidTr="004F2719">
        <w:tc>
          <w:tcPr>
            <w:tcW w:w="4714" w:type="dxa"/>
          </w:tcPr>
          <w:p w:rsidR="004F2719" w:rsidRDefault="004F2719" w:rsidP="004F2719">
            <w:r w:rsidRPr="00726223">
              <w:rPr>
                <w:b/>
              </w:rPr>
              <w:t>očekávaný výstup RVP</w:t>
            </w:r>
          </w:p>
        </w:tc>
        <w:tc>
          <w:tcPr>
            <w:tcW w:w="4714" w:type="dxa"/>
          </w:tcPr>
          <w:p w:rsidR="004F2719" w:rsidRDefault="004F2719" w:rsidP="004F2719">
            <w:r w:rsidRPr="00726223">
              <w:rPr>
                <w:b/>
              </w:rPr>
              <w:t>učivo</w:t>
            </w:r>
          </w:p>
        </w:tc>
        <w:tc>
          <w:tcPr>
            <w:tcW w:w="4714" w:type="dxa"/>
          </w:tcPr>
          <w:p w:rsidR="004F2719" w:rsidRDefault="004F2719" w:rsidP="004F2719">
            <w:r w:rsidRPr="00726223">
              <w:rPr>
                <w:b/>
              </w:rPr>
              <w:t>průřezová témata</w:t>
            </w:r>
          </w:p>
        </w:tc>
      </w:tr>
      <w:tr w:rsidR="004F2719" w:rsidTr="004F2719">
        <w:tc>
          <w:tcPr>
            <w:tcW w:w="14142" w:type="dxa"/>
            <w:gridSpan w:val="3"/>
          </w:tcPr>
          <w:p w:rsidR="004F2719" w:rsidRDefault="004F2719" w:rsidP="004F2719">
            <w:r w:rsidRPr="00726223">
              <w:rPr>
                <w:b/>
              </w:rPr>
              <w:t>PRÁCE S DROBNÝM MATERIÁLEM</w:t>
            </w:r>
          </w:p>
        </w:tc>
      </w:tr>
      <w:tr w:rsidR="004F2719" w:rsidTr="004F2719">
        <w:tc>
          <w:tcPr>
            <w:tcW w:w="4714" w:type="dxa"/>
          </w:tcPr>
          <w:p w:rsidR="004F2719" w:rsidRPr="00726223" w:rsidRDefault="004F2719" w:rsidP="004F2719">
            <w:pPr>
              <w:rPr>
                <w:b/>
              </w:rPr>
            </w:pPr>
            <w:r>
              <w:t>1. vytváří přiměřenými pracovními operacemi a postupy na základě své představivosti různé výrobky z daného materiálu</w:t>
            </w:r>
          </w:p>
        </w:tc>
        <w:tc>
          <w:tcPr>
            <w:tcW w:w="4714" w:type="dxa"/>
          </w:tcPr>
          <w:p w:rsidR="004F2719" w:rsidRDefault="004F2719" w:rsidP="004F2719">
            <w:r>
              <w:t>organizace práce</w:t>
            </w:r>
          </w:p>
          <w:p w:rsidR="004F2719" w:rsidRDefault="004F2719" w:rsidP="004F2719">
            <w:r>
              <w:t>jednoduché pracovní operace a postupy</w:t>
            </w:r>
          </w:p>
          <w:p w:rsidR="004F2719" w:rsidRDefault="004F2719" w:rsidP="004F2719">
            <w:r>
              <w:t>vlastnosti materiálu (přírodniny, modelovací hmota, papír a karton, textil…) a netradiční materiály</w:t>
            </w:r>
          </w:p>
        </w:tc>
        <w:tc>
          <w:tcPr>
            <w:tcW w:w="4714" w:type="dxa"/>
          </w:tcPr>
          <w:p w:rsidR="004F2719" w:rsidRDefault="004F2719" w:rsidP="004F2719"/>
        </w:tc>
      </w:tr>
      <w:tr w:rsidR="004F2719" w:rsidTr="004F2719">
        <w:tc>
          <w:tcPr>
            <w:tcW w:w="4714" w:type="dxa"/>
          </w:tcPr>
          <w:p w:rsidR="004F2719" w:rsidRDefault="004F2719" w:rsidP="004F2719">
            <w:r>
              <w:t>2. využívá při tvořivých činnostech s různým materiálem prvky lidových tradic</w:t>
            </w:r>
          </w:p>
        </w:tc>
        <w:tc>
          <w:tcPr>
            <w:tcW w:w="4714" w:type="dxa"/>
          </w:tcPr>
          <w:p w:rsidR="004F2719" w:rsidRDefault="004F2719" w:rsidP="004F2719">
            <w:r>
              <w:t>regionální tradice, zvyky, obyčeje</w:t>
            </w:r>
          </w:p>
        </w:tc>
        <w:tc>
          <w:tcPr>
            <w:tcW w:w="4714" w:type="dxa"/>
          </w:tcPr>
          <w:p w:rsidR="004F2719" w:rsidRDefault="004F2719" w:rsidP="004F2719"/>
        </w:tc>
      </w:tr>
      <w:tr w:rsidR="004F2719" w:rsidTr="004F2719">
        <w:tc>
          <w:tcPr>
            <w:tcW w:w="4714" w:type="dxa"/>
          </w:tcPr>
          <w:p w:rsidR="004F2719" w:rsidRDefault="004F2719" w:rsidP="004F2719">
            <w:r>
              <w:t>3. volí vhodné pracovní pomůcky, nástroje a náčiní vzhledem k použitému materiálu</w:t>
            </w:r>
          </w:p>
        </w:tc>
        <w:tc>
          <w:tcPr>
            <w:tcW w:w="4714" w:type="dxa"/>
          </w:tcPr>
          <w:p w:rsidR="004F2719" w:rsidRDefault="004F2719" w:rsidP="004F2719">
            <w:r>
              <w:t>ergonomie pracovních pomůcek a nástrojů</w:t>
            </w:r>
          </w:p>
        </w:tc>
        <w:tc>
          <w:tcPr>
            <w:tcW w:w="4714" w:type="dxa"/>
          </w:tcPr>
          <w:p w:rsidR="004F2719" w:rsidRDefault="004F2719" w:rsidP="004F2719"/>
        </w:tc>
      </w:tr>
      <w:tr w:rsidR="004F2719" w:rsidTr="004F2719">
        <w:tc>
          <w:tcPr>
            <w:tcW w:w="4714" w:type="dxa"/>
          </w:tcPr>
          <w:p w:rsidR="004F2719" w:rsidRDefault="004F2719" w:rsidP="004F2719">
            <w:r>
              <w:t>4. udržuje pořádek na pracovním místě a dodržuje zásady hygieny a bezpečnosti práce; poskytne první pomoc při úrazu</w:t>
            </w:r>
          </w:p>
        </w:tc>
        <w:tc>
          <w:tcPr>
            <w:tcW w:w="4714" w:type="dxa"/>
          </w:tcPr>
          <w:p w:rsidR="004F2719" w:rsidRDefault="004F2719" w:rsidP="004F2719">
            <w:r>
              <w:t>zásady první pomoci</w:t>
            </w:r>
          </w:p>
          <w:p w:rsidR="004F2719" w:rsidRDefault="004F2719" w:rsidP="004F2719">
            <w:r>
              <w:t>dodržování základních hygienických návyků a bezpečnosti práce</w:t>
            </w:r>
          </w:p>
        </w:tc>
        <w:tc>
          <w:tcPr>
            <w:tcW w:w="4714" w:type="dxa"/>
          </w:tcPr>
          <w:p w:rsidR="004F2719" w:rsidRDefault="004F2719" w:rsidP="004F2719"/>
        </w:tc>
      </w:tr>
      <w:tr w:rsidR="004F2719" w:rsidTr="004F2719">
        <w:tc>
          <w:tcPr>
            <w:tcW w:w="14142" w:type="dxa"/>
            <w:gridSpan w:val="3"/>
          </w:tcPr>
          <w:p w:rsidR="004F2719" w:rsidRDefault="004F2719" w:rsidP="004F2719">
            <w:r w:rsidRPr="00726223">
              <w:rPr>
                <w:b/>
              </w:rPr>
              <w:t>KONSTRUKČNÍ ČINNOSTI</w:t>
            </w:r>
          </w:p>
        </w:tc>
      </w:tr>
      <w:tr w:rsidR="004F2719" w:rsidTr="004F2719">
        <w:tc>
          <w:tcPr>
            <w:tcW w:w="4714" w:type="dxa"/>
          </w:tcPr>
          <w:p w:rsidR="004F2719" w:rsidRDefault="004F2719" w:rsidP="004F2719">
            <w:r>
              <w:t>1. provádí při práci se stavebnicemi jednoduchou montáž a demontáž</w:t>
            </w:r>
          </w:p>
        </w:tc>
        <w:tc>
          <w:tcPr>
            <w:tcW w:w="4714" w:type="dxa"/>
          </w:tcPr>
          <w:p w:rsidR="004F2719" w:rsidRDefault="004F2719" w:rsidP="004F2719">
            <w:r>
              <w:t>stavebnice (plošné, prostorové, konstrukční)</w:t>
            </w:r>
          </w:p>
          <w:p w:rsidR="004F2719" w:rsidRDefault="004F2719" w:rsidP="004F2719">
            <w:r>
              <w:t>sestavování modelů</w:t>
            </w:r>
          </w:p>
        </w:tc>
        <w:tc>
          <w:tcPr>
            <w:tcW w:w="4714" w:type="dxa"/>
          </w:tcPr>
          <w:p w:rsidR="004F2719" w:rsidRDefault="004F2719" w:rsidP="004F2719"/>
        </w:tc>
      </w:tr>
      <w:tr w:rsidR="004F2719" w:rsidTr="004F2719">
        <w:tc>
          <w:tcPr>
            <w:tcW w:w="4714" w:type="dxa"/>
          </w:tcPr>
          <w:p w:rsidR="004F2719" w:rsidRDefault="004F2719" w:rsidP="004F2719">
            <w:r>
              <w:t>2. pracuje podle slovního návodu, předlohy, jednoduchého náčrtu</w:t>
            </w:r>
          </w:p>
        </w:tc>
        <w:tc>
          <w:tcPr>
            <w:tcW w:w="4714" w:type="dxa"/>
          </w:tcPr>
          <w:p w:rsidR="004F2719" w:rsidRDefault="004F2719" w:rsidP="004F2719">
            <w:r>
              <w:t>práce s návodem, předlohou, jednoduchým náčrtem</w:t>
            </w:r>
          </w:p>
        </w:tc>
        <w:tc>
          <w:tcPr>
            <w:tcW w:w="4714" w:type="dxa"/>
          </w:tcPr>
          <w:p w:rsidR="004F2719" w:rsidRDefault="004F2719" w:rsidP="004F2719"/>
        </w:tc>
      </w:tr>
      <w:tr w:rsidR="004F2719" w:rsidTr="004F2719">
        <w:tc>
          <w:tcPr>
            <w:tcW w:w="4714" w:type="dxa"/>
          </w:tcPr>
          <w:p w:rsidR="004F2719" w:rsidRDefault="004F2719" w:rsidP="004F2719">
            <w:r>
              <w:t>3. dodržuje zásady hygieny a bezpečnosti práce, poskytne první pomoc při úrazu</w:t>
            </w:r>
          </w:p>
        </w:tc>
        <w:tc>
          <w:tcPr>
            <w:tcW w:w="4714" w:type="dxa"/>
          </w:tcPr>
          <w:p w:rsidR="004F2719" w:rsidRDefault="004F2719" w:rsidP="004F2719">
            <w:r>
              <w:t>zásady první pomoci</w:t>
            </w:r>
          </w:p>
          <w:p w:rsidR="004F2719" w:rsidRDefault="004F2719" w:rsidP="004F2719">
            <w:r>
              <w:t>dodržování základních hygienických návyků a bezpečnost práce</w:t>
            </w:r>
          </w:p>
        </w:tc>
        <w:tc>
          <w:tcPr>
            <w:tcW w:w="4714" w:type="dxa"/>
          </w:tcPr>
          <w:p w:rsidR="004F2719" w:rsidRDefault="004F2719" w:rsidP="004F2719"/>
        </w:tc>
      </w:tr>
      <w:tr w:rsidR="004F2719" w:rsidTr="004F2719">
        <w:tc>
          <w:tcPr>
            <w:tcW w:w="14142" w:type="dxa"/>
            <w:gridSpan w:val="3"/>
          </w:tcPr>
          <w:p w:rsidR="004F2719" w:rsidRPr="00726223" w:rsidRDefault="004F2719" w:rsidP="004F2719">
            <w:pPr>
              <w:rPr>
                <w:b/>
              </w:rPr>
            </w:pPr>
            <w:r w:rsidRPr="00726223">
              <w:rPr>
                <w:b/>
              </w:rPr>
              <w:t>PĚSTITELSKÉ PRÁCE</w:t>
            </w:r>
          </w:p>
        </w:tc>
      </w:tr>
      <w:tr w:rsidR="004F2719" w:rsidTr="004F2719">
        <w:tc>
          <w:tcPr>
            <w:tcW w:w="4714" w:type="dxa"/>
          </w:tcPr>
          <w:p w:rsidR="004F2719" w:rsidRDefault="004F2719" w:rsidP="004F2719">
            <w:r>
              <w:t>1. provádí jednoduché pěstitelské činnosti, samostatně vede pěstitelské pokusy a pozorování</w:t>
            </w:r>
          </w:p>
        </w:tc>
        <w:tc>
          <w:tcPr>
            <w:tcW w:w="4714" w:type="dxa"/>
          </w:tcPr>
          <w:p w:rsidR="004F2719" w:rsidRDefault="004F2719" w:rsidP="004F2719">
            <w:r>
              <w:t>rostliny – různé druhy rozmnožování</w:t>
            </w:r>
          </w:p>
        </w:tc>
        <w:tc>
          <w:tcPr>
            <w:tcW w:w="4714" w:type="dxa"/>
          </w:tcPr>
          <w:p w:rsidR="004F2719" w:rsidRDefault="004F2719" w:rsidP="004F2719"/>
        </w:tc>
      </w:tr>
      <w:tr w:rsidR="004F2719" w:rsidTr="004F2719">
        <w:tc>
          <w:tcPr>
            <w:tcW w:w="4714" w:type="dxa"/>
          </w:tcPr>
          <w:p w:rsidR="004F2719" w:rsidRDefault="004F2719" w:rsidP="004F2719">
            <w:r>
              <w:t>2. ošetřuje a pěstuje podle daných zásad pokojové i jiné rostliny</w:t>
            </w:r>
          </w:p>
        </w:tc>
        <w:tc>
          <w:tcPr>
            <w:tcW w:w="4714" w:type="dxa"/>
          </w:tcPr>
          <w:p w:rsidR="004F2719" w:rsidRDefault="004F2719" w:rsidP="004F2719">
            <w:r>
              <w:t>rostliny jedovaté, léčivé, koření, rostliny jako drogy, alergie</w:t>
            </w:r>
          </w:p>
          <w:p w:rsidR="004F2719" w:rsidRDefault="004F2719" w:rsidP="004F2719"/>
        </w:tc>
        <w:tc>
          <w:tcPr>
            <w:tcW w:w="4714" w:type="dxa"/>
          </w:tcPr>
          <w:p w:rsidR="004F2719" w:rsidRDefault="004F2719" w:rsidP="004F2719"/>
        </w:tc>
      </w:tr>
      <w:tr w:rsidR="004F2719" w:rsidTr="004F2719">
        <w:tc>
          <w:tcPr>
            <w:tcW w:w="4714" w:type="dxa"/>
          </w:tcPr>
          <w:p w:rsidR="004F2719" w:rsidRDefault="004F2719" w:rsidP="004F2719">
            <w:r>
              <w:lastRenderedPageBreak/>
              <w:t>3. volí podle druhu pěstitelských činností správné pomůcky, nástroje a náčiní</w:t>
            </w:r>
          </w:p>
        </w:tc>
        <w:tc>
          <w:tcPr>
            <w:tcW w:w="4714" w:type="dxa"/>
          </w:tcPr>
          <w:p w:rsidR="004F2719" w:rsidRDefault="004F2719" w:rsidP="004F2719">
            <w:r>
              <w:t>potřeby a pomůcky při pěstitelských činnostech</w:t>
            </w:r>
          </w:p>
        </w:tc>
        <w:tc>
          <w:tcPr>
            <w:tcW w:w="4714" w:type="dxa"/>
          </w:tcPr>
          <w:p w:rsidR="004F2719" w:rsidRDefault="004F2719" w:rsidP="004F2719"/>
        </w:tc>
      </w:tr>
      <w:tr w:rsidR="004F2719" w:rsidTr="004F2719">
        <w:tc>
          <w:tcPr>
            <w:tcW w:w="4714" w:type="dxa"/>
          </w:tcPr>
          <w:p w:rsidR="004F2719" w:rsidRDefault="004F2719" w:rsidP="004F2719">
            <w:r>
              <w:t>4. dodržuje zásady hygieny a bezpečnosti práce; poskytne první pomoc při úrazu</w:t>
            </w:r>
          </w:p>
        </w:tc>
        <w:tc>
          <w:tcPr>
            <w:tcW w:w="4714" w:type="dxa"/>
          </w:tcPr>
          <w:p w:rsidR="004F2719" w:rsidRDefault="004F2719" w:rsidP="004F2719">
            <w:r>
              <w:t>zásady první pomoci</w:t>
            </w:r>
          </w:p>
          <w:p w:rsidR="004F2719" w:rsidRDefault="004F2719" w:rsidP="004F2719">
            <w:r>
              <w:t>dodržování základních hygienických návyků a bezpečnosti práce</w:t>
            </w:r>
          </w:p>
        </w:tc>
        <w:tc>
          <w:tcPr>
            <w:tcW w:w="4714" w:type="dxa"/>
          </w:tcPr>
          <w:p w:rsidR="004F2719" w:rsidRDefault="004F2719" w:rsidP="004F2719"/>
        </w:tc>
      </w:tr>
      <w:tr w:rsidR="004F2719" w:rsidTr="004F2719">
        <w:tc>
          <w:tcPr>
            <w:tcW w:w="14142" w:type="dxa"/>
            <w:gridSpan w:val="3"/>
          </w:tcPr>
          <w:p w:rsidR="004F2719" w:rsidRPr="00726223" w:rsidRDefault="004F2719" w:rsidP="004F2719">
            <w:pPr>
              <w:rPr>
                <w:b/>
              </w:rPr>
            </w:pPr>
            <w:r w:rsidRPr="00726223">
              <w:rPr>
                <w:b/>
              </w:rPr>
              <w:t>PŘÍPRAVA POKRMŮ</w:t>
            </w:r>
          </w:p>
        </w:tc>
      </w:tr>
      <w:tr w:rsidR="004F2719" w:rsidTr="004F2719">
        <w:tc>
          <w:tcPr>
            <w:tcW w:w="4714" w:type="dxa"/>
          </w:tcPr>
          <w:p w:rsidR="004F2719" w:rsidRDefault="004F2719" w:rsidP="004F2719">
            <w:r>
              <w:t>1. orientuje se v základním vybavení kuchyně</w:t>
            </w:r>
          </w:p>
        </w:tc>
        <w:tc>
          <w:tcPr>
            <w:tcW w:w="4714" w:type="dxa"/>
          </w:tcPr>
          <w:p w:rsidR="004F2719" w:rsidRDefault="004F2719" w:rsidP="004F2719">
            <w:r>
              <w:t>technika v kuchyni – historie a význam</w:t>
            </w:r>
          </w:p>
          <w:p w:rsidR="004F2719" w:rsidRDefault="004F2719" w:rsidP="004F2719">
            <w:r>
              <w:t>příprava jednoduchého pokrmu s použitím vybavení kuchyně</w:t>
            </w:r>
          </w:p>
        </w:tc>
        <w:tc>
          <w:tcPr>
            <w:tcW w:w="4714" w:type="dxa"/>
          </w:tcPr>
          <w:p w:rsidR="004F2719" w:rsidRDefault="004F2719" w:rsidP="004F2719"/>
        </w:tc>
      </w:tr>
      <w:tr w:rsidR="004F2719" w:rsidTr="004F2719">
        <w:tc>
          <w:tcPr>
            <w:tcW w:w="4714" w:type="dxa"/>
          </w:tcPr>
          <w:p w:rsidR="004F2719" w:rsidRDefault="004F2719" w:rsidP="004F2719">
            <w:r>
              <w:t>2. připraví samostatně jednoduchý pokrm</w:t>
            </w:r>
          </w:p>
        </w:tc>
        <w:tc>
          <w:tcPr>
            <w:tcW w:w="4714" w:type="dxa"/>
          </w:tcPr>
          <w:p w:rsidR="004F2719" w:rsidRDefault="004F2719" w:rsidP="004F2719">
            <w:r>
              <w:t>nákup a skladování potravin</w:t>
            </w:r>
          </w:p>
          <w:p w:rsidR="004F2719" w:rsidRDefault="004F2719" w:rsidP="004F2719">
            <w:r>
              <w:t>jednoduchá domácí ekonomika</w:t>
            </w:r>
          </w:p>
          <w:p w:rsidR="004F2719" w:rsidRDefault="004F2719" w:rsidP="004F2719">
            <w:r>
              <w:t>samostatná příprava pokrmu</w:t>
            </w:r>
          </w:p>
        </w:tc>
        <w:tc>
          <w:tcPr>
            <w:tcW w:w="4714" w:type="dxa"/>
          </w:tcPr>
          <w:p w:rsidR="004F2719" w:rsidRDefault="004F2719" w:rsidP="004F2719"/>
        </w:tc>
      </w:tr>
      <w:tr w:rsidR="004F2719" w:rsidTr="004F2719">
        <w:tc>
          <w:tcPr>
            <w:tcW w:w="4714" w:type="dxa"/>
          </w:tcPr>
          <w:p w:rsidR="004F2719" w:rsidRDefault="004F2719" w:rsidP="004F2719">
            <w:r>
              <w:t>3. dodržuje pravidla správného stolování a společenského chování</w:t>
            </w:r>
          </w:p>
        </w:tc>
        <w:tc>
          <w:tcPr>
            <w:tcW w:w="4714" w:type="dxa"/>
          </w:tcPr>
          <w:p w:rsidR="004F2719" w:rsidRDefault="004F2719" w:rsidP="004F2719">
            <w:r>
              <w:t>jednoduché prostírání, obsluha a chování u stolu</w:t>
            </w:r>
          </w:p>
        </w:tc>
        <w:tc>
          <w:tcPr>
            <w:tcW w:w="4714" w:type="dxa"/>
          </w:tcPr>
          <w:p w:rsidR="004F2719" w:rsidRDefault="004F2719" w:rsidP="004F2719"/>
        </w:tc>
      </w:tr>
      <w:tr w:rsidR="004F2719" w:rsidTr="004F2719">
        <w:tc>
          <w:tcPr>
            <w:tcW w:w="4714" w:type="dxa"/>
          </w:tcPr>
          <w:p w:rsidR="004F2719" w:rsidRDefault="004F2719" w:rsidP="004F2719">
            <w:r>
              <w:t>4. udržuje pořádek a čistotu pracovních ploch, dodržuje základy hygieny a bezpečnosti práce; poskytne první pomoc při úrazu v kuchyni</w:t>
            </w:r>
          </w:p>
        </w:tc>
        <w:tc>
          <w:tcPr>
            <w:tcW w:w="4714" w:type="dxa"/>
          </w:tcPr>
          <w:p w:rsidR="004F2719" w:rsidRDefault="004F2719" w:rsidP="004F2719">
            <w:r>
              <w:t>zásady první pomoci</w:t>
            </w:r>
          </w:p>
          <w:p w:rsidR="004F2719" w:rsidRDefault="004F2719" w:rsidP="004F2719">
            <w:r>
              <w:t>dodržování základních hygienických návyků a bezpečnosti práce</w:t>
            </w:r>
          </w:p>
        </w:tc>
        <w:tc>
          <w:tcPr>
            <w:tcW w:w="4714" w:type="dxa"/>
          </w:tcPr>
          <w:p w:rsidR="004F2719" w:rsidRDefault="004F2719" w:rsidP="004F2719"/>
        </w:tc>
      </w:tr>
    </w:tbl>
    <w:p w:rsidR="004F2719" w:rsidRDefault="004F2719" w:rsidP="004F2719"/>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6"/>
        <w:gridCol w:w="4666"/>
        <w:gridCol w:w="4660"/>
      </w:tblGrid>
      <w:tr w:rsidR="004F2719" w:rsidTr="004F2719">
        <w:tc>
          <w:tcPr>
            <w:tcW w:w="14142" w:type="dxa"/>
            <w:gridSpan w:val="3"/>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rPr>
                <w:b/>
                <w:sz w:val="28"/>
                <w:szCs w:val="28"/>
              </w:rPr>
            </w:pPr>
            <w:r>
              <w:rPr>
                <w:b/>
                <w:sz w:val="28"/>
                <w:szCs w:val="28"/>
              </w:rPr>
              <w:t>Člověk a svět práce</w:t>
            </w:r>
          </w:p>
          <w:p w:rsidR="004F2719" w:rsidRDefault="004F2719" w:rsidP="004F2719">
            <w:pPr>
              <w:jc w:val="center"/>
              <w:rPr>
                <w:b/>
                <w:sz w:val="28"/>
                <w:szCs w:val="28"/>
              </w:rPr>
            </w:pPr>
            <w:r>
              <w:rPr>
                <w:b/>
                <w:sz w:val="28"/>
                <w:szCs w:val="28"/>
              </w:rPr>
              <w:t>6. ročník</w:t>
            </w:r>
          </w:p>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rPr>
                <w:b/>
              </w:rPr>
              <w:t>očekávaný výstup RVP</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r>
              <w:rPr>
                <w:b/>
              </w:rPr>
              <w:t>učivo</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r>
              <w:rPr>
                <w:b/>
              </w:rPr>
              <w:t>průřezová témata</w:t>
            </w:r>
          </w:p>
        </w:tc>
      </w:tr>
      <w:tr w:rsidR="004F2719" w:rsidTr="004F2719">
        <w:tc>
          <w:tcPr>
            <w:tcW w:w="14142" w:type="dxa"/>
            <w:gridSpan w:val="3"/>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r>
              <w:rPr>
                <w:b/>
              </w:rPr>
              <w:t>PĚSTITELSKÉ PRÁCE, CHOVATELSTVÍ</w:t>
            </w:r>
          </w:p>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1. volí vhodné pracovní postupy při pěstování vybraných rostlin</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pokojové rostliny</w:t>
            </w:r>
          </w:p>
          <w:p w:rsidR="004F2719" w:rsidRDefault="004F2719" w:rsidP="004F2719">
            <w:r>
              <w:t>okrasné rostliny</w:t>
            </w:r>
          </w:p>
          <w:p w:rsidR="004F2719" w:rsidRDefault="004F2719" w:rsidP="004F2719">
            <w:r>
              <w:t>zelenina</w:t>
            </w:r>
          </w:p>
          <w:p w:rsidR="004F2719" w:rsidRDefault="004F2719" w:rsidP="004F2719">
            <w:r>
              <w:t>polní plodiny</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 xml:space="preserve">OSV – Osobnostní rozvoj – Rozvoj schopností poznávání </w:t>
            </w:r>
          </w:p>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2. pěstuje a využívá květina pro výzdobu</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pokojové rostliny</w:t>
            </w:r>
          </w:p>
          <w:p w:rsidR="004F2719" w:rsidRDefault="004F2719" w:rsidP="004F2719">
            <w:r>
              <w:t>praktické pěstování pokojových rostlin</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 xml:space="preserve">OSV – Osobnostní </w:t>
            </w:r>
            <w:proofErr w:type="gramStart"/>
            <w:r>
              <w:t>rozvoj - Kreativita</w:t>
            </w:r>
            <w:proofErr w:type="gramEnd"/>
          </w:p>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3. používá vhodné pracovní pomůcky a provádí jejich údržbu</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praktické práce – pěstování a přesazování pokojových rostlin, pěstování zeleniny ve skleníku, pěstování a ošetřování trvalek v atriu</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 xml:space="preserve">OSV – Sociální rozvoj – Kooperace a </w:t>
            </w:r>
            <w:proofErr w:type="spellStart"/>
            <w:r>
              <w:t>kompetice</w:t>
            </w:r>
            <w:proofErr w:type="spellEnd"/>
          </w:p>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4. prokáže základní znalost chovu drobných zvířat a zásad bezpečného kontaktu se zvířaty</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hospodářsky významní živočichové – chov skotu, prasat, ovcí, koní</w:t>
            </w:r>
          </w:p>
          <w:p w:rsidR="004F2719" w:rsidRDefault="004F2719" w:rsidP="004F2719">
            <w:r>
              <w:t>živočichové chovaní v domácnostech – chov psů, koček, plazů, ryb aj.</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roofErr w:type="gramStart"/>
            <w:r>
              <w:t>EV - Ekosystémy</w:t>
            </w:r>
            <w:proofErr w:type="gramEnd"/>
          </w:p>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5. dodržuje technologickou kázeň, zásady hygieny a bezpečnosti práce, poskytne první pomoc při úrazu, včetně úrazu způsobeného zvířaty</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praktické práce – pěstování rostlin ve skleníku, práce v nářaďovně, pracovně, atriu, okolí školy</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 xml:space="preserve">OSV – Sociální rozvoj – Kooperace a </w:t>
            </w:r>
            <w:proofErr w:type="spellStart"/>
            <w:r>
              <w:t>kompetice</w:t>
            </w:r>
            <w:proofErr w:type="spellEnd"/>
          </w:p>
        </w:tc>
      </w:tr>
      <w:tr w:rsidR="004F2719" w:rsidTr="004F2719">
        <w:trPr>
          <w:trHeight w:val="409"/>
        </w:trPr>
        <w:tc>
          <w:tcPr>
            <w:tcW w:w="14142" w:type="dxa"/>
            <w:gridSpan w:val="3"/>
            <w:tcBorders>
              <w:top w:val="single" w:sz="4" w:space="0" w:color="auto"/>
              <w:left w:val="single" w:sz="4" w:space="0" w:color="auto"/>
              <w:bottom w:val="single" w:sz="4" w:space="0" w:color="auto"/>
              <w:right w:val="single" w:sz="4" w:space="0" w:color="auto"/>
            </w:tcBorders>
            <w:hideMark/>
          </w:tcPr>
          <w:p w:rsidR="004F2719" w:rsidRDefault="004F2719" w:rsidP="004F2719">
            <w:r>
              <w:rPr>
                <w:b/>
              </w:rPr>
              <w:t>PRÁCE S TECHNICKÝMI MATERIÁLY</w:t>
            </w:r>
          </w:p>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1. provádí jednoduché práce s technickými materiály a dodržuje technologickou kázeň</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rPr>
                <w:shd w:val="clear" w:color="auto" w:fill="FAF9F8"/>
              </w:rPr>
              <w:t>vlastnosti materiálu, užití v praxi (dřevo, kov, plasty)</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2. řeší jednoduché technické úkoly s vhodným výběrem materiálů, pracovních nástrojů a nářadí</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hd w:val="clear" w:color="auto" w:fill="FAF9F8"/>
              </w:rPr>
            </w:pPr>
            <w:r>
              <w:rPr>
                <w:shd w:val="clear" w:color="auto" w:fill="FAF9F8"/>
              </w:rPr>
              <w:t>pracovní pomůcky, nářadí a nástroje pro ruční opracování</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lastRenderedPageBreak/>
              <w:t xml:space="preserve">3. </w:t>
            </w:r>
            <w:r>
              <w:rPr>
                <w:shd w:val="clear" w:color="auto" w:fill="FAF9F8"/>
              </w:rPr>
              <w:t>organizuje a plánuje svoji pracovní činnost</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rPr>
                <w:shd w:val="clear" w:color="auto" w:fill="FAF9F8"/>
              </w:rPr>
              <w:t>jednoduché pracovní operace a postupy organizace práce, důležité technologické postupy</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rPr>
                <w:shd w:val="clear" w:color="auto" w:fill="FAF9F8"/>
              </w:rPr>
              <w:t>4. užívá technickou dokumentaci, připraví si vlastní jednoduchý náčrt výrobku</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rPr>
                <w:shd w:val="clear" w:color="auto" w:fill="FAF9F8"/>
              </w:rPr>
              <w:t>technické náčrty a výkresy, technické informace, návody</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shd w:val="clear" w:color="auto" w:fill="FAF9F8"/>
              </w:rPr>
            </w:pPr>
            <w:r>
              <w:rPr>
                <w:shd w:val="clear" w:color="auto" w:fill="FAF9F8"/>
              </w:rPr>
              <w:t>5. dodržuje obecné zásady bezpečnosti a hygieny při práci i zásady bezpečnosti a ochrany při práci s nástroji a nářadím; poskytne první pomoc při úrazu</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rPr>
                <w:shd w:val="clear" w:color="auto" w:fill="FAF9F8"/>
              </w:rPr>
              <w:t>úloha techniky v životě člověka, zneužití techniky, technika a životní prostředí, technika a volný čas, tradice a řemesla, první pomoc</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 xml:space="preserve">OSV – Sociální rozvoj – Kooperace a </w:t>
            </w:r>
            <w:proofErr w:type="spellStart"/>
            <w:r>
              <w:t>kompetice</w:t>
            </w:r>
            <w:proofErr w:type="spellEnd"/>
          </w:p>
        </w:tc>
      </w:tr>
    </w:tbl>
    <w:p w:rsidR="004F2719" w:rsidRDefault="004F2719" w:rsidP="004F2719"/>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7"/>
        <w:gridCol w:w="4662"/>
        <w:gridCol w:w="4663"/>
      </w:tblGrid>
      <w:tr w:rsidR="004F2719" w:rsidTr="004F2719">
        <w:tc>
          <w:tcPr>
            <w:tcW w:w="14142" w:type="dxa"/>
            <w:gridSpan w:val="3"/>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rPr>
                <w:b/>
              </w:rPr>
            </w:pPr>
            <w:r>
              <w:rPr>
                <w:b/>
              </w:rPr>
              <w:lastRenderedPageBreak/>
              <w:t>Člověk a svět práce</w:t>
            </w:r>
          </w:p>
          <w:p w:rsidR="004F2719" w:rsidRDefault="004F2719" w:rsidP="004F2719">
            <w:pPr>
              <w:jc w:val="center"/>
            </w:pPr>
            <w:r>
              <w:rPr>
                <w:b/>
              </w:rPr>
              <w:t>7. ročník</w:t>
            </w:r>
          </w:p>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r>
              <w:rPr>
                <w:b/>
              </w:rPr>
              <w:t>očekávaný výstup RVP</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r>
              <w:rPr>
                <w:b/>
              </w:rPr>
              <w:t>učivo</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r>
              <w:rPr>
                <w:b/>
              </w:rPr>
              <w:t>průřezová témata</w:t>
            </w:r>
          </w:p>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r>
              <w:rPr>
                <w:b/>
              </w:rPr>
              <w:t>PŘÍPRAVA POKRMŮ</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1. používá základní kuchyňský inventář a bezpečně obsluhuje základní spotřebiče</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základní vybavení kuchyně</w:t>
            </w:r>
          </w:p>
          <w:p w:rsidR="004F2719" w:rsidRDefault="004F2719" w:rsidP="004F2719">
            <w:r>
              <w:t>udržování pořádku</w:t>
            </w:r>
          </w:p>
          <w:p w:rsidR="004F2719" w:rsidRDefault="004F2719" w:rsidP="004F2719">
            <w:r>
              <w:t>bezpečnost a hygiena provozu kuchyně</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2. připraví jednoduché pokrmy v souladu se zásadami zdravé výživy</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skupiny potravin</w:t>
            </w:r>
          </w:p>
          <w:p w:rsidR="004F2719" w:rsidRDefault="004F2719" w:rsidP="004F2719">
            <w:r>
              <w:t>výběr, nákup, skladování potravin</w:t>
            </w:r>
          </w:p>
          <w:p w:rsidR="004F2719" w:rsidRDefault="004F2719" w:rsidP="004F2719">
            <w:r>
              <w:t>sestavování jídelníčku</w:t>
            </w:r>
          </w:p>
          <w:p w:rsidR="004F2719" w:rsidRDefault="004F2719" w:rsidP="004F2719">
            <w:r>
              <w:t>úprava pokrmů za studena</w:t>
            </w:r>
          </w:p>
          <w:p w:rsidR="004F2719" w:rsidRDefault="004F2719" w:rsidP="004F2719">
            <w:r>
              <w:t>základní způsoby tepelné úpravy</w:t>
            </w:r>
          </w:p>
          <w:p w:rsidR="004F2719" w:rsidRDefault="004F2719" w:rsidP="004F2719">
            <w:r>
              <w:t>základní postupy při přípravě pokrmů a nápojů</w:t>
            </w:r>
          </w:p>
          <w:p w:rsidR="004F2719" w:rsidRDefault="004F2719" w:rsidP="004F2719">
            <w:r>
              <w:t>vyhledá si recept na internetu</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roofErr w:type="gramStart"/>
            <w:r>
              <w:t>OSV - Osobnostní</w:t>
            </w:r>
            <w:proofErr w:type="gramEnd"/>
            <w:r>
              <w:t xml:space="preserve"> rozvoj - Kreativita</w:t>
            </w:r>
          </w:p>
          <w:p w:rsidR="004F2719" w:rsidRDefault="004F2719" w:rsidP="004F2719">
            <w:proofErr w:type="gramStart"/>
            <w:r>
              <w:t>OSV - Sociální</w:t>
            </w:r>
            <w:proofErr w:type="gramEnd"/>
            <w:r>
              <w:t xml:space="preserve"> rozvoj - Komunikace</w:t>
            </w:r>
          </w:p>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3. dodržuje základní principy stolování, společenského chování a obsluhy u stolu ve společnosti</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jednoduché prostírání</w:t>
            </w:r>
          </w:p>
          <w:p w:rsidR="004F2719" w:rsidRDefault="004F2719" w:rsidP="004F2719">
            <w:r>
              <w:t>obsluha a chování u stolu</w:t>
            </w:r>
          </w:p>
          <w:p w:rsidR="004F2719" w:rsidRDefault="004F2719" w:rsidP="004F2719">
            <w:r>
              <w:t>slavnostní stolování v rodině</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roofErr w:type="gramStart"/>
            <w:r>
              <w:t>OSV - Sociální</w:t>
            </w:r>
            <w:proofErr w:type="gramEnd"/>
            <w:r>
              <w:t xml:space="preserve"> rozvoj - Kooperace a </w:t>
            </w:r>
            <w:proofErr w:type="spellStart"/>
            <w:r>
              <w:t>kompetice</w:t>
            </w:r>
            <w:proofErr w:type="spellEnd"/>
          </w:p>
          <w:p w:rsidR="004F2719" w:rsidRDefault="004F2719" w:rsidP="004F2719">
            <w:proofErr w:type="gramStart"/>
            <w:r>
              <w:t>OSV - Morální</w:t>
            </w:r>
            <w:proofErr w:type="gramEnd"/>
            <w:r>
              <w:t xml:space="preserve"> rozvoj - Praktická etika</w:t>
            </w:r>
          </w:p>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4. dodržuje zásady hygieny a bezpečnosti práce, poskytne první pomoc při úrazech v kuchyni</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první pomoc při úrazech v kuchyni (opaření horkou vodou a párou, popálení, polití horkým tukem, řezné rány)</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14142" w:type="dxa"/>
            <w:gridSpan w:val="3"/>
            <w:tcBorders>
              <w:top w:val="single" w:sz="4" w:space="0" w:color="auto"/>
              <w:left w:val="single" w:sz="4" w:space="0" w:color="auto"/>
              <w:bottom w:val="single" w:sz="4" w:space="0" w:color="auto"/>
              <w:right w:val="single" w:sz="4" w:space="0" w:color="auto"/>
            </w:tcBorders>
            <w:hideMark/>
          </w:tcPr>
          <w:p w:rsidR="004F2719" w:rsidRDefault="004F2719" w:rsidP="004F2719">
            <w:r>
              <w:rPr>
                <w:b/>
              </w:rPr>
              <w:t>PROVOZ A ÚDRŽBA DOMÁCNOSTI</w:t>
            </w:r>
          </w:p>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 xml:space="preserve">2. </w:t>
            </w:r>
            <w:r>
              <w:rPr>
                <w:shd w:val="clear" w:color="auto" w:fill="FAF9F8"/>
              </w:rPr>
              <w:t>ovládá jednoduché pracovní postupy při základních činnostech v domácnosti a orientuje se v návodech k obsluze běžných domácích spotřebičů</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rPr>
                <w:shd w:val="clear" w:color="auto" w:fill="FAF9F8"/>
              </w:rPr>
              <w:t xml:space="preserve">úklid domácnosti, postupy, prostředky a jejich dopad na životní prostředí,  </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proofErr w:type="gramStart"/>
            <w:r>
              <w:t>OSV - Sociální</w:t>
            </w:r>
            <w:proofErr w:type="gramEnd"/>
            <w:r>
              <w:t xml:space="preserve"> rozvoj – Mezilidské vztahy</w:t>
            </w:r>
          </w:p>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 xml:space="preserve">3. </w:t>
            </w:r>
            <w:r>
              <w:rPr>
                <w:shd w:val="clear" w:color="auto" w:fill="FAF9F8"/>
              </w:rPr>
              <w:t>správně zachází s pomůckami, nástroji, nářadím a zařízením včetně údržby</w:t>
            </w:r>
            <w:r>
              <w:rPr>
                <w:shd w:val="clear" w:color="auto" w:fill="FAF9F8"/>
              </w:rPr>
              <w:sym w:font="Symbol" w:char="F03B"/>
            </w:r>
            <w:r>
              <w:rPr>
                <w:shd w:val="clear" w:color="auto" w:fill="FAF9F8"/>
              </w:rPr>
              <w:t>provádí drobnou domácí údržbu</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rPr>
                <w:shd w:val="clear" w:color="auto" w:fill="FAF9F8"/>
              </w:rPr>
              <w:t>odpad a jeho ekologická likvidace; spotřebiče v domácnosti</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r w:rsidR="004F2719" w:rsidTr="004F2719">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t xml:space="preserve">4. </w:t>
            </w:r>
            <w:r>
              <w:rPr>
                <w:shd w:val="clear" w:color="auto" w:fill="FAF9F8"/>
              </w:rPr>
              <w:t xml:space="preserve">dodržuje základní hygienická a bezpečnostní pravidla a předpisy a poskytne </w:t>
            </w:r>
            <w:r>
              <w:rPr>
                <w:shd w:val="clear" w:color="auto" w:fill="FAF9F8"/>
              </w:rPr>
              <w:lastRenderedPageBreak/>
              <w:t>první pomoc při úrazu, včetně úrazu elektrickým proudem</w:t>
            </w:r>
          </w:p>
        </w:tc>
        <w:tc>
          <w:tcPr>
            <w:tcW w:w="4714" w:type="dxa"/>
            <w:tcBorders>
              <w:top w:val="single" w:sz="4" w:space="0" w:color="auto"/>
              <w:left w:val="single" w:sz="4" w:space="0" w:color="auto"/>
              <w:bottom w:val="single" w:sz="4" w:space="0" w:color="auto"/>
              <w:right w:val="single" w:sz="4" w:space="0" w:color="auto"/>
            </w:tcBorders>
            <w:hideMark/>
          </w:tcPr>
          <w:p w:rsidR="004F2719" w:rsidRDefault="004F2719" w:rsidP="004F2719">
            <w:r>
              <w:rPr>
                <w:shd w:val="clear" w:color="auto" w:fill="FAF9F8"/>
              </w:rPr>
              <w:lastRenderedPageBreak/>
              <w:t xml:space="preserve">elektrická instalace, elektrické spotřebiče, elektronika, sdělovací technika, funkce, </w:t>
            </w:r>
            <w:r>
              <w:rPr>
                <w:shd w:val="clear" w:color="auto" w:fill="FAF9F8"/>
              </w:rPr>
              <w:lastRenderedPageBreak/>
              <w:t>ovládání a užití, ochrana, údržba, bezpečnost a ekonomika provozu, nebezpečí úrazu elektrickým proudem</w:t>
            </w:r>
          </w:p>
        </w:tc>
        <w:tc>
          <w:tcPr>
            <w:tcW w:w="4714" w:type="dxa"/>
            <w:tcBorders>
              <w:top w:val="single" w:sz="4" w:space="0" w:color="auto"/>
              <w:left w:val="single" w:sz="4" w:space="0" w:color="auto"/>
              <w:bottom w:val="single" w:sz="4" w:space="0" w:color="auto"/>
              <w:right w:val="single" w:sz="4" w:space="0" w:color="auto"/>
            </w:tcBorders>
          </w:tcPr>
          <w:p w:rsidR="004F2719" w:rsidRDefault="004F2719" w:rsidP="004F2719"/>
        </w:tc>
      </w:tr>
    </w:tbl>
    <w:p w:rsidR="004F2719" w:rsidRDefault="004F2719" w:rsidP="004F2719"/>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8"/>
        <w:gridCol w:w="4666"/>
        <w:gridCol w:w="4658"/>
      </w:tblGrid>
      <w:tr w:rsidR="004F2719" w:rsidRPr="00840434" w:rsidTr="004F2719">
        <w:tc>
          <w:tcPr>
            <w:tcW w:w="13994" w:type="dxa"/>
            <w:gridSpan w:val="3"/>
          </w:tcPr>
          <w:p w:rsidR="004F2719" w:rsidRPr="00840434" w:rsidRDefault="004F2719" w:rsidP="004F2719">
            <w:pPr>
              <w:jc w:val="center"/>
              <w:rPr>
                <w:b/>
              </w:rPr>
            </w:pPr>
            <w:r w:rsidRPr="00840434">
              <w:rPr>
                <w:b/>
              </w:rPr>
              <w:lastRenderedPageBreak/>
              <w:t>Člověk a svět práce</w:t>
            </w:r>
          </w:p>
          <w:p w:rsidR="004F2719" w:rsidRPr="00840434" w:rsidRDefault="004F2719" w:rsidP="004F2719">
            <w:pPr>
              <w:jc w:val="center"/>
            </w:pPr>
            <w:r w:rsidRPr="00840434">
              <w:rPr>
                <w:b/>
              </w:rPr>
              <w:t>8. ročník</w:t>
            </w:r>
          </w:p>
        </w:tc>
      </w:tr>
      <w:tr w:rsidR="004F2719" w:rsidRPr="00840434" w:rsidTr="004F2719">
        <w:tc>
          <w:tcPr>
            <w:tcW w:w="4668" w:type="dxa"/>
          </w:tcPr>
          <w:p w:rsidR="004F2719" w:rsidRPr="00840434" w:rsidRDefault="004F2719" w:rsidP="004F2719">
            <w:pPr>
              <w:rPr>
                <w:b/>
              </w:rPr>
            </w:pPr>
            <w:r w:rsidRPr="00840434">
              <w:rPr>
                <w:b/>
              </w:rPr>
              <w:t>očekávaný výstup RVP</w:t>
            </w:r>
          </w:p>
        </w:tc>
        <w:tc>
          <w:tcPr>
            <w:tcW w:w="4667" w:type="dxa"/>
          </w:tcPr>
          <w:p w:rsidR="004F2719" w:rsidRPr="00840434" w:rsidRDefault="004F2719" w:rsidP="004F2719">
            <w:pPr>
              <w:rPr>
                <w:b/>
              </w:rPr>
            </w:pPr>
            <w:r w:rsidRPr="00840434">
              <w:rPr>
                <w:b/>
              </w:rPr>
              <w:t>učivo</w:t>
            </w:r>
          </w:p>
        </w:tc>
        <w:tc>
          <w:tcPr>
            <w:tcW w:w="4659" w:type="dxa"/>
          </w:tcPr>
          <w:p w:rsidR="004F2719" w:rsidRPr="00840434" w:rsidRDefault="004F2719" w:rsidP="004F2719">
            <w:pPr>
              <w:rPr>
                <w:b/>
              </w:rPr>
            </w:pPr>
            <w:r w:rsidRPr="00840434">
              <w:rPr>
                <w:b/>
              </w:rPr>
              <w:t>průřezová témata</w:t>
            </w:r>
          </w:p>
        </w:tc>
      </w:tr>
      <w:tr w:rsidR="004F2719" w:rsidRPr="00840434" w:rsidTr="004F2719">
        <w:tc>
          <w:tcPr>
            <w:tcW w:w="13994" w:type="dxa"/>
            <w:gridSpan w:val="3"/>
          </w:tcPr>
          <w:p w:rsidR="004F2719" w:rsidRPr="00840434" w:rsidRDefault="004F2719" w:rsidP="004F2719">
            <w:pPr>
              <w:rPr>
                <w:b/>
              </w:rPr>
            </w:pPr>
            <w:r w:rsidRPr="00840434">
              <w:rPr>
                <w:b/>
              </w:rPr>
              <w:t>DESIGN A KONSTRUOVÁNÍ</w:t>
            </w:r>
          </w:p>
        </w:tc>
      </w:tr>
      <w:tr w:rsidR="004F2719" w:rsidRPr="00840434" w:rsidTr="004F2719">
        <w:tc>
          <w:tcPr>
            <w:tcW w:w="4668" w:type="dxa"/>
          </w:tcPr>
          <w:p w:rsidR="004F2719" w:rsidRPr="00840434" w:rsidRDefault="004F2719" w:rsidP="004F2719">
            <w:r w:rsidRPr="00840434">
              <w:t xml:space="preserve">1. </w:t>
            </w:r>
            <w:r w:rsidRPr="00840434">
              <w:rPr>
                <w:shd w:val="clear" w:color="auto" w:fill="FAF9F8"/>
              </w:rPr>
              <w:t>sestaví podle návodu, náčrtu, plánu, jednoduchého programu daný model</w:t>
            </w:r>
          </w:p>
        </w:tc>
        <w:tc>
          <w:tcPr>
            <w:tcW w:w="4667" w:type="dxa"/>
          </w:tcPr>
          <w:p w:rsidR="004F2719" w:rsidRDefault="004F2719" w:rsidP="004F2719">
            <w:pPr>
              <w:rPr>
                <w:shd w:val="clear" w:color="auto" w:fill="FAF9F8"/>
              </w:rPr>
            </w:pPr>
            <w:r w:rsidRPr="00840434">
              <w:rPr>
                <w:shd w:val="clear" w:color="auto" w:fill="FAF9F8"/>
              </w:rPr>
              <w:t>stavebnice (konstrukční, elektrotechnické, elektronické)</w:t>
            </w:r>
          </w:p>
          <w:p w:rsidR="004F2719" w:rsidRDefault="004F2719" w:rsidP="004F2719">
            <w:r>
              <w:t xml:space="preserve">aplikace na tvorbu </w:t>
            </w:r>
            <w:proofErr w:type="gramStart"/>
            <w:r>
              <w:t>3D</w:t>
            </w:r>
            <w:proofErr w:type="gramEnd"/>
            <w:r>
              <w:t xml:space="preserve"> modelů</w:t>
            </w:r>
          </w:p>
          <w:p w:rsidR="004F2719" w:rsidRDefault="004F2719" w:rsidP="004F2719"/>
          <w:p w:rsidR="004F2719" w:rsidRPr="00840434" w:rsidRDefault="004F2719" w:rsidP="004F2719"/>
        </w:tc>
        <w:tc>
          <w:tcPr>
            <w:tcW w:w="4659" w:type="dxa"/>
          </w:tcPr>
          <w:p w:rsidR="004F2719" w:rsidRPr="00840434" w:rsidRDefault="004F2719" w:rsidP="004F2719"/>
        </w:tc>
      </w:tr>
      <w:tr w:rsidR="004F2719" w:rsidRPr="00840434" w:rsidTr="004F2719">
        <w:tc>
          <w:tcPr>
            <w:tcW w:w="4668" w:type="dxa"/>
          </w:tcPr>
          <w:p w:rsidR="004F2719" w:rsidRPr="00840434" w:rsidRDefault="004F2719" w:rsidP="004F2719">
            <w:r w:rsidRPr="00840434">
              <w:t xml:space="preserve">2. </w:t>
            </w:r>
            <w:r w:rsidRPr="00840434">
              <w:rPr>
                <w:shd w:val="clear" w:color="auto" w:fill="FAF9F8"/>
              </w:rPr>
              <w:t>navrhne a sestaví jednoduché konstrukční prvky a ověří a porovná jejich funkčnost, nosnost, stabilitu aj.</w:t>
            </w:r>
          </w:p>
        </w:tc>
        <w:tc>
          <w:tcPr>
            <w:tcW w:w="4667" w:type="dxa"/>
          </w:tcPr>
          <w:p w:rsidR="004F2719" w:rsidRDefault="004F2719" w:rsidP="004F2719">
            <w:pPr>
              <w:rPr>
                <w:shd w:val="clear" w:color="auto" w:fill="FAF9F8"/>
              </w:rPr>
            </w:pPr>
            <w:r w:rsidRPr="00840434">
              <w:rPr>
                <w:shd w:val="clear" w:color="auto" w:fill="FAF9F8"/>
              </w:rPr>
              <w:t>návod, předloha, náčrt, plán, schéma, jednoduchý program</w:t>
            </w:r>
          </w:p>
          <w:p w:rsidR="004F2719" w:rsidRDefault="004F2719" w:rsidP="004F2719"/>
          <w:p w:rsidR="004F2719" w:rsidRPr="00840434" w:rsidRDefault="004F2719" w:rsidP="004F2719"/>
        </w:tc>
        <w:tc>
          <w:tcPr>
            <w:tcW w:w="4659" w:type="dxa"/>
          </w:tcPr>
          <w:p w:rsidR="004F2719" w:rsidRPr="00840434" w:rsidRDefault="004F2719" w:rsidP="004F2719">
            <w:r w:rsidRPr="00840434">
              <w:t>OSV – Řešení problémů a rozhodovací dovednosti</w:t>
            </w:r>
          </w:p>
          <w:p w:rsidR="004F2719" w:rsidRPr="00840434" w:rsidRDefault="004F2719" w:rsidP="004F2719">
            <w:r w:rsidRPr="00840434">
              <w:t xml:space="preserve">OSV – Kooperace a </w:t>
            </w:r>
            <w:proofErr w:type="spellStart"/>
            <w:r w:rsidRPr="00840434">
              <w:t>kompetice</w:t>
            </w:r>
            <w:proofErr w:type="spellEnd"/>
          </w:p>
        </w:tc>
      </w:tr>
      <w:tr w:rsidR="004F2719" w:rsidRPr="00840434" w:rsidTr="004F2719">
        <w:tc>
          <w:tcPr>
            <w:tcW w:w="4668" w:type="dxa"/>
          </w:tcPr>
          <w:p w:rsidR="004F2719" w:rsidRPr="00840434" w:rsidRDefault="004F2719" w:rsidP="004F2719">
            <w:r w:rsidRPr="00840434">
              <w:t xml:space="preserve">3. </w:t>
            </w:r>
            <w:r w:rsidRPr="00840434">
              <w:rPr>
                <w:shd w:val="clear" w:color="auto" w:fill="FAF9F8"/>
              </w:rPr>
              <w:t>provádí montáž, demontáž a údržbu jednoduchých předmětů a zařízení</w:t>
            </w:r>
          </w:p>
        </w:tc>
        <w:tc>
          <w:tcPr>
            <w:tcW w:w="4667" w:type="dxa"/>
          </w:tcPr>
          <w:p w:rsidR="004F2719" w:rsidRDefault="004F2719" w:rsidP="004F2719">
            <w:pPr>
              <w:rPr>
                <w:shd w:val="clear" w:color="auto" w:fill="FAF9F8"/>
              </w:rPr>
            </w:pPr>
            <w:r w:rsidRPr="00840434">
              <w:rPr>
                <w:shd w:val="clear" w:color="auto" w:fill="FAF9F8"/>
              </w:rPr>
              <w:t>sestavování modelů, tvorba konstrukčních prvků, montáž a demontáž</w:t>
            </w:r>
          </w:p>
          <w:p w:rsidR="004F2719" w:rsidRDefault="004F2719" w:rsidP="004F2719"/>
          <w:p w:rsidR="004F2719" w:rsidRPr="00840434" w:rsidRDefault="004F2719" w:rsidP="004F2719"/>
        </w:tc>
        <w:tc>
          <w:tcPr>
            <w:tcW w:w="4659" w:type="dxa"/>
          </w:tcPr>
          <w:p w:rsidR="004F2719" w:rsidRPr="00840434" w:rsidRDefault="004F2719" w:rsidP="004F2719">
            <w:proofErr w:type="spellStart"/>
            <w:r w:rsidRPr="00840434">
              <w:t>MeV</w:t>
            </w:r>
            <w:proofErr w:type="spellEnd"/>
            <w:r w:rsidRPr="00840434">
              <w:t xml:space="preserve"> – tvorba mediálních sdělení</w:t>
            </w:r>
          </w:p>
          <w:p w:rsidR="004F2719" w:rsidRPr="00840434" w:rsidRDefault="004F2719" w:rsidP="004F2719">
            <w:r w:rsidRPr="00840434">
              <w:t xml:space="preserve">OSV – Kooperace a </w:t>
            </w:r>
            <w:proofErr w:type="spellStart"/>
            <w:r w:rsidRPr="00840434">
              <w:t>kompetice</w:t>
            </w:r>
            <w:proofErr w:type="spellEnd"/>
          </w:p>
        </w:tc>
      </w:tr>
      <w:tr w:rsidR="004F2719" w:rsidRPr="00840434" w:rsidTr="004F2719">
        <w:tc>
          <w:tcPr>
            <w:tcW w:w="4668" w:type="dxa"/>
          </w:tcPr>
          <w:p w:rsidR="004F2719" w:rsidRPr="00840434" w:rsidRDefault="004F2719" w:rsidP="004F2719">
            <w:r w:rsidRPr="00840434">
              <w:t xml:space="preserve">4. </w:t>
            </w:r>
            <w:r w:rsidRPr="00840434">
              <w:rPr>
                <w:shd w:val="clear" w:color="auto" w:fill="FAF9F8"/>
              </w:rPr>
              <w:t>dodržuje zásady bezpečnosti a hygieny práce a bezpečnostní předpisy; poskytne první pomoc při úrazu</w:t>
            </w:r>
          </w:p>
        </w:tc>
        <w:tc>
          <w:tcPr>
            <w:tcW w:w="4667" w:type="dxa"/>
          </w:tcPr>
          <w:p w:rsidR="004F2719" w:rsidRDefault="004F2719" w:rsidP="004F2719">
            <w:r w:rsidRPr="00840434">
              <w:t>První pomoc, bezpečnost práce a hygiena</w:t>
            </w:r>
          </w:p>
          <w:p w:rsidR="004F2719" w:rsidRDefault="004F2719" w:rsidP="004F2719"/>
          <w:p w:rsidR="004F2719" w:rsidRDefault="004F2719" w:rsidP="004F2719"/>
          <w:p w:rsidR="004F2719" w:rsidRDefault="004F2719" w:rsidP="004F2719"/>
          <w:p w:rsidR="004F2719" w:rsidRDefault="004F2719" w:rsidP="004F2719"/>
          <w:p w:rsidR="004F2719" w:rsidRPr="00840434" w:rsidRDefault="004F2719" w:rsidP="004F2719"/>
        </w:tc>
        <w:tc>
          <w:tcPr>
            <w:tcW w:w="4659" w:type="dxa"/>
          </w:tcPr>
          <w:p w:rsidR="004F2719" w:rsidRPr="00840434" w:rsidRDefault="004F2719" w:rsidP="004F2719">
            <w:r w:rsidRPr="00840434">
              <w:t>OSV – Řešení problémů a rozhodovací dovednosti</w:t>
            </w:r>
          </w:p>
          <w:p w:rsidR="004F2719" w:rsidRPr="00840434" w:rsidRDefault="004F2719" w:rsidP="004F2719"/>
        </w:tc>
      </w:tr>
      <w:tr w:rsidR="004F2719" w:rsidRPr="00840434" w:rsidTr="004F2719">
        <w:tc>
          <w:tcPr>
            <w:tcW w:w="4668" w:type="dxa"/>
          </w:tcPr>
          <w:p w:rsidR="004F2719" w:rsidRPr="00840434" w:rsidRDefault="004F2719" w:rsidP="004F2719">
            <w:pPr>
              <w:rPr>
                <w:b/>
              </w:rPr>
            </w:pPr>
            <w:r>
              <w:rPr>
                <w:b/>
              </w:rPr>
              <w:t>ČLOVĚK A SVĚT PRÁCE</w:t>
            </w:r>
          </w:p>
        </w:tc>
        <w:tc>
          <w:tcPr>
            <w:tcW w:w="4667" w:type="dxa"/>
          </w:tcPr>
          <w:p w:rsidR="004F2719" w:rsidRPr="00840434" w:rsidRDefault="004F2719" w:rsidP="004F2719"/>
        </w:tc>
        <w:tc>
          <w:tcPr>
            <w:tcW w:w="4659" w:type="dxa"/>
          </w:tcPr>
          <w:p w:rsidR="004F2719" w:rsidRPr="00840434" w:rsidRDefault="004F2719" w:rsidP="004F2719"/>
        </w:tc>
      </w:tr>
      <w:tr w:rsidR="004F2719" w:rsidRPr="00840434" w:rsidTr="004F2719">
        <w:tc>
          <w:tcPr>
            <w:tcW w:w="4668" w:type="dxa"/>
          </w:tcPr>
          <w:p w:rsidR="004F2719" w:rsidRPr="00840434" w:rsidRDefault="004F2719" w:rsidP="004F2719">
            <w:r>
              <w:t>1. orientuje se v pracovních činnostech vybraných profesí</w:t>
            </w:r>
          </w:p>
        </w:tc>
        <w:tc>
          <w:tcPr>
            <w:tcW w:w="4667" w:type="dxa"/>
          </w:tcPr>
          <w:p w:rsidR="004F2719" w:rsidRDefault="004F2719" w:rsidP="004F2719">
            <w:r>
              <w:t>Druhy povolání</w:t>
            </w:r>
          </w:p>
          <w:p w:rsidR="004F2719" w:rsidRDefault="004F2719" w:rsidP="004F2719">
            <w:r>
              <w:t>Pracovní náplň jednotlivých profesí</w:t>
            </w:r>
          </w:p>
          <w:p w:rsidR="004F2719" w:rsidRDefault="004F2719" w:rsidP="004F2719">
            <w:r>
              <w:t>Pracoviště, pracovní činnosti</w:t>
            </w:r>
          </w:p>
          <w:p w:rsidR="004F2719" w:rsidRPr="00840434" w:rsidRDefault="004F2719" w:rsidP="004F2719">
            <w:r>
              <w:t xml:space="preserve">Portály poradenských pracovišť, Úřadů práce </w:t>
            </w:r>
          </w:p>
        </w:tc>
        <w:tc>
          <w:tcPr>
            <w:tcW w:w="4659" w:type="dxa"/>
          </w:tcPr>
          <w:p w:rsidR="004F2719" w:rsidRDefault="004F2719" w:rsidP="004F2719">
            <w:proofErr w:type="spellStart"/>
            <w:r>
              <w:t>MkV</w:t>
            </w:r>
            <w:proofErr w:type="spellEnd"/>
            <w:r>
              <w:t xml:space="preserve"> – Princip sociálního smíru a solidarity</w:t>
            </w:r>
          </w:p>
          <w:p w:rsidR="004F2719" w:rsidRDefault="004F2719" w:rsidP="004F2719">
            <w:r>
              <w:t>OSV – Hodnoty, postoje a praktická etika</w:t>
            </w:r>
          </w:p>
          <w:p w:rsidR="004F2719" w:rsidRPr="00840434" w:rsidRDefault="004F2719" w:rsidP="004F2719">
            <w:r>
              <w:t>EV – Lidské aktivity a problémy životního prostředí</w:t>
            </w:r>
          </w:p>
        </w:tc>
      </w:tr>
      <w:tr w:rsidR="004F2719" w:rsidRPr="00840434" w:rsidTr="004F2719">
        <w:tc>
          <w:tcPr>
            <w:tcW w:w="4668" w:type="dxa"/>
          </w:tcPr>
          <w:p w:rsidR="004F2719" w:rsidRPr="00840434" w:rsidRDefault="004F2719" w:rsidP="004F2719">
            <w:pPr>
              <w:rPr>
                <w:b/>
              </w:rPr>
            </w:pPr>
            <w:r>
              <w:rPr>
                <w:b/>
              </w:rPr>
              <w:t>2.</w:t>
            </w:r>
            <w:r>
              <w:t xml:space="preserve"> posoudí své možnosti při rozhodování o volbě vhodného povolání a profesní přípravy</w:t>
            </w:r>
          </w:p>
        </w:tc>
        <w:tc>
          <w:tcPr>
            <w:tcW w:w="4667" w:type="dxa"/>
          </w:tcPr>
          <w:p w:rsidR="004F2719" w:rsidRDefault="004F2719" w:rsidP="004F2719">
            <w:r>
              <w:t>Profesní orientace a její předpoklady</w:t>
            </w:r>
          </w:p>
          <w:p w:rsidR="004F2719" w:rsidRDefault="004F2719" w:rsidP="004F2719">
            <w:r>
              <w:t>Sebepoznávání</w:t>
            </w:r>
          </w:p>
          <w:p w:rsidR="004F2719" w:rsidRDefault="004F2719" w:rsidP="004F2719">
            <w:r>
              <w:t>Osobní vlastnosti a cíle</w:t>
            </w:r>
          </w:p>
          <w:p w:rsidR="004F2719" w:rsidRDefault="004F2719" w:rsidP="004F2719">
            <w:r>
              <w:t>Osobní zájmy a cíle</w:t>
            </w:r>
          </w:p>
          <w:p w:rsidR="004F2719" w:rsidRDefault="004F2719" w:rsidP="004F2719">
            <w:r>
              <w:lastRenderedPageBreak/>
              <w:t>Sebehodnocení</w:t>
            </w:r>
          </w:p>
          <w:p w:rsidR="004F2719" w:rsidRDefault="004F2719" w:rsidP="004F2719">
            <w:r>
              <w:t>Volba povolání u mužů a žen</w:t>
            </w:r>
          </w:p>
          <w:p w:rsidR="004F2719" w:rsidRDefault="004F2719" w:rsidP="004F2719">
            <w:r>
              <w:t>Kvalifikační požadavky</w:t>
            </w:r>
          </w:p>
          <w:p w:rsidR="004F2719" w:rsidRDefault="004F2719" w:rsidP="004F2719">
            <w:r>
              <w:t>Poptávka na trhu práce</w:t>
            </w:r>
          </w:p>
          <w:p w:rsidR="004F2719" w:rsidRPr="00840434" w:rsidRDefault="004F2719" w:rsidP="004F2719">
            <w:r>
              <w:t xml:space="preserve">Aplikace, testy, </w:t>
            </w:r>
            <w:proofErr w:type="gramStart"/>
            <w:r>
              <w:t>hry  určené</w:t>
            </w:r>
            <w:proofErr w:type="gramEnd"/>
            <w:r>
              <w:t xml:space="preserve"> k sebepoznávání </w:t>
            </w:r>
          </w:p>
        </w:tc>
        <w:tc>
          <w:tcPr>
            <w:tcW w:w="4659" w:type="dxa"/>
          </w:tcPr>
          <w:p w:rsidR="004F2719" w:rsidRPr="00840434" w:rsidRDefault="004F2719" w:rsidP="004F2719"/>
        </w:tc>
      </w:tr>
    </w:tbl>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p w:rsidR="004F2719" w:rsidRDefault="004F2719" w:rsidP="004F27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5"/>
        <w:gridCol w:w="4665"/>
        <w:gridCol w:w="4662"/>
      </w:tblGrid>
      <w:tr w:rsidR="004F2719" w:rsidTr="004F2719">
        <w:tc>
          <w:tcPr>
            <w:tcW w:w="13992" w:type="dxa"/>
            <w:gridSpan w:val="3"/>
            <w:tcBorders>
              <w:top w:val="single" w:sz="4" w:space="0" w:color="auto"/>
              <w:left w:val="single" w:sz="4" w:space="0" w:color="auto"/>
              <w:bottom w:val="single" w:sz="4" w:space="0" w:color="auto"/>
              <w:right w:val="single" w:sz="4" w:space="0" w:color="auto"/>
            </w:tcBorders>
            <w:hideMark/>
          </w:tcPr>
          <w:p w:rsidR="004F2719" w:rsidRDefault="004F2719" w:rsidP="004F2719">
            <w:pPr>
              <w:jc w:val="center"/>
              <w:rPr>
                <w:b/>
                <w:sz w:val="28"/>
                <w:szCs w:val="28"/>
              </w:rPr>
            </w:pPr>
            <w:r>
              <w:rPr>
                <w:b/>
                <w:sz w:val="28"/>
                <w:szCs w:val="28"/>
              </w:rPr>
              <w:lastRenderedPageBreak/>
              <w:t>Člověk a svět práce</w:t>
            </w:r>
          </w:p>
          <w:p w:rsidR="004F2719" w:rsidRDefault="004F2719" w:rsidP="004F2719">
            <w:pPr>
              <w:jc w:val="center"/>
            </w:pPr>
            <w:r>
              <w:rPr>
                <w:b/>
                <w:sz w:val="28"/>
                <w:szCs w:val="28"/>
              </w:rPr>
              <w:t>9. ročník</w:t>
            </w:r>
          </w:p>
        </w:tc>
      </w:tr>
      <w:tr w:rsidR="004F2719" w:rsidTr="004F2719">
        <w:tc>
          <w:tcPr>
            <w:tcW w:w="466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r>
              <w:rPr>
                <w:b/>
              </w:rPr>
              <w:t>očekávaný výstup RVP</w:t>
            </w:r>
          </w:p>
        </w:tc>
        <w:tc>
          <w:tcPr>
            <w:tcW w:w="4665"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r>
              <w:rPr>
                <w:b/>
              </w:rPr>
              <w:t>učivo</w:t>
            </w:r>
          </w:p>
        </w:tc>
        <w:tc>
          <w:tcPr>
            <w:tcW w:w="4662" w:type="dxa"/>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r>
              <w:rPr>
                <w:b/>
              </w:rPr>
              <w:t>průřezová témata</w:t>
            </w:r>
          </w:p>
        </w:tc>
      </w:tr>
      <w:tr w:rsidR="004F2719" w:rsidTr="004F2719">
        <w:tc>
          <w:tcPr>
            <w:tcW w:w="13992" w:type="dxa"/>
            <w:gridSpan w:val="3"/>
            <w:tcBorders>
              <w:top w:val="single" w:sz="4" w:space="0" w:color="auto"/>
              <w:left w:val="single" w:sz="4" w:space="0" w:color="auto"/>
              <w:bottom w:val="single" w:sz="4" w:space="0" w:color="auto"/>
              <w:right w:val="single" w:sz="4" w:space="0" w:color="auto"/>
            </w:tcBorders>
            <w:hideMark/>
          </w:tcPr>
          <w:p w:rsidR="004F2719" w:rsidRDefault="004F2719" w:rsidP="004F2719">
            <w:pPr>
              <w:rPr>
                <w:b/>
              </w:rPr>
            </w:pPr>
            <w:r>
              <w:rPr>
                <w:b/>
              </w:rPr>
              <w:t>SVĚT PRÁCE</w:t>
            </w:r>
          </w:p>
        </w:tc>
      </w:tr>
      <w:tr w:rsidR="004F2719" w:rsidTr="004F2719">
        <w:tc>
          <w:tcPr>
            <w:tcW w:w="4665" w:type="dxa"/>
            <w:tcBorders>
              <w:top w:val="single" w:sz="4" w:space="0" w:color="auto"/>
              <w:left w:val="single" w:sz="4" w:space="0" w:color="auto"/>
              <w:bottom w:val="single" w:sz="4" w:space="0" w:color="auto"/>
              <w:right w:val="single" w:sz="4" w:space="0" w:color="auto"/>
            </w:tcBorders>
            <w:hideMark/>
          </w:tcPr>
          <w:p w:rsidR="004F2719" w:rsidRDefault="004F2719" w:rsidP="004F2719">
            <w:r>
              <w:t>1. orientuje se v pracovních činnostech vybraných profesí</w:t>
            </w:r>
          </w:p>
        </w:tc>
        <w:tc>
          <w:tcPr>
            <w:tcW w:w="4665" w:type="dxa"/>
            <w:tcBorders>
              <w:top w:val="single" w:sz="4" w:space="0" w:color="auto"/>
              <w:left w:val="single" w:sz="4" w:space="0" w:color="auto"/>
              <w:bottom w:val="single" w:sz="4" w:space="0" w:color="auto"/>
              <w:right w:val="single" w:sz="4" w:space="0" w:color="auto"/>
            </w:tcBorders>
            <w:hideMark/>
          </w:tcPr>
          <w:p w:rsidR="004F2719" w:rsidRDefault="004F2719" w:rsidP="004F2719">
            <w:r>
              <w:t>Jak jsme vnímaví k pracovnímu prostředí</w:t>
            </w:r>
          </w:p>
          <w:p w:rsidR="004F2719" w:rsidRDefault="004F2719" w:rsidP="004F2719">
            <w:r>
              <w:t>pojmy povolání, zaměstnání, trh práce, profese, podnikání</w:t>
            </w:r>
          </w:p>
          <w:p w:rsidR="004F2719" w:rsidRDefault="004F2719" w:rsidP="004F2719">
            <w:r>
              <w:t>pracovní náplň jednotlivých profesí</w:t>
            </w:r>
          </w:p>
          <w:p w:rsidR="004F2719" w:rsidRDefault="004F2719" w:rsidP="004F2719">
            <w:r>
              <w:t>náročnost jednotlivých pracovišť na suroviny, pracovníky, kvalifikaci pracovníků a na životní prostředí</w:t>
            </w:r>
          </w:p>
          <w:p w:rsidR="004F2719" w:rsidRDefault="004F2719" w:rsidP="004F2719">
            <w:r>
              <w:t>bezpečnosti na jednotlivých pracovištích</w:t>
            </w:r>
          </w:p>
          <w:p w:rsidR="004F2719" w:rsidRDefault="004F2719" w:rsidP="004F2719">
            <w:r>
              <w:t>volba povolání u mužů a žen</w:t>
            </w:r>
          </w:p>
          <w:p w:rsidR="004F2719" w:rsidRDefault="004F2719" w:rsidP="004F2719">
            <w:r>
              <w:t>možnosti vlastního uplatnění v ČR</w:t>
            </w:r>
          </w:p>
          <w:p w:rsidR="004F2719" w:rsidRDefault="004F2719" w:rsidP="004F2719">
            <w:r>
              <w:t>práva a povinnosti zaměstnanců</w:t>
            </w:r>
          </w:p>
          <w:p w:rsidR="004F2719" w:rsidRDefault="004F2719" w:rsidP="004F2719">
            <w:r>
              <w:t>podmínky podnikání v ČR</w:t>
            </w:r>
          </w:p>
          <w:p w:rsidR="004F2719" w:rsidRDefault="004F2719" w:rsidP="004F2719">
            <w:r>
              <w:t>nejčastější formy podnikání v ČR</w:t>
            </w:r>
          </w:p>
          <w:p w:rsidR="004F2719" w:rsidRDefault="004F2719" w:rsidP="004F2719">
            <w:r>
              <w:t>soukromé společnosti</w:t>
            </w:r>
          </w:p>
        </w:tc>
        <w:tc>
          <w:tcPr>
            <w:tcW w:w="4662" w:type="dxa"/>
            <w:tcBorders>
              <w:top w:val="single" w:sz="4" w:space="0" w:color="auto"/>
              <w:left w:val="single" w:sz="4" w:space="0" w:color="auto"/>
              <w:bottom w:val="single" w:sz="4" w:space="0" w:color="auto"/>
              <w:right w:val="single" w:sz="4" w:space="0" w:color="auto"/>
            </w:tcBorders>
            <w:hideMark/>
          </w:tcPr>
          <w:p w:rsidR="004F2719" w:rsidRDefault="004F2719" w:rsidP="004F2719">
            <w:proofErr w:type="spellStart"/>
            <w:r>
              <w:t>MkV</w:t>
            </w:r>
            <w:proofErr w:type="spellEnd"/>
            <w:r>
              <w:t xml:space="preserve"> – Princip sociálního smíru a solidarity</w:t>
            </w:r>
          </w:p>
          <w:p w:rsidR="004F2719" w:rsidRDefault="004F2719" w:rsidP="004F2719">
            <w:r>
              <w:t>OSV – Hodnoty, postoje a praktická etika</w:t>
            </w:r>
          </w:p>
          <w:p w:rsidR="004F2719" w:rsidRDefault="004F2719" w:rsidP="004F2719">
            <w:r>
              <w:t>EV – Lidské aktivity a problémy životního prostředí</w:t>
            </w:r>
          </w:p>
        </w:tc>
      </w:tr>
      <w:tr w:rsidR="004F2719" w:rsidTr="004F2719">
        <w:tc>
          <w:tcPr>
            <w:tcW w:w="4665" w:type="dxa"/>
            <w:tcBorders>
              <w:top w:val="single" w:sz="4" w:space="0" w:color="auto"/>
              <w:left w:val="single" w:sz="4" w:space="0" w:color="auto"/>
              <w:bottom w:val="single" w:sz="4" w:space="0" w:color="auto"/>
              <w:right w:val="single" w:sz="4" w:space="0" w:color="auto"/>
            </w:tcBorders>
            <w:hideMark/>
          </w:tcPr>
          <w:p w:rsidR="004F2719" w:rsidRDefault="004F2719" w:rsidP="004F2719">
            <w:r>
              <w:t>2. posoudí své možnosti při rozhodování o volbě vhodného povolání a profesní přípravy</w:t>
            </w:r>
          </w:p>
        </w:tc>
        <w:tc>
          <w:tcPr>
            <w:tcW w:w="4665" w:type="dxa"/>
            <w:tcBorders>
              <w:top w:val="single" w:sz="4" w:space="0" w:color="auto"/>
              <w:left w:val="single" w:sz="4" w:space="0" w:color="auto"/>
              <w:bottom w:val="single" w:sz="4" w:space="0" w:color="auto"/>
              <w:right w:val="single" w:sz="4" w:space="0" w:color="auto"/>
            </w:tcBorders>
            <w:hideMark/>
          </w:tcPr>
          <w:p w:rsidR="004F2719" w:rsidRDefault="004F2719" w:rsidP="004F2719">
            <w:r>
              <w:t>schopnosti</w:t>
            </w:r>
          </w:p>
          <w:p w:rsidR="004F2719" w:rsidRDefault="004F2719" w:rsidP="004F2719">
            <w:r>
              <w:t>vlastnosti</w:t>
            </w:r>
          </w:p>
          <w:p w:rsidR="004F2719" w:rsidRDefault="004F2719" w:rsidP="004F2719">
            <w:r>
              <w:t>zdravotní a psychický stav vzhledem k budoucí profesi</w:t>
            </w:r>
          </w:p>
          <w:p w:rsidR="004F2719" w:rsidRDefault="004F2719" w:rsidP="004F2719">
            <w:r>
              <w:t>zájmy a možné budoucí povolání</w:t>
            </w:r>
          </w:p>
          <w:p w:rsidR="004F2719" w:rsidRDefault="004F2719" w:rsidP="004F2719">
            <w:r>
              <w:t>alternativy budoucího zaměstnání</w:t>
            </w:r>
          </w:p>
        </w:tc>
        <w:tc>
          <w:tcPr>
            <w:tcW w:w="4662" w:type="dxa"/>
            <w:tcBorders>
              <w:top w:val="single" w:sz="4" w:space="0" w:color="auto"/>
              <w:left w:val="single" w:sz="4" w:space="0" w:color="auto"/>
              <w:bottom w:val="single" w:sz="4" w:space="0" w:color="auto"/>
              <w:right w:val="single" w:sz="4" w:space="0" w:color="auto"/>
            </w:tcBorders>
            <w:hideMark/>
          </w:tcPr>
          <w:p w:rsidR="004F2719" w:rsidRDefault="004F2719" w:rsidP="004F2719">
            <w:r>
              <w:t>OSV – Rozvoj schopnosti poznávání</w:t>
            </w:r>
          </w:p>
          <w:p w:rsidR="004F2719" w:rsidRDefault="004F2719" w:rsidP="004F2719">
            <w:r>
              <w:t>OSV – Řešení problémů a rozhodovací dovednosti</w:t>
            </w:r>
          </w:p>
          <w:p w:rsidR="004F2719" w:rsidRDefault="004F2719" w:rsidP="004F2719">
            <w:r>
              <w:t xml:space="preserve">OSV – Kooperace a </w:t>
            </w:r>
            <w:proofErr w:type="spellStart"/>
            <w:r>
              <w:t>kompetice</w:t>
            </w:r>
            <w:proofErr w:type="spellEnd"/>
          </w:p>
        </w:tc>
      </w:tr>
      <w:tr w:rsidR="004F2719" w:rsidTr="004F2719">
        <w:tc>
          <w:tcPr>
            <w:tcW w:w="4665" w:type="dxa"/>
            <w:tcBorders>
              <w:top w:val="single" w:sz="4" w:space="0" w:color="auto"/>
              <w:left w:val="single" w:sz="4" w:space="0" w:color="auto"/>
              <w:bottom w:val="single" w:sz="4" w:space="0" w:color="auto"/>
              <w:right w:val="single" w:sz="4" w:space="0" w:color="auto"/>
            </w:tcBorders>
            <w:hideMark/>
          </w:tcPr>
          <w:p w:rsidR="004F2719" w:rsidRDefault="004F2719" w:rsidP="004F2719">
            <w:r>
              <w:t>3. využije profesní informace a poradenské služby pro výběr vhodného vzdělávání</w:t>
            </w:r>
          </w:p>
        </w:tc>
        <w:tc>
          <w:tcPr>
            <w:tcW w:w="4665" w:type="dxa"/>
            <w:tcBorders>
              <w:top w:val="single" w:sz="4" w:space="0" w:color="auto"/>
              <w:left w:val="single" w:sz="4" w:space="0" w:color="auto"/>
              <w:bottom w:val="single" w:sz="4" w:space="0" w:color="auto"/>
              <w:right w:val="single" w:sz="4" w:space="0" w:color="auto"/>
            </w:tcBorders>
            <w:hideMark/>
          </w:tcPr>
          <w:p w:rsidR="004F2719" w:rsidRDefault="004F2719" w:rsidP="004F2719">
            <w:r>
              <w:t>vzdělání a informace ve volbě povolání</w:t>
            </w:r>
          </w:p>
          <w:p w:rsidR="004F2719" w:rsidRDefault="004F2719" w:rsidP="004F2719">
            <w:r>
              <w:t>kde vyhledat informace o volných pracovních místech</w:t>
            </w:r>
          </w:p>
          <w:p w:rsidR="004F2719" w:rsidRDefault="004F2719" w:rsidP="004F2719">
            <w:r>
              <w:t xml:space="preserve">možnosti profesního poradenství </w:t>
            </w:r>
          </w:p>
          <w:p w:rsidR="004F2719" w:rsidRDefault="004F2719" w:rsidP="004F2719">
            <w:r>
              <w:t>strukturovaný životopis</w:t>
            </w:r>
          </w:p>
          <w:p w:rsidR="004F2719" w:rsidRDefault="004F2719" w:rsidP="004F2719">
            <w:r>
              <w:t xml:space="preserve">požadované vzdělání pro vybrané profese </w:t>
            </w:r>
          </w:p>
          <w:p w:rsidR="004F2719" w:rsidRDefault="004F2719" w:rsidP="004F2719">
            <w:r>
              <w:lastRenderedPageBreak/>
              <w:t>aktuální situace na trhu práce ve městě, kraji a ČR</w:t>
            </w:r>
          </w:p>
          <w:p w:rsidR="004F2719" w:rsidRDefault="004F2719" w:rsidP="004F2719">
            <w:r>
              <w:t>vybrané školy pro zvolená povolání v ČR</w:t>
            </w:r>
          </w:p>
          <w:p w:rsidR="004F2719" w:rsidRDefault="004F2719" w:rsidP="004F2719">
            <w:r>
              <w:t>náležitosti pracovní smlouvy</w:t>
            </w:r>
          </w:p>
        </w:tc>
        <w:tc>
          <w:tcPr>
            <w:tcW w:w="4662" w:type="dxa"/>
            <w:tcBorders>
              <w:top w:val="single" w:sz="4" w:space="0" w:color="auto"/>
              <w:left w:val="single" w:sz="4" w:space="0" w:color="auto"/>
              <w:bottom w:val="single" w:sz="4" w:space="0" w:color="auto"/>
              <w:right w:val="single" w:sz="4" w:space="0" w:color="auto"/>
            </w:tcBorders>
            <w:hideMark/>
          </w:tcPr>
          <w:p w:rsidR="004F2719" w:rsidRDefault="004F2719" w:rsidP="004F2719">
            <w:proofErr w:type="spellStart"/>
            <w:r>
              <w:lastRenderedPageBreak/>
              <w:t>MeV</w:t>
            </w:r>
            <w:proofErr w:type="spellEnd"/>
            <w:r>
              <w:t xml:space="preserve"> – tvorba mediálních sdělení</w:t>
            </w:r>
          </w:p>
          <w:p w:rsidR="004F2719" w:rsidRDefault="004F2719" w:rsidP="004F2719">
            <w:r>
              <w:t xml:space="preserve">OSV – Kooperace a </w:t>
            </w:r>
            <w:proofErr w:type="spellStart"/>
            <w:r>
              <w:t>kompetice</w:t>
            </w:r>
            <w:proofErr w:type="spellEnd"/>
          </w:p>
        </w:tc>
      </w:tr>
      <w:tr w:rsidR="004F2719" w:rsidTr="004F2719">
        <w:tc>
          <w:tcPr>
            <w:tcW w:w="4665" w:type="dxa"/>
            <w:tcBorders>
              <w:top w:val="single" w:sz="4" w:space="0" w:color="auto"/>
              <w:left w:val="single" w:sz="4" w:space="0" w:color="auto"/>
              <w:bottom w:val="single" w:sz="4" w:space="0" w:color="auto"/>
              <w:right w:val="single" w:sz="4" w:space="0" w:color="auto"/>
            </w:tcBorders>
            <w:hideMark/>
          </w:tcPr>
          <w:p w:rsidR="004F2719" w:rsidRDefault="004F2719" w:rsidP="004F2719">
            <w:r>
              <w:t>4. prokáže v modelových situacích schopnost prezentace své osoby při vstupu na trh práce</w:t>
            </w:r>
          </w:p>
        </w:tc>
        <w:tc>
          <w:tcPr>
            <w:tcW w:w="4665" w:type="dxa"/>
            <w:tcBorders>
              <w:top w:val="single" w:sz="4" w:space="0" w:color="auto"/>
              <w:left w:val="single" w:sz="4" w:space="0" w:color="auto"/>
              <w:bottom w:val="single" w:sz="4" w:space="0" w:color="auto"/>
              <w:right w:val="single" w:sz="4" w:space="0" w:color="auto"/>
            </w:tcBorders>
            <w:hideMark/>
          </w:tcPr>
          <w:p w:rsidR="004F2719" w:rsidRDefault="004F2719" w:rsidP="004F2719">
            <w:r>
              <w:t>Jak získat zaměstnání?</w:t>
            </w:r>
          </w:p>
          <w:p w:rsidR="004F2719" w:rsidRDefault="004F2719" w:rsidP="004F2719">
            <w:r>
              <w:t>konkurz, výběrové řízení, pohovor</w:t>
            </w:r>
          </w:p>
          <w:p w:rsidR="004F2719" w:rsidRDefault="004F2719" w:rsidP="004F2719">
            <w:r>
              <w:t>druhy životopisu</w:t>
            </w:r>
          </w:p>
          <w:p w:rsidR="004F2719" w:rsidRDefault="004F2719" w:rsidP="004F2719">
            <w:r>
              <w:t>žádost o práci</w:t>
            </w:r>
          </w:p>
          <w:p w:rsidR="004F2719" w:rsidRDefault="004F2719" w:rsidP="004F2719">
            <w:r>
              <w:t>odpověď na pracovní inzerát</w:t>
            </w:r>
          </w:p>
          <w:p w:rsidR="004F2719" w:rsidRDefault="004F2719" w:rsidP="004F2719">
            <w:r>
              <w:t>zásady slušného chování a přijímací pohovor</w:t>
            </w:r>
          </w:p>
        </w:tc>
        <w:tc>
          <w:tcPr>
            <w:tcW w:w="4662" w:type="dxa"/>
            <w:tcBorders>
              <w:top w:val="single" w:sz="4" w:space="0" w:color="auto"/>
              <w:left w:val="single" w:sz="4" w:space="0" w:color="auto"/>
              <w:bottom w:val="single" w:sz="4" w:space="0" w:color="auto"/>
              <w:right w:val="single" w:sz="4" w:space="0" w:color="auto"/>
            </w:tcBorders>
          </w:tcPr>
          <w:p w:rsidR="004F2719" w:rsidRDefault="004F2719" w:rsidP="004F2719">
            <w:r>
              <w:t>OSV – Řešení problémů a rozhodovací dovednosti</w:t>
            </w:r>
          </w:p>
          <w:p w:rsidR="004F2719" w:rsidRDefault="004F2719" w:rsidP="004F2719"/>
        </w:tc>
      </w:tr>
    </w:tbl>
    <w:p w:rsidR="004F2719" w:rsidRDefault="004F2719" w:rsidP="004F2719"/>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rPr>
          <w:rFonts w:ascii="Century Gothic" w:hAnsi="Century Gothic"/>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4F2719" w:rsidRDefault="004F2719" w:rsidP="004F2719">
      <w:pPr>
        <w:jc w:val="center"/>
        <w:rPr>
          <w:b/>
          <w:sz w:val="28"/>
          <w:szCs w:val="28"/>
          <w:u w:val="single"/>
        </w:rPr>
      </w:pPr>
    </w:p>
    <w:p w:rsidR="00CF14A1" w:rsidRDefault="00CF14A1" w:rsidP="004F2719">
      <w:pPr>
        <w:jc w:val="center"/>
        <w:rPr>
          <w:b/>
          <w:sz w:val="28"/>
          <w:szCs w:val="28"/>
          <w:u w:val="single"/>
        </w:rPr>
      </w:pPr>
    </w:p>
    <w:p w:rsidR="00CF14A1" w:rsidRDefault="00CF14A1" w:rsidP="004F2719">
      <w:pPr>
        <w:jc w:val="center"/>
        <w:rPr>
          <w:b/>
          <w:sz w:val="28"/>
          <w:szCs w:val="28"/>
          <w:u w:val="single"/>
        </w:rPr>
      </w:pPr>
    </w:p>
    <w:p w:rsidR="00CF14A1" w:rsidRDefault="00CF14A1" w:rsidP="004F2719">
      <w:pPr>
        <w:jc w:val="center"/>
        <w:rPr>
          <w:b/>
          <w:sz w:val="28"/>
          <w:szCs w:val="28"/>
          <w:u w:val="single"/>
        </w:rPr>
      </w:pPr>
    </w:p>
    <w:p w:rsidR="00CF14A1" w:rsidRDefault="00CF14A1" w:rsidP="004F2719">
      <w:pPr>
        <w:jc w:val="center"/>
        <w:rPr>
          <w:b/>
          <w:sz w:val="28"/>
          <w:szCs w:val="28"/>
          <w:u w:val="single"/>
        </w:rPr>
      </w:pPr>
    </w:p>
    <w:p w:rsidR="00CF14A1" w:rsidRDefault="00CF14A1" w:rsidP="004F2719">
      <w:pPr>
        <w:jc w:val="center"/>
        <w:rPr>
          <w:b/>
          <w:sz w:val="28"/>
          <w:szCs w:val="28"/>
          <w:u w:val="single"/>
        </w:rPr>
      </w:pPr>
    </w:p>
    <w:p w:rsidR="00CF14A1" w:rsidRDefault="00CF14A1" w:rsidP="004F2719">
      <w:pPr>
        <w:jc w:val="center"/>
        <w:rPr>
          <w:b/>
          <w:sz w:val="28"/>
          <w:szCs w:val="28"/>
          <w:u w:val="single"/>
        </w:rPr>
      </w:pPr>
    </w:p>
    <w:p w:rsidR="00E7296F" w:rsidRPr="00CB4EE9" w:rsidRDefault="00E7296F" w:rsidP="00D04C7B">
      <w:pPr>
        <w:pStyle w:val="Nadpis1"/>
      </w:pPr>
      <w:bookmarkStart w:id="62" w:name="_Toc148649589"/>
      <w:r>
        <w:lastRenderedPageBreak/>
        <w:t>6</w:t>
      </w:r>
      <w:r w:rsidRPr="00CB4EE9">
        <w:t xml:space="preserve">. </w:t>
      </w:r>
      <w:proofErr w:type="spellStart"/>
      <w:r w:rsidR="00CB4EE9" w:rsidRPr="00CB4EE9">
        <w:t>Autoevaulace</w:t>
      </w:r>
      <w:proofErr w:type="spellEnd"/>
      <w:r w:rsidR="00CB4EE9" w:rsidRPr="00CB4EE9">
        <w:t xml:space="preserve"> školy a hodnocení žáků</w:t>
      </w:r>
      <w:bookmarkEnd w:id="62"/>
    </w:p>
    <w:p w:rsidR="00CB4EE9" w:rsidRPr="00CB4EE9" w:rsidRDefault="00CB4EE9" w:rsidP="00CB4EE9"/>
    <w:p w:rsidR="004F2719" w:rsidRDefault="004F2719" w:rsidP="00CB4EE9">
      <w:pPr>
        <w:pStyle w:val="Nadpis2"/>
      </w:pPr>
      <w:bookmarkStart w:id="63" w:name="_Toc148649590"/>
      <w:r w:rsidRPr="00B40FB0">
        <w:t>AUTOEVALUACE ZŠ MORAVSKÉ</w:t>
      </w:r>
      <w:bookmarkEnd w:id="63"/>
    </w:p>
    <w:p w:rsidR="00CB4EE9" w:rsidRPr="00CB4EE9" w:rsidRDefault="00CB4EE9" w:rsidP="00CB4EE9"/>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00"/>
        <w:gridCol w:w="2700"/>
        <w:gridCol w:w="2700"/>
        <w:gridCol w:w="2700"/>
        <w:gridCol w:w="2700"/>
      </w:tblGrid>
      <w:tr w:rsidR="004F2719" w:rsidTr="004F2719">
        <w:trPr>
          <w:trHeight w:val="600"/>
        </w:trPr>
        <w:tc>
          <w:tcPr>
            <w:tcW w:w="2700" w:type="dxa"/>
          </w:tcPr>
          <w:p w:rsidR="004F2719" w:rsidRPr="00AC6307" w:rsidRDefault="004F2719" w:rsidP="004F2719">
            <w:pPr>
              <w:jc w:val="center"/>
              <w:rPr>
                <w:sz w:val="28"/>
                <w:szCs w:val="28"/>
              </w:rPr>
            </w:pPr>
          </w:p>
          <w:p w:rsidR="004F2719" w:rsidRPr="00AC6307" w:rsidRDefault="004F2719" w:rsidP="004F2719">
            <w:pPr>
              <w:jc w:val="center"/>
              <w:rPr>
                <w:sz w:val="28"/>
                <w:szCs w:val="28"/>
              </w:rPr>
            </w:pPr>
            <w:r>
              <w:rPr>
                <w:sz w:val="28"/>
                <w:szCs w:val="28"/>
              </w:rPr>
              <w:t>OBLASTI</w:t>
            </w:r>
          </w:p>
        </w:tc>
        <w:tc>
          <w:tcPr>
            <w:tcW w:w="2700" w:type="dxa"/>
          </w:tcPr>
          <w:p w:rsidR="004F2719" w:rsidRDefault="004F2719" w:rsidP="004F2719">
            <w:pPr>
              <w:jc w:val="center"/>
              <w:rPr>
                <w:sz w:val="28"/>
                <w:szCs w:val="28"/>
              </w:rPr>
            </w:pPr>
          </w:p>
          <w:p w:rsidR="004F2719" w:rsidRPr="00AC6307" w:rsidRDefault="004F2719" w:rsidP="004F2719">
            <w:pPr>
              <w:jc w:val="center"/>
              <w:rPr>
                <w:sz w:val="28"/>
                <w:szCs w:val="28"/>
              </w:rPr>
            </w:pPr>
            <w:r>
              <w:rPr>
                <w:sz w:val="28"/>
                <w:szCs w:val="28"/>
              </w:rPr>
              <w:t>CÍLE</w:t>
            </w:r>
          </w:p>
        </w:tc>
        <w:tc>
          <w:tcPr>
            <w:tcW w:w="2700" w:type="dxa"/>
          </w:tcPr>
          <w:p w:rsidR="004F2719" w:rsidRDefault="004F2719" w:rsidP="004F2719">
            <w:pPr>
              <w:jc w:val="center"/>
              <w:rPr>
                <w:sz w:val="28"/>
                <w:szCs w:val="28"/>
              </w:rPr>
            </w:pPr>
          </w:p>
          <w:p w:rsidR="004F2719" w:rsidRPr="00AC6307" w:rsidRDefault="004F2719" w:rsidP="004F2719">
            <w:pPr>
              <w:jc w:val="center"/>
              <w:rPr>
                <w:sz w:val="28"/>
                <w:szCs w:val="28"/>
              </w:rPr>
            </w:pPr>
            <w:r>
              <w:rPr>
                <w:sz w:val="28"/>
                <w:szCs w:val="28"/>
              </w:rPr>
              <w:t>KRITÉRIA</w:t>
            </w:r>
          </w:p>
        </w:tc>
        <w:tc>
          <w:tcPr>
            <w:tcW w:w="2700" w:type="dxa"/>
          </w:tcPr>
          <w:p w:rsidR="004F2719" w:rsidRDefault="004F2719" w:rsidP="004F2719">
            <w:pPr>
              <w:jc w:val="center"/>
              <w:rPr>
                <w:sz w:val="28"/>
                <w:szCs w:val="28"/>
              </w:rPr>
            </w:pPr>
          </w:p>
          <w:p w:rsidR="004F2719" w:rsidRPr="00AC6307" w:rsidRDefault="004F2719" w:rsidP="004F2719">
            <w:pPr>
              <w:jc w:val="center"/>
              <w:rPr>
                <w:sz w:val="28"/>
                <w:szCs w:val="28"/>
              </w:rPr>
            </w:pPr>
            <w:r>
              <w:rPr>
                <w:sz w:val="28"/>
                <w:szCs w:val="28"/>
              </w:rPr>
              <w:t>NÁSTROJE</w:t>
            </w:r>
          </w:p>
        </w:tc>
        <w:tc>
          <w:tcPr>
            <w:tcW w:w="2700" w:type="dxa"/>
          </w:tcPr>
          <w:p w:rsidR="004F2719" w:rsidRPr="00AC6307" w:rsidRDefault="004F2719" w:rsidP="004F2719">
            <w:pPr>
              <w:jc w:val="center"/>
              <w:rPr>
                <w:sz w:val="28"/>
                <w:szCs w:val="28"/>
              </w:rPr>
            </w:pPr>
            <w:r>
              <w:rPr>
                <w:sz w:val="28"/>
                <w:szCs w:val="28"/>
              </w:rPr>
              <w:t>ČASOVÝ HARMONOGRAM</w:t>
            </w:r>
          </w:p>
        </w:tc>
      </w:tr>
      <w:tr w:rsidR="004F2719" w:rsidTr="004F2719">
        <w:trPr>
          <w:trHeight w:val="1395"/>
        </w:trPr>
        <w:tc>
          <w:tcPr>
            <w:tcW w:w="2700" w:type="dxa"/>
            <w:vMerge w:val="restart"/>
          </w:tcPr>
          <w:p w:rsidR="004F2719" w:rsidRDefault="004F2719" w:rsidP="004F2719"/>
          <w:p w:rsidR="004F2719" w:rsidRPr="007F27AC" w:rsidRDefault="004F2719" w:rsidP="004F2719">
            <w:pPr>
              <w:rPr>
                <w:b/>
              </w:rPr>
            </w:pPr>
            <w:r w:rsidRPr="007F27AC">
              <w:rPr>
                <w:b/>
              </w:rPr>
              <w:t>1. Podmínky ke vzdělávání</w:t>
            </w:r>
          </w:p>
        </w:tc>
        <w:tc>
          <w:tcPr>
            <w:tcW w:w="2700" w:type="dxa"/>
          </w:tcPr>
          <w:p w:rsidR="004F2719" w:rsidRDefault="004F2719" w:rsidP="004F2719"/>
          <w:p w:rsidR="004F2719" w:rsidRDefault="004F2719" w:rsidP="004F2719">
            <w:r>
              <w:t>personálně stabilizovat školu</w:t>
            </w:r>
          </w:p>
        </w:tc>
        <w:tc>
          <w:tcPr>
            <w:tcW w:w="2700" w:type="dxa"/>
          </w:tcPr>
          <w:p w:rsidR="004F2719" w:rsidRDefault="004F2719" w:rsidP="004F2719"/>
          <w:p w:rsidR="004F2719" w:rsidRDefault="004F2719" w:rsidP="004F2719">
            <w:r>
              <w:t>rovnoměrné zastoupení odborně způsobilých učitelů</w:t>
            </w:r>
          </w:p>
        </w:tc>
        <w:tc>
          <w:tcPr>
            <w:tcW w:w="2700" w:type="dxa"/>
          </w:tcPr>
          <w:p w:rsidR="004F2719" w:rsidRDefault="004F2719" w:rsidP="004F2719"/>
          <w:p w:rsidR="004F2719" w:rsidRDefault="004F2719" w:rsidP="004F2719">
            <w:r>
              <w:t>- výroční zprávy</w:t>
            </w:r>
          </w:p>
        </w:tc>
        <w:tc>
          <w:tcPr>
            <w:tcW w:w="2700" w:type="dxa"/>
          </w:tcPr>
          <w:p w:rsidR="004F2719" w:rsidRDefault="004F2719" w:rsidP="004F2719"/>
          <w:p w:rsidR="004F2719" w:rsidRDefault="004F2719" w:rsidP="004F2719">
            <w:r>
              <w:t>1x ročně</w:t>
            </w:r>
          </w:p>
        </w:tc>
      </w:tr>
      <w:tr w:rsidR="004F2719" w:rsidTr="004F2719">
        <w:trPr>
          <w:trHeight w:val="2130"/>
        </w:trPr>
        <w:tc>
          <w:tcPr>
            <w:tcW w:w="2700" w:type="dxa"/>
            <w:vMerge/>
          </w:tcPr>
          <w:p w:rsidR="004F2719" w:rsidRDefault="004F2719" w:rsidP="004F2719"/>
        </w:tc>
        <w:tc>
          <w:tcPr>
            <w:tcW w:w="2700" w:type="dxa"/>
          </w:tcPr>
          <w:p w:rsidR="004F2719" w:rsidRDefault="004F2719" w:rsidP="004F2719"/>
          <w:p w:rsidR="004F2719" w:rsidRDefault="004F2719" w:rsidP="004F2719">
            <w:r>
              <w:t>udržení stávající úrovně vybavení školy pomůckami, učebnicemi, doplňování fondu materiálních zdrojů</w:t>
            </w:r>
          </w:p>
        </w:tc>
        <w:tc>
          <w:tcPr>
            <w:tcW w:w="2700" w:type="dxa"/>
          </w:tcPr>
          <w:p w:rsidR="004F2719" w:rsidRDefault="004F2719" w:rsidP="004F2719"/>
          <w:p w:rsidR="004F2719" w:rsidRDefault="004F2719" w:rsidP="004F2719">
            <w:r>
              <w:t>odpovídající vybavení kabinetů dle požadavků učitelů a potřeb žáků</w:t>
            </w:r>
          </w:p>
        </w:tc>
        <w:tc>
          <w:tcPr>
            <w:tcW w:w="2700" w:type="dxa"/>
          </w:tcPr>
          <w:p w:rsidR="004F2719" w:rsidRDefault="004F2719" w:rsidP="004F2719"/>
          <w:p w:rsidR="004F2719" w:rsidRDefault="004F2719" w:rsidP="004F2719">
            <w:r>
              <w:t>- výsledky jednání PS a PK, průběžné požadavky učitelů</w:t>
            </w:r>
          </w:p>
        </w:tc>
        <w:tc>
          <w:tcPr>
            <w:tcW w:w="2700" w:type="dxa"/>
          </w:tcPr>
          <w:p w:rsidR="004F2719" w:rsidRDefault="004F2719" w:rsidP="004F2719"/>
          <w:p w:rsidR="004F2719" w:rsidRDefault="004F2719" w:rsidP="004F2719">
            <w:r>
              <w:t>nejméně 2x ve školním roce (v závěru školního a kalendářního roku)</w:t>
            </w:r>
          </w:p>
        </w:tc>
      </w:tr>
      <w:tr w:rsidR="004F2719" w:rsidTr="004F2719">
        <w:trPr>
          <w:trHeight w:val="1980"/>
        </w:trPr>
        <w:tc>
          <w:tcPr>
            <w:tcW w:w="2700" w:type="dxa"/>
            <w:vMerge w:val="restart"/>
          </w:tcPr>
          <w:p w:rsidR="004F2719" w:rsidRDefault="004F2719" w:rsidP="004F2719"/>
          <w:p w:rsidR="004F2719" w:rsidRPr="007F27AC" w:rsidRDefault="004F2719" w:rsidP="004F2719">
            <w:pPr>
              <w:rPr>
                <w:b/>
              </w:rPr>
            </w:pPr>
            <w:r w:rsidRPr="007F27AC">
              <w:rPr>
                <w:b/>
              </w:rPr>
              <w:t>2. Průběh vzdělávání</w:t>
            </w:r>
          </w:p>
        </w:tc>
        <w:tc>
          <w:tcPr>
            <w:tcW w:w="2700" w:type="dxa"/>
          </w:tcPr>
          <w:p w:rsidR="004F2719" w:rsidRDefault="004F2719" w:rsidP="004F2719"/>
          <w:p w:rsidR="004F2719" w:rsidRDefault="004F2719" w:rsidP="004F2719">
            <w:r>
              <w:t>ověřovat a upravovat přiměřenost cílů v jednotlivých předmětech ŠVP schopnostem a možnostem žáků</w:t>
            </w:r>
          </w:p>
        </w:tc>
        <w:tc>
          <w:tcPr>
            <w:tcW w:w="2700" w:type="dxa"/>
          </w:tcPr>
          <w:p w:rsidR="004F2719" w:rsidRDefault="004F2719" w:rsidP="004F2719"/>
          <w:p w:rsidR="004F2719" w:rsidRDefault="004F2719" w:rsidP="004F2719">
            <w:r>
              <w:t>splnění cílů stanovených v ŠVP</w:t>
            </w:r>
          </w:p>
        </w:tc>
        <w:tc>
          <w:tcPr>
            <w:tcW w:w="2700" w:type="dxa"/>
          </w:tcPr>
          <w:p w:rsidR="004F2719" w:rsidRDefault="004F2719" w:rsidP="004F2719"/>
          <w:p w:rsidR="004F2719" w:rsidRDefault="004F2719" w:rsidP="004F2719">
            <w:r>
              <w:t>- zápisy v TK</w:t>
            </w:r>
          </w:p>
          <w:p w:rsidR="004F2719" w:rsidRDefault="004F2719" w:rsidP="004F2719"/>
          <w:p w:rsidR="004F2719" w:rsidRDefault="004F2719" w:rsidP="004F2719"/>
          <w:p w:rsidR="004F2719" w:rsidRDefault="004F2719" w:rsidP="004F2719">
            <w:r>
              <w:t>- zprávy PS a PK</w:t>
            </w:r>
          </w:p>
        </w:tc>
        <w:tc>
          <w:tcPr>
            <w:tcW w:w="2700" w:type="dxa"/>
          </w:tcPr>
          <w:p w:rsidR="004F2719" w:rsidRDefault="004F2719" w:rsidP="004F2719"/>
          <w:p w:rsidR="004F2719" w:rsidRDefault="004F2719" w:rsidP="004F2719">
            <w:r>
              <w:t>kontrola zápisu TK – minimálně 1x měsíčně</w:t>
            </w:r>
          </w:p>
          <w:p w:rsidR="004F2719" w:rsidRDefault="004F2719" w:rsidP="004F2719"/>
          <w:p w:rsidR="004F2719" w:rsidRDefault="004F2719" w:rsidP="004F2719">
            <w:r>
              <w:t>1x v roce</w:t>
            </w:r>
          </w:p>
        </w:tc>
      </w:tr>
      <w:tr w:rsidR="004F2719" w:rsidTr="004F2719">
        <w:trPr>
          <w:trHeight w:val="1410"/>
        </w:trPr>
        <w:tc>
          <w:tcPr>
            <w:tcW w:w="2700" w:type="dxa"/>
            <w:vMerge/>
          </w:tcPr>
          <w:p w:rsidR="004F2719" w:rsidRDefault="004F2719" w:rsidP="004F2719"/>
        </w:tc>
        <w:tc>
          <w:tcPr>
            <w:tcW w:w="2700" w:type="dxa"/>
          </w:tcPr>
          <w:p w:rsidR="004F2719" w:rsidRDefault="004F2719" w:rsidP="004F2719"/>
          <w:p w:rsidR="004F2719" w:rsidRDefault="004F2719" w:rsidP="004F2719">
            <w:r>
              <w:t>umožňovat a stimulovat efektivní učení se žáků</w:t>
            </w:r>
          </w:p>
        </w:tc>
        <w:tc>
          <w:tcPr>
            <w:tcW w:w="2700" w:type="dxa"/>
          </w:tcPr>
          <w:p w:rsidR="004F2719" w:rsidRDefault="004F2719" w:rsidP="004F2719"/>
          <w:p w:rsidR="004F2719" w:rsidRDefault="004F2719" w:rsidP="004F2719">
            <w:r>
              <w:t>aktivní zapojení žáků v procesu učení a kvalita jejich výsledků</w:t>
            </w:r>
          </w:p>
        </w:tc>
        <w:tc>
          <w:tcPr>
            <w:tcW w:w="2700" w:type="dxa"/>
          </w:tcPr>
          <w:p w:rsidR="004F2719" w:rsidRDefault="004F2719" w:rsidP="004F2719"/>
          <w:p w:rsidR="004F2719" w:rsidRDefault="004F2719" w:rsidP="00C308A6">
            <w:pPr>
              <w:numPr>
                <w:ilvl w:val="0"/>
                <w:numId w:val="33"/>
              </w:numPr>
            </w:pPr>
            <w:r>
              <w:t>hospitační záznamy</w:t>
            </w:r>
          </w:p>
          <w:p w:rsidR="004F2719" w:rsidRDefault="004F2719" w:rsidP="00C308A6">
            <w:pPr>
              <w:numPr>
                <w:ilvl w:val="0"/>
                <w:numId w:val="33"/>
              </w:numPr>
            </w:pPr>
            <w:r>
              <w:t>zprávy TU</w:t>
            </w:r>
          </w:p>
          <w:p w:rsidR="004F2719" w:rsidRDefault="004F2719" w:rsidP="00C308A6">
            <w:pPr>
              <w:numPr>
                <w:ilvl w:val="0"/>
                <w:numId w:val="33"/>
              </w:numPr>
            </w:pPr>
            <w:r>
              <w:t>úprava cílů a obsahu ŠVP</w:t>
            </w:r>
          </w:p>
        </w:tc>
        <w:tc>
          <w:tcPr>
            <w:tcW w:w="2700" w:type="dxa"/>
          </w:tcPr>
          <w:p w:rsidR="004F2719" w:rsidRDefault="004F2719" w:rsidP="004F2719"/>
          <w:p w:rsidR="004F2719" w:rsidRDefault="004F2719" w:rsidP="004F2719">
            <w:r>
              <w:t>průběžně ve školním roce</w:t>
            </w:r>
          </w:p>
          <w:p w:rsidR="004F2719" w:rsidRDefault="004F2719" w:rsidP="004F2719"/>
          <w:p w:rsidR="004F2719" w:rsidRDefault="004F2719" w:rsidP="004F2719">
            <w:r>
              <w:t>2x ve školním roce</w:t>
            </w:r>
          </w:p>
          <w:p w:rsidR="004F2719" w:rsidRDefault="004F2719" w:rsidP="004F2719">
            <w:r>
              <w:t>dle potřeby na konci školního roku</w:t>
            </w:r>
          </w:p>
        </w:tc>
      </w:tr>
      <w:tr w:rsidR="004F2719" w:rsidTr="004F2719">
        <w:trPr>
          <w:trHeight w:val="1410"/>
        </w:trPr>
        <w:tc>
          <w:tcPr>
            <w:tcW w:w="2700" w:type="dxa"/>
            <w:vMerge w:val="restart"/>
          </w:tcPr>
          <w:p w:rsidR="004F2719" w:rsidRDefault="004F2719" w:rsidP="004F2719"/>
          <w:p w:rsidR="004F2719" w:rsidRPr="007F27AC" w:rsidRDefault="004F2719" w:rsidP="004F2719">
            <w:pPr>
              <w:rPr>
                <w:b/>
              </w:rPr>
            </w:pPr>
            <w:r w:rsidRPr="007F27AC">
              <w:rPr>
                <w:b/>
              </w:rPr>
              <w:t>3. Kultura školy</w:t>
            </w:r>
          </w:p>
        </w:tc>
        <w:tc>
          <w:tcPr>
            <w:tcW w:w="2700" w:type="dxa"/>
          </w:tcPr>
          <w:p w:rsidR="004F2719" w:rsidRDefault="004F2719" w:rsidP="004F2719"/>
          <w:p w:rsidR="004F2719" w:rsidRDefault="004F2719" w:rsidP="004F2719">
            <w:r>
              <w:t>vytvářet ve škole atmosféru spolupráce a podpory otevřené konstruktivní komunikace mezi učiteli, žáky a rodiči</w:t>
            </w:r>
          </w:p>
        </w:tc>
        <w:tc>
          <w:tcPr>
            <w:tcW w:w="2700" w:type="dxa"/>
          </w:tcPr>
          <w:p w:rsidR="004F2719" w:rsidRDefault="004F2719" w:rsidP="004F2719"/>
          <w:p w:rsidR="004F2719" w:rsidRDefault="004F2719" w:rsidP="004F2719">
            <w:r>
              <w:t>převažující pozitivní úroveň komunikace mezi účastníky vzdělávacího procesu, vzájemný respekt a spolupráce, předcházení konfliktům, popř. jejich úspěšné řešení</w:t>
            </w:r>
          </w:p>
        </w:tc>
        <w:tc>
          <w:tcPr>
            <w:tcW w:w="2700" w:type="dxa"/>
          </w:tcPr>
          <w:p w:rsidR="004F2719" w:rsidRDefault="004F2719" w:rsidP="004F2719"/>
          <w:p w:rsidR="004F2719" w:rsidRDefault="004F2719" w:rsidP="00C308A6">
            <w:pPr>
              <w:numPr>
                <w:ilvl w:val="0"/>
                <w:numId w:val="33"/>
              </w:numPr>
            </w:pPr>
            <w:r>
              <w:t>rozhovory se žáky, učiteli, rodiči</w:t>
            </w:r>
          </w:p>
          <w:p w:rsidR="004F2719" w:rsidRDefault="004F2719" w:rsidP="00C308A6">
            <w:pPr>
              <w:numPr>
                <w:ilvl w:val="0"/>
                <w:numId w:val="33"/>
              </w:numPr>
            </w:pPr>
            <w:r>
              <w:t>dotazník rodičům</w:t>
            </w:r>
          </w:p>
          <w:p w:rsidR="004F2719" w:rsidRDefault="004F2719" w:rsidP="00C308A6">
            <w:pPr>
              <w:numPr>
                <w:ilvl w:val="0"/>
                <w:numId w:val="33"/>
              </w:numPr>
            </w:pPr>
            <w:r>
              <w:t>záznamy z pohovorů o řešení přestupků žáků</w:t>
            </w:r>
          </w:p>
          <w:p w:rsidR="004F2719" w:rsidRDefault="004F2719" w:rsidP="00C308A6">
            <w:pPr>
              <w:numPr>
                <w:ilvl w:val="0"/>
                <w:numId w:val="33"/>
              </w:numPr>
            </w:pPr>
            <w:r>
              <w:t>zprávy TU</w:t>
            </w:r>
          </w:p>
          <w:p w:rsidR="004F2719" w:rsidRDefault="004F2719" w:rsidP="00C308A6">
            <w:pPr>
              <w:numPr>
                <w:ilvl w:val="0"/>
                <w:numId w:val="33"/>
              </w:numPr>
            </w:pPr>
            <w:r>
              <w:t>výroční zprávy</w:t>
            </w:r>
          </w:p>
        </w:tc>
        <w:tc>
          <w:tcPr>
            <w:tcW w:w="2700" w:type="dxa"/>
          </w:tcPr>
          <w:p w:rsidR="004F2719" w:rsidRDefault="004F2719" w:rsidP="004F2719"/>
          <w:p w:rsidR="004F2719" w:rsidRDefault="004F2719" w:rsidP="004F2719">
            <w:r>
              <w:t>průběžně v roce</w:t>
            </w:r>
          </w:p>
          <w:p w:rsidR="004F2719" w:rsidRDefault="004F2719" w:rsidP="004F2719"/>
          <w:p w:rsidR="004F2719" w:rsidRDefault="004F2719" w:rsidP="004F2719">
            <w:r>
              <w:t>1x za 3 roky</w:t>
            </w:r>
          </w:p>
          <w:p w:rsidR="004F2719" w:rsidRDefault="004F2719" w:rsidP="004F2719">
            <w:r>
              <w:t>průběžně v roce</w:t>
            </w:r>
          </w:p>
          <w:p w:rsidR="004F2719" w:rsidRDefault="004F2719" w:rsidP="004F2719"/>
          <w:p w:rsidR="004F2719" w:rsidRDefault="004F2719" w:rsidP="004F2719"/>
          <w:p w:rsidR="004F2719" w:rsidRDefault="004F2719" w:rsidP="004F2719"/>
          <w:p w:rsidR="004F2719" w:rsidRDefault="004F2719" w:rsidP="004F2719">
            <w:r>
              <w:t>2x ve školním roce</w:t>
            </w:r>
          </w:p>
          <w:p w:rsidR="004F2719" w:rsidRDefault="004F2719" w:rsidP="004F2719">
            <w:r>
              <w:t>1x za rok</w:t>
            </w:r>
          </w:p>
        </w:tc>
      </w:tr>
      <w:tr w:rsidR="004F2719" w:rsidTr="004F2719">
        <w:trPr>
          <w:trHeight w:val="1410"/>
        </w:trPr>
        <w:tc>
          <w:tcPr>
            <w:tcW w:w="2700" w:type="dxa"/>
            <w:vMerge/>
          </w:tcPr>
          <w:p w:rsidR="004F2719" w:rsidRDefault="004F2719" w:rsidP="004F2719"/>
        </w:tc>
        <w:tc>
          <w:tcPr>
            <w:tcW w:w="2700" w:type="dxa"/>
          </w:tcPr>
          <w:p w:rsidR="004F2719" w:rsidRDefault="004F2719" w:rsidP="004F2719"/>
          <w:p w:rsidR="004F2719" w:rsidRDefault="004F2719" w:rsidP="004F2719">
            <w:r>
              <w:t>zkvalitňovat práci školního poradenského pracoviště</w:t>
            </w:r>
          </w:p>
        </w:tc>
        <w:tc>
          <w:tcPr>
            <w:tcW w:w="2700" w:type="dxa"/>
          </w:tcPr>
          <w:p w:rsidR="004F2719" w:rsidRDefault="004F2719" w:rsidP="004F2719"/>
          <w:p w:rsidR="004F2719" w:rsidRDefault="004F2719" w:rsidP="004F2719">
            <w:r>
              <w:t xml:space="preserve">plnění plánu činnosti speciálního pedagoga, školního psychologa, výchovného poradce a </w:t>
            </w:r>
            <w:proofErr w:type="spellStart"/>
            <w:r>
              <w:t>preventisty</w:t>
            </w:r>
            <w:proofErr w:type="spellEnd"/>
            <w:r>
              <w:t xml:space="preserve"> sociálně-patologických jevů</w:t>
            </w:r>
          </w:p>
        </w:tc>
        <w:tc>
          <w:tcPr>
            <w:tcW w:w="2700" w:type="dxa"/>
          </w:tcPr>
          <w:p w:rsidR="004F2719" w:rsidRDefault="004F2719" w:rsidP="004F2719"/>
          <w:p w:rsidR="004F2719" w:rsidRDefault="004F2719" w:rsidP="00C308A6">
            <w:pPr>
              <w:numPr>
                <w:ilvl w:val="0"/>
                <w:numId w:val="33"/>
              </w:numPr>
            </w:pPr>
            <w:r>
              <w:t>zprávy o plnění plánu</w:t>
            </w:r>
          </w:p>
          <w:p w:rsidR="004F2719" w:rsidRDefault="004F2719" w:rsidP="00C308A6">
            <w:pPr>
              <w:numPr>
                <w:ilvl w:val="0"/>
                <w:numId w:val="33"/>
              </w:numPr>
            </w:pPr>
            <w:r>
              <w:t>zápisy v TK, záznamy učitelů týkající se prevence sociálně-patologických jevů</w:t>
            </w:r>
          </w:p>
        </w:tc>
        <w:tc>
          <w:tcPr>
            <w:tcW w:w="2700" w:type="dxa"/>
          </w:tcPr>
          <w:p w:rsidR="004F2719" w:rsidRDefault="004F2719" w:rsidP="004F2719"/>
          <w:p w:rsidR="004F2719" w:rsidRDefault="004F2719" w:rsidP="004F2719">
            <w:r>
              <w:t>1x v roce</w:t>
            </w:r>
          </w:p>
          <w:p w:rsidR="004F2719" w:rsidRDefault="004F2719" w:rsidP="004F2719"/>
          <w:p w:rsidR="004F2719" w:rsidRDefault="004F2719" w:rsidP="004F2719"/>
          <w:p w:rsidR="004F2719" w:rsidRDefault="004F2719" w:rsidP="004F2719">
            <w:r>
              <w:t>1x v roce</w:t>
            </w:r>
          </w:p>
        </w:tc>
      </w:tr>
      <w:tr w:rsidR="004F2719" w:rsidTr="004F2719">
        <w:trPr>
          <w:trHeight w:val="1410"/>
        </w:trPr>
        <w:tc>
          <w:tcPr>
            <w:tcW w:w="2700" w:type="dxa"/>
            <w:vMerge/>
          </w:tcPr>
          <w:p w:rsidR="004F2719" w:rsidRDefault="004F2719" w:rsidP="004F2719"/>
        </w:tc>
        <w:tc>
          <w:tcPr>
            <w:tcW w:w="2700" w:type="dxa"/>
          </w:tcPr>
          <w:p w:rsidR="004F2719" w:rsidRDefault="004F2719" w:rsidP="004F2719"/>
          <w:p w:rsidR="004F2719" w:rsidRDefault="004F2719" w:rsidP="004F2719">
            <w:r>
              <w:t>zkvalitnit prezentaci školy na veřejnosti</w:t>
            </w:r>
          </w:p>
        </w:tc>
        <w:tc>
          <w:tcPr>
            <w:tcW w:w="2700" w:type="dxa"/>
          </w:tcPr>
          <w:p w:rsidR="004F2719" w:rsidRDefault="004F2719" w:rsidP="004F2719"/>
          <w:p w:rsidR="004F2719" w:rsidRDefault="004F2719" w:rsidP="004F2719">
            <w:r>
              <w:t>fungující systém prezentace školy na veřejnosti a v médiích</w:t>
            </w:r>
          </w:p>
        </w:tc>
        <w:tc>
          <w:tcPr>
            <w:tcW w:w="2700" w:type="dxa"/>
          </w:tcPr>
          <w:p w:rsidR="004F2719" w:rsidRDefault="004F2719" w:rsidP="004F2719"/>
          <w:p w:rsidR="004F2719" w:rsidRDefault="004F2719" w:rsidP="00C308A6">
            <w:pPr>
              <w:numPr>
                <w:ilvl w:val="0"/>
                <w:numId w:val="33"/>
              </w:numPr>
            </w:pPr>
            <w:r>
              <w:t>dotazník rodičům</w:t>
            </w:r>
          </w:p>
          <w:p w:rsidR="004F2719" w:rsidRDefault="004F2719" w:rsidP="00C308A6">
            <w:pPr>
              <w:numPr>
                <w:ilvl w:val="0"/>
                <w:numId w:val="33"/>
              </w:numPr>
            </w:pPr>
            <w:r>
              <w:t>webové stránky školy, informace o akcích školy v regionálním listu</w:t>
            </w:r>
          </w:p>
        </w:tc>
        <w:tc>
          <w:tcPr>
            <w:tcW w:w="2700" w:type="dxa"/>
          </w:tcPr>
          <w:p w:rsidR="004F2719" w:rsidRDefault="004F2719" w:rsidP="004F2719"/>
          <w:p w:rsidR="004F2719" w:rsidRDefault="004F2719" w:rsidP="004F2719">
            <w:r>
              <w:t>1x za 3 roky</w:t>
            </w:r>
          </w:p>
          <w:p w:rsidR="004F2719" w:rsidRDefault="004F2719" w:rsidP="004F2719">
            <w:r>
              <w:t>průběžně v roce</w:t>
            </w:r>
          </w:p>
        </w:tc>
      </w:tr>
      <w:tr w:rsidR="004F2719" w:rsidTr="004F2719">
        <w:trPr>
          <w:trHeight w:val="1410"/>
        </w:trPr>
        <w:tc>
          <w:tcPr>
            <w:tcW w:w="2700" w:type="dxa"/>
          </w:tcPr>
          <w:p w:rsidR="004F2719" w:rsidRDefault="004F2719" w:rsidP="004F2719"/>
          <w:p w:rsidR="004F2719" w:rsidRPr="007F27AC" w:rsidRDefault="004F2719" w:rsidP="004F2719">
            <w:pPr>
              <w:rPr>
                <w:b/>
              </w:rPr>
            </w:pPr>
            <w:r w:rsidRPr="007F27AC">
              <w:rPr>
                <w:b/>
              </w:rPr>
              <w:t>4. Řízení školy</w:t>
            </w:r>
          </w:p>
        </w:tc>
        <w:tc>
          <w:tcPr>
            <w:tcW w:w="2700" w:type="dxa"/>
          </w:tcPr>
          <w:p w:rsidR="004F2719" w:rsidRDefault="004F2719" w:rsidP="004F2719"/>
          <w:p w:rsidR="004F2719" w:rsidRDefault="004F2719" w:rsidP="004F2719">
            <w:r>
              <w:t>plánovat a podporovat odborný růst pedagogů</w:t>
            </w:r>
          </w:p>
        </w:tc>
        <w:tc>
          <w:tcPr>
            <w:tcW w:w="2700" w:type="dxa"/>
          </w:tcPr>
          <w:p w:rsidR="004F2719" w:rsidRDefault="004F2719" w:rsidP="004F2719"/>
          <w:p w:rsidR="004F2719" w:rsidRDefault="004F2719" w:rsidP="004F2719">
            <w:r>
              <w:t>systematické vzdělávání členů pedagogického sboru</w:t>
            </w:r>
          </w:p>
        </w:tc>
        <w:tc>
          <w:tcPr>
            <w:tcW w:w="2700" w:type="dxa"/>
          </w:tcPr>
          <w:p w:rsidR="004F2719" w:rsidRDefault="004F2719" w:rsidP="004F2719"/>
          <w:p w:rsidR="004F2719" w:rsidRDefault="004F2719" w:rsidP="004F2719">
            <w:r>
              <w:t>- přehled DVPP, sborovny, zápisy z porad</w:t>
            </w:r>
          </w:p>
        </w:tc>
        <w:tc>
          <w:tcPr>
            <w:tcW w:w="2700" w:type="dxa"/>
          </w:tcPr>
          <w:p w:rsidR="004F2719" w:rsidRDefault="004F2719" w:rsidP="004F2719"/>
          <w:p w:rsidR="004F2719" w:rsidRDefault="004F2719" w:rsidP="004F2719">
            <w:r>
              <w:t>průběžně</w:t>
            </w:r>
          </w:p>
          <w:p w:rsidR="004F2719" w:rsidRDefault="004F2719" w:rsidP="004F2719">
            <w:r>
              <w:t>+ 2x za rok hodnotící zpráva DVPP</w:t>
            </w:r>
          </w:p>
        </w:tc>
      </w:tr>
      <w:tr w:rsidR="004F2719" w:rsidTr="004F2719">
        <w:trPr>
          <w:trHeight w:val="1410"/>
        </w:trPr>
        <w:tc>
          <w:tcPr>
            <w:tcW w:w="2700" w:type="dxa"/>
            <w:tcBorders>
              <w:top w:val="nil"/>
            </w:tcBorders>
          </w:tcPr>
          <w:p w:rsidR="004F2719" w:rsidRDefault="004F2719" w:rsidP="004F2719"/>
        </w:tc>
        <w:tc>
          <w:tcPr>
            <w:tcW w:w="2700" w:type="dxa"/>
          </w:tcPr>
          <w:p w:rsidR="004F2719" w:rsidRDefault="004F2719" w:rsidP="004F2719"/>
          <w:p w:rsidR="004F2719" w:rsidRDefault="004F2719" w:rsidP="004F2719">
            <w:r>
              <w:t>podporovat zdravé mezilidské vztahy na pracovišti, rozvíjet týmovou spolupráci ve sboru</w:t>
            </w:r>
          </w:p>
        </w:tc>
        <w:tc>
          <w:tcPr>
            <w:tcW w:w="2700" w:type="dxa"/>
          </w:tcPr>
          <w:p w:rsidR="004F2719" w:rsidRDefault="004F2719" w:rsidP="004F2719"/>
          <w:p w:rsidR="004F2719" w:rsidRDefault="004F2719" w:rsidP="004F2719">
            <w:r>
              <w:t xml:space="preserve">spolupracující týmy učitelů, </w:t>
            </w:r>
          </w:p>
          <w:p w:rsidR="004F2719" w:rsidRDefault="004F2719" w:rsidP="004F2719">
            <w:r>
              <w:t>realizace projektů napříč předměty</w:t>
            </w:r>
          </w:p>
        </w:tc>
        <w:tc>
          <w:tcPr>
            <w:tcW w:w="2700" w:type="dxa"/>
          </w:tcPr>
          <w:p w:rsidR="004F2719" w:rsidRDefault="004F2719" w:rsidP="004F2719"/>
          <w:p w:rsidR="004F2719" w:rsidRDefault="004F2719" w:rsidP="004F2719">
            <w:r>
              <w:t>- rozhovory s učiteli</w:t>
            </w:r>
          </w:p>
          <w:p w:rsidR="004F2719" w:rsidRDefault="004F2719" w:rsidP="004F2719"/>
          <w:p w:rsidR="004F2719" w:rsidRDefault="004F2719" w:rsidP="004F2719">
            <w:r>
              <w:t>- zápisy MO</w:t>
            </w:r>
          </w:p>
          <w:p w:rsidR="004F2719" w:rsidRDefault="004F2719" w:rsidP="004F2719"/>
          <w:p w:rsidR="004F2719" w:rsidRDefault="004F2719" w:rsidP="004F2719">
            <w:r>
              <w:t>- dotazník učitelům</w:t>
            </w:r>
          </w:p>
          <w:p w:rsidR="004F2719" w:rsidRDefault="004F2719" w:rsidP="004F2719">
            <w:r>
              <w:t>- písemné zpracování projektů (popř. zápisy v TK)</w:t>
            </w:r>
          </w:p>
        </w:tc>
        <w:tc>
          <w:tcPr>
            <w:tcW w:w="2700" w:type="dxa"/>
          </w:tcPr>
          <w:p w:rsidR="004F2719" w:rsidRDefault="004F2719" w:rsidP="004F2719"/>
          <w:p w:rsidR="004F2719" w:rsidRDefault="004F2719" w:rsidP="004F2719">
            <w:r>
              <w:t>průběžně</w:t>
            </w:r>
          </w:p>
          <w:p w:rsidR="004F2719" w:rsidRDefault="004F2719" w:rsidP="004F2719"/>
          <w:p w:rsidR="004F2719" w:rsidRDefault="004F2719" w:rsidP="004F2719">
            <w:r>
              <w:t>1x v roce</w:t>
            </w:r>
          </w:p>
          <w:p w:rsidR="004F2719" w:rsidRDefault="004F2719" w:rsidP="004F2719"/>
          <w:p w:rsidR="004F2719" w:rsidRDefault="004F2719" w:rsidP="004F2719">
            <w:r>
              <w:t>1x za 3 roky</w:t>
            </w:r>
          </w:p>
        </w:tc>
      </w:tr>
      <w:tr w:rsidR="004F2719" w:rsidTr="004F2719">
        <w:trPr>
          <w:trHeight w:val="1410"/>
        </w:trPr>
        <w:tc>
          <w:tcPr>
            <w:tcW w:w="2700" w:type="dxa"/>
            <w:vMerge w:val="restart"/>
          </w:tcPr>
          <w:p w:rsidR="004F2719" w:rsidRDefault="004F2719" w:rsidP="004F2719"/>
          <w:p w:rsidR="004F2719" w:rsidRPr="007F27AC" w:rsidRDefault="004F2719" w:rsidP="004F2719">
            <w:pPr>
              <w:rPr>
                <w:b/>
              </w:rPr>
            </w:pPr>
            <w:r w:rsidRPr="007F27AC">
              <w:rPr>
                <w:b/>
              </w:rPr>
              <w:t>5. Výsledky vzdělávání</w:t>
            </w:r>
          </w:p>
        </w:tc>
        <w:tc>
          <w:tcPr>
            <w:tcW w:w="2700" w:type="dxa"/>
          </w:tcPr>
          <w:p w:rsidR="004F2719" w:rsidRDefault="004F2719" w:rsidP="004F2719"/>
          <w:p w:rsidR="004F2719" w:rsidRDefault="004F2719" w:rsidP="004F2719">
            <w:r>
              <w:t>dosahovat co nejlepších výsledků žáků ve vzdělávání s ohledem na jejich individuální schopnosti a možnosti</w:t>
            </w:r>
          </w:p>
        </w:tc>
        <w:tc>
          <w:tcPr>
            <w:tcW w:w="2700" w:type="dxa"/>
          </w:tcPr>
          <w:p w:rsidR="004F2719" w:rsidRDefault="004F2719" w:rsidP="004F2719"/>
          <w:p w:rsidR="004F2719" w:rsidRDefault="004F2719" w:rsidP="004F2719">
            <w:r>
              <w:t>výsledky školních nebo standardizovaných testů, dosahování individuálního pokroku vzhledem k předchozím výsledkům</w:t>
            </w:r>
          </w:p>
        </w:tc>
        <w:tc>
          <w:tcPr>
            <w:tcW w:w="2700" w:type="dxa"/>
          </w:tcPr>
          <w:p w:rsidR="004F2719" w:rsidRDefault="004F2719" w:rsidP="004F2719"/>
          <w:p w:rsidR="004F2719" w:rsidRDefault="004F2719" w:rsidP="004F2719">
            <w:r>
              <w:t>- školní nebo standardizované testy</w:t>
            </w:r>
          </w:p>
          <w:p w:rsidR="004F2719" w:rsidRDefault="004F2719" w:rsidP="004F2719">
            <w:r>
              <w:t>- úspěšnost žáků v přijímacím řízení</w:t>
            </w:r>
          </w:p>
          <w:p w:rsidR="004F2719" w:rsidRDefault="004F2719" w:rsidP="004F2719">
            <w:r>
              <w:t>- obsahy portfolií</w:t>
            </w:r>
          </w:p>
        </w:tc>
        <w:tc>
          <w:tcPr>
            <w:tcW w:w="2700" w:type="dxa"/>
          </w:tcPr>
          <w:p w:rsidR="004F2719" w:rsidRDefault="004F2719" w:rsidP="004F2719"/>
          <w:p w:rsidR="004F2719" w:rsidRDefault="004F2719" w:rsidP="004F2719">
            <w:r>
              <w:t xml:space="preserve">1x za </w:t>
            </w:r>
            <w:proofErr w:type="gramStart"/>
            <w:r>
              <w:t>2 – 3</w:t>
            </w:r>
            <w:proofErr w:type="gramEnd"/>
            <w:r>
              <w:t xml:space="preserve"> roky</w:t>
            </w:r>
          </w:p>
          <w:p w:rsidR="004F2719" w:rsidRDefault="004F2719" w:rsidP="004F2719"/>
          <w:p w:rsidR="004F2719" w:rsidRDefault="004F2719" w:rsidP="004F2719">
            <w:r>
              <w:t>1x za rok</w:t>
            </w:r>
          </w:p>
          <w:p w:rsidR="004F2719" w:rsidRDefault="004F2719" w:rsidP="004F2719"/>
          <w:p w:rsidR="004F2719" w:rsidRDefault="004F2719" w:rsidP="004F2719">
            <w:r>
              <w:t>průběžně</w:t>
            </w:r>
          </w:p>
        </w:tc>
      </w:tr>
      <w:tr w:rsidR="004F2719" w:rsidTr="004F2719">
        <w:trPr>
          <w:trHeight w:val="1410"/>
        </w:trPr>
        <w:tc>
          <w:tcPr>
            <w:tcW w:w="2700" w:type="dxa"/>
            <w:vMerge/>
          </w:tcPr>
          <w:p w:rsidR="004F2719" w:rsidRDefault="004F2719" w:rsidP="004F2719"/>
        </w:tc>
        <w:tc>
          <w:tcPr>
            <w:tcW w:w="2700" w:type="dxa"/>
          </w:tcPr>
          <w:p w:rsidR="004F2719" w:rsidRDefault="004F2719" w:rsidP="004F2719"/>
          <w:p w:rsidR="004F2719" w:rsidRDefault="004F2719" w:rsidP="004F2719">
            <w:r>
              <w:t>udržovat přiměřenou úroveň výsledků žáků v lokálních nebo regionálních soutěžích</w:t>
            </w:r>
          </w:p>
        </w:tc>
        <w:tc>
          <w:tcPr>
            <w:tcW w:w="2700" w:type="dxa"/>
          </w:tcPr>
          <w:p w:rsidR="004F2719" w:rsidRDefault="004F2719" w:rsidP="004F2719"/>
          <w:p w:rsidR="004F2719" w:rsidRDefault="004F2719" w:rsidP="004F2719">
            <w:r>
              <w:t>účast a výsledky žáků v různých soutěžích</w:t>
            </w:r>
          </w:p>
        </w:tc>
        <w:tc>
          <w:tcPr>
            <w:tcW w:w="2700" w:type="dxa"/>
          </w:tcPr>
          <w:p w:rsidR="004F2719" w:rsidRDefault="004F2719" w:rsidP="004F2719"/>
          <w:p w:rsidR="004F2719" w:rsidRDefault="004F2719" w:rsidP="00C308A6">
            <w:pPr>
              <w:numPr>
                <w:ilvl w:val="0"/>
                <w:numId w:val="33"/>
              </w:numPr>
            </w:pPr>
            <w:r>
              <w:t>výroční zprávy</w:t>
            </w:r>
          </w:p>
          <w:p w:rsidR="004F2719" w:rsidRDefault="004F2719" w:rsidP="00C308A6">
            <w:pPr>
              <w:numPr>
                <w:ilvl w:val="0"/>
                <w:numId w:val="33"/>
              </w:numPr>
            </w:pPr>
            <w:r>
              <w:t>zprávy MO</w:t>
            </w:r>
          </w:p>
        </w:tc>
        <w:tc>
          <w:tcPr>
            <w:tcW w:w="2700" w:type="dxa"/>
          </w:tcPr>
          <w:p w:rsidR="004F2719" w:rsidRDefault="004F2719" w:rsidP="004F2719"/>
          <w:p w:rsidR="004F2719" w:rsidRDefault="004F2719" w:rsidP="004F2719">
            <w:r>
              <w:t>1x za rok</w:t>
            </w:r>
          </w:p>
        </w:tc>
      </w:tr>
      <w:tr w:rsidR="004F2719" w:rsidTr="004F2719">
        <w:trPr>
          <w:trHeight w:val="1410"/>
        </w:trPr>
        <w:tc>
          <w:tcPr>
            <w:tcW w:w="2700" w:type="dxa"/>
            <w:vMerge w:val="restart"/>
          </w:tcPr>
          <w:p w:rsidR="004F2719" w:rsidRDefault="004F2719" w:rsidP="004F2719"/>
          <w:p w:rsidR="004F2719" w:rsidRPr="007F27AC" w:rsidRDefault="004F2719" w:rsidP="004F2719">
            <w:pPr>
              <w:rPr>
                <w:b/>
              </w:rPr>
            </w:pPr>
            <w:r w:rsidRPr="007F27AC">
              <w:rPr>
                <w:b/>
              </w:rPr>
              <w:t>6. Výsledky práce školy vzhledem k podmínkám vzdělávání a ekonomickým zdrojům</w:t>
            </w:r>
          </w:p>
        </w:tc>
        <w:tc>
          <w:tcPr>
            <w:tcW w:w="2700" w:type="dxa"/>
          </w:tcPr>
          <w:p w:rsidR="004F2719" w:rsidRDefault="004F2719" w:rsidP="004F2719"/>
          <w:p w:rsidR="004F2719" w:rsidRDefault="004F2719" w:rsidP="004F2719">
            <w:r>
              <w:t>efektivně využívat materiální zdroje</w:t>
            </w:r>
          </w:p>
        </w:tc>
        <w:tc>
          <w:tcPr>
            <w:tcW w:w="2700" w:type="dxa"/>
          </w:tcPr>
          <w:p w:rsidR="004F2719" w:rsidRDefault="004F2719" w:rsidP="004F2719"/>
          <w:p w:rsidR="004F2719" w:rsidRDefault="004F2719" w:rsidP="004F2719">
            <w:r>
              <w:t>účelné využívání všech prostor školy, pomůcek a dostupné informační a komunikační technologie</w:t>
            </w:r>
          </w:p>
        </w:tc>
        <w:tc>
          <w:tcPr>
            <w:tcW w:w="2700" w:type="dxa"/>
          </w:tcPr>
          <w:p w:rsidR="004F2719" w:rsidRDefault="004F2719" w:rsidP="004F2719"/>
          <w:p w:rsidR="004F2719" w:rsidRDefault="004F2719" w:rsidP="00C308A6">
            <w:pPr>
              <w:numPr>
                <w:ilvl w:val="0"/>
                <w:numId w:val="33"/>
              </w:numPr>
            </w:pPr>
            <w:r>
              <w:t>diskuze, rozhovory s učiteli</w:t>
            </w:r>
          </w:p>
          <w:p w:rsidR="004F2719" w:rsidRDefault="004F2719" w:rsidP="00C308A6">
            <w:pPr>
              <w:numPr>
                <w:ilvl w:val="0"/>
                <w:numId w:val="33"/>
              </w:numPr>
            </w:pPr>
            <w:r>
              <w:t>rozvrh hodin</w:t>
            </w:r>
          </w:p>
          <w:p w:rsidR="004F2719" w:rsidRDefault="004F2719" w:rsidP="00C308A6">
            <w:pPr>
              <w:numPr>
                <w:ilvl w:val="0"/>
                <w:numId w:val="33"/>
              </w:numPr>
            </w:pPr>
            <w:r>
              <w:t>výroční zprávy</w:t>
            </w:r>
          </w:p>
        </w:tc>
        <w:tc>
          <w:tcPr>
            <w:tcW w:w="2700" w:type="dxa"/>
          </w:tcPr>
          <w:p w:rsidR="004F2719" w:rsidRDefault="004F2719" w:rsidP="004F2719"/>
          <w:p w:rsidR="004F2719" w:rsidRDefault="004F2719" w:rsidP="004F2719">
            <w:r>
              <w:t>průběžně</w:t>
            </w:r>
          </w:p>
          <w:p w:rsidR="004F2719" w:rsidRDefault="004F2719" w:rsidP="004F2719"/>
          <w:p w:rsidR="004F2719" w:rsidRDefault="004F2719" w:rsidP="004F2719">
            <w:r>
              <w:t>1x za rok</w:t>
            </w:r>
          </w:p>
        </w:tc>
      </w:tr>
      <w:tr w:rsidR="004F2719" w:rsidTr="004F2719">
        <w:trPr>
          <w:trHeight w:val="1410"/>
        </w:trPr>
        <w:tc>
          <w:tcPr>
            <w:tcW w:w="2700" w:type="dxa"/>
            <w:vMerge/>
          </w:tcPr>
          <w:p w:rsidR="004F2719" w:rsidRDefault="004F2719" w:rsidP="004F2719"/>
        </w:tc>
        <w:tc>
          <w:tcPr>
            <w:tcW w:w="2700" w:type="dxa"/>
          </w:tcPr>
          <w:p w:rsidR="004F2719" w:rsidRDefault="004F2719" w:rsidP="004F2719"/>
          <w:p w:rsidR="004F2719" w:rsidRDefault="004F2719" w:rsidP="004F2719">
            <w:r>
              <w:t>efektivně pracovat s vlastním hodnocením školy</w:t>
            </w:r>
          </w:p>
        </w:tc>
        <w:tc>
          <w:tcPr>
            <w:tcW w:w="2700" w:type="dxa"/>
          </w:tcPr>
          <w:p w:rsidR="004F2719" w:rsidRDefault="004F2719" w:rsidP="004F2719"/>
          <w:p w:rsidR="004F2719" w:rsidRDefault="004F2719" w:rsidP="004F2719">
            <w:r>
              <w:t>plnění cílů stanovených v evaluační zprávě, soulad ŠVP s plněním cílů</w:t>
            </w:r>
          </w:p>
        </w:tc>
        <w:tc>
          <w:tcPr>
            <w:tcW w:w="2700" w:type="dxa"/>
          </w:tcPr>
          <w:p w:rsidR="004F2719" w:rsidRDefault="004F2719" w:rsidP="004F2719"/>
          <w:p w:rsidR="004F2719" w:rsidRDefault="004F2719" w:rsidP="00C308A6">
            <w:pPr>
              <w:numPr>
                <w:ilvl w:val="0"/>
                <w:numId w:val="33"/>
              </w:numPr>
            </w:pPr>
            <w:proofErr w:type="spellStart"/>
            <w:r>
              <w:t>autoevaluační</w:t>
            </w:r>
            <w:proofErr w:type="spellEnd"/>
            <w:r>
              <w:t xml:space="preserve"> zpráva</w:t>
            </w:r>
          </w:p>
          <w:p w:rsidR="004F2719" w:rsidRDefault="004F2719" w:rsidP="00C308A6">
            <w:pPr>
              <w:numPr>
                <w:ilvl w:val="0"/>
                <w:numId w:val="33"/>
              </w:numPr>
            </w:pPr>
            <w:r>
              <w:t>ŠVP</w:t>
            </w:r>
          </w:p>
        </w:tc>
        <w:tc>
          <w:tcPr>
            <w:tcW w:w="2700" w:type="dxa"/>
          </w:tcPr>
          <w:p w:rsidR="004F2719" w:rsidRDefault="004F2719" w:rsidP="004F2719"/>
          <w:p w:rsidR="004F2719" w:rsidRDefault="004F2719" w:rsidP="004F2719">
            <w:r>
              <w:t>1x za 2 roky</w:t>
            </w:r>
          </w:p>
          <w:p w:rsidR="004F2719" w:rsidRDefault="004F2719" w:rsidP="004F2719"/>
          <w:p w:rsidR="004F2719" w:rsidRDefault="004F2719" w:rsidP="004F2719">
            <w:r>
              <w:t>průběžně + 1x za rok (korekce ŠVP)</w:t>
            </w:r>
          </w:p>
        </w:tc>
      </w:tr>
    </w:tbl>
    <w:p w:rsidR="004F2719" w:rsidRPr="007F27AC" w:rsidRDefault="004F2719" w:rsidP="004F2719">
      <w:pPr>
        <w:jc w:val="center"/>
        <w:rPr>
          <w:b/>
          <w:i/>
        </w:rPr>
      </w:pPr>
      <w:r w:rsidRPr="007F27AC">
        <w:rPr>
          <w:b/>
          <w:i/>
        </w:rPr>
        <w:t>Motto: „Všeho s mírou.“</w:t>
      </w:r>
    </w:p>
    <w:p w:rsidR="004F2719" w:rsidRDefault="004F2719" w:rsidP="004F2719">
      <w:pPr>
        <w:rPr>
          <w:rFonts w:ascii="Century Gothic" w:hAnsi="Century Gothic"/>
          <w:b/>
          <w:sz w:val="32"/>
          <w:szCs w:val="32"/>
        </w:rPr>
        <w:sectPr w:rsidR="004F2719" w:rsidSect="004F2719">
          <w:pgSz w:w="16838" w:h="11906" w:orient="landscape"/>
          <w:pgMar w:top="1418" w:right="1418" w:bottom="1418" w:left="1418" w:header="709" w:footer="709" w:gutter="0"/>
          <w:cols w:space="708"/>
          <w:docGrid w:linePitch="360"/>
        </w:sectPr>
      </w:pPr>
    </w:p>
    <w:p w:rsidR="004F2719" w:rsidRDefault="004F2719" w:rsidP="00CB4EE9">
      <w:pPr>
        <w:pStyle w:val="Nadpis2"/>
      </w:pPr>
      <w:bookmarkStart w:id="64" w:name="_Toc148649591"/>
      <w:r>
        <w:lastRenderedPageBreak/>
        <w:t>Cíle hodnocení žáků</w:t>
      </w:r>
      <w:bookmarkEnd w:id="64"/>
    </w:p>
    <w:p w:rsidR="004F2719" w:rsidRDefault="004F2719" w:rsidP="00D04C7B">
      <w:pPr>
        <w:pStyle w:val="Nadpis2"/>
      </w:pPr>
    </w:p>
    <w:p w:rsidR="004F2719" w:rsidRDefault="004F2719" w:rsidP="004F2719">
      <w:pPr>
        <w:ind w:firstLine="708"/>
        <w:jc w:val="both"/>
      </w:pPr>
      <w:r>
        <w:t xml:space="preserve">Hodnocení žáků považujeme za nedílnou součást výchovně vzdělávacího procesu. Jeho smyslem je zachytit míru rozvoje žáka, motivovat jej pro další učení, poskytnout mu zpětnou vazbu o tom, do jaké míry se mu podařilo naplnit výstupy stanovené vzdělávacím programem. Hodnocení poskytuje zpětnou vazbu také rodičům a především učiteli, pro něhož je východiskem pro další řízení vyučovacího procesu. </w:t>
      </w:r>
      <w:r w:rsidRPr="007A1FC4">
        <w:rPr>
          <w:u w:val="single"/>
        </w:rPr>
        <w:t>Náležitosti hodnocení žáků vycházejí ze Školského zákona č. 561/2004 a jsou blíže specifikovány Vyhláškou č. 48/2005 Sb.</w:t>
      </w:r>
      <w:r>
        <w:t xml:space="preserve"> Jako takové hodnocení nesrovnává žáky navzájem, ale soustředí se na individuální pokrok každého jedince. Cílem současného hodnocení na naší škole je také postupné oslabení vnější motivace žáků („chci získat známku“) ve prospěch vnitřní motivace („chci se toto učit“).</w:t>
      </w:r>
    </w:p>
    <w:p w:rsidR="004F2719" w:rsidRDefault="004F2719" w:rsidP="004F2719"/>
    <w:p w:rsidR="004F2719" w:rsidRDefault="004F2719" w:rsidP="004F2719">
      <w:pPr>
        <w:ind w:left="360"/>
        <w:rPr>
          <w:rFonts w:ascii="Century Gothic" w:hAnsi="Century Gothic"/>
          <w:b/>
        </w:rPr>
      </w:pPr>
    </w:p>
    <w:p w:rsidR="004F2719" w:rsidRDefault="004F2719" w:rsidP="00D04C7B">
      <w:pPr>
        <w:pStyle w:val="Nadpis2"/>
      </w:pPr>
      <w:bookmarkStart w:id="65" w:name="_Toc148649592"/>
      <w:r>
        <w:t>Způsoby hodnocení</w:t>
      </w:r>
      <w:bookmarkEnd w:id="65"/>
    </w:p>
    <w:p w:rsidR="004F2719" w:rsidRDefault="004F2719" w:rsidP="004F2719">
      <w:pPr>
        <w:jc w:val="both"/>
      </w:pPr>
      <w:r>
        <w:rPr>
          <w:rFonts w:ascii="Century Gothic" w:hAnsi="Century Gothic"/>
          <w:b/>
        </w:rPr>
        <w:tab/>
      </w:r>
      <w:r>
        <w:t>V průběhu vzdělávacího procesu užíváme hodnocení ústní i písemné, obě formy lze dále specifikovat na průběžné (formativní, hodnocení v průběhu učení) a výsledné (</w:t>
      </w:r>
      <w:proofErr w:type="spellStart"/>
      <w:r>
        <w:t>sumativní</w:t>
      </w:r>
      <w:proofErr w:type="spellEnd"/>
      <w:r>
        <w:t>, zhodnocení po skončení učení nebo etapy). V rámci uvedených způsobů hodnocení postupně využíváme také sebehodnocení žáka, které svou podstatou pozitivně ovlivňuje a zefektivňuje proces učení a je realizováno slovně.  K závazným písemným formám výsledného hodnocení patří vysvědčení a výstupní hodnocení.</w:t>
      </w:r>
    </w:p>
    <w:p w:rsidR="004F2719" w:rsidRDefault="004F2719" w:rsidP="004F2719">
      <w:pPr>
        <w:jc w:val="both"/>
      </w:pPr>
      <w:r>
        <w:tab/>
        <w:t>Kromě číselného hodnocení (známka, procentuální vyjádření úspěšnosti), které je vhodné zejména pro výsledné hodnocení, užíváme také slovní (pochvalu, domluvu, slovní vyjádření toho, co se podařilo, v čem a jak by se měl žák v další práci zlepšit), dále grafické značky (</w:t>
      </w:r>
      <w:proofErr w:type="spellStart"/>
      <w:r>
        <w:t>smajlíci</w:t>
      </w:r>
      <w:proofErr w:type="spellEnd"/>
      <w:r>
        <w:t>, razítka, kartičky s obrázky, nálepky apod.), různé typy slovního vyjádření míry splnění úkolu (např. splněno, nesplněno) a jiné varianty v závislosti na věku a charakteru žáků, specifice předmětu, povaze učební látky nebo činnosti a na kreativitě učitele. Těmito způsoby směřujeme k postupnému utváření efektivních nástrojů hodnocení, které by vedlo k naplňování výše uvedených cílů.</w:t>
      </w:r>
    </w:p>
    <w:p w:rsidR="004F2719" w:rsidRDefault="004F2719" w:rsidP="004F2719">
      <w:pPr>
        <w:jc w:val="both"/>
      </w:pPr>
      <w:r>
        <w:tab/>
        <w:t>Pro vysvědčení užíváme ve všech ročnících a předmětech na 1. i 2. stupni číselné hodnocení. Žáci se speciálními vzdělávacími potřebami jsou hodnoceni převážně číselně, avšak na doporučení PPP a SPC i na žádost rodičů mohou být hodnoceni kombinací číselného a slovního hodnocení, popř. výhradně slovně.</w:t>
      </w:r>
    </w:p>
    <w:p w:rsidR="004F2719" w:rsidRDefault="004F2719" w:rsidP="004F2719">
      <w:pPr>
        <w:jc w:val="both"/>
      </w:pPr>
      <w:r>
        <w:tab/>
        <w:t>Výstupní hodnocení je slovní a obsahuje vyjádření o úrovni osvojených klíčových kompetencí, o úrovni naplnění cílů stanovených vzdělávacím programem, práci s průřezovými tématy a vyjádření o možnostech a nadání žáka pro další vzdělávání.</w:t>
      </w:r>
    </w:p>
    <w:p w:rsidR="004F2719" w:rsidRPr="00F75345" w:rsidRDefault="004F2719" w:rsidP="004F2719">
      <w:pPr>
        <w:jc w:val="both"/>
        <w:rPr>
          <w:u w:val="single"/>
        </w:rPr>
      </w:pPr>
      <w:r>
        <w:tab/>
        <w:t xml:space="preserve">Pro hodnocení chování jsou využívány pochvaly a ocenění, a naopak výchovná </w:t>
      </w:r>
      <w:r w:rsidRPr="00F75345">
        <w:rPr>
          <w:u w:val="single"/>
        </w:rPr>
        <w:t>opatření podle Vyhlášky č. 48/2005 Sb.</w:t>
      </w:r>
    </w:p>
    <w:p w:rsidR="004F2719" w:rsidRPr="00F75345" w:rsidRDefault="004F2719" w:rsidP="004F2719">
      <w:pPr>
        <w:jc w:val="both"/>
        <w:rPr>
          <w:u w:val="single"/>
        </w:rPr>
      </w:pPr>
    </w:p>
    <w:p w:rsidR="004F2719" w:rsidRDefault="004F2719" w:rsidP="004F2719">
      <w:pPr>
        <w:jc w:val="both"/>
        <w:rPr>
          <w:rFonts w:ascii="Century Gothic" w:hAnsi="Century Gothic"/>
          <w:b/>
        </w:rPr>
      </w:pPr>
    </w:p>
    <w:p w:rsidR="004F2719" w:rsidRPr="00D04C7B" w:rsidRDefault="004F2719" w:rsidP="00CB4EE9">
      <w:pPr>
        <w:pStyle w:val="Nadpis2"/>
      </w:pPr>
      <w:bookmarkStart w:id="66" w:name="_Toc148649593"/>
      <w:r w:rsidRPr="00D04C7B">
        <w:t>Kritéria hodnocení</w:t>
      </w:r>
      <w:bookmarkEnd w:id="66"/>
    </w:p>
    <w:p w:rsidR="004F2719" w:rsidRDefault="004F2719" w:rsidP="004F2719">
      <w:pPr>
        <w:ind w:firstLine="360"/>
        <w:jc w:val="both"/>
      </w:pPr>
      <w:r>
        <w:t>Základním kritériem pro hodnocení je míra naplnění očekávaných výstupů a dosažená úroveň klíčových kompetencí.</w:t>
      </w:r>
    </w:p>
    <w:p w:rsidR="004F2719" w:rsidRDefault="004F2719" w:rsidP="004F2719">
      <w:pPr>
        <w:ind w:firstLine="360"/>
        <w:jc w:val="both"/>
      </w:pPr>
      <w:r>
        <w:t>Podrobná kritéria hodnocení:</w:t>
      </w:r>
    </w:p>
    <w:p w:rsidR="004F2719" w:rsidRDefault="004F2719" w:rsidP="00C308A6">
      <w:pPr>
        <w:numPr>
          <w:ilvl w:val="0"/>
          <w:numId w:val="35"/>
        </w:numPr>
        <w:jc w:val="both"/>
      </w:pPr>
      <w:r>
        <w:t>dosažená úroveň získání vědomostí a dovedností stanovených očekávanými výstupy jednotlivých předmětů s přihlédnutím k individuálním možnostem žáka</w:t>
      </w:r>
    </w:p>
    <w:p w:rsidR="004F2719" w:rsidRDefault="004F2719" w:rsidP="00C308A6">
      <w:pPr>
        <w:numPr>
          <w:ilvl w:val="0"/>
          <w:numId w:val="35"/>
        </w:numPr>
        <w:jc w:val="both"/>
      </w:pPr>
      <w:r>
        <w:t>schopnost vyhledat a zpracovat informace</w:t>
      </w:r>
    </w:p>
    <w:p w:rsidR="004F2719" w:rsidRDefault="004F2719" w:rsidP="00C308A6">
      <w:pPr>
        <w:numPr>
          <w:ilvl w:val="0"/>
          <w:numId w:val="35"/>
        </w:numPr>
        <w:jc w:val="both"/>
      </w:pPr>
      <w:r>
        <w:t xml:space="preserve">schopnost řešit problémové situace a úkoly </w:t>
      </w:r>
    </w:p>
    <w:p w:rsidR="004F2719" w:rsidRDefault="004F2719" w:rsidP="00C308A6">
      <w:pPr>
        <w:numPr>
          <w:ilvl w:val="0"/>
          <w:numId w:val="35"/>
        </w:numPr>
        <w:jc w:val="both"/>
      </w:pPr>
      <w:r>
        <w:t>úroveň komunikačních dovedností</w:t>
      </w:r>
    </w:p>
    <w:p w:rsidR="004F2719" w:rsidRDefault="004F2719" w:rsidP="00C308A6">
      <w:pPr>
        <w:numPr>
          <w:ilvl w:val="0"/>
          <w:numId w:val="35"/>
        </w:numPr>
        <w:jc w:val="both"/>
      </w:pPr>
      <w:r>
        <w:lastRenderedPageBreak/>
        <w:t>schopnost spolupráce ve skupině</w:t>
      </w:r>
    </w:p>
    <w:p w:rsidR="004F2719" w:rsidRDefault="004F2719" w:rsidP="00C308A6">
      <w:pPr>
        <w:numPr>
          <w:ilvl w:val="0"/>
          <w:numId w:val="35"/>
        </w:numPr>
        <w:jc w:val="both"/>
      </w:pPr>
      <w:r>
        <w:t>míra využití sebereflexe pro další práci</w:t>
      </w:r>
    </w:p>
    <w:p w:rsidR="004F2719" w:rsidRDefault="004F2719" w:rsidP="00C308A6">
      <w:pPr>
        <w:numPr>
          <w:ilvl w:val="0"/>
          <w:numId w:val="35"/>
        </w:numPr>
        <w:jc w:val="both"/>
      </w:pPr>
      <w:r>
        <w:t>míra zodpovědnosti, cílevědomosti, samostatnosti v přístupu k práci v předmětu</w:t>
      </w:r>
    </w:p>
    <w:p w:rsidR="004F2719" w:rsidRDefault="004F2719" w:rsidP="004F2719">
      <w:pPr>
        <w:ind w:left="360"/>
        <w:jc w:val="both"/>
      </w:pPr>
    </w:p>
    <w:p w:rsidR="004F2719" w:rsidRPr="00180C40" w:rsidRDefault="004F2719" w:rsidP="004F2719">
      <w:pPr>
        <w:ind w:firstLine="360"/>
        <w:jc w:val="both"/>
      </w:pPr>
      <w:r>
        <w:t>Uvedená kritéria by se měla v hodnocení promítat vyváženě. Učitelé postupně získávají zkušenosti s novými metodami a formami práce, které vedou k naplňování klíčových kompetencí. Vědomostní a znalostní výstupy jsou prověřovány písemnou nebo ústní zkouškou a hodnoceny číselně, k hodnocení dosažené úrovně klíčových kompetencí je vhodnější slovní hodnocení, které pedagog formuluje na základě pozorování žáka v průběhu kooperativních forem práce.</w:t>
      </w:r>
    </w:p>
    <w:p w:rsidR="004F2719" w:rsidRDefault="004F2719" w:rsidP="004F2719">
      <w:pPr>
        <w:jc w:val="both"/>
      </w:pPr>
    </w:p>
    <w:p w:rsidR="004F2719" w:rsidRDefault="004F2719" w:rsidP="004F2719">
      <w:pPr>
        <w:jc w:val="both"/>
      </w:pPr>
    </w:p>
    <w:p w:rsidR="004F2719" w:rsidRDefault="004F2719" w:rsidP="004F2719">
      <w:pPr>
        <w:jc w:val="both"/>
      </w:pPr>
    </w:p>
    <w:p w:rsidR="004F2719" w:rsidRDefault="004F2719" w:rsidP="00CB4EE9">
      <w:pPr>
        <w:pStyle w:val="Nadpis2"/>
      </w:pPr>
      <w:bookmarkStart w:id="67" w:name="_Toc148649594"/>
      <w:r>
        <w:t>Podklady pro hodnocení</w:t>
      </w:r>
      <w:bookmarkEnd w:id="67"/>
    </w:p>
    <w:p w:rsidR="004F2719" w:rsidRDefault="004F2719" w:rsidP="004F2719">
      <w:pPr>
        <w:jc w:val="both"/>
      </w:pPr>
      <w:r>
        <w:tab/>
        <w:t>Podklady pro hodnocení a klasifikaci získávají učitelé po celou dobu vyučovacího procesu. Podkladem pro hodnocení žáka mohou být:</w:t>
      </w:r>
    </w:p>
    <w:p w:rsidR="004F2719" w:rsidRDefault="004F2719" w:rsidP="00C308A6">
      <w:pPr>
        <w:numPr>
          <w:ilvl w:val="0"/>
          <w:numId w:val="34"/>
        </w:numPr>
        <w:jc w:val="both"/>
      </w:pPr>
      <w:r>
        <w:t>různé druhy zkoušek (písemné, ústní, grafické, praktické, pohybové)</w:t>
      </w:r>
    </w:p>
    <w:p w:rsidR="004F2719" w:rsidRDefault="004F2719" w:rsidP="00C308A6">
      <w:pPr>
        <w:numPr>
          <w:ilvl w:val="0"/>
          <w:numId w:val="34"/>
        </w:numPr>
        <w:jc w:val="both"/>
      </w:pPr>
      <w:r>
        <w:t>skupinové práce, projekty</w:t>
      </w:r>
    </w:p>
    <w:p w:rsidR="004F2719" w:rsidRDefault="004F2719" w:rsidP="00C308A6">
      <w:pPr>
        <w:numPr>
          <w:ilvl w:val="0"/>
          <w:numId w:val="34"/>
        </w:numPr>
        <w:jc w:val="both"/>
      </w:pPr>
      <w:r>
        <w:t>didaktické testy, referáty, laboratorní práce, domácí úkoly, samostatné práce</w:t>
      </w:r>
    </w:p>
    <w:p w:rsidR="004F2719" w:rsidRDefault="004F2719" w:rsidP="00C308A6">
      <w:pPr>
        <w:numPr>
          <w:ilvl w:val="0"/>
          <w:numId w:val="34"/>
        </w:numPr>
        <w:jc w:val="both"/>
      </w:pPr>
      <w:r>
        <w:t>problémové úlohy (hlavolamy, křížovky, hádanky, rébusy, matem. „oříšky“ apod.)</w:t>
      </w:r>
    </w:p>
    <w:p w:rsidR="004F2719" w:rsidRDefault="004F2719" w:rsidP="00C308A6">
      <w:pPr>
        <w:numPr>
          <w:ilvl w:val="0"/>
          <w:numId w:val="34"/>
        </w:numPr>
        <w:jc w:val="both"/>
      </w:pPr>
      <w:r>
        <w:t>výtvarné práce, hudební projevy, testy tělesné zdatnosti, produkty pracovních činností</w:t>
      </w:r>
    </w:p>
    <w:p w:rsidR="004F2719" w:rsidRDefault="004F2719" w:rsidP="00C308A6">
      <w:pPr>
        <w:numPr>
          <w:ilvl w:val="0"/>
          <w:numId w:val="34"/>
        </w:numPr>
        <w:jc w:val="both"/>
      </w:pPr>
      <w:r>
        <w:t>úspěchy na olympiádách a soutěžích vědomostních, jazykových, přírodovědných, sportovních, esteticko-uměleckých apod.)</w:t>
      </w:r>
    </w:p>
    <w:p w:rsidR="004F2719" w:rsidRDefault="004F2719" w:rsidP="00C308A6">
      <w:pPr>
        <w:numPr>
          <w:ilvl w:val="0"/>
          <w:numId w:val="34"/>
        </w:numPr>
        <w:jc w:val="both"/>
      </w:pPr>
      <w:r>
        <w:t>žákovské portfolio (soubor nejlepších prací žáka v jednotlivých ročnících a předmětech vybíraných učitelem nebo žákem, průběžně jsou zakládány i dokumenty obsahující sebehodnocení žáka)</w:t>
      </w:r>
    </w:p>
    <w:p w:rsidR="004F2719" w:rsidRDefault="004F2719" w:rsidP="004F2719">
      <w:pPr>
        <w:ind w:left="360"/>
        <w:jc w:val="both"/>
      </w:pPr>
    </w:p>
    <w:p w:rsidR="004F2719" w:rsidRDefault="004F2719" w:rsidP="004F2719">
      <w:pPr>
        <w:ind w:left="708"/>
        <w:jc w:val="both"/>
      </w:pPr>
    </w:p>
    <w:p w:rsidR="004F2719" w:rsidRDefault="004F2719" w:rsidP="004F2719">
      <w:pPr>
        <w:ind w:left="360"/>
        <w:jc w:val="both"/>
      </w:pPr>
    </w:p>
    <w:p w:rsidR="004F2719" w:rsidRDefault="004F2719" w:rsidP="004F2719">
      <w:pPr>
        <w:ind w:left="360"/>
        <w:jc w:val="both"/>
      </w:pPr>
    </w:p>
    <w:p w:rsidR="004F2719" w:rsidRPr="00C36FF2" w:rsidRDefault="004F2719" w:rsidP="00D04C7B">
      <w:pPr>
        <w:pStyle w:val="Nadpis5"/>
      </w:pPr>
      <w:r w:rsidRPr="00C36FF2">
        <w:t>Pravidla hodnocení</w:t>
      </w:r>
    </w:p>
    <w:p w:rsidR="004F2719" w:rsidRDefault="004F2719" w:rsidP="004F2719">
      <w:pPr>
        <w:ind w:firstLine="360"/>
        <w:jc w:val="both"/>
      </w:pPr>
      <w:r>
        <w:t xml:space="preserve">Základní pravidla pro hodnocení prospěchu klasifikací vychází z Vyhlášky </w:t>
      </w:r>
      <w:r w:rsidRPr="00F75345">
        <w:rPr>
          <w:u w:val="single"/>
        </w:rPr>
        <w:t>č. 48/2005 Sb.</w:t>
      </w:r>
      <w:r>
        <w:t xml:space="preserve"> Výsledná známka je stanovena na základě různorodých podkladů (viz výše), jejichž výběr a četnost stanoví vyučující daného předmětu v prvním měsíci školního roku v závislosti na charakteru předmětu a vzdělávacím obsahu s přihlédnutím k individuálním schopnostem žáků dané třídy.</w:t>
      </w:r>
    </w:p>
    <w:p w:rsidR="004F2719" w:rsidRDefault="004F2719" w:rsidP="004F2719">
      <w:pPr>
        <w:ind w:firstLine="360"/>
        <w:jc w:val="both"/>
      </w:pPr>
      <w:r>
        <w:t xml:space="preserve">Hodnocení žáků má být srozumitelné, přiměřené věku a schopnostem žáků, systematické, pozitivní (hodnotíme především to, co žák umí), motivující ke zlepšení další práce a pro žáka předvídatelné (žáku jsou předem známa kritéria hodnocení).  </w:t>
      </w:r>
    </w:p>
    <w:p w:rsidR="004F2719" w:rsidRDefault="004F2719" w:rsidP="004F2719">
      <w:pPr>
        <w:ind w:firstLine="360"/>
        <w:jc w:val="both"/>
      </w:pPr>
      <w:r>
        <w:t xml:space="preserve">Hodnocení žáků se speciálními vzdělávacími potřebami a žáků mimořádně nadaných se řídí Vyhláškou č. 27/2016 Sb. a doporučením poradenského zařízení. </w:t>
      </w:r>
    </w:p>
    <w:p w:rsidR="004F2719" w:rsidRDefault="004F2719" w:rsidP="004F2719">
      <w:pPr>
        <w:ind w:firstLine="360"/>
        <w:jc w:val="both"/>
      </w:pPr>
      <w:r>
        <w:t>Při řešení problémů výukových a výchovných uplatňujeme individuální přístup, úzce spolupracujeme s rodiči žáka a s jejich souhlasem využíváme i odborné poradenské služby.</w:t>
      </w:r>
    </w:p>
    <w:p w:rsidR="00E7296F" w:rsidRDefault="00E7296F" w:rsidP="004F2719">
      <w:pPr>
        <w:ind w:firstLine="360"/>
        <w:jc w:val="both"/>
      </w:pPr>
    </w:p>
    <w:p w:rsidR="00E7296F" w:rsidRDefault="00E7296F" w:rsidP="004F2719">
      <w:pPr>
        <w:ind w:firstLine="360"/>
        <w:jc w:val="both"/>
      </w:pPr>
    </w:p>
    <w:p w:rsidR="00E7296F" w:rsidRDefault="00E7296F" w:rsidP="004F2719">
      <w:pPr>
        <w:ind w:firstLine="360"/>
        <w:jc w:val="both"/>
      </w:pPr>
    </w:p>
    <w:p w:rsidR="00E7296F" w:rsidRDefault="00E7296F" w:rsidP="004F2719">
      <w:pPr>
        <w:ind w:firstLine="360"/>
        <w:jc w:val="both"/>
      </w:pPr>
    </w:p>
    <w:p w:rsidR="00E7296F" w:rsidRDefault="00E7296F" w:rsidP="004F2719">
      <w:pPr>
        <w:ind w:firstLine="360"/>
        <w:jc w:val="both"/>
      </w:pPr>
    </w:p>
    <w:p w:rsidR="004F2719" w:rsidRDefault="004F2719" w:rsidP="00D04C7B">
      <w:pPr>
        <w:pStyle w:val="Nadpis1"/>
      </w:pPr>
      <w:bookmarkStart w:id="68" w:name="_Toc148649595"/>
      <w:r>
        <w:lastRenderedPageBreak/>
        <w:t>7.  Vzdělávání žáků se speciálními vzdělávacími potřebami</w:t>
      </w:r>
      <w:bookmarkEnd w:id="68"/>
    </w:p>
    <w:p w:rsidR="004F2719" w:rsidRDefault="004F2719" w:rsidP="004F2719">
      <w:pPr>
        <w:rPr>
          <w:b/>
          <w:sz w:val="28"/>
          <w:szCs w:val="28"/>
        </w:rPr>
      </w:pPr>
    </w:p>
    <w:p w:rsidR="004F2719" w:rsidRPr="00A80C89" w:rsidRDefault="004F2719" w:rsidP="00D04C7B">
      <w:pPr>
        <w:pStyle w:val="Nadpis2"/>
      </w:pPr>
      <w:bookmarkStart w:id="69" w:name="_Toc148649596"/>
      <w:r w:rsidRPr="00A80C89">
        <w:t>Zabezpečení vzdělávání žáků se speciálními vzdělávacími potřebami</w:t>
      </w:r>
      <w:bookmarkEnd w:id="69"/>
    </w:p>
    <w:p w:rsidR="004F2719" w:rsidRDefault="004F2719" w:rsidP="004F2719">
      <w:r>
        <w:t>Naše škola vytváří podmínky pro vzdělávání žáků se speciálními vzdělávacími potřebami (SVP), tzn. žáků, kteří k naplnění svých vzdělávacích možností nebo k uplatnění a užívání svých práv na rovnoprávném základě s ostatními potřebují poskytnutí podpůrných opatření.</w:t>
      </w:r>
    </w:p>
    <w:p w:rsidR="004F2719" w:rsidRDefault="004F2719" w:rsidP="004F2719">
      <w:r>
        <w:t>Podpůrná opatření se podle organizační, pedagogické a finanční náročnosti člení do pěti stupňů. Podpůrná opatření prvního stupně uplatňuje škola formou přímé podpory žáka učitelem nebo na základě plánu pedagogické podpory, opatření druhého až pátého stupně lze uplatnit pouze s doporučením školského poradenského zařízení (ŠPZ).</w:t>
      </w:r>
    </w:p>
    <w:p w:rsidR="004F2719" w:rsidRDefault="004F2719" w:rsidP="004F2719">
      <w:r>
        <w:t>Podporou žáků s přiznanými podpůrnými opatřeními se zabývají členové školního poradenského pracoviště ve spolupráci s třídními učiteli a dalšími vyučujícími a ve spolupráci se školskými poradenskými zařízeními.</w:t>
      </w:r>
    </w:p>
    <w:p w:rsidR="004F2719" w:rsidRDefault="004F2719" w:rsidP="004F2719">
      <w:pPr>
        <w:autoSpaceDE w:val="0"/>
        <w:autoSpaceDN w:val="0"/>
        <w:adjustRightInd w:val="0"/>
        <w:jc w:val="both"/>
        <w:rPr>
          <w:b/>
          <w:sz w:val="28"/>
          <w:szCs w:val="28"/>
          <w:u w:val="single"/>
        </w:rPr>
      </w:pPr>
    </w:p>
    <w:p w:rsidR="004F2719" w:rsidRPr="00A80C89" w:rsidRDefault="004F2719" w:rsidP="00D04C7B">
      <w:pPr>
        <w:pStyle w:val="Nadpis2"/>
      </w:pPr>
      <w:r w:rsidRPr="00A80C89">
        <w:t xml:space="preserve"> </w:t>
      </w:r>
      <w:bookmarkStart w:id="70" w:name="_Toc148649597"/>
      <w:r w:rsidRPr="00A80C89">
        <w:t>Pojetí vzdělávání žáků s přiznanými podpůrnými opatřeními</w:t>
      </w:r>
      <w:bookmarkEnd w:id="70"/>
    </w:p>
    <w:p w:rsidR="004F2719" w:rsidRDefault="004F2719" w:rsidP="004F2719">
      <w:pPr>
        <w:autoSpaceDE w:val="0"/>
        <w:autoSpaceDN w:val="0"/>
        <w:adjustRightInd w:val="0"/>
        <w:jc w:val="both"/>
        <w:rPr>
          <w:b/>
          <w:sz w:val="32"/>
          <w:szCs w:val="32"/>
        </w:rPr>
      </w:pPr>
    </w:p>
    <w:p w:rsidR="004F2719" w:rsidRDefault="004F2719" w:rsidP="004F2719">
      <w:pPr>
        <w:autoSpaceDE w:val="0"/>
        <w:autoSpaceDN w:val="0"/>
        <w:adjustRightInd w:val="0"/>
        <w:jc w:val="both"/>
      </w:pPr>
      <w:r>
        <w:t>Vzdělávání žáků s přiznaným podpůrným opatřením probíhá s ohledem na jejich individuální možnosti a schopnosti a vychází z učebních dokumentů školy.</w:t>
      </w:r>
    </w:p>
    <w:p w:rsidR="004F2719" w:rsidRDefault="004F2719" w:rsidP="004F2719">
      <w:pPr>
        <w:autoSpaceDE w:val="0"/>
        <w:autoSpaceDN w:val="0"/>
        <w:adjustRightInd w:val="0"/>
        <w:jc w:val="both"/>
      </w:pPr>
      <w:r>
        <w:t>V rámci podpůrných opatření prvního stupně dochází ke kompenzaci mírných vzdělávacích obtíží (ve čtení, psaní, počítání, koncentraci, pomalejší tempo práce aj.) nebo obtíží, jež jsou vyvolány aktuálně nepříznivým zdravotním či psychickým stavem, případně se jedná o dlouhodobé problémy malého rozsahu a intenzity.</w:t>
      </w:r>
    </w:p>
    <w:p w:rsidR="004F2719" w:rsidRDefault="004F2719" w:rsidP="004F2719">
      <w:pPr>
        <w:autoSpaceDE w:val="0"/>
        <w:autoSpaceDN w:val="0"/>
        <w:adjustRightInd w:val="0"/>
        <w:jc w:val="both"/>
      </w:pPr>
    </w:p>
    <w:p w:rsidR="004F2719" w:rsidRDefault="004F2719" w:rsidP="004F2719">
      <w:pPr>
        <w:autoSpaceDE w:val="0"/>
        <w:autoSpaceDN w:val="0"/>
        <w:adjustRightInd w:val="0"/>
        <w:jc w:val="both"/>
      </w:pPr>
      <w:r>
        <w:t xml:space="preserve">Pro žáky s přiznanými podpůrnými opatřeními prvního stupně je ŠVP podkladem pro zpracování plánu pedagogické podpory (PLPP), který představuje minimální úpravu metod, tzn. vymezení vhodných didaktických úprav učiva na podporu žáka, organizace výuky a hodnocení vzdělávání. </w:t>
      </w:r>
    </w:p>
    <w:p w:rsidR="004F2719" w:rsidRDefault="004F2719" w:rsidP="004F2719">
      <w:pPr>
        <w:autoSpaceDE w:val="0"/>
        <w:autoSpaceDN w:val="0"/>
        <w:adjustRightInd w:val="0"/>
        <w:jc w:val="both"/>
      </w:pPr>
    </w:p>
    <w:p w:rsidR="004F2719" w:rsidRDefault="004F2719" w:rsidP="004F2719">
      <w:pPr>
        <w:autoSpaceDE w:val="0"/>
        <w:autoSpaceDN w:val="0"/>
        <w:adjustRightInd w:val="0"/>
        <w:jc w:val="both"/>
      </w:pPr>
      <w:r>
        <w:t xml:space="preserve"> Na tvorbě PLPP se podílejí pedagogičtí pracovníci školy (třídní učitel, učitel konkrétního předmětu) ve spolupráci se zákonnými zástupci žáka, případně členy školního poradenského pracoviště s tím, že tvorbě PLPP předcházejí rozhovory všech zúčastněných.</w:t>
      </w:r>
    </w:p>
    <w:p w:rsidR="004F2719" w:rsidRDefault="004F2719" w:rsidP="004F2719">
      <w:pPr>
        <w:autoSpaceDE w:val="0"/>
        <w:autoSpaceDN w:val="0"/>
        <w:adjustRightInd w:val="0"/>
        <w:jc w:val="both"/>
      </w:pPr>
    </w:p>
    <w:p w:rsidR="004F2719" w:rsidRDefault="004F2719" w:rsidP="004F2719">
      <w:pPr>
        <w:autoSpaceDE w:val="0"/>
        <w:autoSpaceDN w:val="0"/>
        <w:adjustRightInd w:val="0"/>
        <w:jc w:val="both"/>
      </w:pPr>
      <w:r>
        <w:t xml:space="preserve">S PLPP je seznámen žák, zákonný zástupce žáka a všichni učitelé, kteří žáka vyučují. Plán pedagogické podpory obsahuje popis obtíží žáka, stanovení cílů podpory a způsobů vyhodnocování naplňování plánu. Plánem pedagogické podpory učitel vyhodnocuje naplňování cílů nejpozději po 3 měsících od zahájení poskytování podpůrných opatření. V případě, že daná podpůrná opatření nejméně po dobu 3 měsíců nenaplňují stanovené cíle, doporučí třídní učitel zákonnému zástupci žáka návštěvu školského poradenského zařízení – </w:t>
      </w:r>
      <w:proofErr w:type="spellStart"/>
      <w:r>
        <w:t>pedagogicko</w:t>
      </w:r>
      <w:proofErr w:type="spellEnd"/>
      <w:r>
        <w:t xml:space="preserve"> – psychologické poradny (PPP), speciálně pedagogického centra (SPC).</w:t>
      </w:r>
    </w:p>
    <w:p w:rsidR="004F2719" w:rsidRDefault="004F2719" w:rsidP="004F2719">
      <w:pPr>
        <w:autoSpaceDE w:val="0"/>
        <w:autoSpaceDN w:val="0"/>
        <w:adjustRightInd w:val="0"/>
        <w:jc w:val="both"/>
      </w:pPr>
    </w:p>
    <w:p w:rsidR="004F2719" w:rsidRDefault="004F2719" w:rsidP="004F2719">
      <w:pPr>
        <w:autoSpaceDE w:val="0"/>
        <w:autoSpaceDN w:val="0"/>
        <w:adjustRightInd w:val="0"/>
        <w:jc w:val="both"/>
      </w:pPr>
      <w:r>
        <w:t>Do doby zahájení poskytování podpůrných opatření druhého až pátého stupně na základě doporučení školského poradenského zařízení, poskytuje pedagog podpůrná opatření prvního stupně dle vypracovaného plánu pedagogické podpory.</w:t>
      </w:r>
    </w:p>
    <w:p w:rsidR="004F2719" w:rsidRDefault="004F2719" w:rsidP="004F2719">
      <w:pPr>
        <w:autoSpaceDE w:val="0"/>
        <w:autoSpaceDN w:val="0"/>
        <w:adjustRightInd w:val="0"/>
        <w:jc w:val="both"/>
      </w:pPr>
    </w:p>
    <w:p w:rsidR="004F2719" w:rsidRDefault="004F2719" w:rsidP="004F2719">
      <w:pPr>
        <w:autoSpaceDE w:val="0"/>
        <w:autoSpaceDN w:val="0"/>
        <w:adjustRightInd w:val="0"/>
        <w:jc w:val="both"/>
      </w:pPr>
      <w:r>
        <w:t xml:space="preserve">PPP, SPC doporučuje vzdělávání s přiznaným druhým až pátým stupněm pedagogické podpory. Druhý stupeň je ovlivněn aktuálním zdravotním stavem žáka, opožděným vývojem, odlišným kulturním prostředím, problémy v počáteční schopnosti učit se a připravovat se na školní práci, nadáním, specifickými poruchami učení a chování, mírným oslabením </w:t>
      </w:r>
      <w:r>
        <w:lastRenderedPageBreak/>
        <w:t>sluchových, zrakových funkcí, dorozumívacích schopností, mírnými řečovými vadami, poruchami autistického spektra s mírnými obtížemi, nedostatečnou znalostí vyučovacího jazyka a dalšími specifiky.</w:t>
      </w:r>
    </w:p>
    <w:p w:rsidR="004F2719" w:rsidRDefault="004F2719" w:rsidP="004F2719">
      <w:pPr>
        <w:autoSpaceDE w:val="0"/>
        <w:autoSpaceDN w:val="0"/>
        <w:adjustRightInd w:val="0"/>
        <w:jc w:val="both"/>
      </w:pPr>
    </w:p>
    <w:p w:rsidR="004F2719" w:rsidRDefault="004F2719" w:rsidP="004F2719">
      <w:pPr>
        <w:autoSpaceDE w:val="0"/>
        <w:autoSpaceDN w:val="0"/>
        <w:adjustRightInd w:val="0"/>
        <w:jc w:val="both"/>
      </w:pPr>
      <w:r>
        <w:t>Žáci, u kterých je doporučené speciálně-pedagogické vyšetření školním speciálním pedagogem pro projevy některých ze specifických poruch učení, jsou na žádost jejich rodičů posílání na odborné vyšetření do PPP nebo SPC. Na základě obdržení doporučení školského poradenského zařízení a</w:t>
      </w:r>
      <w:r w:rsidRPr="00394C7E">
        <w:t xml:space="preserve"> </w:t>
      </w:r>
      <w:r>
        <w:t>po udělení písemného informovaného souhlasu zákonného zástupce poskytujeme</w:t>
      </w:r>
      <w:r w:rsidRPr="00394C7E">
        <w:t xml:space="preserve"> </w:t>
      </w:r>
      <w:r>
        <w:t>bezodkladně podpůrná opatření 2. až 5. stupně.</w:t>
      </w:r>
    </w:p>
    <w:p w:rsidR="004F2719" w:rsidRDefault="004F2719" w:rsidP="004F2719">
      <w:pPr>
        <w:autoSpaceDE w:val="0"/>
        <w:autoSpaceDN w:val="0"/>
        <w:adjustRightInd w:val="0"/>
        <w:jc w:val="both"/>
        <w:rPr>
          <w:b/>
          <w:sz w:val="28"/>
          <w:szCs w:val="28"/>
        </w:rPr>
      </w:pPr>
    </w:p>
    <w:p w:rsidR="004F2719" w:rsidRDefault="004F2719" w:rsidP="004F2719">
      <w:pPr>
        <w:autoSpaceDE w:val="0"/>
        <w:autoSpaceDN w:val="0"/>
        <w:adjustRightInd w:val="0"/>
        <w:jc w:val="both"/>
      </w:pPr>
      <w:r>
        <w:t>Charakter vzdělávacích potřeb žáka s přiznaným třetím stupněm podpory je ovlivněn závažnými specifickými poruchami učení, chování, odlišným kulturním prostředím, těžkou poruchou řeči a vadami řeči, poruchami autistického spektra, lehkým mentálním postižením, sluchovým, zrakovým a tělesným postižením, neznalostí vyučovacího jazyka a dalšími obtížemi. Vzdělávání žáka vyžaduje podporu práce asistenta pedagoga.</w:t>
      </w:r>
    </w:p>
    <w:p w:rsidR="004F2719" w:rsidRDefault="004F2719" w:rsidP="004F2719">
      <w:pPr>
        <w:autoSpaceDE w:val="0"/>
        <w:autoSpaceDN w:val="0"/>
        <w:adjustRightInd w:val="0"/>
        <w:jc w:val="both"/>
        <w:rPr>
          <w:b/>
          <w:sz w:val="28"/>
          <w:szCs w:val="28"/>
        </w:rPr>
      </w:pPr>
    </w:p>
    <w:p w:rsidR="004F2719" w:rsidRDefault="004F2719" w:rsidP="004F2719">
      <w:pPr>
        <w:autoSpaceDE w:val="0"/>
        <w:autoSpaceDN w:val="0"/>
        <w:adjustRightInd w:val="0"/>
        <w:jc w:val="both"/>
      </w:pPr>
      <w:r>
        <w:rPr>
          <w:rFonts w:ascii="Arial" w:hAnsi="Arial" w:cs="Arial"/>
        </w:rPr>
        <w:t xml:space="preserve"> </w:t>
      </w:r>
      <w:r w:rsidRPr="003B1300">
        <w:t>Vyžadují-li to speciální vzdělávací po</w:t>
      </w:r>
      <w:r>
        <w:t xml:space="preserve">třeby žáka, zpracovává škola individuální vzdělávací plán. Individuální vzdělávací plán (IVP) se zpracovává na základě doporučení školského poradenského zařízení a žádosti zákonného zástupce, přičemž se vychází ze školního vzdělávacího programu a je součástí dokumentace žáka. IVP obsahuje údaje o skladbě druhů a stupňů podpůrných opatření poskytovaných v kombinaci s tímto plánem, identifikační údaje žáka a údaje o pedagogických pracovnicích podílejících se na vzdělávání žáka. </w:t>
      </w:r>
    </w:p>
    <w:p w:rsidR="004F2719" w:rsidRDefault="004F2719" w:rsidP="004F2719">
      <w:pPr>
        <w:autoSpaceDE w:val="0"/>
        <w:autoSpaceDN w:val="0"/>
        <w:adjustRightInd w:val="0"/>
        <w:jc w:val="both"/>
      </w:pPr>
      <w:r>
        <w:t xml:space="preserve">IVP je zpracován bez zbytečného odkladu, nejpozději však do jednoho měsíce, kdy škola obdrží doporučení a žádost zákonného zástupce žáka. IVP je konzultován s odborným psychologem či speciálním pedagogem v příslušném poradenském zařízení (PPP, SPC). S IVP jsou seznámeni všichni vyučující žáka, jeho zákonný zástupce a vhodnou formou i žák sám. Za vypracování IVP zodpovídá třídní učitel. Tuto skutečnost stvrzují všichni zúčastnění svým podpisem v závěru IVP. Zákonní zástupci žáka obdrží kopii dokumentu. </w:t>
      </w:r>
    </w:p>
    <w:p w:rsidR="004F2719" w:rsidRDefault="004F2719" w:rsidP="004F2719">
      <w:pPr>
        <w:autoSpaceDE w:val="0"/>
        <w:autoSpaceDN w:val="0"/>
        <w:adjustRightInd w:val="0"/>
        <w:jc w:val="both"/>
      </w:pPr>
    </w:p>
    <w:p w:rsidR="004F2719" w:rsidRDefault="004F2719" w:rsidP="004F2719">
      <w:pPr>
        <w:autoSpaceDE w:val="0"/>
        <w:autoSpaceDN w:val="0"/>
        <w:adjustRightInd w:val="0"/>
        <w:jc w:val="both"/>
      </w:pPr>
      <w:r>
        <w:t>IVP může být doplňován a upravován v průběhu celého školního roku podle potřeb žáka. Školské poradenské zařízení nejméně jednou ročně vyhodnotí naplňování IVP.</w:t>
      </w:r>
    </w:p>
    <w:p w:rsidR="004F2719" w:rsidRDefault="004F2719" w:rsidP="004F2719">
      <w:pPr>
        <w:autoSpaceDE w:val="0"/>
        <w:autoSpaceDN w:val="0"/>
        <w:adjustRightInd w:val="0"/>
        <w:jc w:val="both"/>
      </w:pPr>
    </w:p>
    <w:p w:rsidR="004F2719" w:rsidRPr="005C0485" w:rsidRDefault="004F2719" w:rsidP="004F2719">
      <w:pPr>
        <w:autoSpaceDE w:val="0"/>
        <w:autoSpaceDN w:val="0"/>
        <w:adjustRightInd w:val="0"/>
        <w:jc w:val="both"/>
      </w:pPr>
      <w:r w:rsidRPr="005C0485">
        <w:t xml:space="preserve">V případě potřeby škola zajišťuje realizaci Předmětu speciálně pedagogická péče, která je poskytována nad rámec časové dotace, mimo disponibilní hodinu. Obsah je zaměřen na specifické obtíže žáka (logopedické obtíže, řečová výchova, rozvoj </w:t>
      </w:r>
      <w:proofErr w:type="spellStart"/>
      <w:r w:rsidRPr="005C0485">
        <w:t>grafomotorických</w:t>
      </w:r>
      <w:proofErr w:type="spellEnd"/>
      <w:r w:rsidRPr="005C0485">
        <w:t xml:space="preserve"> dovedností, nácvik sociální komunikace, rozvoj zrakového a sluchového vnímání, oblast specifických poruch učení, nácvik prostorové orientace aj.) Předmět speciálně pedagogické péče je zajišťován speciálním pedagogem školy.</w:t>
      </w:r>
    </w:p>
    <w:p w:rsidR="004F2719" w:rsidRPr="005C0485" w:rsidRDefault="004F2719" w:rsidP="004F2719">
      <w:pPr>
        <w:autoSpaceDE w:val="0"/>
        <w:autoSpaceDN w:val="0"/>
        <w:adjustRightInd w:val="0"/>
        <w:jc w:val="both"/>
        <w:rPr>
          <w:sz w:val="28"/>
          <w:szCs w:val="28"/>
        </w:rPr>
      </w:pPr>
      <w:r w:rsidRPr="005C0485">
        <w:t>Základním předpokladem pro úspěšnost v Předmětu speciálně pedagogické péče je spolupráce rodičů při domácí přípravě žáka.</w:t>
      </w:r>
    </w:p>
    <w:p w:rsidR="004F2719" w:rsidRDefault="004F2719" w:rsidP="004F2719">
      <w:pPr>
        <w:autoSpaceDE w:val="0"/>
        <w:autoSpaceDN w:val="0"/>
        <w:adjustRightInd w:val="0"/>
        <w:jc w:val="both"/>
      </w:pPr>
      <w:r w:rsidRPr="005C0485">
        <w:t>Ve výuce žáků se speciálními vzdělávacími potřebami je na (doporučení PPP nebo SPC a dle možností školy) přítomen asistent pedagoga. Při výuce žáci pracují se speciálními pomůckami, speciálními učebnicemi a výukovými programy.</w:t>
      </w:r>
    </w:p>
    <w:p w:rsidR="004F2719" w:rsidRPr="005C0485" w:rsidRDefault="004F2719" w:rsidP="004F2719">
      <w:pPr>
        <w:autoSpaceDE w:val="0"/>
        <w:autoSpaceDN w:val="0"/>
        <w:adjustRightInd w:val="0"/>
        <w:jc w:val="both"/>
      </w:pPr>
    </w:p>
    <w:p w:rsidR="004F2719" w:rsidRPr="005C0485" w:rsidRDefault="004F2719" w:rsidP="004F2719">
      <w:pPr>
        <w:autoSpaceDE w:val="0"/>
        <w:autoSpaceDN w:val="0"/>
        <w:adjustRightInd w:val="0"/>
        <w:jc w:val="both"/>
      </w:pPr>
    </w:p>
    <w:p w:rsidR="004F2719" w:rsidRDefault="004F2719" w:rsidP="004F2719">
      <w:pPr>
        <w:autoSpaceDE w:val="0"/>
        <w:autoSpaceDN w:val="0"/>
        <w:adjustRightInd w:val="0"/>
        <w:jc w:val="both"/>
        <w:rPr>
          <w:color w:val="FF0000"/>
        </w:rPr>
      </w:pPr>
    </w:p>
    <w:p w:rsidR="004F2719" w:rsidRDefault="004F2719" w:rsidP="004F2719">
      <w:pPr>
        <w:autoSpaceDE w:val="0"/>
        <w:autoSpaceDN w:val="0"/>
        <w:adjustRightInd w:val="0"/>
        <w:jc w:val="both"/>
        <w:rPr>
          <w:b/>
          <w:sz w:val="28"/>
          <w:szCs w:val="28"/>
        </w:rPr>
      </w:pPr>
    </w:p>
    <w:p w:rsidR="004F2719" w:rsidRDefault="004F2719" w:rsidP="004F2719">
      <w:pPr>
        <w:autoSpaceDE w:val="0"/>
        <w:autoSpaceDN w:val="0"/>
        <w:adjustRightInd w:val="0"/>
        <w:jc w:val="both"/>
        <w:rPr>
          <w:b/>
          <w:sz w:val="28"/>
          <w:szCs w:val="28"/>
        </w:rPr>
      </w:pPr>
    </w:p>
    <w:p w:rsidR="004F2719" w:rsidRDefault="004F2719" w:rsidP="004F2719">
      <w:pPr>
        <w:autoSpaceDE w:val="0"/>
        <w:autoSpaceDN w:val="0"/>
        <w:adjustRightInd w:val="0"/>
        <w:jc w:val="both"/>
        <w:rPr>
          <w:b/>
          <w:sz w:val="28"/>
          <w:szCs w:val="28"/>
        </w:rPr>
      </w:pPr>
    </w:p>
    <w:p w:rsidR="004F2719" w:rsidRDefault="004F2719" w:rsidP="004F2719">
      <w:pPr>
        <w:autoSpaceDE w:val="0"/>
        <w:autoSpaceDN w:val="0"/>
        <w:adjustRightInd w:val="0"/>
        <w:jc w:val="both"/>
        <w:rPr>
          <w:b/>
          <w:sz w:val="28"/>
          <w:szCs w:val="28"/>
        </w:rPr>
      </w:pPr>
    </w:p>
    <w:p w:rsidR="004F2719" w:rsidRPr="00A80C89" w:rsidRDefault="004F2719" w:rsidP="00D04C7B">
      <w:pPr>
        <w:pStyle w:val="Nadpis2"/>
      </w:pPr>
      <w:bookmarkStart w:id="71" w:name="_Toc148649598"/>
      <w:r w:rsidRPr="00A80C89">
        <w:t>Systém péče o žáky s přiznanými podpůrnými opatřeními ve škole</w:t>
      </w:r>
      <w:bookmarkEnd w:id="71"/>
    </w:p>
    <w:p w:rsidR="004F2719" w:rsidRDefault="004F2719" w:rsidP="004F2719">
      <w:pPr>
        <w:autoSpaceDE w:val="0"/>
        <w:autoSpaceDN w:val="0"/>
        <w:adjustRightInd w:val="0"/>
        <w:jc w:val="both"/>
        <w:rPr>
          <w:b/>
          <w:sz w:val="28"/>
          <w:szCs w:val="28"/>
          <w:u w:val="single"/>
        </w:rPr>
      </w:pPr>
    </w:p>
    <w:p w:rsidR="004F2719" w:rsidRDefault="004F2719" w:rsidP="004F2719">
      <w:pPr>
        <w:autoSpaceDE w:val="0"/>
        <w:autoSpaceDN w:val="0"/>
        <w:adjustRightInd w:val="0"/>
        <w:jc w:val="both"/>
      </w:pPr>
      <w:r>
        <w:t>První stupeň podpory</w:t>
      </w:r>
    </w:p>
    <w:p w:rsidR="004F2719" w:rsidRDefault="004F2719" w:rsidP="004F2719">
      <w:pPr>
        <w:autoSpaceDE w:val="0"/>
        <w:autoSpaceDN w:val="0"/>
        <w:adjustRightInd w:val="0"/>
        <w:jc w:val="both"/>
      </w:pPr>
    </w:p>
    <w:p w:rsidR="004F2719" w:rsidRPr="004B7A50" w:rsidRDefault="004F2719" w:rsidP="004F2719">
      <w:pPr>
        <w:autoSpaceDE w:val="0"/>
        <w:autoSpaceDN w:val="0"/>
        <w:adjustRightInd w:val="0"/>
        <w:jc w:val="both"/>
      </w:pPr>
      <w:r>
        <w:t>Prostředkem podpory prvního stupně je individualizovaná pomoc učitele a jeho přímá podpora žáka ve výuce. Pokud tato forma nedostačuje, je vytvářen plán přímé pedagogické podpory.</w:t>
      </w:r>
    </w:p>
    <w:p w:rsidR="004F2719" w:rsidRPr="00A93915" w:rsidRDefault="004F2719" w:rsidP="004F2719">
      <w:pPr>
        <w:autoSpaceDE w:val="0"/>
        <w:autoSpaceDN w:val="0"/>
        <w:adjustRightInd w:val="0"/>
        <w:jc w:val="both"/>
        <w:rPr>
          <w:i/>
        </w:rPr>
      </w:pPr>
      <w:r w:rsidRPr="00A93915">
        <w:rPr>
          <w:i/>
        </w:rPr>
        <w:t>Východiska pro nastavování podpory 1. stupně:</w:t>
      </w:r>
    </w:p>
    <w:p w:rsidR="004F2719" w:rsidRPr="00A05ECC" w:rsidRDefault="004F2719" w:rsidP="004F2719">
      <w:pPr>
        <w:autoSpaceDE w:val="0"/>
        <w:autoSpaceDN w:val="0"/>
        <w:adjustRightInd w:val="0"/>
        <w:jc w:val="both"/>
        <w:rPr>
          <w:i/>
        </w:rPr>
      </w:pPr>
    </w:p>
    <w:p w:rsidR="004F2719" w:rsidRDefault="004F2719" w:rsidP="00C308A6">
      <w:pPr>
        <w:numPr>
          <w:ilvl w:val="0"/>
          <w:numId w:val="25"/>
        </w:numPr>
        <w:autoSpaceDE w:val="0"/>
        <w:autoSpaceDN w:val="0"/>
        <w:adjustRightInd w:val="0"/>
        <w:jc w:val="both"/>
      </w:pPr>
      <w:r>
        <w:t>pozorování žáka v hodině</w:t>
      </w:r>
    </w:p>
    <w:p w:rsidR="004F2719" w:rsidRDefault="004F2719" w:rsidP="00C308A6">
      <w:pPr>
        <w:numPr>
          <w:ilvl w:val="0"/>
          <w:numId w:val="25"/>
        </w:numPr>
        <w:autoSpaceDE w:val="0"/>
        <w:autoSpaceDN w:val="0"/>
        <w:adjustRightInd w:val="0"/>
        <w:jc w:val="both"/>
      </w:pPr>
      <w:r>
        <w:t>rozhovor se žákem, zákonným zástupcem</w:t>
      </w:r>
    </w:p>
    <w:p w:rsidR="004F2719" w:rsidRDefault="004F2719" w:rsidP="00C308A6">
      <w:pPr>
        <w:numPr>
          <w:ilvl w:val="0"/>
          <w:numId w:val="25"/>
        </w:numPr>
        <w:autoSpaceDE w:val="0"/>
        <w:autoSpaceDN w:val="0"/>
        <w:adjustRightInd w:val="0"/>
        <w:jc w:val="both"/>
      </w:pPr>
      <w:r>
        <w:t>ústní prověřování znalostí a dovedností</w:t>
      </w:r>
    </w:p>
    <w:p w:rsidR="004F2719" w:rsidRDefault="004F2719" w:rsidP="00C308A6">
      <w:pPr>
        <w:numPr>
          <w:ilvl w:val="0"/>
          <w:numId w:val="25"/>
        </w:numPr>
        <w:autoSpaceDE w:val="0"/>
        <w:autoSpaceDN w:val="0"/>
        <w:adjustRightInd w:val="0"/>
        <w:jc w:val="both"/>
      </w:pPr>
      <w:r>
        <w:t>písemné zkoušky, didaktické testy</w:t>
      </w:r>
    </w:p>
    <w:p w:rsidR="004F2719" w:rsidRDefault="004F2719" w:rsidP="00C308A6">
      <w:pPr>
        <w:numPr>
          <w:ilvl w:val="0"/>
          <w:numId w:val="25"/>
        </w:numPr>
        <w:autoSpaceDE w:val="0"/>
        <w:autoSpaceDN w:val="0"/>
        <w:adjustRightInd w:val="0"/>
        <w:jc w:val="both"/>
      </w:pPr>
      <w:r>
        <w:t>reflexe rozboru výsledů žákovy práce a hodnocení</w:t>
      </w:r>
    </w:p>
    <w:p w:rsidR="004F2719" w:rsidRDefault="004F2719" w:rsidP="00C308A6">
      <w:pPr>
        <w:numPr>
          <w:ilvl w:val="0"/>
          <w:numId w:val="25"/>
        </w:numPr>
        <w:autoSpaceDE w:val="0"/>
        <w:autoSpaceDN w:val="0"/>
        <w:adjustRightInd w:val="0"/>
        <w:jc w:val="both"/>
      </w:pPr>
      <w:r>
        <w:t>analýzy domácí přípravy a dosavadní pedagogický přístup</w:t>
      </w:r>
    </w:p>
    <w:p w:rsidR="004F2719" w:rsidRDefault="004F2719" w:rsidP="00C308A6">
      <w:pPr>
        <w:numPr>
          <w:ilvl w:val="0"/>
          <w:numId w:val="25"/>
        </w:numPr>
        <w:autoSpaceDE w:val="0"/>
        <w:autoSpaceDN w:val="0"/>
        <w:adjustRightInd w:val="0"/>
        <w:jc w:val="both"/>
      </w:pPr>
      <w:r>
        <w:t>analýza výsledků činnosti</w:t>
      </w:r>
    </w:p>
    <w:p w:rsidR="004F2719" w:rsidRDefault="004F2719" w:rsidP="00C308A6">
      <w:pPr>
        <w:numPr>
          <w:ilvl w:val="0"/>
          <w:numId w:val="25"/>
        </w:numPr>
        <w:autoSpaceDE w:val="0"/>
        <w:autoSpaceDN w:val="0"/>
        <w:adjustRightInd w:val="0"/>
        <w:jc w:val="both"/>
      </w:pPr>
      <w:r>
        <w:t>portfolio žákovských prací (pracovní listy, písemné práce, sešity, výkresy, projekty apod.)</w:t>
      </w:r>
    </w:p>
    <w:p w:rsidR="004F2719" w:rsidRDefault="004F2719" w:rsidP="00C308A6">
      <w:pPr>
        <w:numPr>
          <w:ilvl w:val="0"/>
          <w:numId w:val="25"/>
        </w:numPr>
        <w:autoSpaceDE w:val="0"/>
        <w:autoSpaceDN w:val="0"/>
        <w:adjustRightInd w:val="0"/>
        <w:jc w:val="both"/>
      </w:pPr>
      <w:r>
        <w:t>pedagogická diagnostika (hodnocení pozornosti, pracovních návyků, čtení, psaní, početních dovedností…)</w:t>
      </w:r>
    </w:p>
    <w:p w:rsidR="004F2719" w:rsidRDefault="004F2719" w:rsidP="00C308A6">
      <w:pPr>
        <w:numPr>
          <w:ilvl w:val="0"/>
          <w:numId w:val="25"/>
        </w:numPr>
        <w:autoSpaceDE w:val="0"/>
        <w:autoSpaceDN w:val="0"/>
        <w:adjustRightInd w:val="0"/>
        <w:jc w:val="both"/>
      </w:pPr>
      <w:r>
        <w:t>posouzení motivace ke školní práci</w:t>
      </w:r>
    </w:p>
    <w:p w:rsidR="004F2719" w:rsidRDefault="004F2719" w:rsidP="004F2719">
      <w:pPr>
        <w:autoSpaceDE w:val="0"/>
        <w:autoSpaceDN w:val="0"/>
        <w:adjustRightInd w:val="0"/>
        <w:ind w:left="720"/>
        <w:jc w:val="both"/>
      </w:pPr>
    </w:p>
    <w:p w:rsidR="004F2719" w:rsidRDefault="004F2719" w:rsidP="004F2719">
      <w:pPr>
        <w:autoSpaceDE w:val="0"/>
        <w:autoSpaceDN w:val="0"/>
        <w:adjustRightInd w:val="0"/>
        <w:jc w:val="both"/>
      </w:pPr>
      <w:r>
        <w:t>Příklady podpůrných opatření prvního stupně</w:t>
      </w:r>
    </w:p>
    <w:p w:rsidR="004F2719" w:rsidRDefault="004F2719" w:rsidP="004F2719">
      <w:pPr>
        <w:autoSpaceDE w:val="0"/>
        <w:autoSpaceDN w:val="0"/>
        <w:adjustRightInd w:val="0"/>
        <w:jc w:val="both"/>
      </w:pPr>
      <w:proofErr w:type="gramStart"/>
      <w:r>
        <w:t>a)metody</w:t>
      </w:r>
      <w:proofErr w:type="gramEnd"/>
      <w:r>
        <w:t xml:space="preserve"> výuky</w:t>
      </w:r>
    </w:p>
    <w:p w:rsidR="004F2719" w:rsidRDefault="004F2719" w:rsidP="00C308A6">
      <w:pPr>
        <w:numPr>
          <w:ilvl w:val="0"/>
          <w:numId w:val="26"/>
        </w:numPr>
        <w:autoSpaceDE w:val="0"/>
        <w:autoSpaceDN w:val="0"/>
        <w:adjustRightInd w:val="0"/>
        <w:jc w:val="both"/>
      </w:pPr>
      <w:r>
        <w:t>úpravy v organizaci práce se žákem</w:t>
      </w:r>
    </w:p>
    <w:p w:rsidR="004F2719" w:rsidRDefault="004F2719" w:rsidP="00C308A6">
      <w:pPr>
        <w:numPr>
          <w:ilvl w:val="0"/>
          <w:numId w:val="26"/>
        </w:numPr>
        <w:autoSpaceDE w:val="0"/>
        <w:autoSpaceDN w:val="0"/>
        <w:adjustRightInd w:val="0"/>
        <w:jc w:val="both"/>
      </w:pPr>
      <w:r>
        <w:t>vytvoření příznivého klimatu ve třídě, školním prostředí</w:t>
      </w:r>
    </w:p>
    <w:p w:rsidR="004F2719" w:rsidRDefault="004F2719" w:rsidP="00C308A6">
      <w:pPr>
        <w:numPr>
          <w:ilvl w:val="0"/>
          <w:numId w:val="26"/>
        </w:numPr>
        <w:autoSpaceDE w:val="0"/>
        <w:autoSpaceDN w:val="0"/>
        <w:adjustRightInd w:val="0"/>
        <w:jc w:val="both"/>
      </w:pPr>
      <w:r>
        <w:t>v metodách výuky</w:t>
      </w:r>
    </w:p>
    <w:p w:rsidR="004F2719" w:rsidRDefault="004F2719" w:rsidP="00C308A6">
      <w:pPr>
        <w:numPr>
          <w:ilvl w:val="0"/>
          <w:numId w:val="26"/>
        </w:numPr>
        <w:autoSpaceDE w:val="0"/>
        <w:autoSpaceDN w:val="0"/>
        <w:adjustRightInd w:val="0"/>
        <w:jc w:val="both"/>
      </w:pPr>
      <w:r>
        <w:t>pozorování žáka v hodině</w:t>
      </w:r>
    </w:p>
    <w:p w:rsidR="004F2719" w:rsidRDefault="004F2719" w:rsidP="00C308A6">
      <w:pPr>
        <w:numPr>
          <w:ilvl w:val="0"/>
          <w:numId w:val="26"/>
        </w:numPr>
        <w:autoSpaceDE w:val="0"/>
        <w:autoSpaceDN w:val="0"/>
        <w:adjustRightInd w:val="0"/>
        <w:jc w:val="both"/>
      </w:pPr>
      <w:r>
        <w:t>ve způsobech hodnocení žáka</w:t>
      </w:r>
    </w:p>
    <w:p w:rsidR="004F2719" w:rsidRDefault="004F2719" w:rsidP="00C308A6">
      <w:pPr>
        <w:numPr>
          <w:ilvl w:val="0"/>
          <w:numId w:val="26"/>
        </w:numPr>
        <w:autoSpaceDE w:val="0"/>
        <w:autoSpaceDN w:val="0"/>
        <w:adjustRightInd w:val="0"/>
        <w:jc w:val="both"/>
      </w:pPr>
      <w:r>
        <w:t>v poskytnutí pomůcek pro vzdělávání žáka</w:t>
      </w:r>
    </w:p>
    <w:p w:rsidR="004F2719" w:rsidRDefault="004F2719" w:rsidP="00C308A6">
      <w:pPr>
        <w:numPr>
          <w:ilvl w:val="0"/>
          <w:numId w:val="26"/>
        </w:numPr>
        <w:autoSpaceDE w:val="0"/>
        <w:autoSpaceDN w:val="0"/>
        <w:adjustRightInd w:val="0"/>
        <w:jc w:val="both"/>
      </w:pPr>
      <w:r>
        <w:t>respektování míry nadání žáka</w:t>
      </w:r>
    </w:p>
    <w:p w:rsidR="004F2719" w:rsidRDefault="004F2719" w:rsidP="00C308A6">
      <w:pPr>
        <w:numPr>
          <w:ilvl w:val="0"/>
          <w:numId w:val="26"/>
        </w:numPr>
        <w:autoSpaceDE w:val="0"/>
        <w:autoSpaceDN w:val="0"/>
        <w:adjustRightInd w:val="0"/>
        <w:jc w:val="both"/>
      </w:pPr>
      <w:r>
        <w:t>motivace žáka k upevnění pracovních návyků</w:t>
      </w:r>
    </w:p>
    <w:p w:rsidR="004F2719" w:rsidRDefault="004F2719" w:rsidP="00C308A6">
      <w:pPr>
        <w:numPr>
          <w:ilvl w:val="0"/>
          <w:numId w:val="26"/>
        </w:numPr>
        <w:autoSpaceDE w:val="0"/>
        <w:autoSpaceDN w:val="0"/>
        <w:adjustRightInd w:val="0"/>
        <w:jc w:val="both"/>
      </w:pPr>
      <w:r>
        <w:t>neustále posilovat míru získaných dovedností</w:t>
      </w:r>
    </w:p>
    <w:p w:rsidR="004F2719" w:rsidRDefault="004F2719" w:rsidP="00C308A6">
      <w:pPr>
        <w:numPr>
          <w:ilvl w:val="0"/>
          <w:numId w:val="26"/>
        </w:numPr>
        <w:autoSpaceDE w:val="0"/>
        <w:autoSpaceDN w:val="0"/>
        <w:adjustRightInd w:val="0"/>
        <w:jc w:val="both"/>
      </w:pPr>
      <w:r>
        <w:t>poskytnutí doplňujícího výkladu</w:t>
      </w:r>
    </w:p>
    <w:p w:rsidR="004F2719" w:rsidRDefault="004F2719" w:rsidP="00C308A6">
      <w:pPr>
        <w:numPr>
          <w:ilvl w:val="0"/>
          <w:numId w:val="26"/>
        </w:numPr>
        <w:autoSpaceDE w:val="0"/>
        <w:autoSpaceDN w:val="0"/>
        <w:adjustRightInd w:val="0"/>
        <w:jc w:val="both"/>
      </w:pPr>
      <w:r>
        <w:t>průběžná kontrola plnění zadaného úkolu</w:t>
      </w:r>
    </w:p>
    <w:p w:rsidR="004F2719" w:rsidRDefault="004F2719" w:rsidP="004F2719">
      <w:pPr>
        <w:autoSpaceDE w:val="0"/>
        <w:autoSpaceDN w:val="0"/>
        <w:adjustRightInd w:val="0"/>
        <w:jc w:val="both"/>
      </w:pPr>
    </w:p>
    <w:p w:rsidR="004F2719" w:rsidRDefault="004F2719" w:rsidP="004F2719">
      <w:pPr>
        <w:autoSpaceDE w:val="0"/>
        <w:autoSpaceDN w:val="0"/>
        <w:adjustRightInd w:val="0"/>
        <w:jc w:val="both"/>
      </w:pPr>
      <w:r>
        <w:t xml:space="preserve">                                                                </w:t>
      </w:r>
    </w:p>
    <w:p w:rsidR="004F2719" w:rsidRDefault="004F2719" w:rsidP="00C308A6">
      <w:pPr>
        <w:numPr>
          <w:ilvl w:val="0"/>
          <w:numId w:val="26"/>
        </w:numPr>
        <w:autoSpaceDE w:val="0"/>
        <w:autoSpaceDN w:val="0"/>
        <w:adjustRightInd w:val="0"/>
        <w:jc w:val="both"/>
      </w:pPr>
      <w:r>
        <w:t>poskytnutí více času na splnění úkolu</w:t>
      </w:r>
    </w:p>
    <w:p w:rsidR="004F2719" w:rsidRDefault="004F2719" w:rsidP="00C308A6">
      <w:pPr>
        <w:numPr>
          <w:ilvl w:val="0"/>
          <w:numId w:val="26"/>
        </w:numPr>
        <w:autoSpaceDE w:val="0"/>
        <w:autoSpaceDN w:val="0"/>
        <w:adjustRightInd w:val="0"/>
        <w:jc w:val="both"/>
      </w:pPr>
      <w:r>
        <w:t>respektování osobního pracovního tempa</w:t>
      </w:r>
    </w:p>
    <w:p w:rsidR="004F2719" w:rsidRDefault="004F2719" w:rsidP="00C308A6">
      <w:pPr>
        <w:numPr>
          <w:ilvl w:val="0"/>
          <w:numId w:val="26"/>
        </w:numPr>
        <w:autoSpaceDE w:val="0"/>
        <w:autoSpaceDN w:val="0"/>
        <w:adjustRightInd w:val="0"/>
        <w:jc w:val="both"/>
      </w:pPr>
      <w:r>
        <w:t>umožnění zažít úspěch</w:t>
      </w:r>
    </w:p>
    <w:p w:rsidR="004F2719" w:rsidRDefault="004F2719" w:rsidP="00C308A6">
      <w:pPr>
        <w:numPr>
          <w:ilvl w:val="0"/>
          <w:numId w:val="26"/>
        </w:numPr>
        <w:autoSpaceDE w:val="0"/>
        <w:autoSpaceDN w:val="0"/>
        <w:adjustRightInd w:val="0"/>
        <w:jc w:val="both"/>
      </w:pPr>
      <w:r>
        <w:t>podpora samostatnosti a odpovědnosti žáka (práce s chybou, plnění povinností)</w:t>
      </w:r>
    </w:p>
    <w:p w:rsidR="004F2719" w:rsidRDefault="004F2719" w:rsidP="004F2719">
      <w:pPr>
        <w:autoSpaceDE w:val="0"/>
        <w:autoSpaceDN w:val="0"/>
        <w:adjustRightInd w:val="0"/>
        <w:ind w:left="720"/>
        <w:jc w:val="both"/>
      </w:pPr>
    </w:p>
    <w:p w:rsidR="004F2719" w:rsidRDefault="004F2719" w:rsidP="004F2719">
      <w:pPr>
        <w:autoSpaceDE w:val="0"/>
        <w:autoSpaceDN w:val="0"/>
        <w:adjustRightInd w:val="0"/>
        <w:jc w:val="both"/>
      </w:pPr>
      <w:proofErr w:type="gramStart"/>
      <w:r>
        <w:t>b)organizace</w:t>
      </w:r>
      <w:proofErr w:type="gramEnd"/>
      <w:r>
        <w:t xml:space="preserve"> výuky</w:t>
      </w:r>
    </w:p>
    <w:p w:rsidR="004F2719" w:rsidRDefault="004F2719" w:rsidP="004F2719">
      <w:pPr>
        <w:autoSpaceDE w:val="0"/>
        <w:autoSpaceDN w:val="0"/>
        <w:adjustRightInd w:val="0"/>
        <w:jc w:val="both"/>
      </w:pPr>
      <w:r>
        <w:t>- střídání činností a forem během výuky</w:t>
      </w:r>
    </w:p>
    <w:p w:rsidR="004F2719" w:rsidRDefault="004F2719" w:rsidP="004F2719">
      <w:pPr>
        <w:autoSpaceDE w:val="0"/>
        <w:autoSpaceDN w:val="0"/>
        <w:adjustRightInd w:val="0"/>
        <w:jc w:val="both"/>
      </w:pPr>
      <w:r>
        <w:t>- změna uspořádání třídy či zasedacího pořádku</w:t>
      </w:r>
    </w:p>
    <w:p w:rsidR="004F2719" w:rsidRDefault="004F2719" w:rsidP="004F2719">
      <w:pPr>
        <w:autoSpaceDE w:val="0"/>
        <w:autoSpaceDN w:val="0"/>
        <w:adjustRightInd w:val="0"/>
        <w:jc w:val="both"/>
      </w:pPr>
      <w:r>
        <w:t>- zohlednění postavení žáka ve třídě</w:t>
      </w:r>
    </w:p>
    <w:p w:rsidR="004F2719" w:rsidRDefault="004F2719" w:rsidP="004F2719">
      <w:pPr>
        <w:autoSpaceDE w:val="0"/>
        <w:autoSpaceDN w:val="0"/>
        <w:adjustRightInd w:val="0"/>
        <w:jc w:val="both"/>
      </w:pPr>
      <w:r>
        <w:t>- zařazení prvků činnostního učení, skupinové a kooperativní výuky</w:t>
      </w:r>
    </w:p>
    <w:p w:rsidR="004F2719" w:rsidRDefault="004F2719" w:rsidP="004F2719">
      <w:pPr>
        <w:autoSpaceDE w:val="0"/>
        <w:autoSpaceDN w:val="0"/>
        <w:adjustRightInd w:val="0"/>
        <w:jc w:val="both"/>
      </w:pPr>
    </w:p>
    <w:p w:rsidR="004F2719" w:rsidRDefault="004F2719" w:rsidP="004F2719">
      <w:pPr>
        <w:autoSpaceDE w:val="0"/>
        <w:autoSpaceDN w:val="0"/>
        <w:adjustRightInd w:val="0"/>
        <w:jc w:val="both"/>
      </w:pPr>
    </w:p>
    <w:p w:rsidR="004F2719" w:rsidRDefault="004F2719" w:rsidP="004F2719">
      <w:pPr>
        <w:autoSpaceDE w:val="0"/>
        <w:autoSpaceDN w:val="0"/>
        <w:adjustRightInd w:val="0"/>
        <w:jc w:val="both"/>
      </w:pPr>
    </w:p>
    <w:p w:rsidR="004F2719" w:rsidRDefault="004F2719" w:rsidP="004F2719">
      <w:pPr>
        <w:autoSpaceDE w:val="0"/>
        <w:autoSpaceDN w:val="0"/>
        <w:adjustRightInd w:val="0"/>
        <w:jc w:val="both"/>
      </w:pPr>
      <w:r>
        <w:t>c)intervence školy</w:t>
      </w:r>
    </w:p>
    <w:p w:rsidR="004F2719" w:rsidRDefault="004F2719" w:rsidP="004F2719">
      <w:pPr>
        <w:autoSpaceDE w:val="0"/>
        <w:autoSpaceDN w:val="0"/>
        <w:adjustRightInd w:val="0"/>
        <w:jc w:val="both"/>
      </w:pPr>
      <w:r>
        <w:t>- přímá podpora žáka učitelem ve výuce</w:t>
      </w:r>
    </w:p>
    <w:p w:rsidR="004F2719" w:rsidRDefault="004F2719" w:rsidP="004F2719">
      <w:pPr>
        <w:autoSpaceDE w:val="0"/>
        <w:autoSpaceDN w:val="0"/>
        <w:adjustRightInd w:val="0"/>
        <w:jc w:val="both"/>
      </w:pPr>
      <w:r>
        <w:t>- plán pedagogické podpory</w:t>
      </w:r>
    </w:p>
    <w:p w:rsidR="004F2719" w:rsidRDefault="004F2719" w:rsidP="004F2719">
      <w:pPr>
        <w:autoSpaceDE w:val="0"/>
        <w:autoSpaceDN w:val="0"/>
        <w:adjustRightInd w:val="0"/>
        <w:jc w:val="both"/>
      </w:pPr>
    </w:p>
    <w:p w:rsidR="004F2719" w:rsidRDefault="004F2719" w:rsidP="004F2719">
      <w:pPr>
        <w:autoSpaceDE w:val="0"/>
        <w:autoSpaceDN w:val="0"/>
        <w:adjustRightInd w:val="0"/>
        <w:jc w:val="both"/>
      </w:pPr>
      <w:r>
        <w:t xml:space="preserve">Pokud se u žáků projevují příznaky z některých specifických poruch učení, během </w:t>
      </w:r>
      <w:r w:rsidRPr="00EA409E">
        <w:t>1. až 3.</w:t>
      </w:r>
      <w:r>
        <w:t xml:space="preserve"> ročníku provede učitel ve spolupráci se speciálním pedagogem pedagogickou diagnostiku (s informovaným souhlasem zákonného zástupce), která je důležitou součástí práce učitele </w:t>
      </w:r>
      <w:r w:rsidRPr="000A5EF1">
        <w:t>a pomáhá mu nastavit první podpůrná opatření po zjištění prvotních obtíží žáka.</w:t>
      </w:r>
      <w:r>
        <w:t xml:space="preserve"> </w:t>
      </w:r>
    </w:p>
    <w:p w:rsidR="004F2719" w:rsidRDefault="004F2719" w:rsidP="004F2719">
      <w:pPr>
        <w:autoSpaceDE w:val="0"/>
        <w:autoSpaceDN w:val="0"/>
        <w:adjustRightInd w:val="0"/>
        <w:jc w:val="both"/>
      </w:pPr>
    </w:p>
    <w:p w:rsidR="004F2719" w:rsidRDefault="004F2719" w:rsidP="004F2719">
      <w:pPr>
        <w:autoSpaceDE w:val="0"/>
        <w:autoSpaceDN w:val="0"/>
        <w:adjustRightInd w:val="0"/>
        <w:jc w:val="both"/>
      </w:pPr>
      <w:r>
        <w:t>V pedagogické diagnostice se zaměřujeme</w:t>
      </w:r>
      <w:r w:rsidRPr="00057668">
        <w:t xml:space="preserve"> zejména</w:t>
      </w:r>
      <w:r>
        <w:t xml:space="preserve"> na</w:t>
      </w:r>
      <w:r w:rsidRPr="00057668">
        <w:t>:</w:t>
      </w:r>
    </w:p>
    <w:p w:rsidR="004F2719" w:rsidRDefault="004F2719" w:rsidP="004F2719">
      <w:pPr>
        <w:autoSpaceDE w:val="0"/>
        <w:autoSpaceDN w:val="0"/>
        <w:adjustRightInd w:val="0"/>
        <w:jc w:val="both"/>
      </w:pPr>
    </w:p>
    <w:p w:rsidR="004F2719" w:rsidRDefault="004F2719" w:rsidP="00C308A6">
      <w:pPr>
        <w:numPr>
          <w:ilvl w:val="0"/>
          <w:numId w:val="27"/>
        </w:numPr>
        <w:autoSpaceDE w:val="0"/>
        <w:autoSpaceDN w:val="0"/>
        <w:adjustRightInd w:val="0"/>
        <w:jc w:val="both"/>
      </w:pPr>
      <w:r w:rsidRPr="00057668">
        <w:t>hodnocení čtení (chybovost – počet, typy chyb, technika čtení, porozumění čtenému, průvodní projevy při čtení, vztah ke čtení</w:t>
      </w:r>
      <w:r>
        <w:t>)</w:t>
      </w:r>
      <w:r w:rsidRPr="00057668">
        <w:t xml:space="preserve"> </w:t>
      </w:r>
    </w:p>
    <w:p w:rsidR="004F2719" w:rsidRDefault="004F2719" w:rsidP="00C308A6">
      <w:pPr>
        <w:numPr>
          <w:ilvl w:val="0"/>
          <w:numId w:val="27"/>
        </w:numPr>
        <w:autoSpaceDE w:val="0"/>
        <w:autoSpaceDN w:val="0"/>
        <w:adjustRightInd w:val="0"/>
        <w:jc w:val="both"/>
      </w:pPr>
      <w:r w:rsidRPr="00057668">
        <w:t>hodnocení psaní</w:t>
      </w:r>
      <w:r>
        <w:t xml:space="preserve"> (psaní jako proces – rychlost, </w:t>
      </w:r>
      <w:proofErr w:type="spellStart"/>
      <w:r w:rsidRPr="00057668">
        <w:t>automatizovanost</w:t>
      </w:r>
      <w:proofErr w:type="spellEnd"/>
      <w:r w:rsidRPr="00057668">
        <w:t xml:space="preserve">, hodnocení jednotlivých tahů, směr, velikost aj.; hodnocení výsledků psaní – kvalita rukopisu, přesnost/chybovost při psaní, analýza chybovosti), </w:t>
      </w:r>
    </w:p>
    <w:p w:rsidR="004F2719" w:rsidRDefault="004F2719" w:rsidP="00C308A6">
      <w:pPr>
        <w:numPr>
          <w:ilvl w:val="0"/>
          <w:numId w:val="27"/>
        </w:numPr>
        <w:autoSpaceDE w:val="0"/>
        <w:autoSpaceDN w:val="0"/>
        <w:adjustRightInd w:val="0"/>
        <w:jc w:val="both"/>
      </w:pPr>
      <w:r w:rsidRPr="00057668">
        <w:t xml:space="preserve">hodnocení početních dovedností (oblast </w:t>
      </w:r>
      <w:proofErr w:type="spellStart"/>
      <w:r w:rsidRPr="00057668">
        <w:t>předčíselných</w:t>
      </w:r>
      <w:proofErr w:type="spellEnd"/>
      <w:r w:rsidRPr="00057668">
        <w:t xml:space="preserve"> představ, pojem a představa čísla, čtení čísel, zápis čísel, početní operace, početní usuzování), </w:t>
      </w:r>
    </w:p>
    <w:p w:rsidR="004F2719" w:rsidRDefault="004F2719" w:rsidP="00C308A6">
      <w:pPr>
        <w:numPr>
          <w:ilvl w:val="0"/>
          <w:numId w:val="27"/>
        </w:numPr>
        <w:autoSpaceDE w:val="0"/>
        <w:autoSpaceDN w:val="0"/>
        <w:adjustRightInd w:val="0"/>
        <w:jc w:val="both"/>
      </w:pPr>
      <w:r w:rsidRPr="00057668">
        <w:t xml:space="preserve">hodnocení kvality pozornosti (fluktuace, vázanost na vedlejší pozornosti aj.), </w:t>
      </w:r>
    </w:p>
    <w:p w:rsidR="004F2719" w:rsidRDefault="004F2719" w:rsidP="00C308A6">
      <w:pPr>
        <w:numPr>
          <w:ilvl w:val="0"/>
          <w:numId w:val="27"/>
        </w:numPr>
        <w:autoSpaceDE w:val="0"/>
        <w:autoSpaceDN w:val="0"/>
        <w:adjustRightInd w:val="0"/>
        <w:jc w:val="both"/>
      </w:pPr>
      <w:r w:rsidRPr="00057668">
        <w:t xml:space="preserve">hodnocení pracovních charakteristik (psychomotorické tempo, unavitelnost, kolísání výkonu aj.), </w:t>
      </w:r>
    </w:p>
    <w:p w:rsidR="004F2719" w:rsidRDefault="004F2719" w:rsidP="00C308A6">
      <w:pPr>
        <w:numPr>
          <w:ilvl w:val="0"/>
          <w:numId w:val="27"/>
        </w:numPr>
        <w:autoSpaceDE w:val="0"/>
        <w:autoSpaceDN w:val="0"/>
        <w:adjustRightInd w:val="0"/>
        <w:jc w:val="both"/>
      </w:pPr>
      <w:r w:rsidRPr="00057668">
        <w:t xml:space="preserve">hodnocení emoční reakce (reakce na neúspěch, labilita hodnocení, dráždivost, úzkostnost, obranné mechanismy zvládání neúspěchu), </w:t>
      </w:r>
    </w:p>
    <w:p w:rsidR="004F2719" w:rsidRDefault="004F2719" w:rsidP="00C308A6">
      <w:pPr>
        <w:numPr>
          <w:ilvl w:val="0"/>
          <w:numId w:val="27"/>
        </w:numPr>
        <w:autoSpaceDE w:val="0"/>
        <w:autoSpaceDN w:val="0"/>
        <w:adjustRightInd w:val="0"/>
        <w:jc w:val="both"/>
      </w:pPr>
      <w:r w:rsidRPr="00057668">
        <w:t>zjišťování vhodných motivačních strategií, analýza školních „výtvorů“ žáka</w:t>
      </w:r>
    </w:p>
    <w:p w:rsidR="004F2719" w:rsidRDefault="004F2719" w:rsidP="00C308A6">
      <w:pPr>
        <w:numPr>
          <w:ilvl w:val="0"/>
          <w:numId w:val="27"/>
        </w:numPr>
        <w:autoSpaceDE w:val="0"/>
        <w:autoSpaceDN w:val="0"/>
        <w:adjustRightInd w:val="0"/>
        <w:jc w:val="both"/>
      </w:pPr>
      <w:r>
        <w:t>intervenční techniky – terapeuticko-formativní a reedukačně rehabilitační postupy, metody, techniky</w:t>
      </w:r>
    </w:p>
    <w:p w:rsidR="004F2719" w:rsidRDefault="004F2719" w:rsidP="004F2719">
      <w:pPr>
        <w:autoSpaceDE w:val="0"/>
        <w:autoSpaceDN w:val="0"/>
        <w:adjustRightInd w:val="0"/>
        <w:ind w:left="780"/>
        <w:jc w:val="both"/>
      </w:pPr>
    </w:p>
    <w:p w:rsidR="004F2719" w:rsidRDefault="004F2719" w:rsidP="004F2719">
      <w:pPr>
        <w:autoSpaceDE w:val="0"/>
        <w:autoSpaceDN w:val="0"/>
        <w:adjustRightInd w:val="0"/>
        <w:jc w:val="both"/>
      </w:pPr>
      <w:r>
        <w:t>Druhý stupeň podpory</w:t>
      </w:r>
    </w:p>
    <w:p w:rsidR="004F2719" w:rsidRDefault="004F2719" w:rsidP="004F2719">
      <w:pPr>
        <w:autoSpaceDE w:val="0"/>
        <w:autoSpaceDN w:val="0"/>
        <w:adjustRightInd w:val="0"/>
        <w:jc w:val="both"/>
      </w:pPr>
    </w:p>
    <w:p w:rsidR="004F2719" w:rsidRDefault="004F2719" w:rsidP="004F2719">
      <w:pPr>
        <w:autoSpaceDE w:val="0"/>
        <w:autoSpaceDN w:val="0"/>
        <w:adjustRightInd w:val="0"/>
        <w:jc w:val="both"/>
      </w:pPr>
      <w:r>
        <w:t>Podmínkou zajištění podpory je doporučení PPP, SPC a spolupráce s rodinou, školským poradenským zařízením a dalšími subjekty. Problémy žáka ve vzdělávání lze kompenzovat s využitím speciálních učebnic, pomůcek, s podporou předmětu speciálně pedagogické péče.</w:t>
      </w:r>
    </w:p>
    <w:p w:rsidR="004F2719" w:rsidRDefault="004F2719" w:rsidP="004F2719">
      <w:pPr>
        <w:autoSpaceDE w:val="0"/>
        <w:autoSpaceDN w:val="0"/>
        <w:adjustRightInd w:val="0"/>
        <w:jc w:val="both"/>
      </w:pPr>
    </w:p>
    <w:p w:rsidR="004F2719" w:rsidRDefault="004F2719" w:rsidP="004F2719">
      <w:pPr>
        <w:autoSpaceDE w:val="0"/>
        <w:autoSpaceDN w:val="0"/>
        <w:adjustRightInd w:val="0"/>
        <w:jc w:val="both"/>
      </w:pPr>
      <w:proofErr w:type="gramStart"/>
      <w:r>
        <w:t>a)metody</w:t>
      </w:r>
      <w:proofErr w:type="gramEnd"/>
      <w:r>
        <w:t xml:space="preserve"> výuky</w:t>
      </w:r>
    </w:p>
    <w:p w:rsidR="004F2719" w:rsidRDefault="004F2719" w:rsidP="004F2719">
      <w:pPr>
        <w:autoSpaceDE w:val="0"/>
        <w:autoSpaceDN w:val="0"/>
        <w:adjustRightInd w:val="0"/>
        <w:jc w:val="both"/>
      </w:pPr>
      <w:r>
        <w:t>- podpora praktických činností</w:t>
      </w:r>
    </w:p>
    <w:p w:rsidR="004F2719" w:rsidRDefault="004F2719" w:rsidP="004F2719">
      <w:pPr>
        <w:autoSpaceDE w:val="0"/>
        <w:autoSpaceDN w:val="0"/>
        <w:adjustRightInd w:val="0"/>
        <w:jc w:val="both"/>
      </w:pPr>
      <w:r>
        <w:t>- využívání individuální i skupinové práce</w:t>
      </w:r>
    </w:p>
    <w:p w:rsidR="004F2719" w:rsidRDefault="004F2719" w:rsidP="004F2719">
      <w:pPr>
        <w:autoSpaceDE w:val="0"/>
        <w:autoSpaceDN w:val="0"/>
        <w:adjustRightInd w:val="0"/>
        <w:jc w:val="both"/>
      </w:pPr>
      <w:r>
        <w:t>- pomoc při překonávání nepřipravenosti na školu a při selhávání ve školních dovednostech</w:t>
      </w:r>
    </w:p>
    <w:p w:rsidR="004F2719" w:rsidRDefault="004F2719" w:rsidP="004F2719">
      <w:pPr>
        <w:autoSpaceDE w:val="0"/>
        <w:autoSpaceDN w:val="0"/>
        <w:adjustRightInd w:val="0"/>
        <w:jc w:val="both"/>
      </w:pPr>
      <w:r>
        <w:t>- činnosti rozvíjející paměť, myšlení, motoriku, pozornost, vnímání, řešení problémů</w:t>
      </w:r>
    </w:p>
    <w:p w:rsidR="004F2719" w:rsidRDefault="004F2719" w:rsidP="004F2719">
      <w:pPr>
        <w:autoSpaceDE w:val="0"/>
        <w:autoSpaceDN w:val="0"/>
        <w:adjustRightInd w:val="0"/>
        <w:jc w:val="both"/>
      </w:pPr>
    </w:p>
    <w:p w:rsidR="004F2719" w:rsidRDefault="004F2719" w:rsidP="004F2719">
      <w:pPr>
        <w:autoSpaceDE w:val="0"/>
        <w:autoSpaceDN w:val="0"/>
        <w:adjustRightInd w:val="0"/>
        <w:jc w:val="both"/>
      </w:pPr>
      <w:proofErr w:type="gramStart"/>
      <w:r>
        <w:t>b)organizace</w:t>
      </w:r>
      <w:proofErr w:type="gramEnd"/>
      <w:r>
        <w:t xml:space="preserve"> výuky</w:t>
      </w:r>
    </w:p>
    <w:p w:rsidR="004F2719" w:rsidRDefault="004F2719" w:rsidP="004F2719">
      <w:pPr>
        <w:autoSpaceDE w:val="0"/>
        <w:autoSpaceDN w:val="0"/>
        <w:adjustRightInd w:val="0"/>
        <w:jc w:val="both"/>
      </w:pPr>
      <w:r>
        <w:t>- úprava organizace a průběhu vzdělávání ve třídě dle doporučení v individuálním vzdělávacím plánu</w:t>
      </w:r>
    </w:p>
    <w:p w:rsidR="004F2719" w:rsidRDefault="004F2719" w:rsidP="004F2719">
      <w:pPr>
        <w:autoSpaceDE w:val="0"/>
        <w:autoSpaceDN w:val="0"/>
        <w:adjustRightInd w:val="0"/>
        <w:jc w:val="both"/>
      </w:pPr>
      <w:r>
        <w:t>- využívání speciálních učebnic a kompenzačních pomůcek</w:t>
      </w:r>
    </w:p>
    <w:p w:rsidR="004F2719" w:rsidRDefault="004F2719" w:rsidP="004F2719">
      <w:pPr>
        <w:autoSpaceDE w:val="0"/>
        <w:autoSpaceDN w:val="0"/>
        <w:adjustRightInd w:val="0"/>
        <w:jc w:val="both"/>
      </w:pPr>
      <w:r>
        <w:t>- podpora adaptace v zapojení do třídního kolektivu</w:t>
      </w:r>
    </w:p>
    <w:p w:rsidR="004F2719" w:rsidRDefault="004F2719" w:rsidP="004F2719">
      <w:pPr>
        <w:autoSpaceDE w:val="0"/>
        <w:autoSpaceDN w:val="0"/>
        <w:adjustRightInd w:val="0"/>
        <w:jc w:val="both"/>
      </w:pPr>
    </w:p>
    <w:p w:rsidR="004F2719" w:rsidRDefault="004F2719" w:rsidP="004F2719">
      <w:pPr>
        <w:autoSpaceDE w:val="0"/>
        <w:autoSpaceDN w:val="0"/>
        <w:adjustRightInd w:val="0"/>
        <w:jc w:val="both"/>
      </w:pPr>
      <w:r>
        <w:t>c)intervence</w:t>
      </w:r>
    </w:p>
    <w:p w:rsidR="004F2719" w:rsidRDefault="004F2719" w:rsidP="004F2719">
      <w:pPr>
        <w:autoSpaceDE w:val="0"/>
        <w:autoSpaceDN w:val="0"/>
        <w:adjustRightInd w:val="0"/>
        <w:jc w:val="both"/>
      </w:pPr>
      <w:r>
        <w:t>- zpracování individuálního vzdělávacího plánu na doporučení PPP, SPC</w:t>
      </w:r>
    </w:p>
    <w:p w:rsidR="004F2719" w:rsidRDefault="004F2719" w:rsidP="004F2719">
      <w:pPr>
        <w:autoSpaceDE w:val="0"/>
        <w:autoSpaceDN w:val="0"/>
        <w:adjustRightInd w:val="0"/>
        <w:jc w:val="both"/>
      </w:pPr>
      <w:r>
        <w:lastRenderedPageBreak/>
        <w:t>- zajištění pedagogické intervence (individuální nebo skupinová práce se žákem v rozsahu 1 hodiny týdně na doporučení školského poradenského zařízení)</w:t>
      </w:r>
    </w:p>
    <w:p w:rsidR="004F2719" w:rsidRDefault="004F2719" w:rsidP="004F2719">
      <w:pPr>
        <w:autoSpaceDE w:val="0"/>
        <w:autoSpaceDN w:val="0"/>
        <w:adjustRightInd w:val="0"/>
        <w:jc w:val="both"/>
      </w:pPr>
      <w:r>
        <w:t>- v případě potřeby zajištění předmětu speciálně pedagogické péče se zaměřením na nápravy specifických obtíží</w:t>
      </w:r>
    </w:p>
    <w:p w:rsidR="004F2719" w:rsidRDefault="004F2719" w:rsidP="004F2719">
      <w:pPr>
        <w:autoSpaceDE w:val="0"/>
        <w:autoSpaceDN w:val="0"/>
        <w:adjustRightInd w:val="0"/>
        <w:ind w:left="780"/>
        <w:jc w:val="both"/>
      </w:pPr>
    </w:p>
    <w:p w:rsidR="004F2719" w:rsidRDefault="004F2719" w:rsidP="004F2719">
      <w:pPr>
        <w:autoSpaceDE w:val="0"/>
        <w:autoSpaceDN w:val="0"/>
        <w:adjustRightInd w:val="0"/>
        <w:jc w:val="both"/>
      </w:pPr>
      <w:r>
        <w:t>Třetí stupeň podpory</w:t>
      </w:r>
    </w:p>
    <w:p w:rsidR="004F2719" w:rsidRDefault="004F2719" w:rsidP="004F2719">
      <w:pPr>
        <w:autoSpaceDE w:val="0"/>
        <w:autoSpaceDN w:val="0"/>
        <w:adjustRightInd w:val="0"/>
        <w:jc w:val="both"/>
      </w:pPr>
    </w:p>
    <w:p w:rsidR="004F2719" w:rsidRPr="00DE0BA5" w:rsidRDefault="004F2719" w:rsidP="004F2719">
      <w:pPr>
        <w:autoSpaceDE w:val="0"/>
        <w:autoSpaceDN w:val="0"/>
        <w:adjustRightInd w:val="0"/>
        <w:jc w:val="both"/>
      </w:pPr>
      <w:r w:rsidRPr="00DE0BA5">
        <w:t>Použití</w:t>
      </w:r>
      <w:r>
        <w:t xml:space="preserve"> třetího stupně je podmíněno stanovením podpůrných opatření školským poradenským zařízením na základě diagnostiky speciálních vzdělávacích potřeb. Vyžaduje znatelné úpravy v metodách práce, v organizaci a průběhu vzdělávání, v úpravě školního vzdělávacího programu, v hodnocení žáka. Vyžaduje taktéž podporu práce pedagogického pracovníka asistentem pedagoga. V rámci IVP lze upravit očekávané výstupy stanovené v ŠVP a vzdělávací obsah je možno nahradit jinými vzdělávacími obsahy, které lépe vyhovují vzdělávacím možnostem žáků (především obsah </w:t>
      </w:r>
      <w:proofErr w:type="spellStart"/>
      <w:r>
        <w:t>vzd</w:t>
      </w:r>
      <w:proofErr w:type="spellEnd"/>
      <w:r>
        <w:t>. Oboru Cizí jazyk a Další cizí jazyk). Pro žáky s lehkým mentálním postižením od třetího stupně podpory bude pro tvorbu IVP využívána minimální doporučená úroveň pro úpravy očekávaných výstupů v rámci podpůrných opatření stanovených RVP ZV.</w:t>
      </w:r>
    </w:p>
    <w:p w:rsidR="004F2719" w:rsidRDefault="004F2719" w:rsidP="004F2719">
      <w:pPr>
        <w:autoSpaceDE w:val="0"/>
        <w:autoSpaceDN w:val="0"/>
        <w:adjustRightInd w:val="0"/>
        <w:jc w:val="both"/>
      </w:pPr>
    </w:p>
    <w:p w:rsidR="004F2719" w:rsidRDefault="004F2719" w:rsidP="004F2719">
      <w:pPr>
        <w:autoSpaceDE w:val="0"/>
        <w:autoSpaceDN w:val="0"/>
        <w:adjustRightInd w:val="0"/>
        <w:jc w:val="both"/>
      </w:pPr>
      <w:proofErr w:type="gramStart"/>
      <w:r>
        <w:t>a)metody</w:t>
      </w:r>
      <w:proofErr w:type="gramEnd"/>
      <w:r>
        <w:t xml:space="preserve"> výuky</w:t>
      </w:r>
    </w:p>
    <w:p w:rsidR="004F2719" w:rsidRDefault="004F2719" w:rsidP="004F2719">
      <w:pPr>
        <w:autoSpaceDE w:val="0"/>
        <w:autoSpaceDN w:val="0"/>
        <w:adjustRightInd w:val="0"/>
        <w:jc w:val="both"/>
      </w:pPr>
      <w:r>
        <w:t>- podpora sociálního začlenění do kolektivu třídy</w:t>
      </w:r>
    </w:p>
    <w:p w:rsidR="004F2719" w:rsidRDefault="004F2719" w:rsidP="004F2719">
      <w:pPr>
        <w:autoSpaceDE w:val="0"/>
        <w:autoSpaceDN w:val="0"/>
        <w:adjustRightInd w:val="0"/>
        <w:jc w:val="both"/>
      </w:pPr>
      <w:r>
        <w:t xml:space="preserve">- nácvik </w:t>
      </w:r>
      <w:proofErr w:type="spellStart"/>
      <w:r>
        <w:t>sebeobslužných</w:t>
      </w:r>
      <w:proofErr w:type="spellEnd"/>
      <w:r>
        <w:t xml:space="preserve"> dovedností</w:t>
      </w:r>
    </w:p>
    <w:p w:rsidR="004F2719" w:rsidRDefault="004F2719" w:rsidP="004F2719">
      <w:pPr>
        <w:autoSpaceDE w:val="0"/>
        <w:autoSpaceDN w:val="0"/>
        <w:adjustRightInd w:val="0"/>
        <w:jc w:val="both"/>
      </w:pPr>
      <w:r>
        <w:t>- rozvoj řečových a poznávacích funkcí</w:t>
      </w:r>
    </w:p>
    <w:p w:rsidR="004F2719" w:rsidRDefault="004F2719" w:rsidP="004F2719">
      <w:pPr>
        <w:autoSpaceDE w:val="0"/>
        <w:autoSpaceDN w:val="0"/>
        <w:adjustRightInd w:val="0"/>
        <w:jc w:val="both"/>
      </w:pPr>
      <w:r>
        <w:t>- činnosti na podporu oslabených či nefunkčních dovedností a kompetencí žáka</w:t>
      </w:r>
    </w:p>
    <w:p w:rsidR="004F2719" w:rsidRDefault="004F2719" w:rsidP="004F2719">
      <w:pPr>
        <w:autoSpaceDE w:val="0"/>
        <w:autoSpaceDN w:val="0"/>
        <w:adjustRightInd w:val="0"/>
        <w:jc w:val="both"/>
      </w:pPr>
      <w:r>
        <w:t>- využití prvků činnostního učení, kooperativních forem výuky</w:t>
      </w:r>
    </w:p>
    <w:p w:rsidR="004F2719" w:rsidRDefault="004F2719" w:rsidP="004F2719">
      <w:pPr>
        <w:autoSpaceDE w:val="0"/>
        <w:autoSpaceDN w:val="0"/>
        <w:adjustRightInd w:val="0"/>
        <w:jc w:val="both"/>
      </w:pPr>
      <w:r>
        <w:t>- využití didaktických her</w:t>
      </w:r>
    </w:p>
    <w:p w:rsidR="004F2719" w:rsidRDefault="004F2719" w:rsidP="004F2719">
      <w:pPr>
        <w:autoSpaceDE w:val="0"/>
        <w:autoSpaceDN w:val="0"/>
        <w:adjustRightInd w:val="0"/>
        <w:ind w:left="780"/>
        <w:jc w:val="both"/>
      </w:pPr>
      <w:r>
        <w:t xml:space="preserve"> </w:t>
      </w:r>
    </w:p>
    <w:p w:rsidR="004F2719" w:rsidRDefault="004F2719" w:rsidP="004F2719">
      <w:pPr>
        <w:autoSpaceDE w:val="0"/>
        <w:autoSpaceDN w:val="0"/>
        <w:adjustRightInd w:val="0"/>
        <w:jc w:val="both"/>
      </w:pPr>
      <w:proofErr w:type="gramStart"/>
      <w:r>
        <w:t>b)organizace</w:t>
      </w:r>
      <w:proofErr w:type="gramEnd"/>
      <w:r>
        <w:t xml:space="preserve"> výuky</w:t>
      </w:r>
    </w:p>
    <w:p w:rsidR="004F2719" w:rsidRDefault="004F2719" w:rsidP="004F2719">
      <w:pPr>
        <w:autoSpaceDE w:val="0"/>
        <w:autoSpaceDN w:val="0"/>
        <w:adjustRightInd w:val="0"/>
        <w:jc w:val="both"/>
      </w:pPr>
      <w:r>
        <w:t>- úprava obsahu a výstupů vzdělávání na základě doporučení školského poradenského zařízení</w:t>
      </w:r>
    </w:p>
    <w:p w:rsidR="004F2719" w:rsidRDefault="004F2719" w:rsidP="004F2719">
      <w:pPr>
        <w:autoSpaceDE w:val="0"/>
        <w:autoSpaceDN w:val="0"/>
        <w:adjustRightInd w:val="0"/>
        <w:jc w:val="both"/>
      </w:pPr>
      <w:r>
        <w:t>- využívání speciálních učebních a kompenzačních pomůcek a postupů</w:t>
      </w:r>
    </w:p>
    <w:p w:rsidR="004F2719" w:rsidRDefault="004F2719" w:rsidP="004F2719">
      <w:pPr>
        <w:autoSpaceDE w:val="0"/>
        <w:autoSpaceDN w:val="0"/>
        <w:adjustRightInd w:val="0"/>
        <w:jc w:val="both"/>
      </w:pPr>
      <w:r>
        <w:t>- úprava pracovního prostředí a pracovního místa</w:t>
      </w:r>
    </w:p>
    <w:p w:rsidR="004F2719" w:rsidRDefault="004F2719" w:rsidP="004F2719">
      <w:pPr>
        <w:autoSpaceDE w:val="0"/>
        <w:autoSpaceDN w:val="0"/>
        <w:adjustRightInd w:val="0"/>
        <w:jc w:val="both"/>
      </w:pPr>
      <w:r>
        <w:t>- dodržování hygieny vzdělávacího procesu</w:t>
      </w:r>
    </w:p>
    <w:p w:rsidR="004F2719" w:rsidRDefault="004F2719" w:rsidP="004F2719">
      <w:pPr>
        <w:autoSpaceDE w:val="0"/>
        <w:autoSpaceDN w:val="0"/>
        <w:adjustRightInd w:val="0"/>
        <w:jc w:val="both"/>
      </w:pPr>
      <w:r>
        <w:t>- případná podpora pedagogických pracovníků asistentem pedagoga nebo dalším pedagogickým pracovníkem.</w:t>
      </w:r>
    </w:p>
    <w:p w:rsidR="004F2719" w:rsidRDefault="004F2719" w:rsidP="004F2719">
      <w:pPr>
        <w:autoSpaceDE w:val="0"/>
        <w:autoSpaceDN w:val="0"/>
        <w:adjustRightInd w:val="0"/>
        <w:jc w:val="both"/>
      </w:pPr>
    </w:p>
    <w:p w:rsidR="004F2719" w:rsidRDefault="004F2719" w:rsidP="004F2719">
      <w:pPr>
        <w:autoSpaceDE w:val="0"/>
        <w:autoSpaceDN w:val="0"/>
        <w:adjustRightInd w:val="0"/>
        <w:jc w:val="both"/>
      </w:pPr>
      <w:r>
        <w:t>c)intervence</w:t>
      </w:r>
    </w:p>
    <w:p w:rsidR="004F2719" w:rsidRDefault="004F2719" w:rsidP="004F2719">
      <w:pPr>
        <w:autoSpaceDE w:val="0"/>
        <w:autoSpaceDN w:val="0"/>
        <w:adjustRightInd w:val="0"/>
        <w:jc w:val="both"/>
      </w:pPr>
      <w:r>
        <w:t>- zpracování individuálního vzdělávacího plánu na návrh PPP, SPC s využitím minimální doporučené úrovně pro úpravy očekávaných výstupů</w:t>
      </w:r>
    </w:p>
    <w:p w:rsidR="004F2719" w:rsidRDefault="004F2719" w:rsidP="004F2719">
      <w:pPr>
        <w:autoSpaceDE w:val="0"/>
        <w:autoSpaceDN w:val="0"/>
        <w:adjustRightInd w:val="0"/>
        <w:jc w:val="both"/>
      </w:pPr>
      <w:r>
        <w:t>- v případě potřeby zajištění předmětů speciálně pedagogické péče a pedagogické intervence.</w:t>
      </w:r>
    </w:p>
    <w:p w:rsidR="004F2719" w:rsidRDefault="004F2719" w:rsidP="004F2719">
      <w:pPr>
        <w:autoSpaceDE w:val="0"/>
        <w:autoSpaceDN w:val="0"/>
        <w:adjustRightInd w:val="0"/>
        <w:jc w:val="both"/>
      </w:pPr>
    </w:p>
    <w:p w:rsidR="004F2719" w:rsidRDefault="004F2719" w:rsidP="004F2719">
      <w:pPr>
        <w:autoSpaceDE w:val="0"/>
        <w:autoSpaceDN w:val="0"/>
        <w:adjustRightInd w:val="0"/>
        <w:jc w:val="both"/>
      </w:pPr>
      <w:r>
        <w:t>Konkrétní podmínky pro vzdělávání žáků s přiznanými podpůrnými opatřeními budou specifikovány v individuálních vzdělávacích plánech.</w:t>
      </w:r>
    </w:p>
    <w:p w:rsidR="004F2719" w:rsidRDefault="004F2719" w:rsidP="004F2719">
      <w:pPr>
        <w:autoSpaceDE w:val="0"/>
        <w:autoSpaceDN w:val="0"/>
        <w:adjustRightInd w:val="0"/>
        <w:ind w:left="780"/>
        <w:jc w:val="both"/>
      </w:pPr>
    </w:p>
    <w:p w:rsidR="004F2719" w:rsidRDefault="004F2719" w:rsidP="004F2719">
      <w:pPr>
        <w:autoSpaceDE w:val="0"/>
        <w:autoSpaceDN w:val="0"/>
        <w:adjustRightInd w:val="0"/>
        <w:ind w:left="780"/>
        <w:jc w:val="both"/>
      </w:pPr>
    </w:p>
    <w:p w:rsidR="004F2719" w:rsidRDefault="004F2719" w:rsidP="004F2719">
      <w:pPr>
        <w:autoSpaceDE w:val="0"/>
        <w:autoSpaceDN w:val="0"/>
        <w:adjustRightInd w:val="0"/>
        <w:jc w:val="both"/>
      </w:pPr>
    </w:p>
    <w:p w:rsidR="004F2719" w:rsidRPr="002159E9" w:rsidRDefault="004F2719" w:rsidP="00D04C7B">
      <w:pPr>
        <w:pStyle w:val="Nadpis2"/>
      </w:pPr>
      <w:r>
        <w:t xml:space="preserve"> </w:t>
      </w:r>
      <w:bookmarkStart w:id="72" w:name="_Toc148649599"/>
      <w:r w:rsidRPr="002159E9">
        <w:t>Podpora žáků s poruchou chování</w:t>
      </w:r>
      <w:bookmarkEnd w:id="72"/>
    </w:p>
    <w:p w:rsidR="004F2719" w:rsidRPr="002159E9" w:rsidRDefault="004F2719" w:rsidP="004F2719">
      <w:pPr>
        <w:autoSpaceDE w:val="0"/>
        <w:autoSpaceDN w:val="0"/>
        <w:adjustRightInd w:val="0"/>
        <w:jc w:val="both"/>
        <w:rPr>
          <w:b/>
          <w:sz w:val="28"/>
          <w:szCs w:val="28"/>
        </w:rPr>
      </w:pPr>
    </w:p>
    <w:p w:rsidR="004F2719" w:rsidRDefault="004F2719" w:rsidP="004F2719">
      <w:pPr>
        <w:autoSpaceDE w:val="0"/>
        <w:autoSpaceDN w:val="0"/>
        <w:adjustRightInd w:val="0"/>
        <w:jc w:val="both"/>
      </w:pPr>
      <w:r>
        <w:t xml:space="preserve">V našem prostředí školy se nejčastěji jedná o žáky s poruchou pozornosti, hyperaktivitou, impulzivitou a </w:t>
      </w:r>
      <w:proofErr w:type="spellStart"/>
      <w:r>
        <w:t>hypoaktivitou</w:t>
      </w:r>
      <w:proofErr w:type="spellEnd"/>
      <w:r>
        <w:t>. Na jejich diagnostice se podílí školské poradenské zařízení, dětský psychiatr a neurolog.</w:t>
      </w:r>
      <w:r w:rsidRPr="00E86AE7">
        <w:t xml:space="preserve"> </w:t>
      </w:r>
    </w:p>
    <w:p w:rsidR="004F2719" w:rsidRDefault="004F2719" w:rsidP="004F2719">
      <w:pPr>
        <w:autoSpaceDE w:val="0"/>
        <w:autoSpaceDN w:val="0"/>
        <w:adjustRightInd w:val="0"/>
        <w:ind w:left="360"/>
        <w:jc w:val="both"/>
      </w:pPr>
    </w:p>
    <w:p w:rsidR="004F2719" w:rsidRDefault="004F2719" w:rsidP="004F2719">
      <w:pPr>
        <w:autoSpaceDE w:val="0"/>
        <w:autoSpaceDN w:val="0"/>
        <w:adjustRightInd w:val="0"/>
        <w:ind w:left="360"/>
        <w:jc w:val="both"/>
      </w:pPr>
    </w:p>
    <w:p w:rsidR="004F2719" w:rsidRDefault="004F2719" w:rsidP="004F2719">
      <w:pPr>
        <w:autoSpaceDE w:val="0"/>
        <w:autoSpaceDN w:val="0"/>
        <w:adjustRightInd w:val="0"/>
        <w:ind w:left="360"/>
        <w:jc w:val="both"/>
      </w:pPr>
    </w:p>
    <w:p w:rsidR="004F2719" w:rsidRPr="005A784F" w:rsidRDefault="004F2719" w:rsidP="004F2719">
      <w:pPr>
        <w:autoSpaceDE w:val="0"/>
        <w:autoSpaceDN w:val="0"/>
        <w:adjustRightInd w:val="0"/>
        <w:ind w:left="360"/>
        <w:jc w:val="both"/>
        <w:rPr>
          <w:b/>
        </w:rPr>
      </w:pPr>
      <w:r w:rsidRPr="005A784F">
        <w:rPr>
          <w:b/>
        </w:rPr>
        <w:t xml:space="preserve">Podpůrná opatření pro s žáky s obtížemi v chování: </w:t>
      </w:r>
    </w:p>
    <w:p w:rsidR="004F2719" w:rsidRDefault="004F2719" w:rsidP="004F2719">
      <w:pPr>
        <w:autoSpaceDE w:val="0"/>
        <w:autoSpaceDN w:val="0"/>
        <w:adjustRightInd w:val="0"/>
        <w:ind w:left="360"/>
        <w:jc w:val="both"/>
      </w:pPr>
    </w:p>
    <w:p w:rsidR="004F2719" w:rsidRDefault="004F2719" w:rsidP="00C308A6">
      <w:pPr>
        <w:numPr>
          <w:ilvl w:val="0"/>
          <w:numId w:val="28"/>
        </w:numPr>
        <w:autoSpaceDE w:val="0"/>
        <w:autoSpaceDN w:val="0"/>
        <w:adjustRightInd w:val="0"/>
        <w:jc w:val="both"/>
      </w:pPr>
      <w:r>
        <w:t>spolupracovat s rodiči žáka</w:t>
      </w:r>
    </w:p>
    <w:p w:rsidR="004F2719" w:rsidRPr="00747E91" w:rsidRDefault="004F2719" w:rsidP="00C308A6">
      <w:pPr>
        <w:numPr>
          <w:ilvl w:val="0"/>
          <w:numId w:val="28"/>
        </w:numPr>
        <w:autoSpaceDE w:val="0"/>
        <w:autoSpaceDN w:val="0"/>
        <w:adjustRightInd w:val="0"/>
        <w:jc w:val="both"/>
      </w:pPr>
      <w:r>
        <w:t>opakovat</w:t>
      </w:r>
      <w:r w:rsidRPr="00747E91">
        <w:t xml:space="preserve"> pokyny </w:t>
      </w:r>
    </w:p>
    <w:p w:rsidR="004F2719" w:rsidRDefault="004F2719" w:rsidP="00C308A6">
      <w:pPr>
        <w:numPr>
          <w:ilvl w:val="0"/>
          <w:numId w:val="28"/>
        </w:numPr>
        <w:autoSpaceDE w:val="0"/>
        <w:autoSpaceDN w:val="0"/>
        <w:adjustRightInd w:val="0"/>
        <w:jc w:val="both"/>
      </w:pPr>
      <w:r>
        <w:t>často žáka chválit</w:t>
      </w:r>
    </w:p>
    <w:p w:rsidR="004F2719" w:rsidRDefault="004F2719" w:rsidP="00C308A6">
      <w:pPr>
        <w:numPr>
          <w:ilvl w:val="0"/>
          <w:numId w:val="28"/>
        </w:numPr>
        <w:autoSpaceDE w:val="0"/>
        <w:autoSpaceDN w:val="0"/>
        <w:adjustRightInd w:val="0"/>
        <w:jc w:val="both"/>
      </w:pPr>
      <w:r>
        <w:t>používat</w:t>
      </w:r>
      <w:r w:rsidRPr="00896568">
        <w:t xml:space="preserve"> okamžité, časté a odpovídající postupy </w:t>
      </w:r>
    </w:p>
    <w:p w:rsidR="004F2719" w:rsidRDefault="004F2719" w:rsidP="00C308A6">
      <w:pPr>
        <w:numPr>
          <w:ilvl w:val="0"/>
          <w:numId w:val="28"/>
        </w:numPr>
        <w:autoSpaceDE w:val="0"/>
        <w:autoSpaceDN w:val="0"/>
        <w:adjustRightInd w:val="0"/>
        <w:jc w:val="both"/>
      </w:pPr>
      <w:r>
        <w:t xml:space="preserve">stanovit pravidla </w:t>
      </w:r>
    </w:p>
    <w:p w:rsidR="004F2719" w:rsidRDefault="004F2719" w:rsidP="00C308A6">
      <w:pPr>
        <w:numPr>
          <w:ilvl w:val="0"/>
          <w:numId w:val="28"/>
        </w:numPr>
        <w:autoSpaceDE w:val="0"/>
        <w:autoSpaceDN w:val="0"/>
        <w:adjustRightInd w:val="0"/>
        <w:jc w:val="both"/>
      </w:pPr>
      <w:r>
        <w:t xml:space="preserve">rozdělovat </w:t>
      </w:r>
      <w:r w:rsidRPr="00896568">
        <w:t xml:space="preserve">úkoly do menších celků, které </w:t>
      </w:r>
      <w:r>
        <w:t>žák</w:t>
      </w:r>
      <w:r w:rsidRPr="00896568">
        <w:t xml:space="preserve"> zvládne, </w:t>
      </w:r>
    </w:p>
    <w:p w:rsidR="004F2719" w:rsidRDefault="004F2719" w:rsidP="00C308A6">
      <w:pPr>
        <w:numPr>
          <w:ilvl w:val="0"/>
          <w:numId w:val="28"/>
        </w:numPr>
        <w:autoSpaceDE w:val="0"/>
        <w:autoSpaceDN w:val="0"/>
        <w:adjustRightInd w:val="0"/>
        <w:jc w:val="both"/>
      </w:pPr>
      <w:r>
        <w:t>poskytovat</w:t>
      </w:r>
      <w:r w:rsidRPr="00896568">
        <w:t xml:space="preserve"> únikovou cestu, například klidné místo, </w:t>
      </w:r>
    </w:p>
    <w:p w:rsidR="004F2719" w:rsidRDefault="004F2719" w:rsidP="00C308A6">
      <w:pPr>
        <w:numPr>
          <w:ilvl w:val="0"/>
          <w:numId w:val="28"/>
        </w:numPr>
        <w:autoSpaceDE w:val="0"/>
        <w:autoSpaceDN w:val="0"/>
        <w:adjustRightInd w:val="0"/>
        <w:jc w:val="both"/>
      </w:pPr>
      <w:r>
        <w:t>udržovat</w:t>
      </w:r>
      <w:r w:rsidRPr="00896568">
        <w:t xml:space="preserve"> přiměřenou hladinou stimulace, tj. nabídnout řadu alternativních činností, dodržovat předem známý r</w:t>
      </w:r>
      <w:r>
        <w:t>ozvrh, jasné vymezení očekávání</w:t>
      </w:r>
    </w:p>
    <w:p w:rsidR="004F2719" w:rsidRDefault="004F2719" w:rsidP="00C308A6">
      <w:pPr>
        <w:numPr>
          <w:ilvl w:val="0"/>
          <w:numId w:val="28"/>
        </w:numPr>
        <w:autoSpaceDE w:val="0"/>
        <w:autoSpaceDN w:val="0"/>
        <w:adjustRightInd w:val="0"/>
        <w:jc w:val="both"/>
      </w:pPr>
      <w:r>
        <w:t>intervenční techniky, terapeuticko-formativní a reedukačně rehabilitační postupy, metody, techniky</w:t>
      </w:r>
    </w:p>
    <w:p w:rsidR="004F2719" w:rsidRDefault="004F2719" w:rsidP="004F2719">
      <w:pPr>
        <w:autoSpaceDE w:val="0"/>
        <w:autoSpaceDN w:val="0"/>
        <w:adjustRightInd w:val="0"/>
        <w:ind w:left="1080"/>
        <w:jc w:val="both"/>
      </w:pPr>
    </w:p>
    <w:p w:rsidR="004F2719" w:rsidRDefault="004F2719" w:rsidP="004F2719">
      <w:pPr>
        <w:autoSpaceDE w:val="0"/>
        <w:autoSpaceDN w:val="0"/>
        <w:adjustRightInd w:val="0"/>
        <w:jc w:val="both"/>
      </w:pPr>
    </w:p>
    <w:p w:rsidR="004F2719" w:rsidRPr="00CC2679" w:rsidRDefault="004F2719" w:rsidP="00D04C7B">
      <w:pPr>
        <w:pStyle w:val="Nadpis2"/>
      </w:pPr>
      <w:r>
        <w:t xml:space="preserve"> </w:t>
      </w:r>
      <w:bookmarkStart w:id="73" w:name="_Toc148649600"/>
      <w:r w:rsidRPr="00CC2679">
        <w:t>Podpora žáků s</w:t>
      </w:r>
      <w:r>
        <w:t> PAS (Poruchy autistického spektra)</w:t>
      </w:r>
      <w:bookmarkEnd w:id="73"/>
    </w:p>
    <w:p w:rsidR="004F2719" w:rsidRDefault="004F2719" w:rsidP="004F2719">
      <w:pPr>
        <w:autoSpaceDE w:val="0"/>
        <w:autoSpaceDN w:val="0"/>
        <w:adjustRightInd w:val="0"/>
        <w:jc w:val="both"/>
      </w:pPr>
    </w:p>
    <w:p w:rsidR="004F2719" w:rsidRDefault="004F2719" w:rsidP="004F2719">
      <w:pPr>
        <w:autoSpaceDE w:val="0"/>
        <w:autoSpaceDN w:val="0"/>
        <w:adjustRightInd w:val="0"/>
        <w:jc w:val="both"/>
      </w:pPr>
      <w:r>
        <w:t xml:space="preserve">Spadá do kategorie </w:t>
      </w:r>
      <w:proofErr w:type="spellStart"/>
      <w:r>
        <w:t>pervazivních</w:t>
      </w:r>
      <w:proofErr w:type="spellEnd"/>
      <w:r>
        <w:t xml:space="preserve"> vývojových poruch neboli poruch autistického spektra. Duševní vývoj je narušen v oblasti komunikace, sociální interakce a představivosti.</w:t>
      </w:r>
    </w:p>
    <w:p w:rsidR="004F2719" w:rsidRDefault="004F2719" w:rsidP="004F2719">
      <w:pPr>
        <w:autoSpaceDE w:val="0"/>
        <w:autoSpaceDN w:val="0"/>
        <w:adjustRightInd w:val="0"/>
        <w:jc w:val="both"/>
      </w:pPr>
    </w:p>
    <w:p w:rsidR="004F2719" w:rsidRPr="005A784F" w:rsidRDefault="004F2719" w:rsidP="004F2719">
      <w:pPr>
        <w:autoSpaceDE w:val="0"/>
        <w:autoSpaceDN w:val="0"/>
        <w:adjustRightInd w:val="0"/>
        <w:jc w:val="both"/>
        <w:rPr>
          <w:b/>
        </w:rPr>
      </w:pPr>
      <w:r w:rsidRPr="005A784F">
        <w:rPr>
          <w:b/>
        </w:rPr>
        <w:t>Podpůrná opatření pro žáky s PAS:</w:t>
      </w:r>
    </w:p>
    <w:p w:rsidR="004F2719" w:rsidRDefault="004F2719" w:rsidP="004F2719">
      <w:pPr>
        <w:autoSpaceDE w:val="0"/>
        <w:autoSpaceDN w:val="0"/>
        <w:adjustRightInd w:val="0"/>
        <w:jc w:val="both"/>
      </w:pPr>
    </w:p>
    <w:p w:rsidR="004F2719" w:rsidRDefault="004F2719" w:rsidP="00C308A6">
      <w:pPr>
        <w:numPr>
          <w:ilvl w:val="0"/>
          <w:numId w:val="29"/>
        </w:numPr>
        <w:autoSpaceDE w:val="0"/>
        <w:autoSpaceDN w:val="0"/>
        <w:adjustRightInd w:val="0"/>
        <w:jc w:val="both"/>
      </w:pPr>
      <w:r w:rsidRPr="00220D45">
        <w:t xml:space="preserve">opakovat pokyny žákovi </w:t>
      </w:r>
    </w:p>
    <w:p w:rsidR="004F2719" w:rsidRPr="00220D45" w:rsidRDefault="004F2719" w:rsidP="00C308A6">
      <w:pPr>
        <w:numPr>
          <w:ilvl w:val="0"/>
          <w:numId w:val="29"/>
        </w:numPr>
        <w:autoSpaceDE w:val="0"/>
        <w:autoSpaceDN w:val="0"/>
        <w:adjustRightInd w:val="0"/>
        <w:jc w:val="both"/>
      </w:pPr>
      <w:r w:rsidRPr="00220D45">
        <w:t xml:space="preserve">často žáka chválit </w:t>
      </w:r>
    </w:p>
    <w:p w:rsidR="004F2719" w:rsidRDefault="004F2719" w:rsidP="00C308A6">
      <w:pPr>
        <w:numPr>
          <w:ilvl w:val="0"/>
          <w:numId w:val="29"/>
        </w:numPr>
        <w:autoSpaceDE w:val="0"/>
        <w:autoSpaceDN w:val="0"/>
        <w:adjustRightInd w:val="0"/>
        <w:jc w:val="both"/>
      </w:pPr>
      <w:r w:rsidRPr="005066BC">
        <w:t xml:space="preserve">zaměřit se na odměňování </w:t>
      </w:r>
      <w:r>
        <w:t>žáka</w:t>
      </w:r>
      <w:r w:rsidRPr="005066BC">
        <w:t xml:space="preserve"> používat okamžité, časté a odpovídající postupy (zpevňování, trestání apod.),</w:t>
      </w:r>
    </w:p>
    <w:p w:rsidR="004F2719" w:rsidRDefault="004F2719" w:rsidP="00C308A6">
      <w:pPr>
        <w:numPr>
          <w:ilvl w:val="0"/>
          <w:numId w:val="29"/>
        </w:numPr>
        <w:autoSpaceDE w:val="0"/>
        <w:autoSpaceDN w:val="0"/>
        <w:adjustRightInd w:val="0"/>
        <w:jc w:val="both"/>
      </w:pPr>
      <w:r w:rsidRPr="005066BC">
        <w:t xml:space="preserve">předvést pravidla </w:t>
      </w:r>
    </w:p>
    <w:p w:rsidR="004F2719" w:rsidRDefault="004F2719" w:rsidP="00C308A6">
      <w:pPr>
        <w:numPr>
          <w:ilvl w:val="0"/>
          <w:numId w:val="29"/>
        </w:numPr>
        <w:autoSpaceDE w:val="0"/>
        <w:autoSpaceDN w:val="0"/>
        <w:adjustRightInd w:val="0"/>
        <w:jc w:val="both"/>
      </w:pPr>
      <w:r w:rsidRPr="005066BC">
        <w:t xml:space="preserve">rozdělit úkoly do menších celků, které </w:t>
      </w:r>
      <w:r>
        <w:t>žák</w:t>
      </w:r>
      <w:r w:rsidRPr="005066BC">
        <w:t xml:space="preserve"> zvládne</w:t>
      </w:r>
    </w:p>
    <w:p w:rsidR="004F2719" w:rsidRDefault="004F2719" w:rsidP="00C308A6">
      <w:pPr>
        <w:numPr>
          <w:ilvl w:val="0"/>
          <w:numId w:val="29"/>
        </w:numPr>
        <w:autoSpaceDE w:val="0"/>
        <w:autoSpaceDN w:val="0"/>
        <w:adjustRightInd w:val="0"/>
        <w:jc w:val="both"/>
      </w:pPr>
      <w:r w:rsidRPr="005066BC">
        <w:t>poskytnout únikovou cestu, například klidné místo</w:t>
      </w:r>
    </w:p>
    <w:p w:rsidR="004F2719" w:rsidRPr="003D3E34" w:rsidRDefault="004F2719" w:rsidP="00C308A6">
      <w:pPr>
        <w:numPr>
          <w:ilvl w:val="0"/>
          <w:numId w:val="29"/>
        </w:numPr>
        <w:autoSpaceDE w:val="0"/>
        <w:autoSpaceDN w:val="0"/>
        <w:adjustRightInd w:val="0"/>
        <w:jc w:val="both"/>
      </w:pPr>
      <w:r w:rsidRPr="005066BC">
        <w:t xml:space="preserve">předvídat problémy, které </w:t>
      </w:r>
      <w:r>
        <w:t>žák</w:t>
      </w:r>
      <w:r w:rsidRPr="005066BC">
        <w:t xml:space="preserve"> může mít </w:t>
      </w:r>
      <w:r w:rsidRPr="003D3E34">
        <w:t xml:space="preserve">                                               </w:t>
      </w:r>
    </w:p>
    <w:p w:rsidR="004F2719" w:rsidRDefault="004F2719" w:rsidP="00C308A6">
      <w:pPr>
        <w:numPr>
          <w:ilvl w:val="0"/>
          <w:numId w:val="29"/>
        </w:numPr>
        <w:autoSpaceDE w:val="0"/>
        <w:autoSpaceDN w:val="0"/>
        <w:adjustRightInd w:val="0"/>
        <w:jc w:val="both"/>
      </w:pPr>
      <w:r w:rsidRPr="005066BC">
        <w:t>udržet přiměřenou hladinou stimulace, tj. nabídnout řadu alterna</w:t>
      </w:r>
      <w:r>
        <w:t>tivních činností</w:t>
      </w:r>
    </w:p>
    <w:p w:rsidR="004F2719" w:rsidRDefault="004F2719" w:rsidP="00C308A6">
      <w:pPr>
        <w:numPr>
          <w:ilvl w:val="0"/>
          <w:numId w:val="29"/>
        </w:numPr>
        <w:autoSpaceDE w:val="0"/>
        <w:autoSpaceDN w:val="0"/>
        <w:adjustRightInd w:val="0"/>
        <w:jc w:val="both"/>
      </w:pPr>
      <w:r w:rsidRPr="005066BC">
        <w:t>dodržovat předem známý rozvrh</w:t>
      </w:r>
    </w:p>
    <w:p w:rsidR="004F2719" w:rsidRDefault="004F2719" w:rsidP="00C308A6">
      <w:pPr>
        <w:numPr>
          <w:ilvl w:val="0"/>
          <w:numId w:val="29"/>
        </w:numPr>
        <w:autoSpaceDE w:val="0"/>
        <w:autoSpaceDN w:val="0"/>
        <w:adjustRightInd w:val="0"/>
        <w:jc w:val="both"/>
      </w:pPr>
      <w:r w:rsidRPr="005066BC">
        <w:t xml:space="preserve"> </w:t>
      </w:r>
      <w:r>
        <w:t>j</w:t>
      </w:r>
      <w:r w:rsidRPr="005066BC">
        <w:t>asné vymezení očekávání</w:t>
      </w:r>
    </w:p>
    <w:p w:rsidR="004F2719" w:rsidRDefault="004F2719" w:rsidP="00C308A6">
      <w:pPr>
        <w:numPr>
          <w:ilvl w:val="0"/>
          <w:numId w:val="29"/>
        </w:numPr>
        <w:autoSpaceDE w:val="0"/>
        <w:autoSpaceDN w:val="0"/>
        <w:adjustRightInd w:val="0"/>
        <w:jc w:val="both"/>
      </w:pPr>
      <w:r w:rsidRPr="00954506">
        <w:t>změnit či upravit prostředí, přístup</w:t>
      </w:r>
    </w:p>
    <w:p w:rsidR="004F2719" w:rsidRPr="00954506" w:rsidRDefault="004F2719" w:rsidP="00C308A6">
      <w:pPr>
        <w:numPr>
          <w:ilvl w:val="0"/>
          <w:numId w:val="29"/>
        </w:numPr>
        <w:autoSpaceDE w:val="0"/>
        <w:autoSpaceDN w:val="0"/>
        <w:adjustRightInd w:val="0"/>
        <w:jc w:val="both"/>
      </w:pPr>
      <w:r w:rsidRPr="00954506">
        <w:t>řešení problému (objasnit, vymyslet řešení, projít a zhodnotit navrhovaná řešení, společně vybrat jedno řešení přijatelné pro obě strany)</w:t>
      </w:r>
    </w:p>
    <w:p w:rsidR="004F2719" w:rsidRDefault="004F2719" w:rsidP="00C308A6">
      <w:pPr>
        <w:numPr>
          <w:ilvl w:val="0"/>
          <w:numId w:val="29"/>
        </w:numPr>
        <w:autoSpaceDE w:val="0"/>
        <w:autoSpaceDN w:val="0"/>
        <w:adjustRightInd w:val="0"/>
        <w:jc w:val="both"/>
      </w:pPr>
      <w:r w:rsidRPr="00A569B2">
        <w:t>uplatňování principu diferenciace</w:t>
      </w:r>
      <w:r>
        <w:t>,</w:t>
      </w:r>
      <w:r w:rsidRPr="00A569B2">
        <w:t xml:space="preserve"> individualizace</w:t>
      </w:r>
      <w:r>
        <w:t xml:space="preserve"> a </w:t>
      </w:r>
      <w:proofErr w:type="spellStart"/>
      <w:r>
        <w:t>struktualizace</w:t>
      </w:r>
      <w:proofErr w:type="spellEnd"/>
      <w:r w:rsidRPr="00A569B2">
        <w:t xml:space="preserve"> vzdělávacího procesu při organizaci činností a při stanovování obsahu, forem i metod výuky</w:t>
      </w:r>
    </w:p>
    <w:p w:rsidR="004F2719" w:rsidRDefault="004F2719" w:rsidP="00C308A6">
      <w:pPr>
        <w:numPr>
          <w:ilvl w:val="0"/>
          <w:numId w:val="29"/>
        </w:numPr>
        <w:autoSpaceDE w:val="0"/>
        <w:autoSpaceDN w:val="0"/>
        <w:adjustRightInd w:val="0"/>
        <w:jc w:val="both"/>
      </w:pPr>
      <w:r w:rsidRPr="00A569B2">
        <w:t>podpora poskytování v součinnosti asistenta pedagoga</w:t>
      </w:r>
    </w:p>
    <w:p w:rsidR="004F2719" w:rsidRDefault="004F2719" w:rsidP="004F2719">
      <w:pPr>
        <w:autoSpaceDE w:val="0"/>
        <w:autoSpaceDN w:val="0"/>
        <w:adjustRightInd w:val="0"/>
        <w:ind w:left="720"/>
        <w:jc w:val="both"/>
      </w:pPr>
    </w:p>
    <w:p w:rsidR="004F2719" w:rsidRDefault="004F2719" w:rsidP="004F2719">
      <w:pPr>
        <w:autoSpaceDE w:val="0"/>
        <w:autoSpaceDN w:val="0"/>
        <w:adjustRightInd w:val="0"/>
        <w:ind w:left="720"/>
        <w:jc w:val="both"/>
      </w:pPr>
    </w:p>
    <w:p w:rsidR="004F2719" w:rsidRDefault="004F2719" w:rsidP="00D04C7B">
      <w:pPr>
        <w:pStyle w:val="Nadpis2"/>
      </w:pPr>
      <w:r w:rsidRPr="001B48A7">
        <w:t xml:space="preserve"> </w:t>
      </w:r>
      <w:bookmarkStart w:id="74" w:name="_Toc148649601"/>
      <w:r w:rsidRPr="001B48A7">
        <w:t>Podpora žáků s mentálním postižením</w:t>
      </w:r>
      <w:bookmarkEnd w:id="74"/>
    </w:p>
    <w:p w:rsidR="004F2719" w:rsidRDefault="004F2719" w:rsidP="004F2719">
      <w:pPr>
        <w:autoSpaceDE w:val="0"/>
        <w:autoSpaceDN w:val="0"/>
        <w:adjustRightInd w:val="0"/>
        <w:jc w:val="both"/>
      </w:pPr>
    </w:p>
    <w:p w:rsidR="004F2719" w:rsidRDefault="004F2719" w:rsidP="004F2719">
      <w:pPr>
        <w:autoSpaceDE w:val="0"/>
        <w:autoSpaceDN w:val="0"/>
        <w:adjustRightInd w:val="0"/>
        <w:jc w:val="both"/>
      </w:pPr>
      <w:r w:rsidRPr="00954CDD">
        <w:t xml:space="preserve">Při vzdělávání žáků s lehkým mentálním postižením je třeba zohledňovat jejich specifika: problémy v učení – čtení, psaní, počítání; nepřesné vnímání času; obtížné rozlišování </w:t>
      </w:r>
      <w:r w:rsidRPr="00954CDD">
        <w:lastRenderedPageBreak/>
        <w:t>podstatného a podružného; neschopnost pracovat s abstrakcí; snížená možnost učit se na základě zkušenosti, pracovat se změnou; problémy s technikou učení; problémy s porozuměním významu slov; krátkodobá paměť neumožňující dobré fungování pracovní paměti, malá představivost; nedostatečná jazyková způsobilost, nižší schopnost číst a pamatovat si čtené, řešit problémy a vnímat souvislosti.</w:t>
      </w:r>
    </w:p>
    <w:p w:rsidR="004F2719" w:rsidRDefault="004F2719" w:rsidP="004F2719">
      <w:pPr>
        <w:autoSpaceDE w:val="0"/>
        <w:autoSpaceDN w:val="0"/>
        <w:adjustRightInd w:val="0"/>
        <w:jc w:val="both"/>
      </w:pPr>
    </w:p>
    <w:p w:rsidR="004F2719" w:rsidRPr="00B41F38" w:rsidRDefault="004F2719" w:rsidP="004F2719">
      <w:pPr>
        <w:shd w:val="clear" w:color="auto" w:fill="FFFFFF"/>
        <w:spacing w:line="225" w:lineRule="atLeast"/>
        <w:jc w:val="both"/>
        <w:rPr>
          <w:iCs/>
        </w:rPr>
      </w:pPr>
      <w:r w:rsidRPr="00B41F38">
        <w:rPr>
          <w:iCs/>
        </w:rPr>
        <w:t xml:space="preserve">V případě podpůrného opatření (spočívajícího v úpravě očekávaných výstupů) pro žáky s LMP od třetího stupně podpory, bude pro tvorbu IVP využívána minimální doporučená úroveň pro úpravy očekávaných výstupů. Postup tvorby, realizace a vyhodnocování IVP je stejný jako v případě IVP ostatních žáků. IVP může být během </w:t>
      </w:r>
      <w:proofErr w:type="gramStart"/>
      <w:r w:rsidRPr="00B41F38">
        <w:rPr>
          <w:iCs/>
        </w:rPr>
        <w:t>roku  upravován</w:t>
      </w:r>
      <w:proofErr w:type="gramEnd"/>
      <w:r w:rsidRPr="00B41F38">
        <w:rPr>
          <w:iCs/>
        </w:rPr>
        <w:t xml:space="preserve"> podle potřeb žáka. Při tvorbě IVP bude využíváno metodické podpory školního poradenského pracoviště.</w:t>
      </w:r>
    </w:p>
    <w:p w:rsidR="004F2719" w:rsidRPr="00B41F38" w:rsidRDefault="004F2719" w:rsidP="004F2719">
      <w:pPr>
        <w:shd w:val="clear" w:color="auto" w:fill="FFFFFF"/>
        <w:spacing w:line="225" w:lineRule="atLeast"/>
        <w:jc w:val="both"/>
        <w:rPr>
          <w:iCs/>
        </w:rPr>
      </w:pPr>
      <w:r w:rsidRPr="00B41F38">
        <w:t xml:space="preserve">V případě doporučení </w:t>
      </w:r>
      <w:r w:rsidRPr="00B41F38">
        <w:rPr>
          <w:iCs/>
        </w:rPr>
        <w:t xml:space="preserve">školského poradenského zařízení k úpravě výstupů vzdělávání a vytvoření IVP u žáka s LMP (od 3. stupně podpory) vychází škola z doporučené minimální úrovně výstupů v upraveném RVP ZV a přihlédnutím ke speciálním vzdělávacím potřebám žáka a </w:t>
      </w:r>
      <w:r w:rsidRPr="00B41F38">
        <w:rPr>
          <w:iCs/>
          <w:u w:val="single"/>
        </w:rPr>
        <w:t>využívá při tom metodického průvodce</w:t>
      </w:r>
      <w:r w:rsidRPr="00B41F38">
        <w:rPr>
          <w:iCs/>
        </w:rPr>
        <w:t xml:space="preserve">, ve kterém bude vypracována metodická podpora pro stanovení obsahů očekávaných výstupů pro každý ročník. </w:t>
      </w:r>
    </w:p>
    <w:p w:rsidR="004F2719" w:rsidRPr="00B41F38" w:rsidRDefault="004F2719" w:rsidP="004F2719">
      <w:pPr>
        <w:autoSpaceDE w:val="0"/>
        <w:autoSpaceDN w:val="0"/>
        <w:adjustRightInd w:val="0"/>
        <w:jc w:val="both"/>
      </w:pPr>
    </w:p>
    <w:p w:rsidR="004F2719" w:rsidRPr="00954CDD" w:rsidRDefault="004F2719" w:rsidP="004F2719">
      <w:pPr>
        <w:autoSpaceDE w:val="0"/>
        <w:autoSpaceDN w:val="0"/>
        <w:adjustRightInd w:val="0"/>
        <w:jc w:val="both"/>
      </w:pPr>
    </w:p>
    <w:p w:rsidR="004F2719" w:rsidRDefault="004F2719" w:rsidP="004F2719">
      <w:pPr>
        <w:autoSpaceDE w:val="0"/>
        <w:autoSpaceDN w:val="0"/>
        <w:adjustRightInd w:val="0"/>
        <w:jc w:val="both"/>
        <w:rPr>
          <w:b/>
        </w:rPr>
      </w:pPr>
      <w:r w:rsidRPr="00954CDD">
        <w:rPr>
          <w:b/>
        </w:rPr>
        <w:t>Podpůrná opatření:</w:t>
      </w:r>
    </w:p>
    <w:p w:rsidR="004F2719" w:rsidRPr="00954CDD" w:rsidRDefault="004F2719" w:rsidP="004F2719">
      <w:pPr>
        <w:autoSpaceDE w:val="0"/>
        <w:autoSpaceDN w:val="0"/>
        <w:adjustRightInd w:val="0"/>
        <w:jc w:val="both"/>
        <w:rPr>
          <w:b/>
        </w:rPr>
      </w:pPr>
    </w:p>
    <w:p w:rsidR="004F2719" w:rsidRPr="00954CDD" w:rsidRDefault="004F2719" w:rsidP="00C308A6">
      <w:pPr>
        <w:numPr>
          <w:ilvl w:val="0"/>
          <w:numId w:val="30"/>
        </w:numPr>
        <w:autoSpaceDE w:val="0"/>
        <w:autoSpaceDN w:val="0"/>
        <w:adjustRightInd w:val="0"/>
        <w:jc w:val="both"/>
        <w:rPr>
          <w:b/>
        </w:rPr>
      </w:pPr>
      <w:r w:rsidRPr="00954CDD">
        <w:t>posilování kognitivních schopností s využitím dynamických a tréninkových postupů</w:t>
      </w:r>
    </w:p>
    <w:p w:rsidR="004F2719" w:rsidRPr="00954CDD" w:rsidRDefault="004F2719" w:rsidP="00C308A6">
      <w:pPr>
        <w:numPr>
          <w:ilvl w:val="0"/>
          <w:numId w:val="30"/>
        </w:numPr>
        <w:autoSpaceDE w:val="0"/>
        <w:autoSpaceDN w:val="0"/>
        <w:adjustRightInd w:val="0"/>
        <w:jc w:val="both"/>
        <w:rPr>
          <w:b/>
        </w:rPr>
      </w:pPr>
      <w:r w:rsidRPr="00954CDD">
        <w:t>intervence s využitím specifických, speciálně pedagogických metodik a rozvojových materiálů</w:t>
      </w:r>
    </w:p>
    <w:p w:rsidR="004F2719" w:rsidRPr="00954CDD" w:rsidRDefault="004F2719" w:rsidP="00C308A6">
      <w:pPr>
        <w:numPr>
          <w:ilvl w:val="0"/>
          <w:numId w:val="30"/>
        </w:numPr>
        <w:autoSpaceDE w:val="0"/>
        <w:autoSpaceDN w:val="0"/>
        <w:adjustRightInd w:val="0"/>
        <w:jc w:val="both"/>
        <w:rPr>
          <w:b/>
        </w:rPr>
      </w:pPr>
      <w:r w:rsidRPr="00954CDD">
        <w:t>pravidelné a systematické doučování ve škole</w:t>
      </w:r>
    </w:p>
    <w:p w:rsidR="004F2719" w:rsidRPr="00954CDD" w:rsidRDefault="004F2719" w:rsidP="00C308A6">
      <w:pPr>
        <w:numPr>
          <w:ilvl w:val="0"/>
          <w:numId w:val="30"/>
        </w:numPr>
        <w:autoSpaceDE w:val="0"/>
        <w:autoSpaceDN w:val="0"/>
        <w:adjustRightInd w:val="0"/>
        <w:jc w:val="both"/>
        <w:rPr>
          <w:b/>
        </w:rPr>
      </w:pPr>
      <w:r w:rsidRPr="00954CDD">
        <w:t>podpora přípravy na školu v rodině</w:t>
      </w:r>
    </w:p>
    <w:p w:rsidR="004F2719" w:rsidRPr="00954CDD" w:rsidRDefault="004F2719" w:rsidP="00C308A6">
      <w:pPr>
        <w:numPr>
          <w:ilvl w:val="0"/>
          <w:numId w:val="30"/>
        </w:numPr>
        <w:autoSpaceDE w:val="0"/>
        <w:autoSpaceDN w:val="0"/>
        <w:adjustRightInd w:val="0"/>
        <w:jc w:val="both"/>
        <w:rPr>
          <w:b/>
        </w:rPr>
      </w:pPr>
      <w:r w:rsidRPr="00954CDD">
        <w:t>podpora osvojování jazykových dovednost</w:t>
      </w:r>
      <w:r>
        <w:t>í</w:t>
      </w:r>
    </w:p>
    <w:p w:rsidR="004F2719" w:rsidRPr="004D2DBF" w:rsidRDefault="004F2719" w:rsidP="00C308A6">
      <w:pPr>
        <w:numPr>
          <w:ilvl w:val="0"/>
          <w:numId w:val="30"/>
        </w:numPr>
        <w:autoSpaceDE w:val="0"/>
        <w:autoSpaceDN w:val="0"/>
        <w:adjustRightInd w:val="0"/>
        <w:jc w:val="both"/>
        <w:rPr>
          <w:b/>
        </w:rPr>
      </w:pPr>
      <w:r w:rsidRPr="00954CDD">
        <w:t>podpora poskytovaná v součinnosti asistenta pedagoga</w:t>
      </w:r>
    </w:p>
    <w:p w:rsidR="004F2719" w:rsidRPr="009820A5" w:rsidRDefault="004F2719" w:rsidP="00C308A6">
      <w:pPr>
        <w:numPr>
          <w:ilvl w:val="0"/>
          <w:numId w:val="30"/>
        </w:numPr>
        <w:autoSpaceDE w:val="0"/>
        <w:autoSpaceDN w:val="0"/>
        <w:adjustRightInd w:val="0"/>
        <w:jc w:val="both"/>
        <w:rPr>
          <w:b/>
        </w:rPr>
      </w:pPr>
      <w:r>
        <w:t>úprava rozsahu a obsahu učiva</w:t>
      </w:r>
    </w:p>
    <w:p w:rsidR="004F2719" w:rsidRPr="00954CDD" w:rsidRDefault="004F2719" w:rsidP="004F2719">
      <w:pPr>
        <w:autoSpaceDE w:val="0"/>
        <w:autoSpaceDN w:val="0"/>
        <w:adjustRightInd w:val="0"/>
        <w:ind w:left="720"/>
        <w:jc w:val="both"/>
        <w:rPr>
          <w:b/>
        </w:rPr>
      </w:pPr>
    </w:p>
    <w:p w:rsidR="004F2719" w:rsidRDefault="004F2719" w:rsidP="004F2719">
      <w:pPr>
        <w:autoSpaceDE w:val="0"/>
        <w:autoSpaceDN w:val="0"/>
        <w:adjustRightInd w:val="0"/>
        <w:jc w:val="both"/>
      </w:pPr>
    </w:p>
    <w:p w:rsidR="004F2719" w:rsidRDefault="004F2719" w:rsidP="00D04C7B">
      <w:pPr>
        <w:pStyle w:val="Nadpis2"/>
      </w:pPr>
      <w:r w:rsidRPr="009820A5">
        <w:t xml:space="preserve"> </w:t>
      </w:r>
      <w:bookmarkStart w:id="75" w:name="_Toc148649602"/>
      <w:r w:rsidRPr="009820A5">
        <w:t>Žáci s narušenou komunikační schopností</w:t>
      </w:r>
      <w:bookmarkEnd w:id="75"/>
    </w:p>
    <w:p w:rsidR="004F2719" w:rsidRDefault="004F2719" w:rsidP="004F2719">
      <w:pPr>
        <w:autoSpaceDE w:val="0"/>
        <w:autoSpaceDN w:val="0"/>
        <w:adjustRightInd w:val="0"/>
        <w:jc w:val="both"/>
      </w:pPr>
    </w:p>
    <w:p w:rsidR="004F2719" w:rsidRDefault="004F2719" w:rsidP="004F2719">
      <w:pPr>
        <w:autoSpaceDE w:val="0"/>
        <w:autoSpaceDN w:val="0"/>
        <w:adjustRightInd w:val="0"/>
        <w:jc w:val="both"/>
      </w:pPr>
      <w:r>
        <w:t>Jedná se o žáka, který má takový úbytek řečových funkcí, že lze hovořit o řečovém postižení. Podpůrná opatření jsou však poskytována i žákům, u nichž nemůžeme o postižení hovořit, a v tomto případě se jedná o žáky s oslabením řečových funkcí.</w:t>
      </w:r>
    </w:p>
    <w:p w:rsidR="004F2719" w:rsidRDefault="004F2719" w:rsidP="004F2719">
      <w:pPr>
        <w:autoSpaceDE w:val="0"/>
        <w:autoSpaceDN w:val="0"/>
        <w:adjustRightInd w:val="0"/>
        <w:jc w:val="both"/>
      </w:pPr>
    </w:p>
    <w:p w:rsidR="004F2719" w:rsidRDefault="004F2719" w:rsidP="004F2719">
      <w:pPr>
        <w:autoSpaceDE w:val="0"/>
        <w:autoSpaceDN w:val="0"/>
        <w:adjustRightInd w:val="0"/>
        <w:jc w:val="both"/>
        <w:rPr>
          <w:b/>
        </w:rPr>
      </w:pPr>
      <w:r w:rsidRPr="007910F8">
        <w:rPr>
          <w:b/>
        </w:rPr>
        <w:t>Podpůrná opatření pro žáky s NKS:</w:t>
      </w:r>
    </w:p>
    <w:p w:rsidR="004F2719" w:rsidRDefault="004F2719" w:rsidP="004F2719">
      <w:pPr>
        <w:autoSpaceDE w:val="0"/>
        <w:autoSpaceDN w:val="0"/>
        <w:adjustRightInd w:val="0"/>
        <w:jc w:val="both"/>
        <w:rPr>
          <w:b/>
        </w:rPr>
      </w:pPr>
    </w:p>
    <w:p w:rsidR="004F2719" w:rsidRDefault="004F2719" w:rsidP="00C308A6">
      <w:pPr>
        <w:numPr>
          <w:ilvl w:val="0"/>
          <w:numId w:val="31"/>
        </w:numPr>
        <w:autoSpaceDE w:val="0"/>
        <w:autoSpaceDN w:val="0"/>
        <w:adjustRightInd w:val="0"/>
        <w:jc w:val="both"/>
      </w:pPr>
      <w:r>
        <w:t>změnit či upravit prostředí, přístup</w:t>
      </w:r>
    </w:p>
    <w:p w:rsidR="004F2719" w:rsidRDefault="004F2719" w:rsidP="00C308A6">
      <w:pPr>
        <w:numPr>
          <w:ilvl w:val="0"/>
          <w:numId w:val="31"/>
        </w:numPr>
        <w:autoSpaceDE w:val="0"/>
        <w:autoSpaceDN w:val="0"/>
        <w:adjustRightInd w:val="0"/>
        <w:jc w:val="both"/>
      </w:pPr>
      <w:r>
        <w:t>vycházet z individuálních potřeb žáka</w:t>
      </w:r>
    </w:p>
    <w:p w:rsidR="004F2719" w:rsidRDefault="004F2719" w:rsidP="00C308A6">
      <w:pPr>
        <w:numPr>
          <w:ilvl w:val="0"/>
          <w:numId w:val="31"/>
        </w:numPr>
        <w:autoSpaceDE w:val="0"/>
        <w:autoSpaceDN w:val="0"/>
        <w:adjustRightInd w:val="0"/>
        <w:jc w:val="both"/>
      </w:pPr>
      <w:r>
        <w:t>využití různých metod, forem výuky</w:t>
      </w:r>
    </w:p>
    <w:p w:rsidR="004F2719" w:rsidRDefault="004F2719" w:rsidP="00C308A6">
      <w:pPr>
        <w:numPr>
          <w:ilvl w:val="0"/>
          <w:numId w:val="31"/>
        </w:numPr>
        <w:autoSpaceDE w:val="0"/>
        <w:autoSpaceDN w:val="0"/>
        <w:adjustRightInd w:val="0"/>
        <w:jc w:val="both"/>
      </w:pPr>
      <w:r>
        <w:t>intervenční techniky, terapeuticko-formativní a reedukačně rehabilitační postupy, metody, techniky</w:t>
      </w:r>
    </w:p>
    <w:p w:rsidR="004F2719" w:rsidRDefault="004F2719" w:rsidP="00C308A6">
      <w:pPr>
        <w:numPr>
          <w:ilvl w:val="0"/>
          <w:numId w:val="31"/>
        </w:numPr>
        <w:autoSpaceDE w:val="0"/>
        <w:autoSpaceDN w:val="0"/>
        <w:adjustRightInd w:val="0"/>
        <w:jc w:val="both"/>
      </w:pPr>
      <w:r>
        <w:t>podpora poskytována v součinnosti asistenta pedagoga</w:t>
      </w:r>
    </w:p>
    <w:p w:rsidR="004F2719" w:rsidRDefault="004F2719" w:rsidP="00C308A6">
      <w:pPr>
        <w:numPr>
          <w:ilvl w:val="0"/>
          <w:numId w:val="31"/>
        </w:numPr>
        <w:autoSpaceDE w:val="0"/>
        <w:autoSpaceDN w:val="0"/>
        <w:adjustRightInd w:val="0"/>
        <w:jc w:val="both"/>
      </w:pPr>
      <w:r>
        <w:t>didaktické pomůcky</w:t>
      </w:r>
    </w:p>
    <w:p w:rsidR="004F2719" w:rsidRPr="007910F8" w:rsidRDefault="004F2719" w:rsidP="00C308A6">
      <w:pPr>
        <w:numPr>
          <w:ilvl w:val="0"/>
          <w:numId w:val="31"/>
        </w:numPr>
        <w:autoSpaceDE w:val="0"/>
        <w:autoSpaceDN w:val="0"/>
        <w:adjustRightInd w:val="0"/>
        <w:jc w:val="both"/>
      </w:pPr>
      <w:r>
        <w:t>úprava obsahu a rozsahu učiva</w:t>
      </w:r>
    </w:p>
    <w:p w:rsidR="004F2719" w:rsidRDefault="004F2719" w:rsidP="004F2719">
      <w:pPr>
        <w:autoSpaceDE w:val="0"/>
        <w:autoSpaceDN w:val="0"/>
        <w:adjustRightInd w:val="0"/>
        <w:jc w:val="both"/>
      </w:pPr>
      <w:r>
        <w:t xml:space="preserve">                 </w:t>
      </w:r>
    </w:p>
    <w:p w:rsidR="004F2719" w:rsidRDefault="004F2719" w:rsidP="004F2719">
      <w:pPr>
        <w:autoSpaceDE w:val="0"/>
        <w:autoSpaceDN w:val="0"/>
        <w:adjustRightInd w:val="0"/>
        <w:jc w:val="both"/>
      </w:pPr>
    </w:p>
    <w:p w:rsidR="004F2719" w:rsidRDefault="004F2719" w:rsidP="004F2719">
      <w:pPr>
        <w:autoSpaceDE w:val="0"/>
        <w:autoSpaceDN w:val="0"/>
        <w:adjustRightInd w:val="0"/>
        <w:jc w:val="both"/>
      </w:pPr>
    </w:p>
    <w:p w:rsidR="004F2719" w:rsidRDefault="004F2719" w:rsidP="004F2719">
      <w:pPr>
        <w:autoSpaceDE w:val="0"/>
        <w:autoSpaceDN w:val="0"/>
        <w:adjustRightInd w:val="0"/>
        <w:jc w:val="both"/>
      </w:pPr>
      <w:r>
        <w:lastRenderedPageBreak/>
        <w:t xml:space="preserve">  </w:t>
      </w:r>
    </w:p>
    <w:p w:rsidR="004F2719" w:rsidRDefault="004F2719" w:rsidP="004F2719">
      <w:pPr>
        <w:autoSpaceDE w:val="0"/>
        <w:autoSpaceDN w:val="0"/>
        <w:adjustRightInd w:val="0"/>
        <w:jc w:val="both"/>
      </w:pPr>
      <w:r>
        <w:t xml:space="preserve">                                                 </w:t>
      </w:r>
    </w:p>
    <w:p w:rsidR="004F2719" w:rsidRDefault="004F2719" w:rsidP="004F2719">
      <w:pPr>
        <w:autoSpaceDE w:val="0"/>
        <w:autoSpaceDN w:val="0"/>
        <w:adjustRightInd w:val="0"/>
        <w:jc w:val="both"/>
      </w:pPr>
    </w:p>
    <w:p w:rsidR="004F2719" w:rsidRPr="00A24444" w:rsidRDefault="004F2719" w:rsidP="00D04C7B">
      <w:pPr>
        <w:pStyle w:val="Nadpis2"/>
      </w:pPr>
      <w:r>
        <w:t xml:space="preserve"> </w:t>
      </w:r>
      <w:bookmarkStart w:id="76" w:name="_Toc148649603"/>
      <w:r w:rsidRPr="00A24444">
        <w:t>Specifika vzdělávání žáků se speciálními vzdělávacími potřebami</w:t>
      </w:r>
      <w:bookmarkEnd w:id="76"/>
    </w:p>
    <w:p w:rsidR="004F2719" w:rsidRDefault="004F2719" w:rsidP="004F2719">
      <w:pPr>
        <w:autoSpaceDE w:val="0"/>
        <w:autoSpaceDN w:val="0"/>
        <w:adjustRightInd w:val="0"/>
        <w:ind w:firstLine="708"/>
        <w:jc w:val="both"/>
      </w:pPr>
    </w:p>
    <w:p w:rsidR="004F2719" w:rsidRDefault="004F2719" w:rsidP="004F2719">
      <w:pPr>
        <w:autoSpaceDE w:val="0"/>
        <w:autoSpaceDN w:val="0"/>
        <w:adjustRightInd w:val="0"/>
        <w:ind w:firstLine="708"/>
        <w:jc w:val="both"/>
      </w:pPr>
      <w:r>
        <w:t>Při výuce žáků se speciálními vzdělávacími potřebami kromě výše uvedených skutečností také</w:t>
      </w:r>
    </w:p>
    <w:p w:rsidR="004F2719" w:rsidRDefault="004F2719" w:rsidP="004F2719">
      <w:pPr>
        <w:autoSpaceDE w:val="0"/>
        <w:autoSpaceDN w:val="0"/>
        <w:adjustRightInd w:val="0"/>
        <w:ind w:firstLine="708"/>
        <w:jc w:val="both"/>
      </w:pPr>
    </w:p>
    <w:p w:rsidR="004F2719" w:rsidRDefault="004F2719" w:rsidP="00C308A6">
      <w:pPr>
        <w:numPr>
          <w:ilvl w:val="0"/>
          <w:numId w:val="24"/>
        </w:numPr>
        <w:autoSpaceDE w:val="0"/>
        <w:autoSpaceDN w:val="0"/>
        <w:adjustRightInd w:val="0"/>
        <w:jc w:val="both"/>
      </w:pPr>
      <w:r>
        <w:t>usilujeme o vytvoření příznivého klimatu ve třídě, školním prostředí</w:t>
      </w:r>
    </w:p>
    <w:p w:rsidR="004F2719" w:rsidRDefault="004F2719" w:rsidP="00C308A6">
      <w:pPr>
        <w:numPr>
          <w:ilvl w:val="0"/>
          <w:numId w:val="24"/>
        </w:numPr>
        <w:autoSpaceDE w:val="0"/>
        <w:autoSpaceDN w:val="0"/>
        <w:adjustRightInd w:val="0"/>
        <w:jc w:val="both"/>
      </w:pPr>
      <w:r>
        <w:t>snažíme se motivovat, povzbuzovat, chválit</w:t>
      </w:r>
    </w:p>
    <w:p w:rsidR="004F2719" w:rsidRDefault="004F2719" w:rsidP="00C308A6">
      <w:pPr>
        <w:numPr>
          <w:ilvl w:val="0"/>
          <w:numId w:val="24"/>
        </w:numPr>
        <w:autoSpaceDE w:val="0"/>
        <w:autoSpaceDN w:val="0"/>
        <w:adjustRightInd w:val="0"/>
        <w:jc w:val="both"/>
      </w:pPr>
      <w:r>
        <w:t>neustále posilujeme míru získaných dovedností</w:t>
      </w:r>
    </w:p>
    <w:p w:rsidR="004F2719" w:rsidRDefault="004F2719" w:rsidP="00C308A6">
      <w:pPr>
        <w:numPr>
          <w:ilvl w:val="0"/>
          <w:numId w:val="24"/>
        </w:numPr>
        <w:autoSpaceDE w:val="0"/>
        <w:autoSpaceDN w:val="0"/>
        <w:adjustRightInd w:val="0"/>
        <w:jc w:val="both"/>
      </w:pPr>
      <w:r>
        <w:t>respektujeme osobní tempo žáků</w:t>
      </w:r>
    </w:p>
    <w:p w:rsidR="004F2719" w:rsidRDefault="004F2719" w:rsidP="00C308A6">
      <w:pPr>
        <w:numPr>
          <w:ilvl w:val="0"/>
          <w:numId w:val="24"/>
        </w:numPr>
        <w:autoSpaceDE w:val="0"/>
        <w:autoSpaceDN w:val="0"/>
        <w:adjustRightInd w:val="0"/>
        <w:jc w:val="both"/>
      </w:pPr>
      <w:r>
        <w:t>volíme odpovídající formy a metody práce</w:t>
      </w:r>
    </w:p>
    <w:p w:rsidR="004F2719" w:rsidRDefault="004F2719" w:rsidP="00C308A6">
      <w:pPr>
        <w:numPr>
          <w:ilvl w:val="0"/>
          <w:numId w:val="24"/>
        </w:numPr>
        <w:autoSpaceDE w:val="0"/>
        <w:autoSpaceDN w:val="0"/>
        <w:adjustRightInd w:val="0"/>
        <w:jc w:val="both"/>
      </w:pPr>
      <w:r>
        <w:t>umožňujeme žákům v některých předmětech navštěvovat nižší ročníky</w:t>
      </w:r>
    </w:p>
    <w:p w:rsidR="004F2719" w:rsidRDefault="004F2719" w:rsidP="00C308A6">
      <w:pPr>
        <w:numPr>
          <w:ilvl w:val="0"/>
          <w:numId w:val="24"/>
        </w:numPr>
        <w:autoSpaceDE w:val="0"/>
        <w:autoSpaceDN w:val="0"/>
        <w:adjustRightInd w:val="0"/>
        <w:jc w:val="both"/>
      </w:pPr>
      <w:r>
        <w:t xml:space="preserve">v případě žáků s poruchami učení </w:t>
      </w:r>
      <w:proofErr w:type="spellStart"/>
      <w:r>
        <w:t>reedukujeme</w:t>
      </w:r>
      <w:proofErr w:type="spellEnd"/>
      <w:r>
        <w:t xml:space="preserve"> množství specifických chyb, dle doporučení PPP rozvíjíme sluchovou a zrakovou diferenciaci, prostorovou orientaci, psychomotorickou </w:t>
      </w:r>
      <w:proofErr w:type="gramStart"/>
      <w:r>
        <w:t>koordinaci,</w:t>
      </w:r>
      <w:proofErr w:type="gramEnd"/>
      <w:r>
        <w:t xml:space="preserve"> apod.</w:t>
      </w:r>
    </w:p>
    <w:p w:rsidR="004F2719" w:rsidRDefault="004F2719" w:rsidP="00C308A6">
      <w:pPr>
        <w:numPr>
          <w:ilvl w:val="0"/>
          <w:numId w:val="24"/>
        </w:numPr>
        <w:autoSpaceDE w:val="0"/>
        <w:autoSpaceDN w:val="0"/>
        <w:adjustRightInd w:val="0"/>
        <w:jc w:val="both"/>
      </w:pPr>
      <w:r>
        <w:t>pochází-li žák z odlišného jazykového prostředí, umožňujeme mu postupné osvojování českého jazyka</w:t>
      </w:r>
    </w:p>
    <w:p w:rsidR="004F2719" w:rsidRDefault="004F2719" w:rsidP="00C308A6">
      <w:pPr>
        <w:numPr>
          <w:ilvl w:val="0"/>
          <w:numId w:val="24"/>
        </w:numPr>
        <w:autoSpaceDE w:val="0"/>
        <w:autoSpaceDN w:val="0"/>
        <w:adjustRightInd w:val="0"/>
        <w:jc w:val="both"/>
      </w:pPr>
      <w:r>
        <w:t>uplatňujeme individuální přístup k žáku, kontrolujeme zpětné porozumění úkolu</w:t>
      </w:r>
    </w:p>
    <w:p w:rsidR="004F2719" w:rsidRDefault="004F2719" w:rsidP="00C308A6">
      <w:pPr>
        <w:numPr>
          <w:ilvl w:val="0"/>
          <w:numId w:val="24"/>
        </w:numPr>
        <w:autoSpaceDE w:val="0"/>
        <w:autoSpaceDN w:val="0"/>
        <w:adjustRightInd w:val="0"/>
        <w:jc w:val="both"/>
      </w:pPr>
      <w:r>
        <w:t xml:space="preserve">usilujeme o vytváření příznivého a přátelského klimatu v prostředí školy </w:t>
      </w:r>
    </w:p>
    <w:p w:rsidR="004F2719" w:rsidRPr="002C6FA0" w:rsidRDefault="004F2719" w:rsidP="00C308A6">
      <w:pPr>
        <w:numPr>
          <w:ilvl w:val="0"/>
          <w:numId w:val="24"/>
        </w:numPr>
        <w:autoSpaceDE w:val="0"/>
        <w:autoSpaceDN w:val="0"/>
        <w:adjustRightInd w:val="0"/>
        <w:jc w:val="both"/>
      </w:pPr>
      <w:r w:rsidRPr="002C6FA0">
        <w:t xml:space="preserve">v případě žáku národnostních menšin a dětí z odlišného kulturně-jazykového prostředí posilujeme vědomí a pocit sounáležitosti k původnímu etniku a jeho kultuře např. doplňováním vzdělávacího obsahu předmětů o materiál týkající se historie, kultury a tradic jeho národa </w:t>
      </w:r>
    </w:p>
    <w:p w:rsidR="004F2719" w:rsidRPr="002C6FA0" w:rsidRDefault="004F2719" w:rsidP="004F2719">
      <w:pPr>
        <w:autoSpaceDE w:val="0"/>
        <w:autoSpaceDN w:val="0"/>
        <w:adjustRightInd w:val="0"/>
        <w:jc w:val="both"/>
      </w:pPr>
    </w:p>
    <w:p w:rsidR="004F2719" w:rsidRDefault="004F2719" w:rsidP="004F2719">
      <w:pPr>
        <w:autoSpaceDE w:val="0"/>
        <w:autoSpaceDN w:val="0"/>
        <w:adjustRightInd w:val="0"/>
        <w:jc w:val="both"/>
      </w:pPr>
      <w:r>
        <w:t>Při práci se žáky se speciálními vzdělávacími potřebami škola spolupracuje s rodiči, školskými poradenskými zařízeními, popř. dalšími odborníky. V rámci školy je zřízeno školské poradenské pracoviště, jehož týmové jádro tvoří výchovný poradce, speciální pedagog a metodik prevence. S nimi úzce spolupracuje vedení školy, třídní učitelé, pedagogičtí asistenti, koordinátor ŠVP a ostatní učitelé.</w:t>
      </w:r>
    </w:p>
    <w:p w:rsidR="004F2719" w:rsidRDefault="004F2719" w:rsidP="004F2719">
      <w:pPr>
        <w:autoSpaceDE w:val="0"/>
        <w:autoSpaceDN w:val="0"/>
        <w:adjustRightInd w:val="0"/>
        <w:jc w:val="both"/>
      </w:pPr>
    </w:p>
    <w:p w:rsidR="004F2719" w:rsidRPr="00DE0C0D" w:rsidRDefault="004F2719" w:rsidP="00D04C7B">
      <w:pPr>
        <w:pStyle w:val="Nadpis2"/>
      </w:pPr>
      <w:r w:rsidRPr="00DE0C0D">
        <w:t xml:space="preserve"> </w:t>
      </w:r>
      <w:bookmarkStart w:id="77" w:name="_Toc148649604"/>
      <w:r w:rsidRPr="00DE0C0D">
        <w:t>Hodnocení žáků s přiznanými podpůrnými opatřeními:</w:t>
      </w:r>
      <w:bookmarkEnd w:id="77"/>
    </w:p>
    <w:p w:rsidR="004F2719" w:rsidRDefault="004F2719" w:rsidP="004F2719">
      <w:r>
        <w:t>Při hodnocení žáků s přiznanými podpůrnými opatřeními budeme preferovat taková kritéria, která umožní žákům dosáhnout osobního pokroku, např.:</w:t>
      </w:r>
    </w:p>
    <w:p w:rsidR="004F2719" w:rsidRDefault="004F2719" w:rsidP="00C308A6">
      <w:pPr>
        <w:numPr>
          <w:ilvl w:val="0"/>
          <w:numId w:val="32"/>
        </w:numPr>
        <w:spacing w:line="276" w:lineRule="auto"/>
        <w:ind w:left="714" w:hanging="357"/>
      </w:pPr>
      <w:r>
        <w:t>využívání různých forem hodnocení</w:t>
      </w:r>
    </w:p>
    <w:p w:rsidR="004F2719" w:rsidRDefault="004F2719" w:rsidP="00C308A6">
      <w:pPr>
        <w:numPr>
          <w:ilvl w:val="0"/>
          <w:numId w:val="32"/>
        </w:numPr>
        <w:spacing w:line="276" w:lineRule="auto"/>
        <w:ind w:left="714" w:hanging="357"/>
      </w:pPr>
      <w:r>
        <w:t>hodnocení splněných úkolů vzhledem k času a možnostem</w:t>
      </w:r>
    </w:p>
    <w:p w:rsidR="004F2719" w:rsidRDefault="004F2719" w:rsidP="00C308A6">
      <w:pPr>
        <w:numPr>
          <w:ilvl w:val="0"/>
          <w:numId w:val="32"/>
        </w:numPr>
        <w:spacing w:line="276" w:lineRule="auto"/>
        <w:ind w:left="714" w:hanging="357"/>
      </w:pPr>
      <w:r>
        <w:t>využívání slovního hodnocení v odůvodněných případech a na základě písemné žádosti rodičů, především v mateřském a cizím jazyce</w:t>
      </w:r>
    </w:p>
    <w:p w:rsidR="004F2719" w:rsidRDefault="004F2719" w:rsidP="00C308A6">
      <w:pPr>
        <w:numPr>
          <w:ilvl w:val="0"/>
          <w:numId w:val="32"/>
        </w:numPr>
        <w:spacing w:line="276" w:lineRule="auto"/>
        <w:ind w:left="714" w:hanging="357"/>
      </w:pPr>
      <w:r>
        <w:t>dle potřeby psaní kontrolních prací a diktátů po předchozí přípravě</w:t>
      </w:r>
    </w:p>
    <w:p w:rsidR="004F2719" w:rsidRDefault="004F2719" w:rsidP="00C308A6">
      <w:pPr>
        <w:numPr>
          <w:ilvl w:val="0"/>
          <w:numId w:val="32"/>
        </w:numPr>
        <w:spacing w:line="276" w:lineRule="auto"/>
        <w:ind w:left="714" w:hanging="357"/>
      </w:pPr>
      <w:r>
        <w:t>respektování schopností přiměřeného výkonu odpovídající předpokladům žáka</w:t>
      </w:r>
    </w:p>
    <w:p w:rsidR="004F2719" w:rsidRDefault="004F2719" w:rsidP="00C308A6">
      <w:pPr>
        <w:numPr>
          <w:ilvl w:val="0"/>
          <w:numId w:val="32"/>
        </w:numPr>
        <w:spacing w:line="276" w:lineRule="auto"/>
        <w:ind w:left="714" w:hanging="357"/>
      </w:pPr>
      <w:r>
        <w:t>při klasifikaci nevycházet z prostého počtu chyb, ale z počtu zvládnutých jevů</w:t>
      </w:r>
    </w:p>
    <w:p w:rsidR="004F2719" w:rsidRDefault="004F2719" w:rsidP="00C308A6">
      <w:pPr>
        <w:numPr>
          <w:ilvl w:val="0"/>
          <w:numId w:val="32"/>
        </w:numPr>
        <w:spacing w:line="276" w:lineRule="auto"/>
        <w:ind w:left="714" w:hanging="357"/>
      </w:pPr>
      <w:r>
        <w:t>hodnocení zaměřit na pozitivní výkony žáků</w:t>
      </w:r>
    </w:p>
    <w:p w:rsidR="004F2719" w:rsidRDefault="004F2719" w:rsidP="00C308A6">
      <w:pPr>
        <w:numPr>
          <w:ilvl w:val="0"/>
          <w:numId w:val="32"/>
        </w:numPr>
        <w:spacing w:line="276" w:lineRule="auto"/>
        <w:ind w:left="714" w:hanging="357"/>
      </w:pPr>
      <w:r>
        <w:t>využití sebehodnocení</w:t>
      </w:r>
    </w:p>
    <w:p w:rsidR="004F2719" w:rsidRPr="00DE0C0D" w:rsidRDefault="004F2719" w:rsidP="004F2719">
      <w:pPr>
        <w:ind w:left="720"/>
      </w:pPr>
      <w:r>
        <w:t xml:space="preserve">                                                        </w:t>
      </w:r>
    </w:p>
    <w:p w:rsidR="004F2719" w:rsidRDefault="004F2719" w:rsidP="004F2719">
      <w:pPr>
        <w:rPr>
          <w:rFonts w:ascii="Century Gothic" w:hAnsi="Century Gothic"/>
          <w:b/>
        </w:rPr>
      </w:pPr>
    </w:p>
    <w:p w:rsidR="004F2719" w:rsidRDefault="004F2719" w:rsidP="004F2719">
      <w:pPr>
        <w:rPr>
          <w:rFonts w:ascii="Century Gothic" w:hAnsi="Century Gothic"/>
          <w:b/>
        </w:rPr>
      </w:pPr>
    </w:p>
    <w:p w:rsidR="004F2719" w:rsidRPr="001B26B2" w:rsidRDefault="004F2719" w:rsidP="00D04C7B">
      <w:pPr>
        <w:pStyle w:val="Nadpis1"/>
      </w:pPr>
      <w:bookmarkStart w:id="78" w:name="_Toc148649605"/>
      <w:r w:rsidRPr="001B26B2">
        <w:lastRenderedPageBreak/>
        <w:t xml:space="preserve">8. </w:t>
      </w:r>
      <w:r w:rsidR="00FF4472">
        <w:t>Vzdělávání žáků nadaných a mimořádně nadaných</w:t>
      </w:r>
      <w:bookmarkEnd w:id="78"/>
    </w:p>
    <w:p w:rsidR="004F2719" w:rsidRPr="001B26B2" w:rsidRDefault="004F2719" w:rsidP="004F2719"/>
    <w:p w:rsidR="004F2719" w:rsidRPr="001B26B2" w:rsidRDefault="004F2719" w:rsidP="004F2719">
      <w:pPr>
        <w:rPr>
          <w:i/>
        </w:rPr>
      </w:pPr>
      <w:r w:rsidRPr="001B26B2">
        <w:rPr>
          <w:i/>
        </w:rPr>
        <w:t>Nadaným žákem se rozumí jedinec, který při adekvátní podpoře vykazuje ve srovnání s vrstevníky vysokou úroveň v jedné či více oblastech rozumových schopností, v pohybových, manuálních, uměleckých nebo sociálních dovednostech.</w:t>
      </w:r>
    </w:p>
    <w:p w:rsidR="004F2719" w:rsidRPr="001B26B2" w:rsidRDefault="004F2719" w:rsidP="004F2719">
      <w:pPr>
        <w:rPr>
          <w:i/>
        </w:rPr>
      </w:pPr>
      <w:r w:rsidRPr="001B26B2">
        <w:rPr>
          <w:i/>
        </w:rPr>
        <w:t>Mimořádně nadaný žák je žák, jehož rozložení schopností dosahuje mimořádné úrovně při vysoké tvořivosti v celém okruhu činností nebo v jednotlivých oblastech rozumových schopností.</w:t>
      </w:r>
    </w:p>
    <w:p w:rsidR="004F2719" w:rsidRPr="001B26B2" w:rsidRDefault="004F2719" w:rsidP="004F2719">
      <w:pPr>
        <w:rPr>
          <w:b/>
          <w:u w:val="single"/>
        </w:rPr>
      </w:pPr>
    </w:p>
    <w:p w:rsidR="004F2719" w:rsidRPr="001B26B2" w:rsidRDefault="004F2719" w:rsidP="00D04C7B">
      <w:pPr>
        <w:pStyle w:val="Nadpis2"/>
      </w:pPr>
      <w:bookmarkStart w:id="79" w:name="_Toc148649606"/>
      <w:r w:rsidRPr="001B26B2">
        <w:t>Pojetí péče o nadané a mimořádně nadané žáky</w:t>
      </w:r>
      <w:bookmarkEnd w:id="79"/>
    </w:p>
    <w:p w:rsidR="004F2719" w:rsidRPr="001B26B2" w:rsidRDefault="004F2719" w:rsidP="004F2719"/>
    <w:p w:rsidR="004F2719" w:rsidRPr="001B26B2" w:rsidRDefault="004F2719" w:rsidP="004F2719">
      <w:r w:rsidRPr="001B26B2">
        <w:t>Péči o nadané a mimořádně nadané žáky se věnují pedagogičtí pracovníci školy ve spolupráci se speciálním pedagogem, zákonnými zástupci žáka a školským poradenským zařízením. Výuka těchto žáků probíhá s ohledem na rozvoj různých druhů nadání a osobního potenciálu žáka.</w:t>
      </w:r>
    </w:p>
    <w:p w:rsidR="004F2719" w:rsidRPr="001B26B2" w:rsidRDefault="004F2719" w:rsidP="004F2719">
      <w:r w:rsidRPr="001B26B2">
        <w:t xml:space="preserve">Žáků </w:t>
      </w:r>
      <w:proofErr w:type="gramStart"/>
      <w:r w:rsidRPr="001B26B2">
        <w:t>nadaným</w:t>
      </w:r>
      <w:proofErr w:type="gramEnd"/>
      <w:r w:rsidRPr="001B26B2">
        <w:t xml:space="preserve"> a mimořádně nadaným se poskytují podpůrná opatření v rámci 1. – 4. stupně podpory. Úpravy ve formách vzdělávání jsou dle potřeby upraveny v plánu pedagogické podpory, který vytváří třídní učitel, učitel konkrétního předmětu, v němž se projevuje mimořádné nadání žáka, případně členové školního poradenského pracoviště ve spolupráci se zákonným zástupcem a žákem samotným. Plán obsahuje konkrétní postupy, které budou poskytovány (metody a formy práce, organizace výuky, využití pomůcek, kritéria hodnocení). Plán je uplatňován po dobu 3 měsíců, poté bude vyhodnocena míra účinnosti navrhovaných opatření, event. doporučena návštěva školského poradenského zařízení.</w:t>
      </w:r>
    </w:p>
    <w:p w:rsidR="004F2719" w:rsidRPr="001B26B2" w:rsidRDefault="004F2719" w:rsidP="004F2719"/>
    <w:p w:rsidR="004F2719" w:rsidRDefault="004F2719" w:rsidP="004F2719">
      <w:r w:rsidRPr="001B26B2">
        <w:t>V případě doporučení vzdělávání nadaného a mimořádně nadaného žáka podle individuálního vzdělávacího plánu jej pedagogičtí pracovníci zpracují nejpozději do 1 měsíce od doručení doporučení školního poradenského zařízení a žádosti zákonného zástupce. Zpracování IVP zajišťuje ředitel školy ve spolupráci se školským poradenským zařízením a zákonným zástupcem a na jeho tvorbě se podílí třídní učitel, učitel konkrétního předmětu, členové školního poradenského pracoviště. Obsahem IVP je zejména způsob poskytování péče, úpravy v obsahu vzdělávání, volba pedagogických postupů, způsob zadávání a plnění úkolů, kritéria hodnocení, seznam doporučených pomůcek aj.</w:t>
      </w:r>
    </w:p>
    <w:p w:rsidR="004F2719" w:rsidRPr="001B26B2" w:rsidRDefault="004F2719" w:rsidP="004F2719"/>
    <w:p w:rsidR="004F2719" w:rsidRPr="001B26B2" w:rsidRDefault="004F2719" w:rsidP="004F2719">
      <w:pPr>
        <w:rPr>
          <w:b/>
        </w:rPr>
      </w:pPr>
      <w:r w:rsidRPr="001B26B2">
        <w:rPr>
          <w:b/>
        </w:rPr>
        <w:t xml:space="preserve">IVP vychází ze školního vzdělávacího programu, závěrů psychologického a speciálně pedagogického vyšetření a vyjádření zákonného zástupce žáka. </w:t>
      </w:r>
    </w:p>
    <w:p w:rsidR="004F2719" w:rsidRPr="001B26B2" w:rsidRDefault="004F2719" w:rsidP="004F2719">
      <w:pPr>
        <w:rPr>
          <w:b/>
        </w:rPr>
      </w:pPr>
      <w:r w:rsidRPr="001B26B2">
        <w:rPr>
          <w:b/>
        </w:rPr>
        <w:t>Jeho sestavení vyhovuje vzdělávacím potřebám žáka k obohacování učiva nad rámec předmětů a vzdělávacích oblastí školního vzdělávacího plánu s cílem učivo prohloubit, rozšířit a obohatit o další informace, stimulovat procesy objevování a vyhledávání dalších souvislostí a vazeb, které dané téma vzdělávání nabízí.</w:t>
      </w:r>
    </w:p>
    <w:p w:rsidR="004F2719" w:rsidRPr="001B26B2" w:rsidRDefault="004F2719" w:rsidP="004F2719">
      <w:pPr>
        <w:rPr>
          <w:b/>
        </w:rPr>
      </w:pPr>
    </w:p>
    <w:p w:rsidR="004F2719" w:rsidRPr="001B26B2" w:rsidRDefault="004F2719" w:rsidP="004F2719">
      <w:r w:rsidRPr="001B26B2">
        <w:t xml:space="preserve">                                                                    </w:t>
      </w:r>
    </w:p>
    <w:p w:rsidR="004F2719" w:rsidRPr="001B26B2" w:rsidRDefault="004F2719" w:rsidP="004F2719">
      <w:r w:rsidRPr="001B26B2">
        <w:t>Pokud se nadání žáka projevuje v oblastech pohybových, manuálních nebo uměleckých dovedností, míru žákova nadání zhodnotí odborník v příslušném oboru, jehož odborný posudek zákonný zástupce žáka poskytne školskému poradenskému zařízení, které se vyjadřuje zejména ke specifikům žákovy osobnosti, které mohou mít vliv na průběh jeho vzdělávání.</w:t>
      </w:r>
    </w:p>
    <w:p w:rsidR="004F2719" w:rsidRPr="001B26B2" w:rsidRDefault="004F2719" w:rsidP="004F2719"/>
    <w:p w:rsidR="004F2719" w:rsidRPr="001B26B2" w:rsidRDefault="004F2719" w:rsidP="004F2719">
      <w:r w:rsidRPr="001B26B2">
        <w:lastRenderedPageBreak/>
        <w:t>Individuální vzdělávací plán v případě potřeby zahrnuje předměty speciálně pedagogické péče a pedagogickou intervenci, pokud je třeba podpořit vzdělávání žáka, včetně možnosti podpory školským poradenským zařízením.</w:t>
      </w:r>
    </w:p>
    <w:p w:rsidR="004F2719" w:rsidRPr="001B26B2" w:rsidRDefault="004F2719" w:rsidP="004F2719"/>
    <w:p w:rsidR="004F2719" w:rsidRPr="001B26B2" w:rsidRDefault="004F2719" w:rsidP="004F2719">
      <w:r w:rsidRPr="001B26B2">
        <w:t xml:space="preserve">V případě potřeby nadaného a mimořádně nadaného žáka může ředitelka školy umožnit předčasný nástup dítěte ke školní docházce, přestup žáka do vyššího ročníku nebo jsou metody výuky a obsah učiva v jednom nebo více předmětech nadaným žákům přizpůsobeny. </w:t>
      </w:r>
    </w:p>
    <w:p w:rsidR="004F2719" w:rsidRPr="001B26B2" w:rsidRDefault="004F2719" w:rsidP="004F2719">
      <w:r w:rsidRPr="001B26B2">
        <w:t>Žák, který dosahuje mimořádných výsledků, úzce spolupracuje s vyučujícím daného předmětu, ve kterém žák mimořádných výsledků dosahuje. V individuálním studiu žák pracuje samostatně, volí vhodné cesty postupu a sám přebírá odpovědnost za výstup svého vzdělávání, vyučující žáka usměrňuje, uplatňuje při řešení úkolu individuální přístup.</w:t>
      </w:r>
    </w:p>
    <w:p w:rsidR="004F2719" w:rsidRPr="001B26B2" w:rsidRDefault="004F2719" w:rsidP="004F2719">
      <w:r w:rsidRPr="001B26B2">
        <w:t xml:space="preserve">Žák má k dispozici školní knihovnu, přístup k internetu a možnost práce při zadání specifických úkolů, projektů i přípravou a účastí na soutěžích. </w:t>
      </w:r>
    </w:p>
    <w:p w:rsidR="004F2719" w:rsidRPr="001B26B2" w:rsidRDefault="004F2719" w:rsidP="004F2719"/>
    <w:p w:rsidR="004F2719" w:rsidRPr="001B26B2" w:rsidRDefault="004F2719" w:rsidP="004F2719">
      <w:r w:rsidRPr="001B26B2">
        <w:t>S IVP jsou seznámeni všichni vyučující žáka, žák, i jeho zákonný zástupce. Poskytování IVP lze pouze na základě písemného informovaného souhlasu zákonného zástupce žáka.</w:t>
      </w:r>
    </w:p>
    <w:p w:rsidR="004F2719" w:rsidRPr="001B26B2" w:rsidRDefault="004F2719" w:rsidP="004F2719"/>
    <w:p w:rsidR="004F2719" w:rsidRPr="001B26B2" w:rsidRDefault="004F2719" w:rsidP="004F2719">
      <w:pPr>
        <w:rPr>
          <w:b/>
        </w:rPr>
      </w:pPr>
      <w:r w:rsidRPr="001B26B2">
        <w:t xml:space="preserve">Během roku může být obsah IVP upravován dle potřeby. Školské poradenské zařízení nejméně jednou ročně vyhodnotí naplňování IVP. </w:t>
      </w:r>
    </w:p>
    <w:p w:rsidR="004F2719" w:rsidRPr="001B26B2" w:rsidRDefault="004F2719" w:rsidP="004F2719"/>
    <w:p w:rsidR="004F2719" w:rsidRPr="001B26B2" w:rsidRDefault="004F2719" w:rsidP="00D04C7B">
      <w:pPr>
        <w:pStyle w:val="Nadpis2"/>
      </w:pPr>
      <w:bookmarkStart w:id="80" w:name="_Toc148649607"/>
      <w:r w:rsidRPr="001B26B2">
        <w:t>Systém péče o nadané a mimořádně nadané žáky</w:t>
      </w:r>
      <w:bookmarkEnd w:id="80"/>
    </w:p>
    <w:p w:rsidR="004F2719" w:rsidRPr="001B26B2" w:rsidRDefault="004F2719" w:rsidP="004F2719"/>
    <w:p w:rsidR="004F2719" w:rsidRPr="001B26B2" w:rsidRDefault="004F2719" w:rsidP="004F2719">
      <w:r w:rsidRPr="001B26B2">
        <w:t>Žákům, u kterých se projeví nadání, popř. mimořádné nadání v některé oblasti, bude co nejrychleji poskytnuta podpora k dalšímu rozvoji nadání. Formy výuky, organizace vzdělávání, intervence a kritéria hodnocení jsou závislé na míře nadání, tomu odpovídají poskytovaná podpůrná opatření.</w:t>
      </w:r>
    </w:p>
    <w:p w:rsidR="004F2719" w:rsidRPr="001B26B2" w:rsidRDefault="004F2719" w:rsidP="004F2719"/>
    <w:p w:rsidR="004F2719" w:rsidRPr="001B26B2" w:rsidRDefault="004F2719" w:rsidP="004F2719">
      <w:r w:rsidRPr="001B26B2">
        <w:t>Formy výuky a úpravy obsahu vzdělávání:</w:t>
      </w:r>
    </w:p>
    <w:p w:rsidR="004F2719" w:rsidRPr="001B26B2" w:rsidRDefault="004F2719" w:rsidP="004F2719"/>
    <w:p w:rsidR="004F2719" w:rsidRPr="001B26B2" w:rsidRDefault="004F2719" w:rsidP="004F2719">
      <w:pPr>
        <w:pStyle w:val="Odstavecseseznamem"/>
        <w:spacing w:after="0"/>
        <w:rPr>
          <w:rFonts w:ascii="Times New Roman" w:hAnsi="Times New Roman"/>
          <w:sz w:val="24"/>
          <w:szCs w:val="24"/>
        </w:rPr>
      </w:pPr>
    </w:p>
    <w:p w:rsidR="004F2719" w:rsidRPr="001B26B2" w:rsidRDefault="004F2719" w:rsidP="00C308A6">
      <w:pPr>
        <w:pStyle w:val="Odstavecseseznamem"/>
        <w:numPr>
          <w:ilvl w:val="0"/>
          <w:numId w:val="23"/>
        </w:numPr>
        <w:spacing w:after="0"/>
        <w:rPr>
          <w:rFonts w:ascii="Times New Roman" w:hAnsi="Times New Roman"/>
          <w:sz w:val="24"/>
          <w:szCs w:val="24"/>
        </w:rPr>
      </w:pPr>
      <w:r w:rsidRPr="001B26B2">
        <w:rPr>
          <w:rFonts w:ascii="Times New Roman" w:hAnsi="Times New Roman"/>
          <w:sz w:val="24"/>
          <w:szCs w:val="24"/>
        </w:rPr>
        <w:t xml:space="preserve">vycházíme z individuálních potřeb daného žáka, na </w:t>
      </w:r>
      <w:proofErr w:type="gramStart"/>
      <w:r w:rsidRPr="001B26B2">
        <w:rPr>
          <w:rFonts w:ascii="Times New Roman" w:hAnsi="Times New Roman"/>
          <w:sz w:val="24"/>
          <w:szCs w:val="24"/>
        </w:rPr>
        <w:t>základě</w:t>
      </w:r>
      <w:proofErr w:type="gramEnd"/>
      <w:r w:rsidRPr="001B26B2">
        <w:rPr>
          <w:rFonts w:ascii="Times New Roman" w:hAnsi="Times New Roman"/>
          <w:sz w:val="24"/>
          <w:szCs w:val="24"/>
        </w:rPr>
        <w:t xml:space="preserve"> kterých doplňujeme, rozšiřujeme a obohacujeme vzdělávací obsah předmětů o další informace, které u žáka stimulují procesy objevování a vyhledávání dalších souvislostí a vazeb, které dané téma nabízí</w:t>
      </w:r>
    </w:p>
    <w:p w:rsidR="004F2719" w:rsidRPr="001B26B2" w:rsidRDefault="004F2719" w:rsidP="004F2719">
      <w:pPr>
        <w:pStyle w:val="Odstavecseseznamem"/>
        <w:spacing w:after="0"/>
        <w:rPr>
          <w:rFonts w:ascii="Times New Roman" w:hAnsi="Times New Roman"/>
          <w:sz w:val="24"/>
          <w:szCs w:val="24"/>
        </w:rPr>
      </w:pPr>
      <w:r w:rsidRPr="001B26B2">
        <w:rPr>
          <w:rFonts w:ascii="Times New Roman" w:hAnsi="Times New Roman"/>
          <w:sz w:val="24"/>
          <w:szCs w:val="24"/>
        </w:rPr>
        <w:t xml:space="preserve">                                                             </w:t>
      </w:r>
    </w:p>
    <w:p w:rsidR="004F2719" w:rsidRPr="001B26B2" w:rsidRDefault="004F2719" w:rsidP="00C308A6">
      <w:pPr>
        <w:pStyle w:val="Odstavecseseznamem"/>
        <w:numPr>
          <w:ilvl w:val="0"/>
          <w:numId w:val="23"/>
        </w:numPr>
        <w:spacing w:after="0"/>
        <w:rPr>
          <w:rFonts w:ascii="Times New Roman" w:hAnsi="Times New Roman"/>
          <w:sz w:val="24"/>
          <w:szCs w:val="24"/>
        </w:rPr>
      </w:pPr>
      <w:r w:rsidRPr="001B26B2">
        <w:rPr>
          <w:rFonts w:ascii="Times New Roman" w:hAnsi="Times New Roman"/>
          <w:sz w:val="24"/>
          <w:szCs w:val="24"/>
        </w:rPr>
        <w:t>v přiměřené míře nabízíme práci ve skupinách, při nichž mohou mimořádně nadaní žáci řešit náročnější úlohy, podporující divergentní myšlení, a působit jako vedoucí a organizátoři skupinové práce</w:t>
      </w:r>
    </w:p>
    <w:p w:rsidR="004F2719" w:rsidRPr="001B26B2" w:rsidRDefault="004F2719" w:rsidP="00C308A6">
      <w:pPr>
        <w:pStyle w:val="Odstavecseseznamem"/>
        <w:numPr>
          <w:ilvl w:val="0"/>
          <w:numId w:val="23"/>
        </w:numPr>
        <w:spacing w:after="0"/>
        <w:rPr>
          <w:rFonts w:ascii="Times New Roman" w:hAnsi="Times New Roman"/>
          <w:sz w:val="24"/>
          <w:szCs w:val="24"/>
        </w:rPr>
      </w:pPr>
      <w:r w:rsidRPr="001B26B2">
        <w:rPr>
          <w:rFonts w:ascii="Times New Roman" w:hAnsi="Times New Roman"/>
          <w:sz w:val="24"/>
          <w:szCs w:val="24"/>
        </w:rPr>
        <w:t>obohacujeme výuku předmětu specifickými úlohami a projekty, které podporují rozvoj žákova nadání</w:t>
      </w:r>
    </w:p>
    <w:p w:rsidR="004F2719" w:rsidRPr="001B26B2" w:rsidRDefault="004F2719" w:rsidP="00C308A6">
      <w:pPr>
        <w:pStyle w:val="Odstavecseseznamem"/>
        <w:numPr>
          <w:ilvl w:val="0"/>
          <w:numId w:val="23"/>
        </w:numPr>
        <w:spacing w:after="0"/>
        <w:rPr>
          <w:rFonts w:ascii="Times New Roman" w:hAnsi="Times New Roman"/>
          <w:sz w:val="24"/>
          <w:szCs w:val="24"/>
        </w:rPr>
      </w:pPr>
      <w:r w:rsidRPr="001B26B2">
        <w:rPr>
          <w:rFonts w:ascii="Times New Roman" w:hAnsi="Times New Roman"/>
          <w:sz w:val="24"/>
          <w:szCs w:val="24"/>
        </w:rPr>
        <w:t>vytváříme podmínky pro tvořivost</w:t>
      </w:r>
    </w:p>
    <w:p w:rsidR="004F2719" w:rsidRPr="001B26B2" w:rsidRDefault="004F2719" w:rsidP="00C308A6">
      <w:pPr>
        <w:pStyle w:val="Odstavecseseznamem"/>
        <w:numPr>
          <w:ilvl w:val="0"/>
          <w:numId w:val="23"/>
        </w:numPr>
        <w:spacing w:after="0"/>
        <w:rPr>
          <w:rFonts w:ascii="Times New Roman" w:hAnsi="Times New Roman"/>
          <w:sz w:val="24"/>
          <w:szCs w:val="24"/>
        </w:rPr>
      </w:pPr>
      <w:r w:rsidRPr="001B26B2">
        <w:rPr>
          <w:rFonts w:ascii="Times New Roman" w:hAnsi="Times New Roman"/>
          <w:sz w:val="24"/>
          <w:szCs w:val="24"/>
        </w:rPr>
        <w:t>individuální a skupinová projektová práce</w:t>
      </w:r>
    </w:p>
    <w:p w:rsidR="004F2719" w:rsidRPr="001B26B2" w:rsidRDefault="004F2719" w:rsidP="00C308A6">
      <w:pPr>
        <w:pStyle w:val="Odstavecseseznamem"/>
        <w:numPr>
          <w:ilvl w:val="0"/>
          <w:numId w:val="23"/>
        </w:numPr>
        <w:spacing w:after="0"/>
        <w:rPr>
          <w:rFonts w:ascii="Times New Roman" w:hAnsi="Times New Roman"/>
          <w:sz w:val="24"/>
          <w:szCs w:val="24"/>
        </w:rPr>
      </w:pPr>
      <w:r w:rsidRPr="001B26B2">
        <w:rPr>
          <w:rFonts w:ascii="Times New Roman" w:hAnsi="Times New Roman"/>
          <w:sz w:val="24"/>
          <w:szCs w:val="24"/>
        </w:rPr>
        <w:t>zajištění exkurzí</w:t>
      </w:r>
    </w:p>
    <w:p w:rsidR="004F2719" w:rsidRPr="001B26B2" w:rsidRDefault="004F2719" w:rsidP="00C308A6">
      <w:pPr>
        <w:pStyle w:val="Odstavecseseznamem"/>
        <w:numPr>
          <w:ilvl w:val="0"/>
          <w:numId w:val="23"/>
        </w:numPr>
        <w:spacing w:after="0"/>
        <w:rPr>
          <w:rFonts w:ascii="Times New Roman" w:hAnsi="Times New Roman"/>
          <w:sz w:val="24"/>
          <w:szCs w:val="24"/>
        </w:rPr>
      </w:pPr>
      <w:r w:rsidRPr="001B26B2">
        <w:rPr>
          <w:rFonts w:ascii="Times New Roman" w:hAnsi="Times New Roman"/>
          <w:sz w:val="24"/>
          <w:szCs w:val="24"/>
        </w:rPr>
        <w:t>příprava a účast na soutěžích včetně celostátních kol</w:t>
      </w:r>
    </w:p>
    <w:p w:rsidR="004F2719" w:rsidRPr="001B26B2" w:rsidRDefault="004F2719" w:rsidP="00C308A6">
      <w:pPr>
        <w:pStyle w:val="Odstavecseseznamem"/>
        <w:numPr>
          <w:ilvl w:val="0"/>
          <w:numId w:val="23"/>
        </w:numPr>
        <w:spacing w:after="0"/>
        <w:rPr>
          <w:rFonts w:ascii="Times New Roman" w:hAnsi="Times New Roman"/>
          <w:sz w:val="24"/>
          <w:szCs w:val="24"/>
        </w:rPr>
      </w:pPr>
      <w:r w:rsidRPr="001B26B2">
        <w:rPr>
          <w:rFonts w:ascii="Times New Roman" w:hAnsi="Times New Roman"/>
          <w:sz w:val="24"/>
          <w:szCs w:val="24"/>
        </w:rPr>
        <w:t>stimulace procesu objevování</w:t>
      </w:r>
    </w:p>
    <w:p w:rsidR="004F2719" w:rsidRPr="001B26B2" w:rsidRDefault="004F2719" w:rsidP="004F2719"/>
    <w:p w:rsidR="00B27C83" w:rsidRDefault="00B27C83" w:rsidP="004F2719"/>
    <w:p w:rsidR="004F2719" w:rsidRPr="001B26B2" w:rsidRDefault="004F2719" w:rsidP="004F2719">
      <w:r w:rsidRPr="001B26B2">
        <w:lastRenderedPageBreak/>
        <w:t>Organizace vzdělávání:</w:t>
      </w:r>
    </w:p>
    <w:p w:rsidR="004F2719" w:rsidRPr="001B26B2" w:rsidRDefault="004F2719" w:rsidP="00C308A6">
      <w:pPr>
        <w:pStyle w:val="Odstavecseseznamem"/>
        <w:numPr>
          <w:ilvl w:val="0"/>
          <w:numId w:val="23"/>
        </w:numPr>
        <w:spacing w:after="0"/>
        <w:rPr>
          <w:rFonts w:ascii="Times New Roman" w:hAnsi="Times New Roman"/>
          <w:sz w:val="24"/>
          <w:szCs w:val="24"/>
        </w:rPr>
      </w:pPr>
      <w:r w:rsidRPr="001B26B2">
        <w:rPr>
          <w:rFonts w:ascii="Times New Roman" w:hAnsi="Times New Roman"/>
          <w:sz w:val="24"/>
          <w:szCs w:val="24"/>
        </w:rPr>
        <w:t xml:space="preserve">využívání pomůcek pro obohacování učiva </w:t>
      </w:r>
    </w:p>
    <w:p w:rsidR="004F2719" w:rsidRPr="001B26B2" w:rsidRDefault="004F2719" w:rsidP="00C308A6">
      <w:pPr>
        <w:pStyle w:val="Odstavecseseznamem"/>
        <w:numPr>
          <w:ilvl w:val="0"/>
          <w:numId w:val="23"/>
        </w:numPr>
        <w:spacing w:after="0"/>
        <w:rPr>
          <w:rFonts w:ascii="Times New Roman" w:hAnsi="Times New Roman"/>
          <w:sz w:val="24"/>
          <w:szCs w:val="24"/>
        </w:rPr>
      </w:pPr>
      <w:r w:rsidRPr="001B26B2">
        <w:rPr>
          <w:rFonts w:ascii="Times New Roman" w:hAnsi="Times New Roman"/>
          <w:sz w:val="24"/>
          <w:szCs w:val="24"/>
        </w:rPr>
        <w:t xml:space="preserve">nabízíme těmto žákům účast na soutěžích vyhlašovaných MŠMT, popř. jiných institucí (olympiády, vědomostní, jazykové, přírodovědné, </w:t>
      </w:r>
      <w:proofErr w:type="spellStart"/>
      <w:r w:rsidRPr="001B26B2">
        <w:rPr>
          <w:rFonts w:ascii="Times New Roman" w:hAnsi="Times New Roman"/>
          <w:sz w:val="24"/>
          <w:szCs w:val="24"/>
        </w:rPr>
        <w:t>esteticko</w:t>
      </w:r>
      <w:proofErr w:type="spellEnd"/>
      <w:r w:rsidRPr="001B26B2">
        <w:rPr>
          <w:rFonts w:ascii="Times New Roman" w:hAnsi="Times New Roman"/>
          <w:sz w:val="24"/>
          <w:szCs w:val="24"/>
        </w:rPr>
        <w:t xml:space="preserve"> – výchovné soutěže)</w:t>
      </w:r>
    </w:p>
    <w:p w:rsidR="004F2719" w:rsidRPr="001B26B2" w:rsidRDefault="004F2719" w:rsidP="00C308A6">
      <w:pPr>
        <w:pStyle w:val="Odstavecseseznamem"/>
        <w:numPr>
          <w:ilvl w:val="0"/>
          <w:numId w:val="23"/>
        </w:numPr>
        <w:spacing w:after="0"/>
        <w:rPr>
          <w:rFonts w:ascii="Times New Roman" w:hAnsi="Times New Roman"/>
          <w:sz w:val="24"/>
          <w:szCs w:val="24"/>
        </w:rPr>
      </w:pPr>
      <w:r w:rsidRPr="001B26B2">
        <w:rPr>
          <w:rFonts w:ascii="Times New Roman" w:hAnsi="Times New Roman"/>
          <w:sz w:val="24"/>
          <w:szCs w:val="24"/>
        </w:rPr>
        <w:t xml:space="preserve">umožňujeme žáku účastnit se výuky předmětů, v nichž se projevuje mimořádné nadání, se žáky staršími ve vyšším ročníku                   </w:t>
      </w:r>
    </w:p>
    <w:p w:rsidR="004F2719" w:rsidRPr="001B26B2" w:rsidRDefault="004F2719" w:rsidP="00C308A6">
      <w:pPr>
        <w:pStyle w:val="Odstavecseseznamem"/>
        <w:numPr>
          <w:ilvl w:val="0"/>
          <w:numId w:val="23"/>
        </w:numPr>
        <w:spacing w:after="0"/>
        <w:rPr>
          <w:rFonts w:ascii="Times New Roman" w:hAnsi="Times New Roman"/>
          <w:sz w:val="24"/>
          <w:szCs w:val="24"/>
        </w:rPr>
      </w:pPr>
      <w:r w:rsidRPr="001B26B2">
        <w:rPr>
          <w:rFonts w:ascii="Times New Roman" w:hAnsi="Times New Roman"/>
          <w:sz w:val="24"/>
          <w:szCs w:val="24"/>
        </w:rPr>
        <w:t>podpora mimoškolního vzdělávání</w:t>
      </w:r>
    </w:p>
    <w:p w:rsidR="004F2719" w:rsidRPr="001B26B2" w:rsidRDefault="004F2719" w:rsidP="00C308A6">
      <w:pPr>
        <w:pStyle w:val="Odstavecseseznamem"/>
        <w:numPr>
          <w:ilvl w:val="0"/>
          <w:numId w:val="23"/>
        </w:numPr>
        <w:spacing w:after="0"/>
        <w:rPr>
          <w:rFonts w:ascii="Times New Roman" w:hAnsi="Times New Roman"/>
          <w:sz w:val="24"/>
          <w:szCs w:val="24"/>
        </w:rPr>
      </w:pPr>
      <w:r w:rsidRPr="001B26B2">
        <w:rPr>
          <w:rFonts w:ascii="Times New Roman" w:hAnsi="Times New Roman"/>
          <w:sz w:val="24"/>
          <w:szCs w:val="24"/>
        </w:rPr>
        <w:t>vytvoření příznivého klimatu ve třídě</w:t>
      </w:r>
    </w:p>
    <w:p w:rsidR="004F2719" w:rsidRPr="001B26B2" w:rsidRDefault="004F2719" w:rsidP="00C308A6">
      <w:pPr>
        <w:pStyle w:val="Odstavecseseznamem"/>
        <w:numPr>
          <w:ilvl w:val="0"/>
          <w:numId w:val="23"/>
        </w:numPr>
        <w:spacing w:after="0"/>
        <w:rPr>
          <w:rFonts w:ascii="Times New Roman" w:hAnsi="Times New Roman"/>
          <w:sz w:val="24"/>
          <w:szCs w:val="24"/>
        </w:rPr>
      </w:pPr>
      <w:r w:rsidRPr="001B26B2">
        <w:rPr>
          <w:rFonts w:ascii="Times New Roman" w:hAnsi="Times New Roman"/>
          <w:sz w:val="24"/>
          <w:szCs w:val="24"/>
        </w:rPr>
        <w:t>nabídka volnočasových aktivit</w:t>
      </w:r>
    </w:p>
    <w:p w:rsidR="004F2719" w:rsidRPr="001B26B2" w:rsidRDefault="004F2719" w:rsidP="004F2719"/>
    <w:p w:rsidR="004F2719" w:rsidRPr="001B26B2" w:rsidRDefault="004F2719" w:rsidP="004F2719">
      <w:r w:rsidRPr="001B26B2">
        <w:t>Intervence:</w:t>
      </w:r>
    </w:p>
    <w:p w:rsidR="004F2719" w:rsidRPr="001B26B2" w:rsidRDefault="004F2719" w:rsidP="00C308A6">
      <w:pPr>
        <w:pStyle w:val="Odstavecseseznamem"/>
        <w:numPr>
          <w:ilvl w:val="0"/>
          <w:numId w:val="23"/>
        </w:numPr>
        <w:spacing w:after="0"/>
        <w:rPr>
          <w:rFonts w:ascii="Times New Roman" w:hAnsi="Times New Roman"/>
          <w:sz w:val="24"/>
          <w:szCs w:val="24"/>
        </w:rPr>
      </w:pPr>
      <w:r w:rsidRPr="001B26B2">
        <w:rPr>
          <w:rFonts w:ascii="Times New Roman" w:hAnsi="Times New Roman"/>
          <w:sz w:val="24"/>
          <w:szCs w:val="24"/>
        </w:rPr>
        <w:t>přímá podpora žáka učitelem</w:t>
      </w:r>
    </w:p>
    <w:p w:rsidR="004F2719" w:rsidRPr="001B26B2" w:rsidRDefault="004F2719" w:rsidP="00C308A6">
      <w:pPr>
        <w:pStyle w:val="Odstavecseseznamem"/>
        <w:numPr>
          <w:ilvl w:val="0"/>
          <w:numId w:val="23"/>
        </w:numPr>
        <w:spacing w:after="0"/>
        <w:rPr>
          <w:rFonts w:ascii="Times New Roman" w:hAnsi="Times New Roman"/>
          <w:sz w:val="24"/>
          <w:szCs w:val="24"/>
        </w:rPr>
      </w:pPr>
      <w:r w:rsidRPr="001B26B2">
        <w:rPr>
          <w:rFonts w:ascii="Times New Roman" w:hAnsi="Times New Roman"/>
          <w:sz w:val="24"/>
          <w:szCs w:val="24"/>
        </w:rPr>
        <w:t>vzdělávání na základě plánu pedagogické podpory, individuálního vzdělávacího plánu</w:t>
      </w:r>
    </w:p>
    <w:p w:rsidR="004F2719" w:rsidRPr="001B26B2" w:rsidRDefault="004F2719" w:rsidP="00C308A6">
      <w:pPr>
        <w:pStyle w:val="Odstavecseseznamem"/>
        <w:numPr>
          <w:ilvl w:val="0"/>
          <w:numId w:val="23"/>
        </w:numPr>
        <w:spacing w:after="0"/>
        <w:rPr>
          <w:rFonts w:ascii="Times New Roman" w:hAnsi="Times New Roman"/>
          <w:sz w:val="24"/>
          <w:szCs w:val="24"/>
        </w:rPr>
      </w:pPr>
      <w:r w:rsidRPr="001B26B2">
        <w:rPr>
          <w:rFonts w:ascii="Times New Roman" w:hAnsi="Times New Roman"/>
          <w:sz w:val="24"/>
          <w:szCs w:val="24"/>
        </w:rPr>
        <w:t>intervence speciálního pedagoga</w:t>
      </w:r>
    </w:p>
    <w:p w:rsidR="004F2719" w:rsidRPr="001B26B2" w:rsidRDefault="004F2719" w:rsidP="004F2719"/>
    <w:p w:rsidR="004F2719" w:rsidRPr="001B26B2" w:rsidRDefault="004F2719" w:rsidP="004F2719">
      <w:pPr>
        <w:rPr>
          <w:b/>
        </w:rPr>
      </w:pPr>
    </w:p>
    <w:p w:rsidR="004F2719" w:rsidRPr="001B26B2" w:rsidRDefault="004F2719" w:rsidP="00D04C7B">
      <w:pPr>
        <w:pStyle w:val="Nadpis2"/>
      </w:pPr>
      <w:bookmarkStart w:id="81" w:name="_Toc148649608"/>
      <w:r w:rsidRPr="001B26B2">
        <w:t>Hodnocení žáků s přiznanými podpůrnými opatřeními:</w:t>
      </w:r>
      <w:bookmarkEnd w:id="81"/>
    </w:p>
    <w:p w:rsidR="004F2719" w:rsidRPr="001B26B2" w:rsidRDefault="004F2719" w:rsidP="004F2719"/>
    <w:p w:rsidR="004F2719" w:rsidRPr="001B26B2" w:rsidRDefault="004F2719" w:rsidP="004F2719">
      <w:r w:rsidRPr="001B26B2">
        <w:t xml:space="preserve">Při hodnocení žáků nadaných a mimořádně nadaných budeme uplatňovat především tato kritéria: </w:t>
      </w:r>
    </w:p>
    <w:p w:rsidR="004F2719" w:rsidRPr="001B26B2" w:rsidRDefault="004F2719" w:rsidP="00C308A6">
      <w:pPr>
        <w:pStyle w:val="Odstavecseseznamem"/>
        <w:numPr>
          <w:ilvl w:val="0"/>
          <w:numId w:val="23"/>
        </w:numPr>
        <w:spacing w:after="0"/>
        <w:rPr>
          <w:rFonts w:ascii="Times New Roman" w:hAnsi="Times New Roman"/>
          <w:sz w:val="24"/>
          <w:szCs w:val="24"/>
        </w:rPr>
      </w:pPr>
      <w:r w:rsidRPr="001B26B2">
        <w:rPr>
          <w:rFonts w:ascii="Times New Roman" w:hAnsi="Times New Roman"/>
          <w:sz w:val="24"/>
          <w:szCs w:val="24"/>
        </w:rPr>
        <w:t xml:space="preserve">využití různých forem hodnocení, jejichž kritéria respektují charakter nadání nebo mimořádného nadání žáka </w:t>
      </w:r>
    </w:p>
    <w:p w:rsidR="004F2719" w:rsidRPr="001B26B2" w:rsidRDefault="004F2719" w:rsidP="00C308A6">
      <w:pPr>
        <w:pStyle w:val="Odstavecseseznamem"/>
        <w:numPr>
          <w:ilvl w:val="0"/>
          <w:numId w:val="23"/>
        </w:numPr>
        <w:spacing w:after="0"/>
        <w:rPr>
          <w:rFonts w:ascii="Times New Roman" w:hAnsi="Times New Roman"/>
          <w:sz w:val="24"/>
          <w:szCs w:val="24"/>
        </w:rPr>
      </w:pPr>
      <w:r w:rsidRPr="001B26B2">
        <w:rPr>
          <w:rFonts w:ascii="Times New Roman" w:hAnsi="Times New Roman"/>
          <w:sz w:val="24"/>
          <w:szCs w:val="24"/>
        </w:rPr>
        <w:t>podpora sebehodnocení</w:t>
      </w:r>
    </w:p>
    <w:p w:rsidR="004F2719" w:rsidRPr="001B26B2" w:rsidRDefault="004F2719" w:rsidP="00C308A6">
      <w:pPr>
        <w:pStyle w:val="Odstavecseseznamem"/>
        <w:numPr>
          <w:ilvl w:val="0"/>
          <w:numId w:val="23"/>
        </w:numPr>
        <w:spacing w:after="0"/>
        <w:rPr>
          <w:rFonts w:ascii="Times New Roman" w:hAnsi="Times New Roman"/>
          <w:sz w:val="24"/>
          <w:szCs w:val="24"/>
        </w:rPr>
      </w:pPr>
      <w:r w:rsidRPr="001B26B2">
        <w:rPr>
          <w:rFonts w:ascii="Times New Roman" w:hAnsi="Times New Roman"/>
          <w:sz w:val="24"/>
          <w:szCs w:val="24"/>
        </w:rPr>
        <w:t>podpora zpětné vazby</w:t>
      </w:r>
    </w:p>
    <w:p w:rsidR="004F2719" w:rsidRPr="001B26B2" w:rsidRDefault="004F2719" w:rsidP="004F2719"/>
    <w:p w:rsidR="004F2719" w:rsidRPr="001B26B2" w:rsidRDefault="004F2719" w:rsidP="004F2719"/>
    <w:p w:rsidR="004F2719" w:rsidRPr="001B26B2" w:rsidRDefault="004F2719" w:rsidP="004F2719"/>
    <w:p w:rsidR="004F2719" w:rsidRPr="001B26B2" w:rsidRDefault="004F2719" w:rsidP="004F2719"/>
    <w:p w:rsidR="004F2719" w:rsidRPr="001B26B2" w:rsidRDefault="004F2719" w:rsidP="004F2719"/>
    <w:p w:rsidR="004F2719" w:rsidRPr="001B26B2" w:rsidRDefault="004F2719" w:rsidP="004F2719">
      <w:r w:rsidRPr="001B26B2">
        <w:t xml:space="preserve">                                                                        </w:t>
      </w:r>
    </w:p>
    <w:p w:rsidR="004F2719" w:rsidRPr="001B26B2" w:rsidRDefault="004F2719" w:rsidP="004F2719"/>
    <w:sectPr w:rsidR="004F2719" w:rsidRPr="001B26B2" w:rsidSect="00E7296F">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0D32" w:rsidRDefault="00EE0D32" w:rsidP="00CC383B">
      <w:r>
        <w:separator/>
      </w:r>
    </w:p>
  </w:endnote>
  <w:endnote w:type="continuationSeparator" w:id="0">
    <w:p w:rsidR="00EE0D32" w:rsidRDefault="00EE0D32" w:rsidP="00CC3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tarSymbol">
    <w:altName w:val="Segoe UI Symbol"/>
    <w:charset w:val="02"/>
    <w:family w:val="auto"/>
    <w:pitch w:val="default"/>
  </w:font>
  <w:font w:name="Century Gothic">
    <w:panose1 w:val="020B0502020202020204"/>
    <w:charset w:val="EE"/>
    <w:family w:val="swiss"/>
    <w:pitch w:val="variable"/>
    <w:sig w:usb0="00000287" w:usb1="00000000" w:usb2="00000000" w:usb3="00000000" w:csb0="0000009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BoldItalicMT">
    <w:altName w:val="Times New Roman"/>
    <w:panose1 w:val="00000000000000000000"/>
    <w:charset w:val="00"/>
    <w:family w:val="roman"/>
    <w:notTrueType/>
    <w:pitch w:val="default"/>
    <w:sig w:usb0="00000007" w:usb1="00000000" w:usb2="00000000" w:usb3="00000000" w:csb0="00000003" w:csb1="00000000"/>
  </w:font>
  <w:font w:name="Wingdings-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D32" w:rsidRDefault="00EE0D32">
    <w:pPr>
      <w:pStyle w:val="Zpat"/>
      <w:jc w:val="center"/>
    </w:pPr>
  </w:p>
  <w:p w:rsidR="00EE0D32" w:rsidRDefault="00EE0D32">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D32" w:rsidRDefault="00EE0D32">
    <w:pPr>
      <w:pStyle w:val="Zpat"/>
      <w:jc w:val="center"/>
    </w:pPr>
    <w:r>
      <w:fldChar w:fldCharType="begin"/>
    </w:r>
    <w:r>
      <w:instrText>PAGE   \* MERGEFORMAT</w:instrText>
    </w:r>
    <w:r>
      <w:fldChar w:fldCharType="separate"/>
    </w:r>
    <w:r>
      <w:t>2</w:t>
    </w:r>
    <w:r>
      <w:fldChar w:fldCharType="end"/>
    </w:r>
  </w:p>
  <w:p w:rsidR="00EE0D32" w:rsidRDefault="00EE0D32">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0091554"/>
      <w:docPartObj>
        <w:docPartGallery w:val="Page Numbers (Bottom of Page)"/>
        <w:docPartUnique/>
      </w:docPartObj>
    </w:sdtPr>
    <w:sdtContent>
      <w:p w:rsidR="00EE0D32" w:rsidRDefault="00EE0D32">
        <w:pPr>
          <w:pStyle w:val="Zpat"/>
          <w:jc w:val="center"/>
        </w:pPr>
        <w:r>
          <w:fldChar w:fldCharType="begin"/>
        </w:r>
        <w:r>
          <w:instrText>PAGE   \* MERGEFORMAT</w:instrText>
        </w:r>
        <w:r>
          <w:fldChar w:fldCharType="separate"/>
        </w:r>
        <w:r>
          <w:t>2</w:t>
        </w:r>
        <w:r>
          <w:fldChar w:fldCharType="end"/>
        </w:r>
      </w:p>
    </w:sdtContent>
  </w:sdt>
  <w:p w:rsidR="00EE0D32" w:rsidRDefault="00EE0D32">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D32" w:rsidRDefault="00EE0D32" w:rsidP="004F2719">
    <w:pPr>
      <w:pStyle w:val="Zpat"/>
      <w:framePr w:wrap="around" w:vAnchor="text" w:hAnchor="margin" w:xAlign="center" w:y="1"/>
      <w:rPr>
        <w:rStyle w:val="slostrnky"/>
      </w:rPr>
    </w:pPr>
    <w:r>
      <w:rPr>
        <w:rStyle w:val="slostrnky"/>
      </w:rPr>
      <w:fldChar w:fldCharType="begin"/>
    </w:r>
    <w:r>
      <w:rPr>
        <w:rStyle w:val="slostrnky"/>
      </w:rPr>
      <w:instrText xml:space="preserve">PAGE  </w:instrText>
    </w:r>
    <w:r>
      <w:rPr>
        <w:rStyle w:val="slostrnky"/>
      </w:rPr>
      <w:fldChar w:fldCharType="end"/>
    </w:r>
  </w:p>
  <w:p w:rsidR="00EE0D32" w:rsidRDefault="00EE0D32">
    <w:pPr>
      <w:pStyle w:val="Zpa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D32" w:rsidRDefault="00EE0D32" w:rsidP="004F2719">
    <w:pPr>
      <w:pStyle w:val="Zpat"/>
      <w:framePr w:wrap="around" w:vAnchor="text" w:hAnchor="margin" w:xAlign="center" w:y="1"/>
      <w:rPr>
        <w:rStyle w:val="slostrnky"/>
      </w:rPr>
    </w:pPr>
    <w:r>
      <w:rPr>
        <w:rStyle w:val="slostrnky"/>
      </w:rPr>
      <w:fldChar w:fldCharType="begin"/>
    </w:r>
    <w:r>
      <w:rPr>
        <w:rStyle w:val="slostrnky"/>
      </w:rPr>
      <w:instrText xml:space="preserve">PAGE  </w:instrText>
    </w:r>
    <w:r>
      <w:rPr>
        <w:rStyle w:val="slostrnky"/>
      </w:rPr>
      <w:fldChar w:fldCharType="end"/>
    </w:r>
  </w:p>
  <w:p w:rsidR="00EE0D32" w:rsidRDefault="00EE0D32">
    <w:pPr>
      <w:pStyle w:val="Zpa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934521"/>
      <w:docPartObj>
        <w:docPartGallery w:val="Page Numbers (Bottom of Page)"/>
        <w:docPartUnique/>
      </w:docPartObj>
    </w:sdtPr>
    <w:sdtContent>
      <w:p w:rsidR="00EE0D32" w:rsidRDefault="00EE0D32">
        <w:pPr>
          <w:pStyle w:val="Zpat"/>
          <w:jc w:val="center"/>
        </w:pPr>
        <w:r>
          <w:fldChar w:fldCharType="begin"/>
        </w:r>
        <w:r>
          <w:instrText>PAGE   \* MERGEFORMAT</w:instrText>
        </w:r>
        <w:r>
          <w:fldChar w:fldCharType="separate"/>
        </w:r>
        <w:r>
          <w:t>2</w:t>
        </w:r>
        <w:r>
          <w:fldChar w:fldCharType="end"/>
        </w:r>
      </w:p>
    </w:sdtContent>
  </w:sdt>
  <w:p w:rsidR="00EE0D32" w:rsidRDefault="00EE0D32">
    <w:pPr>
      <w:pStyle w:val="Zpa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D32" w:rsidRDefault="00EE0D32" w:rsidP="004F2719">
    <w:pPr>
      <w:pStyle w:val="Zpat"/>
      <w:framePr w:wrap="around" w:vAnchor="text" w:hAnchor="margin" w:xAlign="center" w:y="1"/>
      <w:rPr>
        <w:rStyle w:val="slostrnky"/>
      </w:rPr>
    </w:pPr>
    <w:r>
      <w:rPr>
        <w:rStyle w:val="slostrnky"/>
      </w:rPr>
      <w:fldChar w:fldCharType="begin"/>
    </w:r>
    <w:r>
      <w:rPr>
        <w:rStyle w:val="slostrnky"/>
      </w:rPr>
      <w:instrText xml:space="preserve">PAGE  </w:instrText>
    </w:r>
    <w:r>
      <w:rPr>
        <w:rStyle w:val="slostrnky"/>
      </w:rPr>
      <w:fldChar w:fldCharType="end"/>
    </w:r>
  </w:p>
  <w:p w:rsidR="00EE0D32" w:rsidRDefault="00EE0D32">
    <w:pPr>
      <w:pStyle w:val="Zpa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375369"/>
      <w:docPartObj>
        <w:docPartGallery w:val="Page Numbers (Bottom of Page)"/>
        <w:docPartUnique/>
      </w:docPartObj>
    </w:sdtPr>
    <w:sdtContent>
      <w:p w:rsidR="00EE0D32" w:rsidRDefault="00EE0D32">
        <w:pPr>
          <w:pStyle w:val="Zpat"/>
          <w:jc w:val="center"/>
        </w:pPr>
        <w:r>
          <w:fldChar w:fldCharType="begin"/>
        </w:r>
        <w:r>
          <w:instrText>PAGE   \* MERGEFORMAT</w:instrText>
        </w:r>
        <w:r>
          <w:fldChar w:fldCharType="separate"/>
        </w:r>
        <w:r>
          <w:t>2</w:t>
        </w:r>
        <w:r>
          <w:fldChar w:fldCharType="end"/>
        </w:r>
      </w:p>
    </w:sdtContent>
  </w:sdt>
  <w:p w:rsidR="00EE0D32" w:rsidRDefault="00EE0D32">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0D32" w:rsidRDefault="00EE0D32" w:rsidP="00CC383B">
      <w:r>
        <w:separator/>
      </w:r>
    </w:p>
  </w:footnote>
  <w:footnote w:type="continuationSeparator" w:id="0">
    <w:p w:rsidR="00EE0D32" w:rsidRDefault="00EE0D32" w:rsidP="00CC38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D32" w:rsidRDefault="00EE0D32">
    <w:pPr>
      <w:pStyle w:val="Zhlav"/>
    </w:pPr>
  </w:p>
  <w:p w:rsidR="00EE0D32" w:rsidRDefault="00EE0D32">
    <w:pPr>
      <w:pStyle w:val="Zhlav"/>
    </w:pPr>
  </w:p>
  <w:p w:rsidR="00EE0D32" w:rsidRDefault="00EE0D32">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num" w:pos="785"/>
        </w:tabs>
        <w:ind w:left="785" w:hanging="360"/>
      </w:pPr>
      <w:rPr>
        <w:rFonts w:ascii="Symbol" w:hAnsi="Symbol" w:cs="StarSymbol"/>
        <w:sz w:val="18"/>
        <w:szCs w:val="18"/>
      </w:rPr>
    </w:lvl>
    <w:lvl w:ilvl="1">
      <w:start w:val="1"/>
      <w:numFmt w:val="bullet"/>
      <w:lvlText w:val=""/>
      <w:lvlJc w:val="left"/>
      <w:pPr>
        <w:tabs>
          <w:tab w:val="num" w:pos="1016"/>
        </w:tabs>
        <w:ind w:left="1016" w:hanging="360"/>
      </w:pPr>
      <w:rPr>
        <w:rFonts w:ascii="Symbol" w:hAnsi="Symbol" w:cs="StarSymbol"/>
        <w:sz w:val="18"/>
        <w:szCs w:val="18"/>
      </w:rPr>
    </w:lvl>
    <w:lvl w:ilvl="2">
      <w:start w:val="1"/>
      <w:numFmt w:val="bullet"/>
      <w:lvlText w:val=""/>
      <w:lvlJc w:val="left"/>
      <w:pPr>
        <w:tabs>
          <w:tab w:val="num" w:pos="1247"/>
        </w:tabs>
        <w:ind w:left="1247" w:hanging="360"/>
      </w:pPr>
      <w:rPr>
        <w:rFonts w:ascii="Symbol" w:hAnsi="Symbol" w:cs="StarSymbol"/>
        <w:sz w:val="18"/>
        <w:szCs w:val="18"/>
      </w:rPr>
    </w:lvl>
    <w:lvl w:ilvl="3">
      <w:start w:val="1"/>
      <w:numFmt w:val="bullet"/>
      <w:lvlText w:val=""/>
      <w:lvlJc w:val="left"/>
      <w:pPr>
        <w:tabs>
          <w:tab w:val="num" w:pos="1478"/>
        </w:tabs>
        <w:ind w:left="1478" w:hanging="360"/>
      </w:pPr>
      <w:rPr>
        <w:rFonts w:ascii="Symbol" w:hAnsi="Symbol" w:cs="StarSymbol"/>
        <w:sz w:val="18"/>
        <w:szCs w:val="18"/>
      </w:rPr>
    </w:lvl>
    <w:lvl w:ilvl="4">
      <w:start w:val="1"/>
      <w:numFmt w:val="bullet"/>
      <w:lvlText w:val=""/>
      <w:lvlJc w:val="left"/>
      <w:pPr>
        <w:tabs>
          <w:tab w:val="num" w:pos="1709"/>
        </w:tabs>
        <w:ind w:left="1709" w:hanging="360"/>
      </w:pPr>
      <w:rPr>
        <w:rFonts w:ascii="Symbol" w:hAnsi="Symbol" w:cs="StarSymbol"/>
        <w:sz w:val="18"/>
        <w:szCs w:val="18"/>
      </w:rPr>
    </w:lvl>
    <w:lvl w:ilvl="5">
      <w:start w:val="1"/>
      <w:numFmt w:val="bullet"/>
      <w:lvlText w:val=""/>
      <w:lvlJc w:val="left"/>
      <w:pPr>
        <w:tabs>
          <w:tab w:val="num" w:pos="1940"/>
        </w:tabs>
        <w:ind w:left="1940" w:hanging="360"/>
      </w:pPr>
      <w:rPr>
        <w:rFonts w:ascii="Symbol" w:hAnsi="Symbol" w:cs="StarSymbol"/>
        <w:sz w:val="18"/>
        <w:szCs w:val="18"/>
      </w:rPr>
    </w:lvl>
    <w:lvl w:ilvl="6">
      <w:start w:val="1"/>
      <w:numFmt w:val="bullet"/>
      <w:lvlText w:val=""/>
      <w:lvlJc w:val="left"/>
      <w:pPr>
        <w:tabs>
          <w:tab w:val="num" w:pos="2171"/>
        </w:tabs>
        <w:ind w:left="2171" w:hanging="360"/>
      </w:pPr>
      <w:rPr>
        <w:rFonts w:ascii="Symbol" w:hAnsi="Symbol" w:cs="StarSymbol"/>
        <w:sz w:val="18"/>
        <w:szCs w:val="18"/>
      </w:rPr>
    </w:lvl>
    <w:lvl w:ilvl="7">
      <w:start w:val="1"/>
      <w:numFmt w:val="bullet"/>
      <w:lvlText w:val=""/>
      <w:lvlJc w:val="left"/>
      <w:pPr>
        <w:tabs>
          <w:tab w:val="num" w:pos="2402"/>
        </w:tabs>
        <w:ind w:left="2402" w:hanging="360"/>
      </w:pPr>
      <w:rPr>
        <w:rFonts w:ascii="Symbol" w:hAnsi="Symbol" w:cs="StarSymbol"/>
        <w:sz w:val="18"/>
        <w:szCs w:val="18"/>
      </w:rPr>
    </w:lvl>
    <w:lvl w:ilvl="8">
      <w:start w:val="1"/>
      <w:numFmt w:val="bullet"/>
      <w:lvlText w:val=""/>
      <w:lvlJc w:val="left"/>
      <w:pPr>
        <w:tabs>
          <w:tab w:val="num" w:pos="2633"/>
        </w:tabs>
        <w:ind w:left="2633" w:hanging="360"/>
      </w:pPr>
      <w:rPr>
        <w:rFonts w:ascii="Symbol" w:hAnsi="Symbol" w:cs="StarSymbol"/>
        <w:sz w:val="18"/>
        <w:szCs w:val="18"/>
      </w:rPr>
    </w:lvl>
  </w:abstractNum>
  <w:abstractNum w:abstractNumId="1" w15:restartNumberingAfterBreak="0">
    <w:nsid w:val="00000002"/>
    <w:multiLevelType w:val="multilevel"/>
    <w:tmpl w:val="00000002"/>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4" w15:restartNumberingAfterBreak="0">
    <w:nsid w:val="00000005"/>
    <w:multiLevelType w:val="multilevel"/>
    <w:tmpl w:val="00000005"/>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5" w15:restartNumberingAfterBreak="0">
    <w:nsid w:val="00000006"/>
    <w:multiLevelType w:val="multilevel"/>
    <w:tmpl w:val="00000006"/>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6" w15:restartNumberingAfterBreak="0">
    <w:nsid w:val="033405E3"/>
    <w:multiLevelType w:val="hybridMultilevel"/>
    <w:tmpl w:val="F404DF72"/>
    <w:lvl w:ilvl="0" w:tplc="7E503780">
      <w:numFmt w:val="bullet"/>
      <w:lvlText w:val="-"/>
      <w:lvlJc w:val="left"/>
      <w:pPr>
        <w:tabs>
          <w:tab w:val="num" w:pos="782"/>
        </w:tabs>
        <w:ind w:left="782" w:hanging="362"/>
      </w:pPr>
      <w:rPr>
        <w:rFonts w:ascii="Century Gothic" w:eastAsia="Lucida Sans Unicode" w:hAnsi="Century Gothic" w:cs="Tahoma" w:hint="default"/>
      </w:rPr>
    </w:lvl>
    <w:lvl w:ilvl="1" w:tplc="4CCED0BC">
      <w:start w:val="1"/>
      <w:numFmt w:val="bullet"/>
      <w:lvlText w:val=""/>
      <w:lvlJc w:val="left"/>
      <w:pPr>
        <w:tabs>
          <w:tab w:val="num" w:pos="782"/>
        </w:tabs>
        <w:ind w:left="782" w:hanging="362"/>
      </w:pPr>
      <w:rPr>
        <w:rFonts w:ascii="Symbol" w:hAnsi="Symbol" w:hint="default"/>
      </w:rPr>
    </w:lvl>
    <w:lvl w:ilvl="2" w:tplc="04050005">
      <w:start w:val="1"/>
      <w:numFmt w:val="bullet"/>
      <w:lvlText w:val=""/>
      <w:lvlJc w:val="left"/>
      <w:pPr>
        <w:tabs>
          <w:tab w:val="num" w:pos="2160"/>
        </w:tabs>
        <w:ind w:left="2160" w:hanging="360"/>
      </w:pPr>
      <w:rPr>
        <w:rFonts w:ascii="Wingdings" w:hAnsi="Wingdings" w:hint="default"/>
      </w:rPr>
    </w:lvl>
    <w:lvl w:ilvl="3" w:tplc="04050001">
      <w:start w:val="1"/>
      <w:numFmt w:val="bullet"/>
      <w:lvlText w:val=""/>
      <w:lvlJc w:val="left"/>
      <w:pPr>
        <w:tabs>
          <w:tab w:val="num" w:pos="2880"/>
        </w:tabs>
        <w:ind w:left="2880" w:hanging="360"/>
      </w:pPr>
      <w:rPr>
        <w:rFonts w:ascii="Symbol" w:hAnsi="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start w:val="1"/>
      <w:numFmt w:val="bullet"/>
      <w:lvlText w:val=""/>
      <w:lvlJc w:val="left"/>
      <w:pPr>
        <w:tabs>
          <w:tab w:val="num" w:pos="4320"/>
        </w:tabs>
        <w:ind w:left="4320" w:hanging="360"/>
      </w:pPr>
      <w:rPr>
        <w:rFonts w:ascii="Wingdings" w:hAnsi="Wingdings" w:hint="default"/>
      </w:rPr>
    </w:lvl>
    <w:lvl w:ilvl="6" w:tplc="04050001">
      <w:start w:val="1"/>
      <w:numFmt w:val="bullet"/>
      <w:lvlText w:val=""/>
      <w:lvlJc w:val="left"/>
      <w:pPr>
        <w:tabs>
          <w:tab w:val="num" w:pos="5040"/>
        </w:tabs>
        <w:ind w:left="5040" w:hanging="360"/>
      </w:pPr>
      <w:rPr>
        <w:rFonts w:ascii="Symbol" w:hAnsi="Symbol" w:hint="default"/>
      </w:rPr>
    </w:lvl>
    <w:lvl w:ilvl="7" w:tplc="04050003">
      <w:start w:val="1"/>
      <w:numFmt w:val="bullet"/>
      <w:lvlText w:val="o"/>
      <w:lvlJc w:val="left"/>
      <w:pPr>
        <w:tabs>
          <w:tab w:val="num" w:pos="5760"/>
        </w:tabs>
        <w:ind w:left="5760" w:hanging="360"/>
      </w:pPr>
      <w:rPr>
        <w:rFonts w:ascii="Courier New" w:hAnsi="Courier New" w:cs="Courier New" w:hint="default"/>
      </w:rPr>
    </w:lvl>
    <w:lvl w:ilvl="8" w:tplc="0405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4073253"/>
    <w:multiLevelType w:val="hybridMultilevel"/>
    <w:tmpl w:val="8BE20992"/>
    <w:lvl w:ilvl="0" w:tplc="7E503780">
      <w:numFmt w:val="bullet"/>
      <w:lvlText w:val="-"/>
      <w:lvlJc w:val="left"/>
      <w:pPr>
        <w:tabs>
          <w:tab w:val="num" w:pos="397"/>
        </w:tabs>
        <w:ind w:left="397" w:hanging="397"/>
      </w:pPr>
      <w:rPr>
        <w:rFonts w:ascii="Century Gothic" w:eastAsia="Lucida Sans Unicode" w:hAnsi="Century Gothic" w:cs="Tahoma"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726727F"/>
    <w:multiLevelType w:val="hybridMultilevel"/>
    <w:tmpl w:val="A2147A8A"/>
    <w:lvl w:ilvl="0" w:tplc="621C32F6">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08D621A8"/>
    <w:multiLevelType w:val="multilevel"/>
    <w:tmpl w:val="CE483FF6"/>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6F13BA"/>
    <w:multiLevelType w:val="hybridMultilevel"/>
    <w:tmpl w:val="D1880E3A"/>
    <w:lvl w:ilvl="0" w:tplc="7E503780">
      <w:numFmt w:val="bullet"/>
      <w:lvlText w:val="-"/>
      <w:lvlJc w:val="left"/>
      <w:pPr>
        <w:tabs>
          <w:tab w:val="num" w:pos="284"/>
        </w:tabs>
        <w:ind w:left="284" w:hanging="284"/>
      </w:pPr>
      <w:rPr>
        <w:rFonts w:ascii="Century Gothic" w:eastAsia="Lucida Sans Unicode" w:hAnsi="Century Gothic" w:cs="Tahoma" w:hint="default"/>
        <w:b/>
        <w:i w:val="0"/>
        <w:sz w:val="22"/>
        <w:szCs w:val="22"/>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8B5DA0"/>
    <w:multiLevelType w:val="hybridMultilevel"/>
    <w:tmpl w:val="3A46E914"/>
    <w:lvl w:ilvl="0" w:tplc="DFE4BF5E">
      <w:numFmt w:val="bullet"/>
      <w:lvlText w:val="-"/>
      <w:lvlJc w:val="left"/>
      <w:pPr>
        <w:tabs>
          <w:tab w:val="num" w:pos="397"/>
        </w:tabs>
        <w:ind w:left="397" w:hanging="397"/>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F92658"/>
    <w:multiLevelType w:val="hybridMultilevel"/>
    <w:tmpl w:val="718ED216"/>
    <w:lvl w:ilvl="0" w:tplc="7E503780">
      <w:numFmt w:val="bullet"/>
      <w:lvlText w:val="-"/>
      <w:lvlJc w:val="left"/>
      <w:pPr>
        <w:tabs>
          <w:tab w:val="num" w:pos="397"/>
        </w:tabs>
        <w:ind w:left="397" w:hanging="397"/>
      </w:pPr>
      <w:rPr>
        <w:rFonts w:ascii="Century Gothic" w:eastAsia="Lucida Sans Unicode" w:hAnsi="Century Gothic" w:cs="Tahoma"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C415058"/>
    <w:multiLevelType w:val="hybridMultilevel"/>
    <w:tmpl w:val="EF5AF2C8"/>
    <w:lvl w:ilvl="0" w:tplc="DFE4BF5E">
      <w:numFmt w:val="bullet"/>
      <w:lvlText w:val="-"/>
      <w:lvlJc w:val="left"/>
      <w:pPr>
        <w:tabs>
          <w:tab w:val="num" w:pos="397"/>
        </w:tabs>
        <w:ind w:left="397" w:hanging="397"/>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C4849A7"/>
    <w:multiLevelType w:val="hybridMultilevel"/>
    <w:tmpl w:val="C1148E8E"/>
    <w:lvl w:ilvl="0" w:tplc="7E503780">
      <w:numFmt w:val="bullet"/>
      <w:lvlText w:val="-"/>
      <w:lvlJc w:val="left"/>
      <w:pPr>
        <w:tabs>
          <w:tab w:val="num" w:pos="397"/>
        </w:tabs>
        <w:ind w:left="397" w:hanging="397"/>
      </w:pPr>
      <w:rPr>
        <w:rFonts w:ascii="Century Gothic" w:eastAsia="Lucida Sans Unicode" w:hAnsi="Century Gothic" w:cs="Tahoma"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C6E0AC9"/>
    <w:multiLevelType w:val="hybridMultilevel"/>
    <w:tmpl w:val="AB80D1E4"/>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start w:val="1"/>
      <w:numFmt w:val="decimal"/>
      <w:lvlText w:val="%7."/>
      <w:lvlJc w:val="left"/>
      <w:pPr>
        <w:ind w:left="5040" w:hanging="360"/>
      </w:pPr>
    </w:lvl>
    <w:lvl w:ilvl="7" w:tplc="04050019">
      <w:start w:val="1"/>
      <w:numFmt w:val="lowerLetter"/>
      <w:lvlText w:val="%8."/>
      <w:lvlJc w:val="left"/>
      <w:pPr>
        <w:ind w:left="5760" w:hanging="360"/>
      </w:pPr>
    </w:lvl>
    <w:lvl w:ilvl="8" w:tplc="0405001B">
      <w:start w:val="1"/>
      <w:numFmt w:val="lowerRoman"/>
      <w:lvlText w:val="%9."/>
      <w:lvlJc w:val="right"/>
      <w:pPr>
        <w:ind w:left="6480" w:hanging="180"/>
      </w:pPr>
    </w:lvl>
  </w:abstractNum>
  <w:abstractNum w:abstractNumId="16" w15:restartNumberingAfterBreak="0">
    <w:nsid w:val="0EA57048"/>
    <w:multiLevelType w:val="hybridMultilevel"/>
    <w:tmpl w:val="89CCEAC2"/>
    <w:lvl w:ilvl="0" w:tplc="621C32F6">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1135449B"/>
    <w:multiLevelType w:val="hybridMultilevel"/>
    <w:tmpl w:val="6A5EEFBC"/>
    <w:lvl w:ilvl="0" w:tplc="0405000F">
      <w:start w:val="1"/>
      <w:numFmt w:val="decimal"/>
      <w:lvlText w:val="%1."/>
      <w:lvlJc w:val="left"/>
      <w:pPr>
        <w:tabs>
          <w:tab w:val="num" w:pos="720"/>
        </w:tabs>
        <w:ind w:left="720" w:hanging="360"/>
      </w:pPr>
      <w:rPr>
        <w:rFonts w:hint="default"/>
      </w:rPr>
    </w:lvl>
    <w:lvl w:ilvl="1" w:tplc="04050001">
      <w:start w:val="1"/>
      <w:numFmt w:val="bullet"/>
      <w:lvlText w:val=""/>
      <w:lvlJc w:val="left"/>
      <w:pPr>
        <w:tabs>
          <w:tab w:val="num" w:pos="1440"/>
        </w:tabs>
        <w:ind w:left="1440" w:hanging="360"/>
      </w:pPr>
      <w:rPr>
        <w:rFonts w:ascii="Symbol" w:hAnsi="Symbol"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15:restartNumberingAfterBreak="0">
    <w:nsid w:val="12CA1296"/>
    <w:multiLevelType w:val="hybridMultilevel"/>
    <w:tmpl w:val="84485804"/>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9" w15:restartNumberingAfterBreak="0">
    <w:nsid w:val="1BF71182"/>
    <w:multiLevelType w:val="multilevel"/>
    <w:tmpl w:val="DD4A22A4"/>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8D4E95"/>
    <w:multiLevelType w:val="hybridMultilevel"/>
    <w:tmpl w:val="03449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E4C7185"/>
    <w:multiLevelType w:val="hybridMultilevel"/>
    <w:tmpl w:val="823C9B0E"/>
    <w:lvl w:ilvl="0" w:tplc="8B0CB644">
      <w:start w:val="1"/>
      <w:numFmt w:val="decimal"/>
      <w:lvlText w:val="%1."/>
      <w:lvlJc w:val="left"/>
      <w:pPr>
        <w:tabs>
          <w:tab w:val="num" w:pos="227"/>
        </w:tabs>
        <w:ind w:left="227" w:hanging="227"/>
      </w:pPr>
      <w:rPr>
        <w:rFonts w:hint="default"/>
      </w:rPr>
    </w:lvl>
    <w:lvl w:ilvl="1" w:tplc="0405000B">
      <w:start w:val="1"/>
      <w:numFmt w:val="bullet"/>
      <w:lvlText w:val=""/>
      <w:lvlJc w:val="left"/>
      <w:pPr>
        <w:tabs>
          <w:tab w:val="num" w:pos="1440"/>
        </w:tabs>
        <w:ind w:left="1440" w:hanging="360"/>
      </w:pPr>
      <w:rPr>
        <w:rFonts w:ascii="Wingdings" w:hAnsi="Wingdings" w:hint="default"/>
      </w:rPr>
    </w:lvl>
    <w:lvl w:ilvl="2" w:tplc="0405000F">
      <w:start w:val="1"/>
      <w:numFmt w:val="decimal"/>
      <w:lvlText w:val="%3."/>
      <w:lvlJc w:val="left"/>
      <w:pPr>
        <w:tabs>
          <w:tab w:val="num" w:pos="2160"/>
        </w:tabs>
        <w:ind w:left="2160" w:hanging="360"/>
      </w:pPr>
      <w:rPr>
        <w:rFont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F0E24B5"/>
    <w:multiLevelType w:val="hybridMultilevel"/>
    <w:tmpl w:val="CF6E5A7E"/>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23" w15:restartNumberingAfterBreak="0">
    <w:nsid w:val="1F681229"/>
    <w:multiLevelType w:val="hybridMultilevel"/>
    <w:tmpl w:val="A53C5C22"/>
    <w:lvl w:ilvl="0" w:tplc="DFE4BF5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1FBC2F6E"/>
    <w:multiLevelType w:val="hybridMultilevel"/>
    <w:tmpl w:val="BA3AC15C"/>
    <w:lvl w:ilvl="0" w:tplc="4E209E12">
      <w:start w:val="1"/>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24E23124"/>
    <w:multiLevelType w:val="hybridMultilevel"/>
    <w:tmpl w:val="E8303280"/>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6" w15:restartNumberingAfterBreak="0">
    <w:nsid w:val="272914CA"/>
    <w:multiLevelType w:val="hybridMultilevel"/>
    <w:tmpl w:val="6F0223EC"/>
    <w:lvl w:ilvl="0" w:tplc="DFE4BF5E">
      <w:numFmt w:val="bullet"/>
      <w:lvlText w:val="-"/>
      <w:lvlJc w:val="left"/>
      <w:pPr>
        <w:tabs>
          <w:tab w:val="num" w:pos="397"/>
        </w:tabs>
        <w:ind w:left="397" w:hanging="397"/>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929354E"/>
    <w:multiLevelType w:val="hybridMultilevel"/>
    <w:tmpl w:val="A66C1D18"/>
    <w:lvl w:ilvl="0" w:tplc="E59654F4">
      <w:start w:val="8"/>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9462C8D"/>
    <w:multiLevelType w:val="hybridMultilevel"/>
    <w:tmpl w:val="CE2E7072"/>
    <w:lvl w:ilvl="0" w:tplc="DC961E72">
      <w:start w:val="1"/>
      <w:numFmt w:val="decimal"/>
      <w:lvlText w:val="%1."/>
      <w:lvlJc w:val="left"/>
      <w:pPr>
        <w:tabs>
          <w:tab w:val="num" w:pos="227"/>
        </w:tabs>
        <w:ind w:left="227" w:hanging="227"/>
      </w:pPr>
      <w:rPr>
        <w:rFonts w:hint="default"/>
      </w:rPr>
    </w:lvl>
    <w:lvl w:ilvl="1" w:tplc="04050001">
      <w:start w:val="1"/>
      <w:numFmt w:val="bullet"/>
      <w:lvlText w:val=""/>
      <w:lvlJc w:val="left"/>
      <w:pPr>
        <w:tabs>
          <w:tab w:val="num" w:pos="1440"/>
        </w:tabs>
        <w:ind w:left="1440" w:hanging="360"/>
      </w:pPr>
      <w:rPr>
        <w:rFonts w:ascii="Symbol" w:hAnsi="Symbol"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9" w15:restartNumberingAfterBreak="0">
    <w:nsid w:val="29ED35B9"/>
    <w:multiLevelType w:val="hybridMultilevel"/>
    <w:tmpl w:val="A22283C4"/>
    <w:lvl w:ilvl="0" w:tplc="22EAB31E">
      <w:start w:val="4"/>
      <w:numFmt w:val="decimal"/>
      <w:lvlText w:val="%1."/>
      <w:lvlJc w:val="left"/>
      <w:pPr>
        <w:tabs>
          <w:tab w:val="num" w:pos="227"/>
        </w:tabs>
        <w:ind w:left="227" w:hanging="227"/>
      </w:pPr>
      <w:rPr>
        <w:rFonts w:hint="default"/>
      </w:rPr>
    </w:lvl>
    <w:lvl w:ilvl="1" w:tplc="2BD84824">
      <w:start w:val="4"/>
      <w:numFmt w:val="bullet"/>
      <w:lvlText w:val=""/>
      <w:lvlJc w:val="left"/>
      <w:pPr>
        <w:tabs>
          <w:tab w:val="num" w:pos="227"/>
        </w:tabs>
        <w:ind w:left="227" w:hanging="227"/>
      </w:pPr>
      <w:rPr>
        <w:rFonts w:ascii="Wingdings" w:hAnsi="Wingdings" w:hint="default"/>
      </w:rPr>
    </w:lvl>
    <w:lvl w:ilvl="2" w:tplc="3B6AAA6C">
      <w:start w:val="4"/>
      <w:numFmt w:val="bullet"/>
      <w:lvlText w:val=""/>
      <w:lvlJc w:val="left"/>
      <w:pPr>
        <w:tabs>
          <w:tab w:val="num" w:pos="227"/>
        </w:tabs>
        <w:ind w:left="227" w:hanging="227"/>
      </w:pPr>
      <w:rPr>
        <w:rFonts w:ascii="Wingdings" w:hAnsi="Wingdings" w:hint="default"/>
      </w:r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0" w15:restartNumberingAfterBreak="0">
    <w:nsid w:val="2AF658E2"/>
    <w:multiLevelType w:val="hybridMultilevel"/>
    <w:tmpl w:val="B6B6E4D2"/>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311103B1"/>
    <w:multiLevelType w:val="hybridMultilevel"/>
    <w:tmpl w:val="A07A1712"/>
    <w:lvl w:ilvl="0" w:tplc="7E503780">
      <w:numFmt w:val="bullet"/>
      <w:lvlText w:val="-"/>
      <w:lvlJc w:val="left"/>
      <w:pPr>
        <w:tabs>
          <w:tab w:val="num" w:pos="284"/>
        </w:tabs>
        <w:ind w:left="284" w:hanging="284"/>
      </w:pPr>
      <w:rPr>
        <w:rFonts w:ascii="Century Gothic" w:eastAsia="Lucida Sans Unicode" w:hAnsi="Century Gothic" w:cs="Tahoma" w:hint="default"/>
        <w:b/>
        <w:i w:val="0"/>
        <w:sz w:val="22"/>
        <w:szCs w:val="22"/>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1136AC6"/>
    <w:multiLevelType w:val="hybridMultilevel"/>
    <w:tmpl w:val="03C63FBC"/>
    <w:lvl w:ilvl="0" w:tplc="DFE4BF5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323C6504"/>
    <w:multiLevelType w:val="hybridMultilevel"/>
    <w:tmpl w:val="52E0D68C"/>
    <w:lvl w:ilvl="0" w:tplc="7E503780">
      <w:numFmt w:val="bullet"/>
      <w:lvlText w:val="-"/>
      <w:lvlJc w:val="left"/>
      <w:pPr>
        <w:tabs>
          <w:tab w:val="num" w:pos="284"/>
        </w:tabs>
        <w:ind w:left="284" w:hanging="284"/>
      </w:pPr>
      <w:rPr>
        <w:rFonts w:ascii="Century Gothic" w:eastAsia="Lucida Sans Unicode" w:hAnsi="Century Gothic" w:cs="Tahoma" w:hint="default"/>
        <w:b/>
        <w:i w:val="0"/>
        <w:sz w:val="22"/>
        <w:szCs w:val="22"/>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4A4320F"/>
    <w:multiLevelType w:val="hybridMultilevel"/>
    <w:tmpl w:val="ACC219D2"/>
    <w:lvl w:ilvl="0" w:tplc="DFE4BF5E">
      <w:numFmt w:val="bullet"/>
      <w:lvlText w:val="-"/>
      <w:lvlJc w:val="left"/>
      <w:pPr>
        <w:ind w:left="360" w:hanging="360"/>
      </w:pPr>
      <w:rPr>
        <w:rFonts w:ascii="Times New Roman" w:eastAsia="Times New Roman" w:hAnsi="Times New Roman" w:cs="Times New Roman" w:hint="default"/>
      </w:rPr>
    </w:lvl>
    <w:lvl w:ilvl="1" w:tplc="7E503780">
      <w:numFmt w:val="bullet"/>
      <w:lvlText w:val="-"/>
      <w:lvlJc w:val="left"/>
      <w:pPr>
        <w:ind w:left="1080" w:hanging="360"/>
      </w:pPr>
      <w:rPr>
        <w:rFonts w:ascii="Century Gothic" w:eastAsia="Lucida Sans Unicode" w:hAnsi="Century Gothic" w:cs="Tahoma"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35" w15:restartNumberingAfterBreak="0">
    <w:nsid w:val="365E6793"/>
    <w:multiLevelType w:val="hybridMultilevel"/>
    <w:tmpl w:val="347A9C3C"/>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start w:val="1"/>
      <w:numFmt w:val="decimal"/>
      <w:lvlText w:val="%7."/>
      <w:lvlJc w:val="left"/>
      <w:pPr>
        <w:ind w:left="5040" w:hanging="360"/>
      </w:pPr>
    </w:lvl>
    <w:lvl w:ilvl="7" w:tplc="04050019">
      <w:start w:val="1"/>
      <w:numFmt w:val="lowerLetter"/>
      <w:lvlText w:val="%8."/>
      <w:lvlJc w:val="left"/>
      <w:pPr>
        <w:ind w:left="5760" w:hanging="360"/>
      </w:pPr>
    </w:lvl>
    <w:lvl w:ilvl="8" w:tplc="0405001B">
      <w:start w:val="1"/>
      <w:numFmt w:val="lowerRoman"/>
      <w:lvlText w:val="%9."/>
      <w:lvlJc w:val="right"/>
      <w:pPr>
        <w:ind w:left="6480" w:hanging="180"/>
      </w:pPr>
    </w:lvl>
  </w:abstractNum>
  <w:abstractNum w:abstractNumId="36" w15:restartNumberingAfterBreak="0">
    <w:nsid w:val="37975BF0"/>
    <w:multiLevelType w:val="hybridMultilevel"/>
    <w:tmpl w:val="3A66BBFE"/>
    <w:lvl w:ilvl="0" w:tplc="F57AF032">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887594D"/>
    <w:multiLevelType w:val="hybridMultilevel"/>
    <w:tmpl w:val="35902154"/>
    <w:lvl w:ilvl="0" w:tplc="DFE4BF5E">
      <w:numFmt w:val="bullet"/>
      <w:lvlText w:val="-"/>
      <w:lvlJc w:val="left"/>
      <w:pPr>
        <w:ind w:left="1068" w:hanging="360"/>
      </w:pPr>
      <w:rPr>
        <w:rFonts w:ascii="Times New Roman" w:eastAsia="Times New Roman" w:hAnsi="Times New Roman" w:cs="Times New Roman" w:hint="default"/>
      </w:rPr>
    </w:lvl>
    <w:lvl w:ilvl="1" w:tplc="7A8E024A">
      <w:numFmt w:val="bullet"/>
      <w:lvlText w:val=""/>
      <w:lvlJc w:val="left"/>
      <w:pPr>
        <w:ind w:left="1788" w:hanging="360"/>
      </w:pPr>
      <w:rPr>
        <w:rFonts w:ascii="Symbol" w:eastAsia="Times New Roman" w:hAnsi="Symbol" w:cs="Times New Roman"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38" w15:restartNumberingAfterBreak="0">
    <w:nsid w:val="39B23030"/>
    <w:multiLevelType w:val="hybridMultilevel"/>
    <w:tmpl w:val="E9BA0656"/>
    <w:lvl w:ilvl="0" w:tplc="0405000F">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3C902BE0"/>
    <w:multiLevelType w:val="hybridMultilevel"/>
    <w:tmpl w:val="113A2918"/>
    <w:lvl w:ilvl="0" w:tplc="0405000F">
      <w:start w:val="1"/>
      <w:numFmt w:val="decimal"/>
      <w:lvlText w:val="%1."/>
      <w:lvlJc w:val="left"/>
      <w:pPr>
        <w:tabs>
          <w:tab w:val="num" w:pos="720"/>
        </w:tabs>
        <w:ind w:left="720" w:hanging="360"/>
      </w:p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40" w15:restartNumberingAfterBreak="0">
    <w:nsid w:val="3FF906CD"/>
    <w:multiLevelType w:val="hybridMultilevel"/>
    <w:tmpl w:val="9E42B888"/>
    <w:lvl w:ilvl="0" w:tplc="56A0B938">
      <w:start w:val="1"/>
      <w:numFmt w:val="decimal"/>
      <w:lvlText w:val="%1."/>
      <w:lvlJc w:val="left"/>
      <w:pPr>
        <w:tabs>
          <w:tab w:val="num" w:pos="227"/>
        </w:tabs>
        <w:ind w:left="227" w:hanging="227"/>
      </w:pPr>
      <w:rPr>
        <w:rFonts w:hint="default"/>
      </w:rPr>
    </w:lvl>
    <w:lvl w:ilvl="1" w:tplc="0405000B">
      <w:start w:val="1"/>
      <w:numFmt w:val="bullet"/>
      <w:lvlText w:val=""/>
      <w:lvlJc w:val="left"/>
      <w:pPr>
        <w:tabs>
          <w:tab w:val="num" w:pos="1440"/>
        </w:tabs>
        <w:ind w:left="1440" w:hanging="360"/>
      </w:pPr>
      <w:rPr>
        <w:rFonts w:ascii="Wingdings" w:hAnsi="Wingdings" w:hint="default"/>
      </w:rPr>
    </w:lvl>
    <w:lvl w:ilvl="2" w:tplc="E92CC7FA">
      <w:start w:val="1"/>
      <w:numFmt w:val="bullet"/>
      <w:lvlText w:val=""/>
      <w:lvlJc w:val="left"/>
      <w:pPr>
        <w:tabs>
          <w:tab w:val="num" w:pos="2559"/>
        </w:tabs>
        <w:ind w:left="2559" w:hanging="759"/>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42161144"/>
    <w:multiLevelType w:val="hybridMultilevel"/>
    <w:tmpl w:val="4072D276"/>
    <w:lvl w:ilvl="0" w:tplc="7E503780">
      <w:numFmt w:val="bullet"/>
      <w:lvlText w:val="-"/>
      <w:lvlJc w:val="left"/>
      <w:pPr>
        <w:ind w:left="720" w:hanging="360"/>
      </w:pPr>
      <w:rPr>
        <w:rFonts w:ascii="Century Gothic" w:eastAsia="Lucida Sans Unicode" w:hAnsi="Century Gothic" w:cs="Tahoma"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2" w15:restartNumberingAfterBreak="0">
    <w:nsid w:val="426552D9"/>
    <w:multiLevelType w:val="hybridMultilevel"/>
    <w:tmpl w:val="39DE739A"/>
    <w:lvl w:ilvl="0" w:tplc="7E503780">
      <w:numFmt w:val="bullet"/>
      <w:lvlText w:val="-"/>
      <w:lvlJc w:val="left"/>
      <w:pPr>
        <w:tabs>
          <w:tab w:val="num" w:pos="397"/>
        </w:tabs>
        <w:ind w:left="397" w:hanging="397"/>
      </w:pPr>
      <w:rPr>
        <w:rFonts w:ascii="Century Gothic" w:eastAsia="Lucida Sans Unicode" w:hAnsi="Century Gothic" w:cs="Tahoma"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42962F11"/>
    <w:multiLevelType w:val="hybridMultilevel"/>
    <w:tmpl w:val="C948725E"/>
    <w:lvl w:ilvl="0" w:tplc="798C8C20">
      <w:start w:val="1"/>
      <w:numFmt w:val="bullet"/>
      <w:lvlText w:val=""/>
      <w:lvlJc w:val="left"/>
      <w:pPr>
        <w:tabs>
          <w:tab w:val="num" w:pos="782"/>
        </w:tabs>
        <w:ind w:left="782" w:hanging="362"/>
      </w:pPr>
      <w:rPr>
        <w:rFonts w:ascii="Symbol" w:hAnsi="Symbol" w:hint="default"/>
      </w:rPr>
    </w:lvl>
    <w:lvl w:ilvl="1" w:tplc="7E503780">
      <w:numFmt w:val="bullet"/>
      <w:lvlText w:val="-"/>
      <w:lvlJc w:val="left"/>
      <w:pPr>
        <w:tabs>
          <w:tab w:val="num" w:pos="782"/>
        </w:tabs>
        <w:ind w:left="782" w:hanging="362"/>
      </w:pPr>
      <w:rPr>
        <w:rFonts w:ascii="Century Gothic" w:eastAsia="Lucida Sans Unicode" w:hAnsi="Century Gothic" w:cs="Tahoma" w:hint="default"/>
      </w:rPr>
    </w:lvl>
    <w:lvl w:ilvl="2" w:tplc="04050005">
      <w:start w:val="1"/>
      <w:numFmt w:val="bullet"/>
      <w:lvlText w:val=""/>
      <w:lvlJc w:val="left"/>
      <w:pPr>
        <w:tabs>
          <w:tab w:val="num" w:pos="2160"/>
        </w:tabs>
        <w:ind w:left="2160" w:hanging="360"/>
      </w:pPr>
      <w:rPr>
        <w:rFonts w:ascii="Wingdings" w:hAnsi="Wingdings" w:hint="default"/>
      </w:rPr>
    </w:lvl>
    <w:lvl w:ilvl="3" w:tplc="04050001">
      <w:start w:val="1"/>
      <w:numFmt w:val="bullet"/>
      <w:lvlText w:val=""/>
      <w:lvlJc w:val="left"/>
      <w:pPr>
        <w:tabs>
          <w:tab w:val="num" w:pos="2880"/>
        </w:tabs>
        <w:ind w:left="2880" w:hanging="360"/>
      </w:pPr>
      <w:rPr>
        <w:rFonts w:ascii="Symbol" w:hAnsi="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start w:val="1"/>
      <w:numFmt w:val="bullet"/>
      <w:lvlText w:val=""/>
      <w:lvlJc w:val="left"/>
      <w:pPr>
        <w:tabs>
          <w:tab w:val="num" w:pos="4320"/>
        </w:tabs>
        <w:ind w:left="4320" w:hanging="360"/>
      </w:pPr>
      <w:rPr>
        <w:rFonts w:ascii="Wingdings" w:hAnsi="Wingdings" w:hint="default"/>
      </w:rPr>
    </w:lvl>
    <w:lvl w:ilvl="6" w:tplc="04050001">
      <w:start w:val="1"/>
      <w:numFmt w:val="bullet"/>
      <w:lvlText w:val=""/>
      <w:lvlJc w:val="left"/>
      <w:pPr>
        <w:tabs>
          <w:tab w:val="num" w:pos="5040"/>
        </w:tabs>
        <w:ind w:left="5040" w:hanging="360"/>
      </w:pPr>
      <w:rPr>
        <w:rFonts w:ascii="Symbol" w:hAnsi="Symbol" w:hint="default"/>
      </w:rPr>
    </w:lvl>
    <w:lvl w:ilvl="7" w:tplc="04050003">
      <w:start w:val="1"/>
      <w:numFmt w:val="bullet"/>
      <w:lvlText w:val="o"/>
      <w:lvlJc w:val="left"/>
      <w:pPr>
        <w:tabs>
          <w:tab w:val="num" w:pos="5760"/>
        </w:tabs>
        <w:ind w:left="5760" w:hanging="360"/>
      </w:pPr>
      <w:rPr>
        <w:rFonts w:ascii="Courier New" w:hAnsi="Courier New" w:cs="Courier New" w:hint="default"/>
      </w:rPr>
    </w:lvl>
    <w:lvl w:ilvl="8" w:tplc="0405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4A11396B"/>
    <w:multiLevelType w:val="hybridMultilevel"/>
    <w:tmpl w:val="B4DA905A"/>
    <w:lvl w:ilvl="0" w:tplc="7E503780">
      <w:numFmt w:val="bullet"/>
      <w:lvlText w:val="-"/>
      <w:lvlJc w:val="left"/>
      <w:pPr>
        <w:ind w:left="720" w:hanging="360"/>
      </w:pPr>
      <w:rPr>
        <w:rFonts w:ascii="Century Gothic" w:eastAsia="Lucida Sans Unicode" w:hAnsi="Century Gothic"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45" w15:restartNumberingAfterBreak="0">
    <w:nsid w:val="4B5540C5"/>
    <w:multiLevelType w:val="hybridMultilevel"/>
    <w:tmpl w:val="0B6A38DA"/>
    <w:lvl w:ilvl="0" w:tplc="F57AF032">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6" w15:restartNumberingAfterBreak="0">
    <w:nsid w:val="4C1E6635"/>
    <w:multiLevelType w:val="hybridMultilevel"/>
    <w:tmpl w:val="B98A60C6"/>
    <w:lvl w:ilvl="0" w:tplc="B6C8CCF0">
      <w:start w:val="1"/>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7" w15:restartNumberingAfterBreak="0">
    <w:nsid w:val="4CA103C0"/>
    <w:multiLevelType w:val="hybridMultilevel"/>
    <w:tmpl w:val="5E845F20"/>
    <w:lvl w:ilvl="0" w:tplc="0EECF840">
      <w:start w:val="1"/>
      <w:numFmt w:val="bullet"/>
      <w:lvlText w:val=""/>
      <w:lvlJc w:val="left"/>
      <w:pPr>
        <w:tabs>
          <w:tab w:val="num" w:pos="720"/>
        </w:tabs>
        <w:ind w:left="720" w:hanging="360"/>
      </w:pPr>
      <w:rPr>
        <w:rFonts w:ascii="Wingdings" w:hAnsi="Wingdings" w:hint="default"/>
      </w:rPr>
    </w:lvl>
    <w:lvl w:ilvl="1" w:tplc="9D08D8C6">
      <w:start w:val="2"/>
      <w:numFmt w:val="decimal"/>
      <w:lvlText w:val="%2."/>
      <w:lvlJc w:val="left"/>
      <w:pPr>
        <w:tabs>
          <w:tab w:val="num" w:pos="227"/>
        </w:tabs>
        <w:ind w:left="227" w:hanging="227"/>
      </w:pPr>
      <w:rPr>
        <w:rFonts w:hint="default"/>
      </w:rPr>
    </w:lvl>
    <w:lvl w:ilvl="2" w:tplc="E92CC7FA">
      <w:start w:val="1"/>
      <w:numFmt w:val="bullet"/>
      <w:lvlText w:val=""/>
      <w:lvlJc w:val="left"/>
      <w:pPr>
        <w:tabs>
          <w:tab w:val="num" w:pos="2559"/>
        </w:tabs>
        <w:ind w:left="2559" w:hanging="759"/>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4D340C28"/>
    <w:multiLevelType w:val="hybridMultilevel"/>
    <w:tmpl w:val="13CCEC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9" w15:restartNumberingAfterBreak="0">
    <w:nsid w:val="4D4C29F3"/>
    <w:multiLevelType w:val="hybridMultilevel"/>
    <w:tmpl w:val="AE8E0272"/>
    <w:lvl w:ilvl="0" w:tplc="49BE4E5C">
      <w:start w:val="2"/>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4DD22AB8"/>
    <w:multiLevelType w:val="hybridMultilevel"/>
    <w:tmpl w:val="8A86C1B2"/>
    <w:lvl w:ilvl="0" w:tplc="B89CB664">
      <w:start w:val="3"/>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4E124F03"/>
    <w:multiLevelType w:val="hybridMultilevel"/>
    <w:tmpl w:val="B8C85164"/>
    <w:lvl w:ilvl="0" w:tplc="7E503780">
      <w:numFmt w:val="bullet"/>
      <w:lvlText w:val="-"/>
      <w:lvlJc w:val="left"/>
      <w:pPr>
        <w:ind w:left="720" w:hanging="360"/>
      </w:pPr>
      <w:rPr>
        <w:rFonts w:ascii="Century Gothic" w:eastAsia="Lucida Sans Unicode" w:hAnsi="Century Gothic" w:cs="Tahoma"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2" w15:restartNumberingAfterBreak="0">
    <w:nsid w:val="4FDF52F8"/>
    <w:multiLevelType w:val="hybridMultilevel"/>
    <w:tmpl w:val="85929758"/>
    <w:lvl w:ilvl="0" w:tplc="04050001">
      <w:start w:val="1"/>
      <w:numFmt w:val="bullet"/>
      <w:lvlText w:val=""/>
      <w:lvlJc w:val="left"/>
      <w:pPr>
        <w:ind w:left="124" w:hanging="360"/>
      </w:pPr>
      <w:rPr>
        <w:rFonts w:ascii="Symbol" w:hAnsi="Symbol" w:hint="default"/>
      </w:rPr>
    </w:lvl>
    <w:lvl w:ilvl="1" w:tplc="04050003" w:tentative="1">
      <w:start w:val="1"/>
      <w:numFmt w:val="bullet"/>
      <w:lvlText w:val="o"/>
      <w:lvlJc w:val="left"/>
      <w:pPr>
        <w:ind w:left="844" w:hanging="360"/>
      </w:pPr>
      <w:rPr>
        <w:rFonts w:ascii="Courier New" w:hAnsi="Courier New" w:cs="Courier New" w:hint="default"/>
      </w:rPr>
    </w:lvl>
    <w:lvl w:ilvl="2" w:tplc="04050005" w:tentative="1">
      <w:start w:val="1"/>
      <w:numFmt w:val="bullet"/>
      <w:lvlText w:val=""/>
      <w:lvlJc w:val="left"/>
      <w:pPr>
        <w:ind w:left="1564" w:hanging="360"/>
      </w:pPr>
      <w:rPr>
        <w:rFonts w:ascii="Wingdings" w:hAnsi="Wingdings" w:hint="default"/>
      </w:rPr>
    </w:lvl>
    <w:lvl w:ilvl="3" w:tplc="04050001" w:tentative="1">
      <w:start w:val="1"/>
      <w:numFmt w:val="bullet"/>
      <w:lvlText w:val=""/>
      <w:lvlJc w:val="left"/>
      <w:pPr>
        <w:ind w:left="2284" w:hanging="360"/>
      </w:pPr>
      <w:rPr>
        <w:rFonts w:ascii="Symbol" w:hAnsi="Symbol" w:hint="default"/>
      </w:rPr>
    </w:lvl>
    <w:lvl w:ilvl="4" w:tplc="04050003" w:tentative="1">
      <w:start w:val="1"/>
      <w:numFmt w:val="bullet"/>
      <w:lvlText w:val="o"/>
      <w:lvlJc w:val="left"/>
      <w:pPr>
        <w:ind w:left="3004" w:hanging="360"/>
      </w:pPr>
      <w:rPr>
        <w:rFonts w:ascii="Courier New" w:hAnsi="Courier New" w:cs="Courier New" w:hint="default"/>
      </w:rPr>
    </w:lvl>
    <w:lvl w:ilvl="5" w:tplc="04050005" w:tentative="1">
      <w:start w:val="1"/>
      <w:numFmt w:val="bullet"/>
      <w:lvlText w:val=""/>
      <w:lvlJc w:val="left"/>
      <w:pPr>
        <w:ind w:left="3724" w:hanging="360"/>
      </w:pPr>
      <w:rPr>
        <w:rFonts w:ascii="Wingdings" w:hAnsi="Wingdings" w:hint="default"/>
      </w:rPr>
    </w:lvl>
    <w:lvl w:ilvl="6" w:tplc="04050001" w:tentative="1">
      <w:start w:val="1"/>
      <w:numFmt w:val="bullet"/>
      <w:lvlText w:val=""/>
      <w:lvlJc w:val="left"/>
      <w:pPr>
        <w:ind w:left="4444" w:hanging="360"/>
      </w:pPr>
      <w:rPr>
        <w:rFonts w:ascii="Symbol" w:hAnsi="Symbol" w:hint="default"/>
      </w:rPr>
    </w:lvl>
    <w:lvl w:ilvl="7" w:tplc="04050003" w:tentative="1">
      <w:start w:val="1"/>
      <w:numFmt w:val="bullet"/>
      <w:lvlText w:val="o"/>
      <w:lvlJc w:val="left"/>
      <w:pPr>
        <w:ind w:left="5164" w:hanging="360"/>
      </w:pPr>
      <w:rPr>
        <w:rFonts w:ascii="Courier New" w:hAnsi="Courier New" w:cs="Courier New" w:hint="default"/>
      </w:rPr>
    </w:lvl>
    <w:lvl w:ilvl="8" w:tplc="04050005" w:tentative="1">
      <w:start w:val="1"/>
      <w:numFmt w:val="bullet"/>
      <w:lvlText w:val=""/>
      <w:lvlJc w:val="left"/>
      <w:pPr>
        <w:ind w:left="5884" w:hanging="360"/>
      </w:pPr>
      <w:rPr>
        <w:rFonts w:ascii="Wingdings" w:hAnsi="Wingdings" w:hint="default"/>
      </w:rPr>
    </w:lvl>
  </w:abstractNum>
  <w:abstractNum w:abstractNumId="53" w15:restartNumberingAfterBreak="0">
    <w:nsid w:val="50884488"/>
    <w:multiLevelType w:val="hybridMultilevel"/>
    <w:tmpl w:val="CEEA6196"/>
    <w:lvl w:ilvl="0" w:tplc="0818BA9E">
      <w:start w:val="736"/>
      <w:numFmt w:val="decimal"/>
      <w:lvlText w:val="%1"/>
      <w:lvlJc w:val="left"/>
      <w:pPr>
        <w:tabs>
          <w:tab w:val="num" w:pos="4185"/>
        </w:tabs>
        <w:ind w:left="4185" w:hanging="645"/>
      </w:pPr>
      <w:rPr>
        <w:rFonts w:hint="default"/>
      </w:rPr>
    </w:lvl>
    <w:lvl w:ilvl="1" w:tplc="04050019" w:tentative="1">
      <w:start w:val="1"/>
      <w:numFmt w:val="lowerLetter"/>
      <w:lvlText w:val="%2."/>
      <w:lvlJc w:val="left"/>
      <w:pPr>
        <w:tabs>
          <w:tab w:val="num" w:pos="4620"/>
        </w:tabs>
        <w:ind w:left="4620" w:hanging="360"/>
      </w:pPr>
    </w:lvl>
    <w:lvl w:ilvl="2" w:tplc="0405001B" w:tentative="1">
      <w:start w:val="1"/>
      <w:numFmt w:val="lowerRoman"/>
      <w:lvlText w:val="%3."/>
      <w:lvlJc w:val="right"/>
      <w:pPr>
        <w:tabs>
          <w:tab w:val="num" w:pos="5340"/>
        </w:tabs>
        <w:ind w:left="5340" w:hanging="180"/>
      </w:pPr>
    </w:lvl>
    <w:lvl w:ilvl="3" w:tplc="0405000F" w:tentative="1">
      <w:start w:val="1"/>
      <w:numFmt w:val="decimal"/>
      <w:lvlText w:val="%4."/>
      <w:lvlJc w:val="left"/>
      <w:pPr>
        <w:tabs>
          <w:tab w:val="num" w:pos="6060"/>
        </w:tabs>
        <w:ind w:left="6060" w:hanging="360"/>
      </w:pPr>
    </w:lvl>
    <w:lvl w:ilvl="4" w:tplc="04050019" w:tentative="1">
      <w:start w:val="1"/>
      <w:numFmt w:val="lowerLetter"/>
      <w:lvlText w:val="%5."/>
      <w:lvlJc w:val="left"/>
      <w:pPr>
        <w:tabs>
          <w:tab w:val="num" w:pos="6780"/>
        </w:tabs>
        <w:ind w:left="6780" w:hanging="360"/>
      </w:pPr>
    </w:lvl>
    <w:lvl w:ilvl="5" w:tplc="0405001B" w:tentative="1">
      <w:start w:val="1"/>
      <w:numFmt w:val="lowerRoman"/>
      <w:lvlText w:val="%6."/>
      <w:lvlJc w:val="right"/>
      <w:pPr>
        <w:tabs>
          <w:tab w:val="num" w:pos="7500"/>
        </w:tabs>
        <w:ind w:left="7500" w:hanging="180"/>
      </w:pPr>
    </w:lvl>
    <w:lvl w:ilvl="6" w:tplc="0405000F" w:tentative="1">
      <w:start w:val="1"/>
      <w:numFmt w:val="decimal"/>
      <w:lvlText w:val="%7."/>
      <w:lvlJc w:val="left"/>
      <w:pPr>
        <w:tabs>
          <w:tab w:val="num" w:pos="8220"/>
        </w:tabs>
        <w:ind w:left="8220" w:hanging="360"/>
      </w:pPr>
    </w:lvl>
    <w:lvl w:ilvl="7" w:tplc="04050019" w:tentative="1">
      <w:start w:val="1"/>
      <w:numFmt w:val="lowerLetter"/>
      <w:lvlText w:val="%8."/>
      <w:lvlJc w:val="left"/>
      <w:pPr>
        <w:tabs>
          <w:tab w:val="num" w:pos="8940"/>
        </w:tabs>
        <w:ind w:left="8940" w:hanging="360"/>
      </w:pPr>
    </w:lvl>
    <w:lvl w:ilvl="8" w:tplc="0405001B" w:tentative="1">
      <w:start w:val="1"/>
      <w:numFmt w:val="lowerRoman"/>
      <w:lvlText w:val="%9."/>
      <w:lvlJc w:val="right"/>
      <w:pPr>
        <w:tabs>
          <w:tab w:val="num" w:pos="9660"/>
        </w:tabs>
        <w:ind w:left="9660" w:hanging="180"/>
      </w:pPr>
    </w:lvl>
  </w:abstractNum>
  <w:abstractNum w:abstractNumId="54" w15:restartNumberingAfterBreak="0">
    <w:nsid w:val="52E14263"/>
    <w:multiLevelType w:val="hybridMultilevel"/>
    <w:tmpl w:val="546E6D82"/>
    <w:lvl w:ilvl="0" w:tplc="D6A4F20C">
      <w:start w:val="2"/>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5" w15:restartNumberingAfterBreak="0">
    <w:nsid w:val="53F2288E"/>
    <w:multiLevelType w:val="hybridMultilevel"/>
    <w:tmpl w:val="0D109B6E"/>
    <w:lvl w:ilvl="0" w:tplc="7E503780">
      <w:numFmt w:val="bullet"/>
      <w:lvlText w:val="-"/>
      <w:lvlJc w:val="left"/>
      <w:pPr>
        <w:tabs>
          <w:tab w:val="num" w:pos="397"/>
        </w:tabs>
        <w:ind w:left="397" w:hanging="397"/>
      </w:pPr>
      <w:rPr>
        <w:rFonts w:ascii="Century Gothic" w:eastAsia="Lucida Sans Unicode" w:hAnsi="Century Gothic" w:cs="Tahoma"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54383C66"/>
    <w:multiLevelType w:val="hybridMultilevel"/>
    <w:tmpl w:val="757472E8"/>
    <w:lvl w:ilvl="0" w:tplc="CD98C28E">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55987D8E"/>
    <w:multiLevelType w:val="hybridMultilevel"/>
    <w:tmpl w:val="5BB813C0"/>
    <w:lvl w:ilvl="0" w:tplc="621C32F6">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8" w15:restartNumberingAfterBreak="0">
    <w:nsid w:val="561D6934"/>
    <w:multiLevelType w:val="hybridMultilevel"/>
    <w:tmpl w:val="5C0809D4"/>
    <w:lvl w:ilvl="0" w:tplc="621C32F6">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9" w15:restartNumberingAfterBreak="0">
    <w:nsid w:val="574C4EB4"/>
    <w:multiLevelType w:val="hybridMultilevel"/>
    <w:tmpl w:val="385A4140"/>
    <w:lvl w:ilvl="0" w:tplc="CD98C28E">
      <w:numFmt w:val="bullet"/>
      <w:lvlText w:val="-"/>
      <w:lvlJc w:val="left"/>
      <w:pPr>
        <w:tabs>
          <w:tab w:val="num" w:pos="720"/>
        </w:tabs>
        <w:ind w:left="720" w:hanging="360"/>
      </w:pPr>
      <w:rPr>
        <w:rFonts w:ascii="Times New Roman" w:eastAsia="Times New Roman" w:hAnsi="Times New Roman" w:cs="Times New Roman" w:hint="default"/>
        <w:b w:val="0"/>
        <w:bCs w:val="0"/>
        <w:i w:val="0"/>
        <w:iCs w:val="0"/>
        <w:smallCaps w:val="0"/>
        <w:color w:val="000000"/>
        <w:sz w:val="24"/>
        <w:szCs w:val="24"/>
        <w:bdr w:val="nil"/>
      </w:rPr>
    </w:lvl>
    <w:lvl w:ilvl="1" w:tplc="AC501914">
      <w:start w:val="1"/>
      <w:numFmt w:val="bullet"/>
      <w:lvlText w:val="o"/>
      <w:lvlJc w:val="left"/>
      <w:pPr>
        <w:tabs>
          <w:tab w:val="num" w:pos="1440"/>
        </w:tabs>
        <w:ind w:left="1440" w:hanging="360"/>
      </w:pPr>
      <w:rPr>
        <w:rFonts w:ascii="Courier New" w:hAnsi="Courier New"/>
      </w:rPr>
    </w:lvl>
    <w:lvl w:ilvl="2" w:tplc="6D303154">
      <w:start w:val="1"/>
      <w:numFmt w:val="bullet"/>
      <w:lvlText w:val=""/>
      <w:lvlJc w:val="left"/>
      <w:pPr>
        <w:tabs>
          <w:tab w:val="num" w:pos="2160"/>
        </w:tabs>
        <w:ind w:left="2160" w:hanging="360"/>
      </w:pPr>
      <w:rPr>
        <w:rFonts w:ascii="Wingdings" w:hAnsi="Wingdings"/>
      </w:rPr>
    </w:lvl>
    <w:lvl w:ilvl="3" w:tplc="E6A6EA88">
      <w:start w:val="1"/>
      <w:numFmt w:val="bullet"/>
      <w:lvlText w:val=""/>
      <w:lvlJc w:val="left"/>
      <w:pPr>
        <w:tabs>
          <w:tab w:val="num" w:pos="2880"/>
        </w:tabs>
        <w:ind w:left="2880" w:hanging="360"/>
      </w:pPr>
      <w:rPr>
        <w:rFonts w:ascii="Symbol" w:hAnsi="Symbol"/>
      </w:rPr>
    </w:lvl>
    <w:lvl w:ilvl="4" w:tplc="1D92D86A">
      <w:start w:val="1"/>
      <w:numFmt w:val="bullet"/>
      <w:lvlText w:val="o"/>
      <w:lvlJc w:val="left"/>
      <w:pPr>
        <w:tabs>
          <w:tab w:val="num" w:pos="3600"/>
        </w:tabs>
        <w:ind w:left="3600" w:hanging="360"/>
      </w:pPr>
      <w:rPr>
        <w:rFonts w:ascii="Courier New" w:hAnsi="Courier New"/>
      </w:rPr>
    </w:lvl>
    <w:lvl w:ilvl="5" w:tplc="0D12C598">
      <w:start w:val="1"/>
      <w:numFmt w:val="bullet"/>
      <w:lvlText w:val=""/>
      <w:lvlJc w:val="left"/>
      <w:pPr>
        <w:tabs>
          <w:tab w:val="num" w:pos="4320"/>
        </w:tabs>
        <w:ind w:left="4320" w:hanging="360"/>
      </w:pPr>
      <w:rPr>
        <w:rFonts w:ascii="Wingdings" w:hAnsi="Wingdings"/>
      </w:rPr>
    </w:lvl>
    <w:lvl w:ilvl="6" w:tplc="08EEE16E">
      <w:start w:val="1"/>
      <w:numFmt w:val="bullet"/>
      <w:lvlText w:val=""/>
      <w:lvlJc w:val="left"/>
      <w:pPr>
        <w:tabs>
          <w:tab w:val="num" w:pos="5040"/>
        </w:tabs>
        <w:ind w:left="5040" w:hanging="360"/>
      </w:pPr>
      <w:rPr>
        <w:rFonts w:ascii="Symbol" w:hAnsi="Symbol"/>
      </w:rPr>
    </w:lvl>
    <w:lvl w:ilvl="7" w:tplc="DB10A4E6">
      <w:start w:val="1"/>
      <w:numFmt w:val="bullet"/>
      <w:lvlText w:val="o"/>
      <w:lvlJc w:val="left"/>
      <w:pPr>
        <w:tabs>
          <w:tab w:val="num" w:pos="5760"/>
        </w:tabs>
        <w:ind w:left="5760" w:hanging="360"/>
      </w:pPr>
      <w:rPr>
        <w:rFonts w:ascii="Courier New" w:hAnsi="Courier New"/>
      </w:rPr>
    </w:lvl>
    <w:lvl w:ilvl="8" w:tplc="BB344B20">
      <w:start w:val="1"/>
      <w:numFmt w:val="bullet"/>
      <w:lvlText w:val=""/>
      <w:lvlJc w:val="left"/>
      <w:pPr>
        <w:tabs>
          <w:tab w:val="num" w:pos="6480"/>
        </w:tabs>
        <w:ind w:left="6480" w:hanging="360"/>
      </w:pPr>
      <w:rPr>
        <w:rFonts w:ascii="Wingdings" w:hAnsi="Wingdings"/>
      </w:rPr>
    </w:lvl>
  </w:abstractNum>
  <w:abstractNum w:abstractNumId="60" w15:restartNumberingAfterBreak="0">
    <w:nsid w:val="5D570F57"/>
    <w:multiLevelType w:val="hybridMultilevel"/>
    <w:tmpl w:val="408CCE5C"/>
    <w:lvl w:ilvl="0" w:tplc="DFE4BF5E">
      <w:numFmt w:val="bullet"/>
      <w:lvlText w:val="-"/>
      <w:lvlJc w:val="left"/>
      <w:pPr>
        <w:tabs>
          <w:tab w:val="num" w:pos="397"/>
        </w:tabs>
        <w:ind w:left="397" w:hanging="397"/>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5E576AAF"/>
    <w:multiLevelType w:val="hybridMultilevel"/>
    <w:tmpl w:val="34E49B4C"/>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2" w15:restartNumberingAfterBreak="0">
    <w:nsid w:val="5F1D34C5"/>
    <w:multiLevelType w:val="hybridMultilevel"/>
    <w:tmpl w:val="3474ADCE"/>
    <w:lvl w:ilvl="0" w:tplc="DFE4BF5E">
      <w:numFmt w:val="bullet"/>
      <w:lvlText w:val="-"/>
      <w:lvlJc w:val="left"/>
      <w:pPr>
        <w:tabs>
          <w:tab w:val="num" w:pos="397"/>
        </w:tabs>
        <w:ind w:left="397" w:hanging="397"/>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5F841FA2"/>
    <w:multiLevelType w:val="hybridMultilevel"/>
    <w:tmpl w:val="63D07F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4" w15:restartNumberingAfterBreak="0">
    <w:nsid w:val="600A2E40"/>
    <w:multiLevelType w:val="hybridMultilevel"/>
    <w:tmpl w:val="B6463ACE"/>
    <w:lvl w:ilvl="0" w:tplc="04050001">
      <w:start w:val="1"/>
      <w:numFmt w:val="bullet"/>
      <w:lvlText w:val=""/>
      <w:lvlJc w:val="left"/>
      <w:pPr>
        <w:ind w:left="780" w:hanging="360"/>
      </w:pPr>
      <w:rPr>
        <w:rFonts w:ascii="Symbol" w:hAnsi="Symbol" w:hint="default"/>
      </w:rPr>
    </w:lvl>
    <w:lvl w:ilvl="1" w:tplc="04050003" w:tentative="1">
      <w:start w:val="1"/>
      <w:numFmt w:val="bullet"/>
      <w:lvlText w:val="o"/>
      <w:lvlJc w:val="left"/>
      <w:pPr>
        <w:ind w:left="1500" w:hanging="360"/>
      </w:pPr>
      <w:rPr>
        <w:rFonts w:ascii="Courier New" w:hAnsi="Courier New" w:cs="Courier New" w:hint="default"/>
      </w:rPr>
    </w:lvl>
    <w:lvl w:ilvl="2" w:tplc="04050005" w:tentative="1">
      <w:start w:val="1"/>
      <w:numFmt w:val="bullet"/>
      <w:lvlText w:val=""/>
      <w:lvlJc w:val="left"/>
      <w:pPr>
        <w:ind w:left="2220" w:hanging="360"/>
      </w:pPr>
      <w:rPr>
        <w:rFonts w:ascii="Wingdings" w:hAnsi="Wingdings" w:hint="default"/>
      </w:rPr>
    </w:lvl>
    <w:lvl w:ilvl="3" w:tplc="04050001" w:tentative="1">
      <w:start w:val="1"/>
      <w:numFmt w:val="bullet"/>
      <w:lvlText w:val=""/>
      <w:lvlJc w:val="left"/>
      <w:pPr>
        <w:ind w:left="2940" w:hanging="360"/>
      </w:pPr>
      <w:rPr>
        <w:rFonts w:ascii="Symbol" w:hAnsi="Symbol" w:hint="default"/>
      </w:rPr>
    </w:lvl>
    <w:lvl w:ilvl="4" w:tplc="04050003" w:tentative="1">
      <w:start w:val="1"/>
      <w:numFmt w:val="bullet"/>
      <w:lvlText w:val="o"/>
      <w:lvlJc w:val="left"/>
      <w:pPr>
        <w:ind w:left="3660" w:hanging="360"/>
      </w:pPr>
      <w:rPr>
        <w:rFonts w:ascii="Courier New" w:hAnsi="Courier New" w:cs="Courier New" w:hint="default"/>
      </w:rPr>
    </w:lvl>
    <w:lvl w:ilvl="5" w:tplc="04050005" w:tentative="1">
      <w:start w:val="1"/>
      <w:numFmt w:val="bullet"/>
      <w:lvlText w:val=""/>
      <w:lvlJc w:val="left"/>
      <w:pPr>
        <w:ind w:left="4380" w:hanging="360"/>
      </w:pPr>
      <w:rPr>
        <w:rFonts w:ascii="Wingdings" w:hAnsi="Wingdings" w:hint="default"/>
      </w:rPr>
    </w:lvl>
    <w:lvl w:ilvl="6" w:tplc="04050001" w:tentative="1">
      <w:start w:val="1"/>
      <w:numFmt w:val="bullet"/>
      <w:lvlText w:val=""/>
      <w:lvlJc w:val="left"/>
      <w:pPr>
        <w:ind w:left="5100" w:hanging="360"/>
      </w:pPr>
      <w:rPr>
        <w:rFonts w:ascii="Symbol" w:hAnsi="Symbol" w:hint="default"/>
      </w:rPr>
    </w:lvl>
    <w:lvl w:ilvl="7" w:tplc="04050003" w:tentative="1">
      <w:start w:val="1"/>
      <w:numFmt w:val="bullet"/>
      <w:lvlText w:val="o"/>
      <w:lvlJc w:val="left"/>
      <w:pPr>
        <w:ind w:left="5820" w:hanging="360"/>
      </w:pPr>
      <w:rPr>
        <w:rFonts w:ascii="Courier New" w:hAnsi="Courier New" w:cs="Courier New" w:hint="default"/>
      </w:rPr>
    </w:lvl>
    <w:lvl w:ilvl="8" w:tplc="04050005" w:tentative="1">
      <w:start w:val="1"/>
      <w:numFmt w:val="bullet"/>
      <w:lvlText w:val=""/>
      <w:lvlJc w:val="left"/>
      <w:pPr>
        <w:ind w:left="6540" w:hanging="360"/>
      </w:pPr>
      <w:rPr>
        <w:rFonts w:ascii="Wingdings" w:hAnsi="Wingdings" w:hint="default"/>
      </w:rPr>
    </w:lvl>
  </w:abstractNum>
  <w:abstractNum w:abstractNumId="65" w15:restartNumberingAfterBreak="0">
    <w:nsid w:val="60572E31"/>
    <w:multiLevelType w:val="hybridMultilevel"/>
    <w:tmpl w:val="B49AE7F4"/>
    <w:lvl w:ilvl="0" w:tplc="7E503780">
      <w:numFmt w:val="bullet"/>
      <w:lvlText w:val="-"/>
      <w:lvlJc w:val="left"/>
      <w:pPr>
        <w:tabs>
          <w:tab w:val="num" w:pos="782"/>
        </w:tabs>
        <w:ind w:left="782" w:hanging="362"/>
      </w:pPr>
      <w:rPr>
        <w:rFonts w:ascii="Century Gothic" w:eastAsia="Lucida Sans Unicode" w:hAnsi="Century Gothic" w:cs="Tahoma" w:hint="default"/>
      </w:rPr>
    </w:lvl>
    <w:lvl w:ilvl="1" w:tplc="0750FA08">
      <w:start w:val="1"/>
      <w:numFmt w:val="bullet"/>
      <w:lvlText w:val=""/>
      <w:lvlJc w:val="left"/>
      <w:pPr>
        <w:tabs>
          <w:tab w:val="num" w:pos="782"/>
        </w:tabs>
        <w:ind w:left="782" w:hanging="362"/>
      </w:pPr>
      <w:rPr>
        <w:rFonts w:ascii="Symbol" w:hAnsi="Symbol" w:hint="default"/>
      </w:rPr>
    </w:lvl>
    <w:lvl w:ilvl="2" w:tplc="04050005">
      <w:start w:val="1"/>
      <w:numFmt w:val="bullet"/>
      <w:lvlText w:val=""/>
      <w:lvlJc w:val="left"/>
      <w:pPr>
        <w:tabs>
          <w:tab w:val="num" w:pos="2160"/>
        </w:tabs>
        <w:ind w:left="2160" w:hanging="360"/>
      </w:pPr>
      <w:rPr>
        <w:rFonts w:ascii="Wingdings" w:hAnsi="Wingdings" w:hint="default"/>
      </w:rPr>
    </w:lvl>
    <w:lvl w:ilvl="3" w:tplc="04050001">
      <w:start w:val="1"/>
      <w:numFmt w:val="bullet"/>
      <w:lvlText w:val=""/>
      <w:lvlJc w:val="left"/>
      <w:pPr>
        <w:tabs>
          <w:tab w:val="num" w:pos="2880"/>
        </w:tabs>
        <w:ind w:left="2880" w:hanging="360"/>
      </w:pPr>
      <w:rPr>
        <w:rFonts w:ascii="Symbol" w:hAnsi="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start w:val="1"/>
      <w:numFmt w:val="bullet"/>
      <w:lvlText w:val=""/>
      <w:lvlJc w:val="left"/>
      <w:pPr>
        <w:tabs>
          <w:tab w:val="num" w:pos="4320"/>
        </w:tabs>
        <w:ind w:left="4320" w:hanging="360"/>
      </w:pPr>
      <w:rPr>
        <w:rFonts w:ascii="Wingdings" w:hAnsi="Wingdings" w:hint="default"/>
      </w:rPr>
    </w:lvl>
    <w:lvl w:ilvl="6" w:tplc="04050001">
      <w:start w:val="1"/>
      <w:numFmt w:val="bullet"/>
      <w:lvlText w:val=""/>
      <w:lvlJc w:val="left"/>
      <w:pPr>
        <w:tabs>
          <w:tab w:val="num" w:pos="5040"/>
        </w:tabs>
        <w:ind w:left="5040" w:hanging="360"/>
      </w:pPr>
      <w:rPr>
        <w:rFonts w:ascii="Symbol" w:hAnsi="Symbol" w:hint="default"/>
      </w:rPr>
    </w:lvl>
    <w:lvl w:ilvl="7" w:tplc="04050003">
      <w:start w:val="1"/>
      <w:numFmt w:val="bullet"/>
      <w:lvlText w:val="o"/>
      <w:lvlJc w:val="left"/>
      <w:pPr>
        <w:tabs>
          <w:tab w:val="num" w:pos="5760"/>
        </w:tabs>
        <w:ind w:left="5760" w:hanging="360"/>
      </w:pPr>
      <w:rPr>
        <w:rFonts w:ascii="Courier New" w:hAnsi="Courier New" w:cs="Courier New" w:hint="default"/>
      </w:rPr>
    </w:lvl>
    <w:lvl w:ilvl="8" w:tplc="04050005">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60BC6054"/>
    <w:multiLevelType w:val="hybridMultilevel"/>
    <w:tmpl w:val="640A2B08"/>
    <w:lvl w:ilvl="0" w:tplc="7E503780">
      <w:numFmt w:val="bullet"/>
      <w:lvlText w:val="-"/>
      <w:lvlJc w:val="left"/>
      <w:pPr>
        <w:tabs>
          <w:tab w:val="num" w:pos="397"/>
        </w:tabs>
        <w:ind w:left="397" w:hanging="397"/>
      </w:pPr>
      <w:rPr>
        <w:rFonts w:ascii="Century Gothic" w:eastAsia="Lucida Sans Unicode" w:hAnsi="Century Gothic" w:cs="Tahoma"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60D211A4"/>
    <w:multiLevelType w:val="hybridMultilevel"/>
    <w:tmpl w:val="540CB7B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8" w15:restartNumberingAfterBreak="0">
    <w:nsid w:val="615C58D0"/>
    <w:multiLevelType w:val="hybridMultilevel"/>
    <w:tmpl w:val="FC32D6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9" w15:restartNumberingAfterBreak="0">
    <w:nsid w:val="63916C1F"/>
    <w:multiLevelType w:val="hybridMultilevel"/>
    <w:tmpl w:val="4F7481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0" w15:restartNumberingAfterBreak="0">
    <w:nsid w:val="63B26F12"/>
    <w:multiLevelType w:val="hybridMultilevel"/>
    <w:tmpl w:val="9DD2E86A"/>
    <w:lvl w:ilvl="0" w:tplc="35847150">
      <w:numFmt w:val="bullet"/>
      <w:lvlText w:val="-"/>
      <w:lvlJc w:val="left"/>
      <w:pPr>
        <w:tabs>
          <w:tab w:val="num" w:pos="720"/>
        </w:tabs>
        <w:ind w:left="720" w:hanging="360"/>
      </w:pPr>
      <w:rPr>
        <w:rFonts w:ascii="Century Gothic" w:eastAsia="Times New Roman" w:hAnsi="Century Gothic"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651F1AE0"/>
    <w:multiLevelType w:val="hybridMultilevel"/>
    <w:tmpl w:val="169E3134"/>
    <w:lvl w:ilvl="0" w:tplc="F50C7BC0">
      <w:start w:val="8"/>
      <w:numFmt w:val="bullet"/>
      <w:lvlText w:val="-"/>
      <w:lvlJc w:val="left"/>
      <w:pPr>
        <w:ind w:left="720" w:hanging="360"/>
      </w:pPr>
      <w:rPr>
        <w:rFonts w:ascii="Times New Roman" w:eastAsia="Calibr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2" w15:restartNumberingAfterBreak="0">
    <w:nsid w:val="6601143F"/>
    <w:multiLevelType w:val="hybridMultilevel"/>
    <w:tmpl w:val="38FEDB9A"/>
    <w:lvl w:ilvl="0" w:tplc="0405000F">
      <w:start w:val="9"/>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3" w15:restartNumberingAfterBreak="0">
    <w:nsid w:val="664C4AEF"/>
    <w:multiLevelType w:val="hybridMultilevel"/>
    <w:tmpl w:val="04D606FA"/>
    <w:lvl w:ilvl="0" w:tplc="DFE4BF5E">
      <w:numFmt w:val="bullet"/>
      <w:lvlText w:val="-"/>
      <w:lvlJc w:val="left"/>
      <w:pPr>
        <w:tabs>
          <w:tab w:val="num" w:pos="720"/>
        </w:tabs>
        <w:ind w:left="720" w:hanging="360"/>
      </w:pPr>
      <w:rPr>
        <w:rFonts w:ascii="Times New Roman" w:eastAsia="Times New Roman" w:hAnsi="Times New Roman" w:cs="Times New Roman" w:hint="default"/>
        <w:b w:val="0"/>
        <w:bCs w:val="0"/>
        <w:i w:val="0"/>
        <w:iCs w:val="0"/>
        <w:smallCaps w:val="0"/>
        <w:sz w:val="24"/>
        <w:szCs w:val="24"/>
        <w:bdr w:val="nil"/>
      </w:rPr>
    </w:lvl>
    <w:lvl w:ilvl="1" w:tplc="7628734E">
      <w:start w:val="1"/>
      <w:numFmt w:val="bullet"/>
      <w:lvlText w:val="o"/>
      <w:lvlJc w:val="left"/>
      <w:pPr>
        <w:tabs>
          <w:tab w:val="num" w:pos="1440"/>
        </w:tabs>
        <w:ind w:left="1440" w:hanging="360"/>
      </w:pPr>
      <w:rPr>
        <w:rFonts w:ascii="Courier New" w:hAnsi="Courier New"/>
      </w:rPr>
    </w:lvl>
    <w:lvl w:ilvl="2" w:tplc="DD48B824">
      <w:start w:val="1"/>
      <w:numFmt w:val="bullet"/>
      <w:lvlText w:val=""/>
      <w:lvlJc w:val="left"/>
      <w:pPr>
        <w:tabs>
          <w:tab w:val="num" w:pos="2160"/>
        </w:tabs>
        <w:ind w:left="2160" w:hanging="360"/>
      </w:pPr>
      <w:rPr>
        <w:rFonts w:ascii="Wingdings" w:hAnsi="Wingdings"/>
      </w:rPr>
    </w:lvl>
    <w:lvl w:ilvl="3" w:tplc="EFB0F9B8">
      <w:start w:val="1"/>
      <w:numFmt w:val="bullet"/>
      <w:lvlText w:val=""/>
      <w:lvlJc w:val="left"/>
      <w:pPr>
        <w:tabs>
          <w:tab w:val="num" w:pos="2880"/>
        </w:tabs>
        <w:ind w:left="2880" w:hanging="360"/>
      </w:pPr>
      <w:rPr>
        <w:rFonts w:ascii="Symbol" w:hAnsi="Symbol"/>
      </w:rPr>
    </w:lvl>
    <w:lvl w:ilvl="4" w:tplc="97C29778">
      <w:start w:val="1"/>
      <w:numFmt w:val="bullet"/>
      <w:lvlText w:val="o"/>
      <w:lvlJc w:val="left"/>
      <w:pPr>
        <w:tabs>
          <w:tab w:val="num" w:pos="3600"/>
        </w:tabs>
        <w:ind w:left="3600" w:hanging="360"/>
      </w:pPr>
      <w:rPr>
        <w:rFonts w:ascii="Courier New" w:hAnsi="Courier New"/>
      </w:rPr>
    </w:lvl>
    <w:lvl w:ilvl="5" w:tplc="7D00D2A6">
      <w:start w:val="1"/>
      <w:numFmt w:val="bullet"/>
      <w:lvlText w:val=""/>
      <w:lvlJc w:val="left"/>
      <w:pPr>
        <w:tabs>
          <w:tab w:val="num" w:pos="4320"/>
        </w:tabs>
        <w:ind w:left="4320" w:hanging="360"/>
      </w:pPr>
      <w:rPr>
        <w:rFonts w:ascii="Wingdings" w:hAnsi="Wingdings"/>
      </w:rPr>
    </w:lvl>
    <w:lvl w:ilvl="6" w:tplc="A51C8EFC">
      <w:start w:val="1"/>
      <w:numFmt w:val="bullet"/>
      <w:lvlText w:val=""/>
      <w:lvlJc w:val="left"/>
      <w:pPr>
        <w:tabs>
          <w:tab w:val="num" w:pos="5040"/>
        </w:tabs>
        <w:ind w:left="5040" w:hanging="360"/>
      </w:pPr>
      <w:rPr>
        <w:rFonts w:ascii="Symbol" w:hAnsi="Symbol"/>
      </w:rPr>
    </w:lvl>
    <w:lvl w:ilvl="7" w:tplc="F94203A2">
      <w:start w:val="1"/>
      <w:numFmt w:val="bullet"/>
      <w:lvlText w:val="o"/>
      <w:lvlJc w:val="left"/>
      <w:pPr>
        <w:tabs>
          <w:tab w:val="num" w:pos="5760"/>
        </w:tabs>
        <w:ind w:left="5760" w:hanging="360"/>
      </w:pPr>
      <w:rPr>
        <w:rFonts w:ascii="Courier New" w:hAnsi="Courier New"/>
      </w:rPr>
    </w:lvl>
    <w:lvl w:ilvl="8" w:tplc="9C7AA11E">
      <w:start w:val="1"/>
      <w:numFmt w:val="bullet"/>
      <w:lvlText w:val=""/>
      <w:lvlJc w:val="left"/>
      <w:pPr>
        <w:tabs>
          <w:tab w:val="num" w:pos="6480"/>
        </w:tabs>
        <w:ind w:left="6480" w:hanging="360"/>
      </w:pPr>
      <w:rPr>
        <w:rFonts w:ascii="Wingdings" w:hAnsi="Wingdings"/>
      </w:rPr>
    </w:lvl>
  </w:abstractNum>
  <w:abstractNum w:abstractNumId="74" w15:restartNumberingAfterBreak="0">
    <w:nsid w:val="66D43318"/>
    <w:multiLevelType w:val="hybridMultilevel"/>
    <w:tmpl w:val="AF2224E2"/>
    <w:lvl w:ilvl="0" w:tplc="7E503780">
      <w:numFmt w:val="bullet"/>
      <w:lvlText w:val="-"/>
      <w:lvlJc w:val="left"/>
      <w:pPr>
        <w:tabs>
          <w:tab w:val="num" w:pos="284"/>
        </w:tabs>
        <w:ind w:left="284" w:hanging="284"/>
      </w:pPr>
      <w:rPr>
        <w:rFonts w:ascii="Century Gothic" w:eastAsia="Lucida Sans Unicode" w:hAnsi="Century Gothic" w:cs="Tahoma" w:hint="default"/>
        <w:b/>
        <w:i w:val="0"/>
        <w:sz w:val="22"/>
        <w:szCs w:val="22"/>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66F45D93"/>
    <w:multiLevelType w:val="hybridMultilevel"/>
    <w:tmpl w:val="6A7A4456"/>
    <w:lvl w:ilvl="0" w:tplc="0405000F">
      <w:start w:val="3"/>
      <w:numFmt w:val="decimal"/>
      <w:lvlText w:val="%1."/>
      <w:lvlJc w:val="left"/>
      <w:pPr>
        <w:tabs>
          <w:tab w:val="num" w:pos="720"/>
        </w:tabs>
        <w:ind w:left="720" w:hanging="360"/>
      </w:p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76" w15:restartNumberingAfterBreak="0">
    <w:nsid w:val="684C6683"/>
    <w:multiLevelType w:val="hybridMultilevel"/>
    <w:tmpl w:val="EEB8B8DA"/>
    <w:lvl w:ilvl="0" w:tplc="04050001">
      <w:start w:val="1"/>
      <w:numFmt w:val="bullet"/>
      <w:lvlText w:val=""/>
      <w:lvlJc w:val="left"/>
      <w:pPr>
        <w:ind w:left="484" w:hanging="360"/>
      </w:pPr>
      <w:rPr>
        <w:rFonts w:ascii="Symbol" w:hAnsi="Symbol" w:hint="default"/>
      </w:rPr>
    </w:lvl>
    <w:lvl w:ilvl="1" w:tplc="04050003" w:tentative="1">
      <w:start w:val="1"/>
      <w:numFmt w:val="bullet"/>
      <w:lvlText w:val="o"/>
      <w:lvlJc w:val="left"/>
      <w:pPr>
        <w:ind w:left="1204" w:hanging="360"/>
      </w:pPr>
      <w:rPr>
        <w:rFonts w:ascii="Courier New" w:hAnsi="Courier New" w:cs="Courier New" w:hint="default"/>
      </w:rPr>
    </w:lvl>
    <w:lvl w:ilvl="2" w:tplc="04050005" w:tentative="1">
      <w:start w:val="1"/>
      <w:numFmt w:val="bullet"/>
      <w:lvlText w:val=""/>
      <w:lvlJc w:val="left"/>
      <w:pPr>
        <w:ind w:left="1924" w:hanging="360"/>
      </w:pPr>
      <w:rPr>
        <w:rFonts w:ascii="Wingdings" w:hAnsi="Wingdings" w:hint="default"/>
      </w:rPr>
    </w:lvl>
    <w:lvl w:ilvl="3" w:tplc="04050001" w:tentative="1">
      <w:start w:val="1"/>
      <w:numFmt w:val="bullet"/>
      <w:lvlText w:val=""/>
      <w:lvlJc w:val="left"/>
      <w:pPr>
        <w:ind w:left="2644" w:hanging="360"/>
      </w:pPr>
      <w:rPr>
        <w:rFonts w:ascii="Symbol" w:hAnsi="Symbol" w:hint="default"/>
      </w:rPr>
    </w:lvl>
    <w:lvl w:ilvl="4" w:tplc="04050003" w:tentative="1">
      <w:start w:val="1"/>
      <w:numFmt w:val="bullet"/>
      <w:lvlText w:val="o"/>
      <w:lvlJc w:val="left"/>
      <w:pPr>
        <w:ind w:left="3364" w:hanging="360"/>
      </w:pPr>
      <w:rPr>
        <w:rFonts w:ascii="Courier New" w:hAnsi="Courier New" w:cs="Courier New" w:hint="default"/>
      </w:rPr>
    </w:lvl>
    <w:lvl w:ilvl="5" w:tplc="04050005" w:tentative="1">
      <w:start w:val="1"/>
      <w:numFmt w:val="bullet"/>
      <w:lvlText w:val=""/>
      <w:lvlJc w:val="left"/>
      <w:pPr>
        <w:ind w:left="4084" w:hanging="360"/>
      </w:pPr>
      <w:rPr>
        <w:rFonts w:ascii="Wingdings" w:hAnsi="Wingdings" w:hint="default"/>
      </w:rPr>
    </w:lvl>
    <w:lvl w:ilvl="6" w:tplc="04050001" w:tentative="1">
      <w:start w:val="1"/>
      <w:numFmt w:val="bullet"/>
      <w:lvlText w:val=""/>
      <w:lvlJc w:val="left"/>
      <w:pPr>
        <w:ind w:left="4804" w:hanging="360"/>
      </w:pPr>
      <w:rPr>
        <w:rFonts w:ascii="Symbol" w:hAnsi="Symbol" w:hint="default"/>
      </w:rPr>
    </w:lvl>
    <w:lvl w:ilvl="7" w:tplc="04050003" w:tentative="1">
      <w:start w:val="1"/>
      <w:numFmt w:val="bullet"/>
      <w:lvlText w:val="o"/>
      <w:lvlJc w:val="left"/>
      <w:pPr>
        <w:ind w:left="5524" w:hanging="360"/>
      </w:pPr>
      <w:rPr>
        <w:rFonts w:ascii="Courier New" w:hAnsi="Courier New" w:cs="Courier New" w:hint="default"/>
      </w:rPr>
    </w:lvl>
    <w:lvl w:ilvl="8" w:tplc="04050005" w:tentative="1">
      <w:start w:val="1"/>
      <w:numFmt w:val="bullet"/>
      <w:lvlText w:val=""/>
      <w:lvlJc w:val="left"/>
      <w:pPr>
        <w:ind w:left="6244" w:hanging="360"/>
      </w:pPr>
      <w:rPr>
        <w:rFonts w:ascii="Wingdings" w:hAnsi="Wingdings" w:hint="default"/>
      </w:rPr>
    </w:lvl>
  </w:abstractNum>
  <w:abstractNum w:abstractNumId="77" w15:restartNumberingAfterBreak="0">
    <w:nsid w:val="68B5461F"/>
    <w:multiLevelType w:val="hybridMultilevel"/>
    <w:tmpl w:val="BB288622"/>
    <w:lvl w:ilvl="0" w:tplc="0EECF840">
      <w:start w:val="1"/>
      <w:numFmt w:val="bullet"/>
      <w:lvlText w:val=""/>
      <w:lvlJc w:val="left"/>
      <w:pPr>
        <w:tabs>
          <w:tab w:val="num" w:pos="720"/>
        </w:tabs>
        <w:ind w:left="720" w:hanging="360"/>
      </w:pPr>
      <w:rPr>
        <w:rFonts w:ascii="Wingdings" w:hAnsi="Wingdings" w:hint="default"/>
      </w:rPr>
    </w:lvl>
    <w:lvl w:ilvl="1" w:tplc="A5FA0E2A">
      <w:start w:val="2"/>
      <w:numFmt w:val="decimal"/>
      <w:lvlText w:val="%2."/>
      <w:lvlJc w:val="left"/>
      <w:pPr>
        <w:tabs>
          <w:tab w:val="num" w:pos="227"/>
        </w:tabs>
        <w:ind w:left="227" w:hanging="227"/>
      </w:pPr>
      <w:rPr>
        <w:rFonts w:hint="default"/>
      </w:rPr>
    </w:lvl>
    <w:lvl w:ilvl="2" w:tplc="E92CC7FA">
      <w:start w:val="1"/>
      <w:numFmt w:val="bullet"/>
      <w:lvlText w:val=""/>
      <w:lvlJc w:val="left"/>
      <w:pPr>
        <w:tabs>
          <w:tab w:val="num" w:pos="2559"/>
        </w:tabs>
        <w:ind w:left="2559" w:hanging="759"/>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69122890"/>
    <w:multiLevelType w:val="hybridMultilevel"/>
    <w:tmpl w:val="9B44051A"/>
    <w:lvl w:ilvl="0" w:tplc="84A2A78C">
      <w:start w:val="1"/>
      <w:numFmt w:val="decimal"/>
      <w:lvlText w:val="%1."/>
      <w:lvlJc w:val="left"/>
      <w:pPr>
        <w:tabs>
          <w:tab w:val="num" w:pos="720"/>
        </w:tabs>
        <w:ind w:left="720" w:hanging="360"/>
      </w:pPr>
      <w:rPr>
        <w:rFonts w:hint="default"/>
      </w:rPr>
    </w:lvl>
    <w:lvl w:ilvl="1" w:tplc="0405000B">
      <w:start w:val="1"/>
      <w:numFmt w:val="bullet"/>
      <w:lvlText w:val=""/>
      <w:lvlJc w:val="left"/>
      <w:pPr>
        <w:tabs>
          <w:tab w:val="num" w:pos="1440"/>
        </w:tabs>
        <w:ind w:left="1440" w:hanging="360"/>
      </w:pPr>
      <w:rPr>
        <w:rFonts w:ascii="Wingdings" w:hAnsi="Wingdings" w:hint="default"/>
      </w:rPr>
    </w:lvl>
    <w:lvl w:ilvl="2" w:tplc="D46A7A02">
      <w:start w:val="1"/>
      <w:numFmt w:val="bullet"/>
      <w:lvlText w:val=""/>
      <w:lvlJc w:val="left"/>
      <w:pPr>
        <w:tabs>
          <w:tab w:val="num" w:pos="2426"/>
        </w:tabs>
        <w:ind w:left="2426" w:hanging="626"/>
      </w:pPr>
      <w:rPr>
        <w:rFonts w:ascii="Wingdings" w:hAnsi="Wingdings" w:hint="default"/>
      </w:rPr>
    </w:lvl>
    <w:lvl w:ilvl="3" w:tplc="E92CC7FA">
      <w:start w:val="1"/>
      <w:numFmt w:val="bullet"/>
      <w:lvlText w:val=""/>
      <w:lvlJc w:val="left"/>
      <w:pPr>
        <w:tabs>
          <w:tab w:val="num" w:pos="3279"/>
        </w:tabs>
        <w:ind w:left="3279" w:hanging="759"/>
      </w:pPr>
      <w:rPr>
        <w:rFonts w:ascii="Wingdings" w:hAnsi="Wingdings"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692576DB"/>
    <w:multiLevelType w:val="hybridMultilevel"/>
    <w:tmpl w:val="0832E928"/>
    <w:lvl w:ilvl="0" w:tplc="35847150">
      <w:numFmt w:val="bullet"/>
      <w:lvlText w:val="-"/>
      <w:lvlJc w:val="left"/>
      <w:pPr>
        <w:tabs>
          <w:tab w:val="num" w:pos="720"/>
        </w:tabs>
        <w:ind w:left="720" w:hanging="360"/>
      </w:pPr>
      <w:rPr>
        <w:rFonts w:ascii="Century Gothic" w:eastAsia="Times New Roman" w:hAnsi="Century Gothic"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69F7679D"/>
    <w:multiLevelType w:val="hybridMultilevel"/>
    <w:tmpl w:val="7F36D348"/>
    <w:lvl w:ilvl="0" w:tplc="7E503780">
      <w:numFmt w:val="bullet"/>
      <w:lvlText w:val="-"/>
      <w:lvlJc w:val="left"/>
      <w:pPr>
        <w:tabs>
          <w:tab w:val="num" w:pos="397"/>
        </w:tabs>
        <w:ind w:left="397" w:hanging="397"/>
      </w:pPr>
      <w:rPr>
        <w:rFonts w:ascii="Century Gothic" w:eastAsia="Lucida Sans Unicode" w:hAnsi="Century Gothic" w:cs="Tahoma"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6AA512CD"/>
    <w:multiLevelType w:val="hybridMultilevel"/>
    <w:tmpl w:val="E8B0341A"/>
    <w:lvl w:ilvl="0" w:tplc="04050005">
      <w:start w:val="1"/>
      <w:numFmt w:val="bullet"/>
      <w:lvlText w:val=""/>
      <w:lvlJc w:val="left"/>
      <w:pPr>
        <w:ind w:left="1080" w:hanging="360"/>
      </w:pPr>
      <w:rPr>
        <w:rFonts w:ascii="Wingdings" w:hAnsi="Wingdings"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82" w15:restartNumberingAfterBreak="0">
    <w:nsid w:val="6BEF786C"/>
    <w:multiLevelType w:val="hybridMultilevel"/>
    <w:tmpl w:val="49F4690A"/>
    <w:lvl w:ilvl="0" w:tplc="7E503780">
      <w:numFmt w:val="bullet"/>
      <w:lvlText w:val="-"/>
      <w:lvlJc w:val="left"/>
      <w:pPr>
        <w:tabs>
          <w:tab w:val="num" w:pos="284"/>
        </w:tabs>
        <w:ind w:left="284" w:hanging="284"/>
      </w:pPr>
      <w:rPr>
        <w:rFonts w:ascii="Century Gothic" w:eastAsia="Lucida Sans Unicode" w:hAnsi="Century Gothic" w:cs="Tahoma" w:hint="default"/>
        <w:b/>
        <w:i w:val="0"/>
        <w:sz w:val="22"/>
        <w:szCs w:val="22"/>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6C845DEB"/>
    <w:multiLevelType w:val="hybridMultilevel"/>
    <w:tmpl w:val="CD7CB426"/>
    <w:lvl w:ilvl="0" w:tplc="C9EE2B4C">
      <w:start w:val="1"/>
      <w:numFmt w:val="bullet"/>
      <w:pStyle w:val="VetvtextuRVPZV"/>
      <w:lvlText w:val=""/>
      <w:lvlJc w:val="left"/>
      <w:pPr>
        <w:tabs>
          <w:tab w:val="num" w:pos="360"/>
        </w:tabs>
        <w:ind w:left="360" w:hanging="360"/>
      </w:pPr>
      <w:rPr>
        <w:rFonts w:ascii="Wingdings" w:hAnsi="Wingdings" w:cs="Wingdings" w:hint="default"/>
        <w:strike w:val="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84" w15:restartNumberingAfterBreak="0">
    <w:nsid w:val="6DA810F3"/>
    <w:multiLevelType w:val="hybridMultilevel"/>
    <w:tmpl w:val="DDC2FA70"/>
    <w:lvl w:ilvl="0" w:tplc="7E503780">
      <w:numFmt w:val="bullet"/>
      <w:lvlText w:val="-"/>
      <w:lvlJc w:val="left"/>
      <w:pPr>
        <w:tabs>
          <w:tab w:val="num" w:pos="782"/>
        </w:tabs>
        <w:ind w:left="782" w:hanging="362"/>
      </w:pPr>
      <w:rPr>
        <w:rFonts w:ascii="Century Gothic" w:eastAsia="Lucida Sans Unicode" w:hAnsi="Century Gothic" w:cs="Tahoma"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start w:val="1"/>
      <w:numFmt w:val="bullet"/>
      <w:lvlText w:val=""/>
      <w:lvlJc w:val="left"/>
      <w:pPr>
        <w:tabs>
          <w:tab w:val="num" w:pos="2160"/>
        </w:tabs>
        <w:ind w:left="2160" w:hanging="360"/>
      </w:pPr>
      <w:rPr>
        <w:rFonts w:ascii="Wingdings" w:hAnsi="Wingdings" w:hint="default"/>
      </w:rPr>
    </w:lvl>
    <w:lvl w:ilvl="3" w:tplc="04050001">
      <w:start w:val="1"/>
      <w:numFmt w:val="bullet"/>
      <w:lvlText w:val=""/>
      <w:lvlJc w:val="left"/>
      <w:pPr>
        <w:tabs>
          <w:tab w:val="num" w:pos="2880"/>
        </w:tabs>
        <w:ind w:left="2880" w:hanging="360"/>
      </w:pPr>
      <w:rPr>
        <w:rFonts w:ascii="Symbol" w:hAnsi="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start w:val="1"/>
      <w:numFmt w:val="bullet"/>
      <w:lvlText w:val=""/>
      <w:lvlJc w:val="left"/>
      <w:pPr>
        <w:tabs>
          <w:tab w:val="num" w:pos="4320"/>
        </w:tabs>
        <w:ind w:left="4320" w:hanging="360"/>
      </w:pPr>
      <w:rPr>
        <w:rFonts w:ascii="Wingdings" w:hAnsi="Wingdings" w:hint="default"/>
      </w:rPr>
    </w:lvl>
    <w:lvl w:ilvl="6" w:tplc="04050001">
      <w:start w:val="1"/>
      <w:numFmt w:val="bullet"/>
      <w:lvlText w:val=""/>
      <w:lvlJc w:val="left"/>
      <w:pPr>
        <w:tabs>
          <w:tab w:val="num" w:pos="5040"/>
        </w:tabs>
        <w:ind w:left="5040" w:hanging="360"/>
      </w:pPr>
      <w:rPr>
        <w:rFonts w:ascii="Symbol" w:hAnsi="Symbol" w:hint="default"/>
      </w:rPr>
    </w:lvl>
    <w:lvl w:ilvl="7" w:tplc="04050003">
      <w:start w:val="1"/>
      <w:numFmt w:val="bullet"/>
      <w:lvlText w:val="o"/>
      <w:lvlJc w:val="left"/>
      <w:pPr>
        <w:tabs>
          <w:tab w:val="num" w:pos="5760"/>
        </w:tabs>
        <w:ind w:left="5760" w:hanging="360"/>
      </w:pPr>
      <w:rPr>
        <w:rFonts w:ascii="Courier New" w:hAnsi="Courier New" w:cs="Courier New" w:hint="default"/>
      </w:rPr>
    </w:lvl>
    <w:lvl w:ilvl="8" w:tplc="04050005">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6EF17604"/>
    <w:multiLevelType w:val="hybridMultilevel"/>
    <w:tmpl w:val="288001A6"/>
    <w:lvl w:ilvl="0" w:tplc="90CE9482">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6" w15:restartNumberingAfterBreak="0">
    <w:nsid w:val="70332F0C"/>
    <w:multiLevelType w:val="hybridMultilevel"/>
    <w:tmpl w:val="3A6483CE"/>
    <w:lvl w:ilvl="0" w:tplc="7E503780">
      <w:numFmt w:val="bullet"/>
      <w:lvlText w:val="-"/>
      <w:lvlJc w:val="left"/>
      <w:pPr>
        <w:tabs>
          <w:tab w:val="num" w:pos="780"/>
        </w:tabs>
        <w:ind w:left="780" w:hanging="360"/>
      </w:pPr>
      <w:rPr>
        <w:rFonts w:ascii="Century Gothic" w:eastAsia="Lucida Sans Unicode" w:hAnsi="Century Gothic" w:cs="Tahoma" w:hint="default"/>
      </w:rPr>
    </w:lvl>
    <w:lvl w:ilvl="1" w:tplc="8DE27F0A">
      <w:start w:val="1"/>
      <w:numFmt w:val="bullet"/>
      <w:lvlText w:val=""/>
      <w:lvlJc w:val="left"/>
      <w:pPr>
        <w:tabs>
          <w:tab w:val="num" w:pos="782"/>
        </w:tabs>
        <w:ind w:left="782" w:hanging="362"/>
      </w:pPr>
      <w:rPr>
        <w:rFonts w:ascii="Symbol" w:hAnsi="Symbol" w:hint="default"/>
      </w:rPr>
    </w:lvl>
    <w:lvl w:ilvl="2" w:tplc="04050005">
      <w:start w:val="1"/>
      <w:numFmt w:val="bullet"/>
      <w:lvlText w:val=""/>
      <w:lvlJc w:val="left"/>
      <w:pPr>
        <w:tabs>
          <w:tab w:val="num" w:pos="2580"/>
        </w:tabs>
        <w:ind w:left="2580" w:hanging="360"/>
      </w:pPr>
      <w:rPr>
        <w:rFonts w:ascii="Wingdings" w:hAnsi="Wingdings" w:hint="default"/>
      </w:rPr>
    </w:lvl>
    <w:lvl w:ilvl="3" w:tplc="04050001">
      <w:start w:val="1"/>
      <w:numFmt w:val="bullet"/>
      <w:lvlText w:val=""/>
      <w:lvlJc w:val="left"/>
      <w:pPr>
        <w:tabs>
          <w:tab w:val="num" w:pos="3300"/>
        </w:tabs>
        <w:ind w:left="3300" w:hanging="360"/>
      </w:pPr>
      <w:rPr>
        <w:rFonts w:ascii="Symbol" w:hAnsi="Symbol" w:hint="default"/>
      </w:rPr>
    </w:lvl>
    <w:lvl w:ilvl="4" w:tplc="04050003">
      <w:start w:val="1"/>
      <w:numFmt w:val="bullet"/>
      <w:lvlText w:val="o"/>
      <w:lvlJc w:val="left"/>
      <w:pPr>
        <w:tabs>
          <w:tab w:val="num" w:pos="4020"/>
        </w:tabs>
        <w:ind w:left="4020" w:hanging="360"/>
      </w:pPr>
      <w:rPr>
        <w:rFonts w:ascii="Courier New" w:hAnsi="Courier New" w:cs="Courier New" w:hint="default"/>
      </w:rPr>
    </w:lvl>
    <w:lvl w:ilvl="5" w:tplc="04050005">
      <w:start w:val="1"/>
      <w:numFmt w:val="bullet"/>
      <w:lvlText w:val=""/>
      <w:lvlJc w:val="left"/>
      <w:pPr>
        <w:tabs>
          <w:tab w:val="num" w:pos="4740"/>
        </w:tabs>
        <w:ind w:left="4740" w:hanging="360"/>
      </w:pPr>
      <w:rPr>
        <w:rFonts w:ascii="Wingdings" w:hAnsi="Wingdings" w:hint="default"/>
      </w:rPr>
    </w:lvl>
    <w:lvl w:ilvl="6" w:tplc="04050001">
      <w:start w:val="1"/>
      <w:numFmt w:val="bullet"/>
      <w:lvlText w:val=""/>
      <w:lvlJc w:val="left"/>
      <w:pPr>
        <w:tabs>
          <w:tab w:val="num" w:pos="5460"/>
        </w:tabs>
        <w:ind w:left="5460" w:hanging="360"/>
      </w:pPr>
      <w:rPr>
        <w:rFonts w:ascii="Symbol" w:hAnsi="Symbol" w:hint="default"/>
      </w:rPr>
    </w:lvl>
    <w:lvl w:ilvl="7" w:tplc="04050003">
      <w:start w:val="1"/>
      <w:numFmt w:val="bullet"/>
      <w:lvlText w:val="o"/>
      <w:lvlJc w:val="left"/>
      <w:pPr>
        <w:tabs>
          <w:tab w:val="num" w:pos="6180"/>
        </w:tabs>
        <w:ind w:left="6180" w:hanging="360"/>
      </w:pPr>
      <w:rPr>
        <w:rFonts w:ascii="Courier New" w:hAnsi="Courier New" w:cs="Courier New" w:hint="default"/>
      </w:rPr>
    </w:lvl>
    <w:lvl w:ilvl="8" w:tplc="04050005">
      <w:start w:val="1"/>
      <w:numFmt w:val="bullet"/>
      <w:lvlText w:val=""/>
      <w:lvlJc w:val="left"/>
      <w:pPr>
        <w:tabs>
          <w:tab w:val="num" w:pos="6900"/>
        </w:tabs>
        <w:ind w:left="6900" w:hanging="360"/>
      </w:pPr>
      <w:rPr>
        <w:rFonts w:ascii="Wingdings" w:hAnsi="Wingdings" w:hint="default"/>
      </w:rPr>
    </w:lvl>
  </w:abstractNum>
  <w:abstractNum w:abstractNumId="87" w15:restartNumberingAfterBreak="0">
    <w:nsid w:val="7205030B"/>
    <w:multiLevelType w:val="hybridMultilevel"/>
    <w:tmpl w:val="C2BE9E32"/>
    <w:lvl w:ilvl="0" w:tplc="FF68EE42">
      <w:start w:val="4"/>
      <w:numFmt w:val="decimal"/>
      <w:lvlText w:val="%1."/>
      <w:lvlJc w:val="left"/>
      <w:pPr>
        <w:tabs>
          <w:tab w:val="num" w:pos="227"/>
        </w:tabs>
        <w:ind w:left="227" w:hanging="227"/>
      </w:pPr>
      <w:rPr>
        <w:rFonts w:hint="default"/>
      </w:rPr>
    </w:lvl>
    <w:lvl w:ilvl="1" w:tplc="04050019">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88" w15:restartNumberingAfterBreak="0">
    <w:nsid w:val="73751765"/>
    <w:multiLevelType w:val="hybridMultilevel"/>
    <w:tmpl w:val="6FB04068"/>
    <w:lvl w:ilvl="0" w:tplc="7E503780">
      <w:numFmt w:val="bullet"/>
      <w:lvlText w:val="-"/>
      <w:lvlJc w:val="left"/>
      <w:pPr>
        <w:tabs>
          <w:tab w:val="num" w:pos="284"/>
        </w:tabs>
        <w:ind w:left="284" w:hanging="284"/>
      </w:pPr>
      <w:rPr>
        <w:rFonts w:ascii="Century Gothic" w:eastAsia="Lucida Sans Unicode" w:hAnsi="Century Gothic" w:cs="Tahoma" w:hint="default"/>
        <w:b/>
        <w:i w:val="0"/>
        <w:sz w:val="22"/>
        <w:szCs w:val="22"/>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73F24FC5"/>
    <w:multiLevelType w:val="hybridMultilevel"/>
    <w:tmpl w:val="640A4EC0"/>
    <w:lvl w:ilvl="0" w:tplc="CD98C28E">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73F262CE"/>
    <w:multiLevelType w:val="hybridMultilevel"/>
    <w:tmpl w:val="8DD6E5B4"/>
    <w:lvl w:ilvl="0" w:tplc="7E503780">
      <w:numFmt w:val="bullet"/>
      <w:lvlText w:val="-"/>
      <w:lvlJc w:val="left"/>
      <w:pPr>
        <w:tabs>
          <w:tab w:val="num" w:pos="397"/>
        </w:tabs>
        <w:ind w:left="397" w:hanging="397"/>
      </w:pPr>
      <w:rPr>
        <w:rFonts w:ascii="Century Gothic" w:eastAsia="Lucida Sans Unicode" w:hAnsi="Century Gothic" w:cs="Tahoma"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74CA2D17"/>
    <w:multiLevelType w:val="hybridMultilevel"/>
    <w:tmpl w:val="FBA6D7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2" w15:restartNumberingAfterBreak="0">
    <w:nsid w:val="7578508D"/>
    <w:multiLevelType w:val="hybridMultilevel"/>
    <w:tmpl w:val="ECC04260"/>
    <w:lvl w:ilvl="0" w:tplc="DFE4BF5E">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763B07A3"/>
    <w:multiLevelType w:val="hybridMultilevel"/>
    <w:tmpl w:val="3A902F9E"/>
    <w:lvl w:ilvl="0" w:tplc="60C25450">
      <w:start w:val="1"/>
      <w:numFmt w:val="decimal"/>
      <w:lvlText w:val="%1."/>
      <w:lvlJc w:val="left"/>
      <w:pPr>
        <w:tabs>
          <w:tab w:val="num" w:pos="227"/>
        </w:tabs>
        <w:ind w:left="227" w:hanging="227"/>
      </w:pPr>
      <w:rPr>
        <w:rFonts w:hint="default"/>
      </w:rPr>
    </w:lvl>
    <w:lvl w:ilvl="1" w:tplc="0405000B">
      <w:start w:val="1"/>
      <w:numFmt w:val="bullet"/>
      <w:lvlText w:val=""/>
      <w:lvlJc w:val="left"/>
      <w:pPr>
        <w:tabs>
          <w:tab w:val="num" w:pos="1440"/>
        </w:tabs>
        <w:ind w:left="1440" w:hanging="360"/>
      </w:pPr>
      <w:rPr>
        <w:rFonts w:ascii="Wingdings" w:hAnsi="Wingdings" w:hint="default"/>
      </w:rPr>
    </w:lvl>
    <w:lvl w:ilvl="2" w:tplc="E92CC7FA">
      <w:start w:val="1"/>
      <w:numFmt w:val="bullet"/>
      <w:lvlText w:val=""/>
      <w:lvlJc w:val="left"/>
      <w:pPr>
        <w:tabs>
          <w:tab w:val="num" w:pos="2559"/>
        </w:tabs>
        <w:ind w:left="2559" w:hanging="759"/>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76C93E3C"/>
    <w:multiLevelType w:val="hybridMultilevel"/>
    <w:tmpl w:val="6BA05A3A"/>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5" w15:restartNumberingAfterBreak="0">
    <w:nsid w:val="7B931981"/>
    <w:multiLevelType w:val="hybridMultilevel"/>
    <w:tmpl w:val="5BFAEE42"/>
    <w:lvl w:ilvl="0" w:tplc="7E503780">
      <w:numFmt w:val="bullet"/>
      <w:lvlText w:val="-"/>
      <w:lvlJc w:val="left"/>
      <w:pPr>
        <w:tabs>
          <w:tab w:val="num" w:pos="782"/>
        </w:tabs>
        <w:ind w:left="782" w:hanging="362"/>
      </w:pPr>
      <w:rPr>
        <w:rFonts w:ascii="Century Gothic" w:eastAsia="Lucida Sans Unicode" w:hAnsi="Century Gothic" w:cs="Tahoma"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start w:val="1"/>
      <w:numFmt w:val="bullet"/>
      <w:lvlText w:val=""/>
      <w:lvlJc w:val="left"/>
      <w:pPr>
        <w:tabs>
          <w:tab w:val="num" w:pos="2160"/>
        </w:tabs>
        <w:ind w:left="2160" w:hanging="360"/>
      </w:pPr>
      <w:rPr>
        <w:rFonts w:ascii="Wingdings" w:hAnsi="Wingdings" w:hint="default"/>
      </w:rPr>
    </w:lvl>
    <w:lvl w:ilvl="3" w:tplc="04050001">
      <w:start w:val="1"/>
      <w:numFmt w:val="bullet"/>
      <w:lvlText w:val=""/>
      <w:lvlJc w:val="left"/>
      <w:pPr>
        <w:tabs>
          <w:tab w:val="num" w:pos="2880"/>
        </w:tabs>
        <w:ind w:left="2880" w:hanging="360"/>
      </w:pPr>
      <w:rPr>
        <w:rFonts w:ascii="Symbol" w:hAnsi="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start w:val="1"/>
      <w:numFmt w:val="bullet"/>
      <w:lvlText w:val=""/>
      <w:lvlJc w:val="left"/>
      <w:pPr>
        <w:tabs>
          <w:tab w:val="num" w:pos="4320"/>
        </w:tabs>
        <w:ind w:left="4320" w:hanging="360"/>
      </w:pPr>
      <w:rPr>
        <w:rFonts w:ascii="Wingdings" w:hAnsi="Wingdings" w:hint="default"/>
      </w:rPr>
    </w:lvl>
    <w:lvl w:ilvl="6" w:tplc="04050001">
      <w:start w:val="1"/>
      <w:numFmt w:val="bullet"/>
      <w:lvlText w:val=""/>
      <w:lvlJc w:val="left"/>
      <w:pPr>
        <w:tabs>
          <w:tab w:val="num" w:pos="5040"/>
        </w:tabs>
        <w:ind w:left="5040" w:hanging="360"/>
      </w:pPr>
      <w:rPr>
        <w:rFonts w:ascii="Symbol" w:hAnsi="Symbol" w:hint="default"/>
      </w:rPr>
    </w:lvl>
    <w:lvl w:ilvl="7" w:tplc="04050003">
      <w:start w:val="1"/>
      <w:numFmt w:val="bullet"/>
      <w:lvlText w:val="o"/>
      <w:lvlJc w:val="left"/>
      <w:pPr>
        <w:tabs>
          <w:tab w:val="num" w:pos="5760"/>
        </w:tabs>
        <w:ind w:left="5760" w:hanging="360"/>
      </w:pPr>
      <w:rPr>
        <w:rFonts w:ascii="Courier New" w:hAnsi="Courier New" w:cs="Courier New" w:hint="default"/>
      </w:rPr>
    </w:lvl>
    <w:lvl w:ilvl="8" w:tplc="04050005">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7D4F1F76"/>
    <w:multiLevelType w:val="hybridMultilevel"/>
    <w:tmpl w:val="DED4FF82"/>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abstractNumId w:val="53"/>
  </w:num>
  <w:num w:numId="2">
    <w:abstractNumId w:val="85"/>
  </w:num>
  <w:num w:numId="3">
    <w:abstractNumId w:val="92"/>
  </w:num>
  <w:num w:numId="4">
    <w:abstractNumId w:val="96"/>
  </w:num>
  <w:num w:numId="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6"/>
  </w:num>
  <w:num w:numId="10">
    <w:abstractNumId w:val="50"/>
  </w:num>
  <w:num w:numId="11">
    <w:abstractNumId w:val="59"/>
  </w:num>
  <w:num w:numId="12">
    <w:abstractNumId w:val="27"/>
  </w:num>
  <w:num w:numId="13">
    <w:abstractNumId w:val="73"/>
  </w:num>
  <w:num w:numId="14">
    <w:abstractNumId w:val="91"/>
  </w:num>
  <w:num w:numId="15">
    <w:abstractNumId w:val="18"/>
  </w:num>
  <w:num w:numId="16">
    <w:abstractNumId w:val="68"/>
  </w:num>
  <w:num w:numId="17">
    <w:abstractNumId w:val="46"/>
  </w:num>
  <w:num w:numId="18">
    <w:abstractNumId w:val="52"/>
  </w:num>
  <w:num w:numId="19">
    <w:abstractNumId w:val="76"/>
  </w:num>
  <w:num w:numId="20">
    <w:abstractNumId w:val="70"/>
  </w:num>
  <w:num w:numId="21">
    <w:abstractNumId w:val="36"/>
  </w:num>
  <w:num w:numId="22">
    <w:abstractNumId w:val="45"/>
  </w:num>
  <w:num w:numId="23">
    <w:abstractNumId w:val="57"/>
  </w:num>
  <w:num w:numId="24">
    <w:abstractNumId w:val="22"/>
  </w:num>
  <w:num w:numId="25">
    <w:abstractNumId w:val="69"/>
  </w:num>
  <w:num w:numId="26">
    <w:abstractNumId w:val="30"/>
  </w:num>
  <w:num w:numId="27">
    <w:abstractNumId w:val="64"/>
  </w:num>
  <w:num w:numId="28">
    <w:abstractNumId w:val="81"/>
  </w:num>
  <w:num w:numId="29">
    <w:abstractNumId w:val="63"/>
  </w:num>
  <w:num w:numId="30">
    <w:abstractNumId w:val="61"/>
  </w:num>
  <w:num w:numId="31">
    <w:abstractNumId w:val="48"/>
  </w:num>
  <w:num w:numId="32">
    <w:abstractNumId w:val="71"/>
  </w:num>
  <w:num w:numId="33">
    <w:abstractNumId w:val="49"/>
  </w:num>
  <w:num w:numId="34">
    <w:abstractNumId w:val="94"/>
  </w:num>
  <w:num w:numId="35">
    <w:abstractNumId w:val="25"/>
  </w:num>
  <w:num w:numId="36">
    <w:abstractNumId w:val="16"/>
  </w:num>
  <w:num w:numId="37">
    <w:abstractNumId w:val="58"/>
  </w:num>
  <w:num w:numId="38">
    <w:abstractNumId w:val="8"/>
  </w:num>
  <w:num w:numId="39">
    <w:abstractNumId w:val="79"/>
  </w:num>
  <w:num w:numId="40">
    <w:abstractNumId w:val="54"/>
  </w:num>
  <w:num w:numId="41">
    <w:abstractNumId w:val="78"/>
  </w:num>
  <w:num w:numId="42">
    <w:abstractNumId w:val="17"/>
  </w:num>
  <w:num w:numId="43">
    <w:abstractNumId w:val="72"/>
  </w:num>
  <w:num w:numId="44">
    <w:abstractNumId w:val="40"/>
  </w:num>
  <w:num w:numId="45">
    <w:abstractNumId w:val="77"/>
  </w:num>
  <w:num w:numId="46">
    <w:abstractNumId w:val="87"/>
  </w:num>
  <w:num w:numId="47">
    <w:abstractNumId w:val="21"/>
  </w:num>
  <w:num w:numId="48">
    <w:abstractNumId w:val="93"/>
  </w:num>
  <w:num w:numId="49">
    <w:abstractNumId w:val="47"/>
  </w:num>
  <w:num w:numId="50">
    <w:abstractNumId w:val="37"/>
  </w:num>
  <w:num w:numId="51">
    <w:abstractNumId w:val="0"/>
  </w:num>
  <w:num w:numId="52">
    <w:abstractNumId w:val="1"/>
  </w:num>
  <w:num w:numId="53">
    <w:abstractNumId w:val="2"/>
  </w:num>
  <w:num w:numId="54">
    <w:abstractNumId w:val="3"/>
  </w:num>
  <w:num w:numId="55">
    <w:abstractNumId w:val="4"/>
  </w:num>
  <w:num w:numId="56">
    <w:abstractNumId w:val="5"/>
  </w:num>
  <w:num w:numId="57">
    <w:abstractNumId w:val="44"/>
  </w:num>
  <w:num w:numId="58">
    <w:abstractNumId w:val="28"/>
  </w:num>
  <w:num w:numId="59">
    <w:abstractNumId w:val="29"/>
  </w:num>
  <w:num w:numId="60">
    <w:abstractNumId w:val="38"/>
  </w:num>
  <w:num w:numId="61">
    <w:abstractNumId w:val="67"/>
  </w:num>
  <w:num w:numId="62">
    <w:abstractNumId w:val="89"/>
  </w:num>
  <w:num w:numId="63">
    <w:abstractNumId w:val="83"/>
  </w:num>
  <w:num w:numId="64">
    <w:abstractNumId w:val="24"/>
  </w:num>
  <w:num w:numId="65">
    <w:abstractNumId w:val="20"/>
  </w:num>
  <w:num w:numId="66">
    <w:abstractNumId w:val="19"/>
  </w:num>
  <w:num w:numId="67">
    <w:abstractNumId w:val="9"/>
  </w:num>
  <w:num w:numId="68">
    <w:abstractNumId w:val="26"/>
  </w:num>
  <w:num w:numId="69">
    <w:abstractNumId w:val="62"/>
  </w:num>
  <w:num w:numId="70">
    <w:abstractNumId w:val="11"/>
  </w:num>
  <w:num w:numId="71">
    <w:abstractNumId w:val="60"/>
  </w:num>
  <w:num w:numId="72">
    <w:abstractNumId w:val="13"/>
  </w:num>
  <w:num w:numId="73">
    <w:abstractNumId w:val="55"/>
  </w:num>
  <w:num w:numId="74">
    <w:abstractNumId w:val="51"/>
  </w:num>
  <w:num w:numId="75">
    <w:abstractNumId w:val="84"/>
  </w:num>
  <w:num w:numId="76">
    <w:abstractNumId w:val="95"/>
  </w:num>
  <w:num w:numId="77">
    <w:abstractNumId w:val="43"/>
  </w:num>
  <w:num w:numId="78">
    <w:abstractNumId w:val="65"/>
  </w:num>
  <w:num w:numId="79">
    <w:abstractNumId w:val="86"/>
  </w:num>
  <w:num w:numId="80">
    <w:abstractNumId w:val="34"/>
  </w:num>
  <w:num w:numId="81">
    <w:abstractNumId w:val="6"/>
  </w:num>
  <w:num w:numId="82">
    <w:abstractNumId w:val="82"/>
  </w:num>
  <w:num w:numId="83">
    <w:abstractNumId w:val="41"/>
  </w:num>
  <w:num w:numId="84">
    <w:abstractNumId w:val="10"/>
  </w:num>
  <w:num w:numId="85">
    <w:abstractNumId w:val="74"/>
  </w:num>
  <w:num w:numId="86">
    <w:abstractNumId w:val="33"/>
  </w:num>
  <w:num w:numId="87">
    <w:abstractNumId w:val="31"/>
  </w:num>
  <w:num w:numId="88">
    <w:abstractNumId w:val="88"/>
  </w:num>
  <w:num w:numId="89">
    <w:abstractNumId w:val="42"/>
  </w:num>
  <w:num w:numId="90">
    <w:abstractNumId w:val="14"/>
  </w:num>
  <w:num w:numId="91">
    <w:abstractNumId w:val="90"/>
  </w:num>
  <w:num w:numId="92">
    <w:abstractNumId w:val="12"/>
  </w:num>
  <w:num w:numId="93">
    <w:abstractNumId w:val="7"/>
  </w:num>
  <w:num w:numId="94">
    <w:abstractNumId w:val="80"/>
  </w:num>
  <w:num w:numId="95">
    <w:abstractNumId w:val="66"/>
  </w:num>
  <w:num w:numId="96">
    <w:abstractNumId w:val="15"/>
  </w:num>
  <w:num w:numId="97">
    <w:abstractNumId w:val="23"/>
  </w:num>
  <w:num w:numId="98">
    <w:abstractNumId w:val="32"/>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719"/>
    <w:rsid w:val="00063E0F"/>
    <w:rsid w:val="0009631F"/>
    <w:rsid w:val="001114F4"/>
    <w:rsid w:val="00134765"/>
    <w:rsid w:val="00160C0C"/>
    <w:rsid w:val="002712F2"/>
    <w:rsid w:val="004413C8"/>
    <w:rsid w:val="004F2719"/>
    <w:rsid w:val="00537AEC"/>
    <w:rsid w:val="005E2A1A"/>
    <w:rsid w:val="00655735"/>
    <w:rsid w:val="00796901"/>
    <w:rsid w:val="008F4CE6"/>
    <w:rsid w:val="00A67D7D"/>
    <w:rsid w:val="00A80253"/>
    <w:rsid w:val="00AC3A9A"/>
    <w:rsid w:val="00B27C83"/>
    <w:rsid w:val="00B34825"/>
    <w:rsid w:val="00B56540"/>
    <w:rsid w:val="00C26D79"/>
    <w:rsid w:val="00C308A6"/>
    <w:rsid w:val="00CA2576"/>
    <w:rsid w:val="00CB4EE9"/>
    <w:rsid w:val="00CC383B"/>
    <w:rsid w:val="00CF14A1"/>
    <w:rsid w:val="00CF7482"/>
    <w:rsid w:val="00D04C7B"/>
    <w:rsid w:val="00E7296F"/>
    <w:rsid w:val="00EA7BB1"/>
    <w:rsid w:val="00EE0D32"/>
    <w:rsid w:val="00EF75ED"/>
    <w:rsid w:val="00F53D37"/>
    <w:rsid w:val="00F73376"/>
    <w:rsid w:val="00F80F0E"/>
    <w:rsid w:val="00FF447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8A5F94C"/>
  <w15:chartTrackingRefBased/>
  <w15:docId w15:val="{546B5E2A-48AF-4726-BC64-837BEB15B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4F2719"/>
    <w:pPr>
      <w:spacing w:after="0" w:line="240" w:lineRule="auto"/>
    </w:pPr>
    <w:rPr>
      <w:rFonts w:ascii="Times New Roman" w:eastAsia="Times New Roman" w:hAnsi="Times New Roman" w:cs="Times New Roman"/>
      <w:sz w:val="24"/>
      <w:szCs w:val="24"/>
      <w:lang w:eastAsia="cs-CZ"/>
    </w:rPr>
  </w:style>
  <w:style w:type="paragraph" w:styleId="Nadpis1">
    <w:name w:val="heading 1"/>
    <w:basedOn w:val="Normln"/>
    <w:next w:val="Normln"/>
    <w:link w:val="Nadpis1Char"/>
    <w:uiPriority w:val="9"/>
    <w:qFormat/>
    <w:rsid w:val="004F2719"/>
    <w:pPr>
      <w:keepNext/>
      <w:spacing w:before="240" w:after="60"/>
      <w:outlineLvl w:val="0"/>
    </w:pPr>
    <w:rPr>
      <w:rFonts w:ascii="Cambria" w:hAnsi="Cambria"/>
      <w:b/>
      <w:bCs/>
      <w:kern w:val="32"/>
      <w:sz w:val="32"/>
      <w:szCs w:val="32"/>
    </w:rPr>
  </w:style>
  <w:style w:type="paragraph" w:styleId="Nadpis2">
    <w:name w:val="heading 2"/>
    <w:basedOn w:val="Normln"/>
    <w:next w:val="Normln"/>
    <w:link w:val="Nadpis2Char"/>
    <w:uiPriority w:val="9"/>
    <w:unhideWhenUsed/>
    <w:qFormat/>
    <w:rsid w:val="004F271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4F2719"/>
    <w:pPr>
      <w:keepNext/>
      <w:spacing w:before="240" w:after="60"/>
      <w:outlineLvl w:val="2"/>
    </w:pPr>
    <w:rPr>
      <w:rFonts w:ascii="Calibri Light" w:hAnsi="Calibri Light"/>
      <w:b/>
      <w:bCs/>
      <w:sz w:val="26"/>
      <w:szCs w:val="26"/>
    </w:rPr>
  </w:style>
  <w:style w:type="paragraph" w:styleId="Nadpis4">
    <w:name w:val="heading 4"/>
    <w:basedOn w:val="Normln"/>
    <w:next w:val="Normln"/>
    <w:link w:val="Nadpis4Char"/>
    <w:uiPriority w:val="9"/>
    <w:unhideWhenUsed/>
    <w:qFormat/>
    <w:rsid w:val="004F2719"/>
    <w:pPr>
      <w:keepNext/>
      <w:spacing w:before="240" w:after="60"/>
      <w:outlineLvl w:val="3"/>
    </w:pPr>
    <w:rPr>
      <w:rFonts w:ascii="Calibri" w:hAnsi="Calibri"/>
      <w:b/>
      <w:bCs/>
      <w:sz w:val="28"/>
      <w:szCs w:val="28"/>
    </w:rPr>
  </w:style>
  <w:style w:type="paragraph" w:styleId="Nadpis5">
    <w:name w:val="heading 5"/>
    <w:basedOn w:val="Normln"/>
    <w:next w:val="Normln"/>
    <w:link w:val="Nadpis5Char"/>
    <w:uiPriority w:val="9"/>
    <w:unhideWhenUsed/>
    <w:qFormat/>
    <w:rsid w:val="004F2719"/>
    <w:pPr>
      <w:keepNext/>
      <w:keepLines/>
      <w:spacing w:before="40"/>
      <w:outlineLvl w:val="4"/>
    </w:pPr>
    <w:rPr>
      <w:rFonts w:asciiTheme="majorHAnsi" w:eastAsiaTheme="majorEastAsia" w:hAnsiTheme="majorHAnsi" w:cstheme="majorBidi"/>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F2719"/>
    <w:rPr>
      <w:rFonts w:ascii="Cambria" w:eastAsia="Times New Roman" w:hAnsi="Cambria" w:cs="Times New Roman"/>
      <w:b/>
      <w:bCs/>
      <w:kern w:val="32"/>
      <w:sz w:val="32"/>
      <w:szCs w:val="32"/>
      <w:lang w:eastAsia="cs-CZ"/>
    </w:rPr>
  </w:style>
  <w:style w:type="character" w:customStyle="1" w:styleId="Nadpis2Char">
    <w:name w:val="Nadpis 2 Char"/>
    <w:basedOn w:val="Standardnpsmoodstavce"/>
    <w:link w:val="Nadpis2"/>
    <w:uiPriority w:val="9"/>
    <w:rsid w:val="004F2719"/>
    <w:rPr>
      <w:rFonts w:asciiTheme="majorHAnsi" w:eastAsiaTheme="majorEastAsia" w:hAnsiTheme="majorHAnsi" w:cstheme="majorBidi"/>
      <w:color w:val="2F5496" w:themeColor="accent1" w:themeShade="BF"/>
      <w:sz w:val="26"/>
      <w:szCs w:val="26"/>
      <w:lang w:eastAsia="cs-CZ"/>
    </w:rPr>
  </w:style>
  <w:style w:type="character" w:customStyle="1" w:styleId="Nadpis3Char">
    <w:name w:val="Nadpis 3 Char"/>
    <w:basedOn w:val="Standardnpsmoodstavce"/>
    <w:link w:val="Nadpis3"/>
    <w:uiPriority w:val="9"/>
    <w:rsid w:val="004F2719"/>
    <w:rPr>
      <w:rFonts w:ascii="Calibri Light" w:eastAsia="Times New Roman" w:hAnsi="Calibri Light" w:cs="Times New Roman"/>
      <w:b/>
      <w:bCs/>
      <w:sz w:val="26"/>
      <w:szCs w:val="26"/>
      <w:lang w:eastAsia="cs-CZ"/>
    </w:rPr>
  </w:style>
  <w:style w:type="character" w:customStyle="1" w:styleId="Nadpis4Char">
    <w:name w:val="Nadpis 4 Char"/>
    <w:basedOn w:val="Standardnpsmoodstavce"/>
    <w:link w:val="Nadpis4"/>
    <w:uiPriority w:val="9"/>
    <w:rsid w:val="004F2719"/>
    <w:rPr>
      <w:rFonts w:ascii="Calibri" w:eastAsia="Times New Roman" w:hAnsi="Calibri" w:cs="Times New Roman"/>
      <w:b/>
      <w:bCs/>
      <w:sz w:val="28"/>
      <w:szCs w:val="28"/>
      <w:lang w:eastAsia="cs-CZ"/>
    </w:rPr>
  </w:style>
  <w:style w:type="character" w:customStyle="1" w:styleId="Nadpis5Char">
    <w:name w:val="Nadpis 5 Char"/>
    <w:basedOn w:val="Standardnpsmoodstavce"/>
    <w:link w:val="Nadpis5"/>
    <w:uiPriority w:val="9"/>
    <w:rsid w:val="004F2719"/>
    <w:rPr>
      <w:rFonts w:asciiTheme="majorHAnsi" w:eastAsiaTheme="majorEastAsia" w:hAnsiTheme="majorHAnsi" w:cstheme="majorBidi"/>
      <w:color w:val="2F5496" w:themeColor="accent1" w:themeShade="BF"/>
      <w:sz w:val="24"/>
      <w:szCs w:val="24"/>
      <w:lang w:eastAsia="cs-CZ"/>
    </w:rPr>
  </w:style>
  <w:style w:type="paragraph" w:styleId="Nadpisobsahu">
    <w:name w:val="TOC Heading"/>
    <w:basedOn w:val="Nadpis1"/>
    <w:next w:val="Normln"/>
    <w:uiPriority w:val="39"/>
    <w:unhideWhenUsed/>
    <w:qFormat/>
    <w:rsid w:val="004F2719"/>
    <w:pPr>
      <w:keepLines/>
      <w:spacing w:before="480" w:after="0" w:line="276" w:lineRule="auto"/>
      <w:outlineLvl w:val="9"/>
    </w:pPr>
    <w:rPr>
      <w:color w:val="365F91"/>
      <w:kern w:val="0"/>
      <w:sz w:val="28"/>
      <w:szCs w:val="28"/>
      <w:lang w:eastAsia="en-US"/>
    </w:rPr>
  </w:style>
  <w:style w:type="paragraph" w:customStyle="1" w:styleId="Rozvrendokumentu">
    <w:name w:val="Rozvržení dokumentu"/>
    <w:basedOn w:val="Normln"/>
    <w:link w:val="RozvrendokumentuChar"/>
    <w:uiPriority w:val="99"/>
    <w:semiHidden/>
    <w:unhideWhenUsed/>
    <w:rsid w:val="004F2719"/>
    <w:rPr>
      <w:rFonts w:ascii="Tahoma" w:hAnsi="Tahoma" w:cs="Tahoma"/>
      <w:sz w:val="16"/>
      <w:szCs w:val="16"/>
    </w:rPr>
  </w:style>
  <w:style w:type="character" w:customStyle="1" w:styleId="RozvrendokumentuChar">
    <w:name w:val="Rozvržení dokumentu Char"/>
    <w:link w:val="Rozvrendokumentu"/>
    <w:uiPriority w:val="99"/>
    <w:semiHidden/>
    <w:rsid w:val="004F2719"/>
    <w:rPr>
      <w:rFonts w:ascii="Tahoma" w:eastAsia="Times New Roman" w:hAnsi="Tahoma" w:cs="Tahoma"/>
      <w:sz w:val="16"/>
      <w:szCs w:val="16"/>
      <w:lang w:eastAsia="cs-CZ"/>
    </w:rPr>
  </w:style>
  <w:style w:type="character" w:styleId="Hypertextovodkaz">
    <w:name w:val="Hyperlink"/>
    <w:uiPriority w:val="99"/>
    <w:rsid w:val="004F2719"/>
    <w:rPr>
      <w:color w:val="0000FF"/>
      <w:u w:val="single"/>
    </w:rPr>
  </w:style>
  <w:style w:type="paragraph" w:styleId="Zkladntext">
    <w:name w:val="Body Text"/>
    <w:basedOn w:val="Normln"/>
    <w:link w:val="ZkladntextChar"/>
    <w:semiHidden/>
    <w:unhideWhenUsed/>
    <w:rsid w:val="004F2719"/>
    <w:pPr>
      <w:jc w:val="both"/>
    </w:pPr>
  </w:style>
  <w:style w:type="character" w:customStyle="1" w:styleId="ZkladntextChar">
    <w:name w:val="Základní text Char"/>
    <w:basedOn w:val="Standardnpsmoodstavce"/>
    <w:link w:val="Zkladntext"/>
    <w:semiHidden/>
    <w:rsid w:val="004F2719"/>
    <w:rPr>
      <w:rFonts w:ascii="Times New Roman" w:eastAsia="Times New Roman" w:hAnsi="Times New Roman" w:cs="Times New Roman"/>
      <w:sz w:val="24"/>
      <w:szCs w:val="24"/>
      <w:lang w:eastAsia="cs-CZ"/>
    </w:rPr>
  </w:style>
  <w:style w:type="paragraph" w:styleId="Odstavecseseznamem">
    <w:name w:val="List Paragraph"/>
    <w:basedOn w:val="Normln"/>
    <w:uiPriority w:val="34"/>
    <w:qFormat/>
    <w:rsid w:val="004F2719"/>
    <w:pPr>
      <w:spacing w:after="200" w:line="276" w:lineRule="auto"/>
      <w:ind w:left="720"/>
      <w:contextualSpacing/>
    </w:pPr>
    <w:rPr>
      <w:rFonts w:ascii="Calibri" w:eastAsia="Calibri" w:hAnsi="Calibri"/>
      <w:sz w:val="22"/>
      <w:szCs w:val="22"/>
      <w:lang w:eastAsia="en-US"/>
    </w:rPr>
  </w:style>
  <w:style w:type="table" w:customStyle="1" w:styleId="TabulkaP2">
    <w:name w:val="Tabulka_P2"/>
    <w:basedOn w:val="Normlntabulka"/>
    <w:uiPriority w:val="99"/>
    <w:rsid w:val="004F2719"/>
    <w:pPr>
      <w:spacing w:after="0" w:line="240" w:lineRule="auto"/>
      <w:jc w:val="both"/>
    </w:pPr>
    <w:rPr>
      <w:rFonts w:ascii="Calibri" w:eastAsia="Times New Roman" w:hAnsi="Calibri" w:cs="Times New Roman"/>
      <w:szCs w:val="20"/>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pPr>
    </w:tblStylePr>
  </w:style>
  <w:style w:type="paragraph" w:customStyle="1" w:styleId="Standard">
    <w:name w:val="Standard"/>
    <w:rsid w:val="004F2719"/>
    <w:pPr>
      <w:widowControl w:val="0"/>
      <w:suppressAutoHyphens/>
      <w:autoSpaceDN w:val="0"/>
      <w:spacing w:after="0" w:line="276" w:lineRule="auto"/>
      <w:textAlignment w:val="baseline"/>
    </w:pPr>
    <w:rPr>
      <w:rFonts w:ascii="Arial" w:eastAsia="Arial" w:hAnsi="Arial" w:cs="Arial"/>
      <w:lang w:eastAsia="zh-CN" w:bidi="hi-IN"/>
    </w:rPr>
  </w:style>
  <w:style w:type="paragraph" w:styleId="Zpat">
    <w:name w:val="footer"/>
    <w:basedOn w:val="Normln"/>
    <w:link w:val="ZpatChar"/>
    <w:uiPriority w:val="99"/>
    <w:rsid w:val="004F2719"/>
    <w:pPr>
      <w:tabs>
        <w:tab w:val="center" w:pos="4536"/>
        <w:tab w:val="right" w:pos="9072"/>
      </w:tabs>
    </w:pPr>
  </w:style>
  <w:style w:type="character" w:customStyle="1" w:styleId="ZpatChar">
    <w:name w:val="Zápatí Char"/>
    <w:basedOn w:val="Standardnpsmoodstavce"/>
    <w:link w:val="Zpat"/>
    <w:uiPriority w:val="99"/>
    <w:rsid w:val="004F2719"/>
    <w:rPr>
      <w:rFonts w:ascii="Times New Roman" w:eastAsia="Times New Roman" w:hAnsi="Times New Roman" w:cs="Times New Roman"/>
      <w:sz w:val="24"/>
      <w:szCs w:val="24"/>
      <w:lang w:eastAsia="cs-CZ"/>
    </w:rPr>
  </w:style>
  <w:style w:type="character" w:styleId="slostrnky">
    <w:name w:val="page number"/>
    <w:basedOn w:val="Standardnpsmoodstavce"/>
    <w:rsid w:val="004F2719"/>
  </w:style>
  <w:style w:type="paragraph" w:styleId="Zhlav">
    <w:name w:val="header"/>
    <w:basedOn w:val="Normln"/>
    <w:link w:val="ZhlavChar"/>
    <w:uiPriority w:val="99"/>
    <w:unhideWhenUsed/>
    <w:rsid w:val="004F2719"/>
    <w:pPr>
      <w:tabs>
        <w:tab w:val="center" w:pos="4536"/>
        <w:tab w:val="right" w:pos="9072"/>
      </w:tabs>
    </w:pPr>
  </w:style>
  <w:style w:type="character" w:customStyle="1" w:styleId="ZhlavChar">
    <w:name w:val="Záhlaví Char"/>
    <w:basedOn w:val="Standardnpsmoodstavce"/>
    <w:link w:val="Zhlav"/>
    <w:uiPriority w:val="99"/>
    <w:rsid w:val="004F2719"/>
    <w:rPr>
      <w:rFonts w:ascii="Times New Roman" w:eastAsia="Times New Roman" w:hAnsi="Times New Roman" w:cs="Times New Roman"/>
      <w:sz w:val="24"/>
      <w:szCs w:val="24"/>
      <w:lang w:eastAsia="cs-CZ"/>
    </w:rPr>
  </w:style>
  <w:style w:type="paragraph" w:styleId="Textbubliny">
    <w:name w:val="Balloon Text"/>
    <w:basedOn w:val="Normln"/>
    <w:link w:val="TextbublinyChar"/>
    <w:uiPriority w:val="99"/>
    <w:semiHidden/>
    <w:unhideWhenUsed/>
    <w:rsid w:val="004F2719"/>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4F2719"/>
    <w:rPr>
      <w:rFonts w:ascii="Segoe UI" w:eastAsia="Times New Roman" w:hAnsi="Segoe UI" w:cs="Segoe UI"/>
      <w:sz w:val="18"/>
      <w:szCs w:val="18"/>
      <w:lang w:eastAsia="cs-CZ"/>
    </w:rPr>
  </w:style>
  <w:style w:type="paragraph" w:styleId="Zkladntext2">
    <w:name w:val="Body Text 2"/>
    <w:basedOn w:val="Normln"/>
    <w:link w:val="Zkladntext2Char"/>
    <w:uiPriority w:val="99"/>
    <w:semiHidden/>
    <w:unhideWhenUsed/>
    <w:rsid w:val="004F2719"/>
    <w:pPr>
      <w:spacing w:after="120" w:line="480" w:lineRule="auto"/>
    </w:pPr>
  </w:style>
  <w:style w:type="character" w:customStyle="1" w:styleId="Zkladntext2Char">
    <w:name w:val="Základní text 2 Char"/>
    <w:basedOn w:val="Standardnpsmoodstavce"/>
    <w:link w:val="Zkladntext2"/>
    <w:uiPriority w:val="99"/>
    <w:semiHidden/>
    <w:rsid w:val="004F2719"/>
    <w:rPr>
      <w:rFonts w:ascii="Times New Roman" w:eastAsia="Times New Roman" w:hAnsi="Times New Roman" w:cs="Times New Roman"/>
      <w:sz w:val="24"/>
      <w:szCs w:val="24"/>
      <w:lang w:eastAsia="cs-CZ"/>
    </w:rPr>
  </w:style>
  <w:style w:type="paragraph" w:styleId="Podnadpis">
    <w:name w:val="Subtitle"/>
    <w:basedOn w:val="Normln"/>
    <w:link w:val="PodnadpisChar"/>
    <w:qFormat/>
    <w:rsid w:val="004F2719"/>
    <w:rPr>
      <w:b/>
      <w:bCs/>
      <w:sz w:val="28"/>
      <w:u w:val="single"/>
    </w:rPr>
  </w:style>
  <w:style w:type="character" w:customStyle="1" w:styleId="PodnadpisChar">
    <w:name w:val="Podnadpis Char"/>
    <w:basedOn w:val="Standardnpsmoodstavce"/>
    <w:link w:val="Podnadpis"/>
    <w:rsid w:val="004F2719"/>
    <w:rPr>
      <w:rFonts w:ascii="Times New Roman" w:eastAsia="Times New Roman" w:hAnsi="Times New Roman" w:cs="Times New Roman"/>
      <w:b/>
      <w:bCs/>
      <w:sz w:val="28"/>
      <w:szCs w:val="24"/>
      <w:u w:val="single"/>
      <w:lang w:eastAsia="cs-CZ"/>
    </w:rPr>
  </w:style>
  <w:style w:type="paragraph" w:styleId="Normlnweb">
    <w:name w:val="Normal (Web)"/>
    <w:basedOn w:val="Normln"/>
    <w:uiPriority w:val="99"/>
    <w:unhideWhenUsed/>
    <w:rsid w:val="004F2719"/>
    <w:pPr>
      <w:spacing w:before="100" w:beforeAutospacing="1" w:after="100" w:afterAutospacing="1"/>
    </w:pPr>
  </w:style>
  <w:style w:type="paragraph" w:customStyle="1" w:styleId="Default">
    <w:name w:val="Default"/>
    <w:rsid w:val="004F2719"/>
    <w:pPr>
      <w:autoSpaceDE w:val="0"/>
      <w:autoSpaceDN w:val="0"/>
      <w:adjustRightInd w:val="0"/>
      <w:spacing w:after="0" w:line="240" w:lineRule="auto"/>
    </w:pPr>
    <w:rPr>
      <w:rFonts w:ascii="Times New Roman" w:eastAsia="MS Mincho" w:hAnsi="Times New Roman" w:cs="Times New Roman"/>
      <w:color w:val="000000"/>
      <w:sz w:val="24"/>
      <w:szCs w:val="24"/>
      <w:lang w:eastAsia="cs-CZ"/>
    </w:rPr>
  </w:style>
  <w:style w:type="paragraph" w:customStyle="1" w:styleId="VetvtextuRVPZV">
    <w:name w:val="Výčet v textu_RVPZV"/>
    <w:basedOn w:val="Normln"/>
    <w:rsid w:val="004F2719"/>
    <w:pPr>
      <w:numPr>
        <w:numId w:val="63"/>
      </w:numPr>
      <w:tabs>
        <w:tab w:val="clear" w:pos="360"/>
        <w:tab w:val="left" w:pos="567"/>
      </w:tabs>
      <w:spacing w:before="60"/>
      <w:ind w:left="567" w:hanging="397"/>
      <w:jc w:val="both"/>
    </w:pPr>
    <w:rPr>
      <w:sz w:val="22"/>
      <w:szCs w:val="22"/>
    </w:rPr>
  </w:style>
  <w:style w:type="paragraph" w:customStyle="1" w:styleId="Textkapitolodrky-principy">
    <w:name w:val="Text kapitol odrážky - principy"/>
    <w:basedOn w:val="VetvtextuRVPZV"/>
    <w:link w:val="Textkapitolodrky-principyChar"/>
    <w:qFormat/>
    <w:rsid w:val="004F2719"/>
    <w:pPr>
      <w:tabs>
        <w:tab w:val="num" w:pos="360"/>
      </w:tabs>
      <w:spacing w:before="40"/>
      <w:ind w:left="360" w:hanging="360"/>
    </w:pPr>
  </w:style>
  <w:style w:type="character" w:customStyle="1" w:styleId="Textkapitolodrky-principyChar">
    <w:name w:val="Text kapitol odrážky - principy Char"/>
    <w:link w:val="Textkapitolodrky-principy"/>
    <w:rsid w:val="004F2719"/>
    <w:rPr>
      <w:rFonts w:ascii="Times New Roman" w:eastAsia="Times New Roman" w:hAnsi="Times New Roman" w:cs="Times New Roman"/>
      <w:lang w:eastAsia="cs-CZ"/>
    </w:rPr>
  </w:style>
  <w:style w:type="paragraph" w:styleId="Obsah1">
    <w:name w:val="toc 1"/>
    <w:basedOn w:val="Normln"/>
    <w:next w:val="Normln"/>
    <w:autoRedefine/>
    <w:uiPriority w:val="39"/>
    <w:unhideWhenUsed/>
    <w:rsid w:val="004F2719"/>
    <w:pPr>
      <w:spacing w:after="100"/>
    </w:pPr>
  </w:style>
  <w:style w:type="paragraph" w:styleId="Obsah3">
    <w:name w:val="toc 3"/>
    <w:basedOn w:val="Normln"/>
    <w:next w:val="Normln"/>
    <w:autoRedefine/>
    <w:uiPriority w:val="39"/>
    <w:unhideWhenUsed/>
    <w:rsid w:val="004F2719"/>
    <w:pPr>
      <w:spacing w:after="100"/>
      <w:ind w:left="480"/>
    </w:pPr>
  </w:style>
  <w:style w:type="paragraph" w:styleId="Obsah2">
    <w:name w:val="toc 2"/>
    <w:basedOn w:val="Normln"/>
    <w:next w:val="Normln"/>
    <w:autoRedefine/>
    <w:uiPriority w:val="39"/>
    <w:unhideWhenUsed/>
    <w:rsid w:val="004F2719"/>
    <w:pPr>
      <w:spacing w:after="100"/>
      <w:ind w:left="240"/>
    </w:pPr>
  </w:style>
  <w:style w:type="paragraph" w:styleId="Bezmezer">
    <w:name w:val="No Spacing"/>
    <w:uiPriority w:val="1"/>
    <w:qFormat/>
    <w:rsid w:val="00EE0D32"/>
    <w:pPr>
      <w:spacing w:after="0" w:line="240" w:lineRule="auto"/>
    </w:pPr>
    <w:rPr>
      <w:rFonts w:ascii="Times New Roman" w:eastAsia="Times New Roman" w:hAnsi="Times New Roman" w:cs="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nibalovas@zsmoravska.cz" TargetMode="Externa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hyperlink" Target="http://www.idos.cz"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29AC8-C08D-4E3F-8ED4-E0628CCFD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250</Pages>
  <Words>48741</Words>
  <Characters>287573</Characters>
  <Application>Microsoft Office Word</Application>
  <DocSecurity>0</DocSecurity>
  <Lines>2396</Lines>
  <Paragraphs>671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335643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 Hanibalová</dc:creator>
  <cp:keywords/>
  <dc:description/>
  <cp:lastModifiedBy>Simona Hanibalová</cp:lastModifiedBy>
  <cp:revision>2</cp:revision>
  <dcterms:created xsi:type="dcterms:W3CDTF">2023-10-19T21:14:00Z</dcterms:created>
  <dcterms:modified xsi:type="dcterms:W3CDTF">2023-10-19T21:14:00Z</dcterms:modified>
</cp:coreProperties>
</file>