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sz w:val="32"/>
          <w:szCs w:val="32"/>
        </w:rPr>
      </w:pPr>
      <w:bookmarkStart w:colFirst="0" w:colLast="0" w:name="_ho9iak5lflce" w:id="0"/>
      <w:bookmarkEnd w:id="0"/>
      <w:r w:rsidDel="00000000" w:rsidR="00000000" w:rsidRPr="00000000">
        <w:rPr>
          <w:rtl w:val="0"/>
        </w:rPr>
        <w:t xml:space="preserve">Dokážeme pochopit myšlení lidí v minulosti?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Tento dotazník je součástí výzkumu, který zkoumá, jak žáci dokážou pochopit myšlení lidí v minulosti a jaké informace k tomu potřebují. Dotazník je </w:t>
      </w:r>
      <w:r w:rsidDel="00000000" w:rsidR="00000000" w:rsidRPr="00000000">
        <w:rPr>
          <w:rtl w:val="0"/>
        </w:rPr>
        <w:t xml:space="preserve">zcela anonymní</w:t>
      </w:r>
      <w:r w:rsidDel="00000000" w:rsidR="00000000" w:rsidRPr="00000000">
        <w:rPr>
          <w:rtl w:val="0"/>
        </w:rPr>
        <w:t xml:space="preserve"> – nikdo z učitelů ani výzkumníků nedokáže přiřadit odpovědi ke jménu. </w:t>
      </w:r>
      <w:r w:rsidDel="00000000" w:rsidR="00000000" w:rsidRPr="00000000">
        <w:rPr>
          <w:rtl w:val="0"/>
        </w:rPr>
        <w:t xml:space="preserve">Prosím, odpovídej samostatně a podle sebe. Neexistují žádné „správné názory“, důležitý je tvůj vlastní pohled.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Třída (např. 9A, 1B, septima...):</w:t>
      </w:r>
      <w:r w:rsidDel="00000000" w:rsidR="00000000" w:rsidRPr="00000000">
        <w:rPr>
          <w:rtl w:val="0"/>
        </w:rPr>
        <w:t xml:space="preserve"> ………………………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Pohlaví:</w:t>
      </w:r>
      <w:r w:rsidDel="00000000" w:rsidR="00000000" w:rsidRPr="00000000">
        <w:rPr>
          <w:rtl w:val="0"/>
        </w:rPr>
        <w:t xml:space="preserve"> </w:t>
        <w:tab/>
        <w:t xml:space="preserve"> muž </w:t>
        <w:tab/>
        <w:t xml:space="preserve"> </w:t>
        <w:tab/>
        <w:t xml:space="preserve">žena </w:t>
        <w:tab/>
        <w:tab/>
        <w:t xml:space="preserve">jiné / nechci uvádět </w:t>
        <w:tab/>
        <w:tab/>
        <w:t xml:space="preserve">(zakroužkuj)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Poslední známka z dějepisu:</w:t>
      </w:r>
      <w:r w:rsidDel="00000000" w:rsidR="00000000" w:rsidRPr="00000000">
        <w:rPr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  <w:tab/>
        <w:t xml:space="preserve">5</w:t>
        <w:tab/>
        <w:t xml:space="preserve">(zakroužkuj)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n0bieef6i09" w:id="1"/>
      <w:bookmarkEnd w:id="1"/>
      <w:r w:rsidDel="00000000" w:rsidR="00000000" w:rsidRPr="00000000">
        <w:rPr>
          <w:rtl w:val="0"/>
        </w:rPr>
        <w:t xml:space="preserve">Mini-test historických znalostí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Tato část slouží k tomu, abychom zjistili, jaké základní informace o Německu v letech 1918–1933 už znáš. Tyto znalosti někdy ovlivňují, jak dobře dokáže člověk pochopit myšlení lidí v té době – proto je potřebujeme vzít v úvahu. Test má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 krátkých otázek</w:t>
      </w:r>
      <w:r w:rsidDel="00000000" w:rsidR="00000000" w:rsidRPr="00000000">
        <w:rPr>
          <w:i w:val="1"/>
          <w:iCs w:val="1"/>
          <w:rtl w:val="0"/>
        </w:rPr>
        <w:t xml:space="preserve">, u každé vybíráš vždy jednu správnou odpověď. Prosím, nehledej odpovědi jinde – není to test na známku. Jde jen o to, co si pamatuješ právě teď.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ZAKROUŽKUJ</w:t>
      </w:r>
      <w:r w:rsidDel="00000000" w:rsidR="00000000" w:rsidRPr="00000000">
        <w:rPr>
          <w:b w:val="1"/>
          <w:bCs w:val="1"/>
          <w:rtl w:val="0"/>
        </w:rPr>
        <w:t xml:space="preserve"> odpověď, kterou považuješ za správnou:</w:t>
      </w:r>
    </w:p>
    <w:p w:rsidR="00000000" w:rsidDel="00000000" w:rsidP="00000000" w:rsidRDefault="00000000" w:rsidRPr="00000000" w14:paraId="0000000A">
      <w:pPr>
        <w:keepNext w:val="0"/>
        <w:keepLines w:val="1"/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Jaká zásadní politická změna nastala v Německu v roce 1918?</w:t>
      </w:r>
    </w:p>
    <w:tbl>
      <w:tblPr>
        <w:tblStyle w:val="Table1"/>
        <w:tblW w:w="974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Lines w:val="1"/>
              <w:numPr>
                <w:ilvl w:val="1"/>
                <w:numId w:val="3"/>
              </w:numPr>
              <w:spacing w:after="0" w:afterAutospacing="0"/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Hitler se stal říšským kancléřem.</w:t>
            </w:r>
          </w:p>
          <w:p w:rsidR="00000000" w:rsidDel="00000000" w:rsidP="00000000" w:rsidRDefault="00000000" w:rsidRPr="00000000" w14:paraId="0000000C">
            <w:pPr>
              <w:keepLines w:val="1"/>
              <w:numPr>
                <w:ilvl w:val="1"/>
                <w:numId w:val="3"/>
              </w:numPr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Německo vstoupilo do Společnosti národů.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1"/>
                <w:numId w:val="3"/>
              </w:numPr>
              <w:spacing w:after="0" w:line="240" w:lineRule="auto"/>
              <w:ind w:left="283.4645669291342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Zhroutilo se císařství a vznikla republika.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1"/>
                <w:numId w:val="3"/>
              </w:numPr>
              <w:spacing w:after="0" w:line="240" w:lineRule="auto"/>
              <w:ind w:left="283.4645669291342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Byla postavena Berlínská zeď.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1"/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to byla Výmarská republika?</w:t>
      </w:r>
    </w:p>
    <w:tbl>
      <w:tblPr>
        <w:tblStyle w:val="Table2"/>
        <w:tblW w:w="974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Lines w:val="1"/>
              <w:numPr>
                <w:ilvl w:val="1"/>
                <w:numId w:val="3"/>
              </w:numPr>
              <w:spacing w:after="0" w:afterAutospacing="0"/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Demokratický systém, který vznikl po 1. sv. válce.</w:t>
            </w:r>
          </w:p>
          <w:p w:rsidR="00000000" w:rsidDel="00000000" w:rsidP="00000000" w:rsidRDefault="00000000" w:rsidRPr="00000000" w14:paraId="00000011">
            <w:pPr>
              <w:keepLines w:val="1"/>
              <w:numPr>
                <w:ilvl w:val="1"/>
                <w:numId w:val="3"/>
              </w:numPr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Dočasné administrativní území bez politické moci.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1"/>
                <w:numId w:val="3"/>
              </w:numPr>
              <w:spacing w:after="0" w:line="240" w:lineRule="auto"/>
              <w:ind w:left="283.4645669291342" w:hanging="360"/>
            </w:pPr>
            <w:r w:rsidDel="00000000" w:rsidR="00000000" w:rsidRPr="00000000">
              <w:rPr>
                <w:rtl w:val="0"/>
              </w:rPr>
              <w:t xml:space="preserve">Komunistická vláda podporovaná SSSR.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3"/>
              </w:numPr>
              <w:spacing w:after="0" w:line="240" w:lineRule="auto"/>
              <w:ind w:left="283.4645669291342" w:hanging="360"/>
            </w:pPr>
            <w:r w:rsidDel="00000000" w:rsidR="00000000" w:rsidRPr="00000000">
              <w:rPr>
                <w:rtl w:val="0"/>
              </w:rPr>
              <w:t xml:space="preserve">Vojenská diktatura vedená bývalými generály.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1"/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ukládala Německu Versailleská smlouva?</w:t>
      </w:r>
    </w:p>
    <w:tbl>
      <w:tblPr>
        <w:tblStyle w:val="Table3"/>
        <w:tblW w:w="974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Lines w:val="1"/>
              <w:numPr>
                <w:ilvl w:val="1"/>
                <w:numId w:val="3"/>
              </w:numPr>
              <w:spacing w:after="0" w:afterAutospacing="0"/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Reparace, omezení armády a územní ztráty.</w:t>
            </w:r>
          </w:p>
          <w:p w:rsidR="00000000" w:rsidDel="00000000" w:rsidP="00000000" w:rsidRDefault="00000000" w:rsidRPr="00000000" w14:paraId="00000016">
            <w:pPr>
              <w:keepLines w:val="1"/>
              <w:numPr>
                <w:ilvl w:val="1"/>
                <w:numId w:val="3"/>
              </w:numPr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Úplné zrušení válečných dluhů.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1"/>
                <w:numId w:val="3"/>
              </w:numPr>
              <w:spacing w:after="0" w:line="240" w:lineRule="auto"/>
              <w:ind w:left="283.4645669291342" w:hanging="360"/>
            </w:pPr>
            <w:r w:rsidDel="00000000" w:rsidR="00000000" w:rsidRPr="00000000">
              <w:rPr>
                <w:rtl w:val="0"/>
              </w:rPr>
              <w:t xml:space="preserve">Okamžité přijetí do Společnosti národů.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3"/>
              </w:numPr>
              <w:spacing w:after="0" w:line="240" w:lineRule="auto"/>
              <w:ind w:left="283.4645669291342" w:hanging="360"/>
            </w:pPr>
            <w:r w:rsidDel="00000000" w:rsidR="00000000" w:rsidRPr="00000000">
              <w:rPr>
                <w:rtl w:val="0"/>
              </w:rPr>
              <w:t xml:space="preserve">Obranné spojenectví s Francií.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1"/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způsobilo hyperinflaci v roce 1923?</w:t>
      </w:r>
    </w:p>
    <w:tbl>
      <w:tblPr>
        <w:tblStyle w:val="Table4"/>
        <w:tblW w:w="974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Lines w:val="1"/>
              <w:numPr>
                <w:ilvl w:val="1"/>
                <w:numId w:val="3"/>
              </w:numPr>
              <w:spacing w:after="0" w:afterAutospacing="0"/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Britská okupace Berlína.</w:t>
            </w:r>
          </w:p>
          <w:p w:rsidR="00000000" w:rsidDel="00000000" w:rsidP="00000000" w:rsidRDefault="00000000" w:rsidRPr="00000000" w14:paraId="0000001B">
            <w:pPr>
              <w:keepLines w:val="1"/>
              <w:numPr>
                <w:ilvl w:val="1"/>
                <w:numId w:val="3"/>
              </w:numPr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Krach na newyorské burze.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Lines w:val="1"/>
              <w:numPr>
                <w:ilvl w:val="1"/>
                <w:numId w:val="3"/>
              </w:numPr>
              <w:spacing w:after="0" w:afterAutospacing="0"/>
              <w:ind w:left="283.4645669291342" w:hanging="360"/>
            </w:pPr>
            <w:r w:rsidDel="00000000" w:rsidR="00000000" w:rsidRPr="00000000">
              <w:rPr>
                <w:rtl w:val="0"/>
              </w:rPr>
              <w:t xml:space="preserve">Německo tisklo peníze, aby zaplatilo reparace a dluhy.</w:t>
            </w:r>
          </w:p>
          <w:p w:rsidR="00000000" w:rsidDel="00000000" w:rsidP="00000000" w:rsidRDefault="00000000" w:rsidRPr="00000000" w14:paraId="0000001D">
            <w:pPr>
              <w:keepLines w:val="1"/>
              <w:numPr>
                <w:ilvl w:val="1"/>
                <w:numId w:val="3"/>
              </w:numPr>
              <w:ind w:left="283.4645669291342" w:hanging="360"/>
            </w:pPr>
            <w:r w:rsidDel="00000000" w:rsidR="00000000" w:rsidRPr="00000000">
              <w:rPr>
                <w:rtl w:val="0"/>
              </w:rPr>
              <w:t xml:space="preserve">Celosvětové ropné embargo.</w:t>
            </w:r>
          </w:p>
        </w:tc>
      </w:tr>
    </w:tbl>
    <w:p w:rsidR="00000000" w:rsidDel="00000000" w:rsidP="00000000" w:rsidRDefault="00000000" w:rsidRPr="00000000" w14:paraId="0000001E">
      <w:pPr>
        <w:keepNext w:val="1"/>
        <w:keepLines w:val="1"/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Proč mnoho Němců po roce 1923 pociťovalo zlepšení situace?</w:t>
      </w:r>
    </w:p>
    <w:tbl>
      <w:tblPr>
        <w:tblStyle w:val="Table5"/>
        <w:tblW w:w="974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Lines w:val="1"/>
              <w:numPr>
                <w:ilvl w:val="1"/>
                <w:numId w:val="3"/>
              </w:numPr>
              <w:spacing w:after="0" w:afterAutospacing="0"/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Mezinárodní půjčky a stabilizace ekonomiky snížily inflaci.</w:t>
            </w:r>
          </w:p>
          <w:p w:rsidR="00000000" w:rsidDel="00000000" w:rsidP="00000000" w:rsidRDefault="00000000" w:rsidRPr="00000000" w14:paraId="00000020">
            <w:pPr>
              <w:keepLines w:val="1"/>
              <w:numPr>
                <w:ilvl w:val="1"/>
                <w:numId w:val="3"/>
              </w:numPr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Válečné reparace Německa byly zcela zrušeny.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3"/>
              </w:numPr>
              <w:spacing w:after="0" w:line="240" w:lineRule="auto"/>
              <w:ind w:left="285" w:hanging="360"/>
            </w:pPr>
            <w:r w:rsidDel="00000000" w:rsidR="00000000" w:rsidRPr="00000000">
              <w:rPr>
                <w:rtl w:val="0"/>
              </w:rPr>
              <w:t xml:space="preserve">Německo se plně přezbrojilo.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3"/>
              </w:numPr>
              <w:spacing w:after="0" w:line="240" w:lineRule="auto"/>
              <w:ind w:left="285" w:hanging="360"/>
            </w:pPr>
            <w:r w:rsidDel="00000000" w:rsidR="00000000" w:rsidRPr="00000000">
              <w:rPr>
                <w:rtl w:val="0"/>
              </w:rPr>
              <w:t xml:space="preserve">Byl zvolen Hitler a reformoval ekonomiku.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1"/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spustilo hospodářskou krizi v Německu v roce 1929?</w:t>
      </w:r>
    </w:p>
    <w:tbl>
      <w:tblPr>
        <w:tblStyle w:val="Table6"/>
        <w:tblW w:w="974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Lines w:val="1"/>
              <w:numPr>
                <w:ilvl w:val="1"/>
                <w:numId w:val="3"/>
              </w:numPr>
              <w:spacing w:after="0" w:afterAutospacing="0"/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Náhlé zrušení amerických půjček.</w:t>
            </w:r>
          </w:p>
          <w:p w:rsidR="00000000" w:rsidDel="00000000" w:rsidP="00000000" w:rsidRDefault="00000000" w:rsidRPr="00000000" w14:paraId="00000025">
            <w:pPr>
              <w:keepLines w:val="1"/>
              <w:numPr>
                <w:ilvl w:val="1"/>
                <w:numId w:val="3"/>
              </w:numPr>
              <w:ind w:left="283.46456692913375" w:hanging="360"/>
            </w:pPr>
            <w:r w:rsidDel="00000000" w:rsidR="00000000" w:rsidRPr="00000000">
              <w:rPr>
                <w:rtl w:val="0"/>
              </w:rPr>
              <w:t xml:space="preserve">Politická vražda.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Lines w:val="1"/>
              <w:numPr>
                <w:ilvl w:val="1"/>
                <w:numId w:val="3"/>
              </w:numPr>
              <w:spacing w:after="0" w:afterAutospacing="0"/>
              <w:ind w:left="283.4645669291342" w:hanging="360"/>
            </w:pPr>
            <w:r w:rsidDel="00000000" w:rsidR="00000000" w:rsidRPr="00000000">
              <w:rPr>
                <w:rtl w:val="0"/>
              </w:rPr>
              <w:t xml:space="preserve">Pád francouzského franku.</w:t>
            </w:r>
          </w:p>
          <w:p w:rsidR="00000000" w:rsidDel="00000000" w:rsidP="00000000" w:rsidRDefault="00000000" w:rsidRPr="00000000" w14:paraId="00000027">
            <w:pPr>
              <w:keepLines w:val="1"/>
              <w:numPr>
                <w:ilvl w:val="1"/>
                <w:numId w:val="3"/>
              </w:numPr>
              <w:ind w:left="283.4645669291342" w:hanging="360"/>
            </w:pPr>
            <w:r w:rsidDel="00000000" w:rsidR="00000000" w:rsidRPr="00000000">
              <w:rPr>
                <w:rtl w:val="0"/>
              </w:rPr>
              <w:t xml:space="preserve">Velké sucho a hladomor.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8uvzvb0iuoz" w:id="2"/>
      <w:bookmarkEnd w:id="2"/>
      <w:r w:rsidDel="00000000" w:rsidR="00000000" w:rsidRPr="00000000">
        <w:rPr>
          <w:rtl w:val="0"/>
        </w:rPr>
        <w:t xml:space="preserve">Úkol na dobové perspektivy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Přečti si krátký příběh z Německa roku 1930.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Potom odpovíš na několik otázek, kde se máš pokusit uvažovat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očima člověka té doby</w:t>
      </w:r>
      <w:r w:rsidDel="00000000" w:rsidR="00000000" w:rsidRPr="00000000">
        <w:rPr>
          <w:i w:val="1"/>
          <w:iCs w:val="1"/>
          <w:rtl w:val="0"/>
        </w:rPr>
        <w:t xml:space="preserve">, ne dneška.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Neexistují „správné názory“. Zajímá nás způsob tvého uvažování.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nqkqf356x76w" w:id="3"/>
      <w:bookmarkEnd w:id="3"/>
      <w:r w:rsidDel="00000000" w:rsidR="00000000" w:rsidRPr="00000000">
        <w:rPr>
          <w:rtl w:val="0"/>
        </w:rPr>
        <w:t xml:space="preserve">Příběh Hannese</w:t>
      </w:r>
    </w:p>
    <w:p w:rsidR="00000000" w:rsidDel="00000000" w:rsidP="00000000" w:rsidRDefault="00000000" w:rsidRPr="00000000" w14:paraId="0000002D">
      <w:pPr>
        <w:spacing w:after="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Düsseldorf, Německo v roce 1930. Hannes (20 let) je syn majitele malého podniku, který vyrábí boty na zakázku. Jednoho dne se Hannes potká se svým přítelem Gerdem. Mluví spolu o situaci v Německu a o nadcházejících volbách.</w:t>
      </w:r>
    </w:p>
    <w:p w:rsidR="00000000" w:rsidDel="00000000" w:rsidP="00000000" w:rsidRDefault="00000000" w:rsidRPr="00000000" w14:paraId="0000002E">
      <w:pPr>
        <w:spacing w:after="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Hannes říká: „Otcova firma je na pokraji krachu. Od konce války je všechno horší a horší. Po krizi v roce 1923 jsme začali mít zase určitou naději. Ale teď je to horší než kdy dřív. Nevím, jak tohle skončí. Zatím mám práci v otcově podniku. Ale pokud ho zavře, vůbec netuším, kde si najdu práci. Vždycky jsme byli vážení lidé – a podívej se na nás teď!“</w:t>
      </w:r>
    </w:p>
    <w:p w:rsidR="00000000" w:rsidDel="00000000" w:rsidP="00000000" w:rsidRDefault="00000000" w:rsidRPr="00000000" w14:paraId="0000002F">
      <w:pPr>
        <w:spacing w:after="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Gerd odpoví: „Máš pravdu. Co se to stalo s naší zemí? Podívej se, co se dnes děje. Nikdo nemá práci a v ulicích propukají rvačky mezi znepřátelenými skupinami.“</w:t>
      </w:r>
    </w:p>
    <w:p w:rsidR="00000000" w:rsidDel="00000000" w:rsidP="00000000" w:rsidRDefault="00000000" w:rsidRPr="00000000" w14:paraId="00000030">
      <w:pPr>
        <w:spacing w:after="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Hannes reaguje: „Otec vždycky říká, že za císařství jsme se měli lépe. Co můžeme dělat, když je naše země v krizi a vítězové války nám škodí, kde mohou? Naši politici se svou politikou ústupků nám opravdu nepomáhají. Je nejvyšší čas, aby Německo řídil někdo, kdo ví, co udělat, a skutečně převezme vedení. Při posledních volbách jsem podporoval Německou národně lidovou stranu (</w:t>
      </w:r>
      <w:r w:rsidDel="00000000" w:rsidR="00000000" w:rsidRPr="00000000">
        <w:rPr>
          <w:i w:val="1"/>
          <w:iCs w:val="1"/>
          <w:rtl w:val="0"/>
        </w:rPr>
        <w:t xml:space="preserve">konzervativní nacionalistická strana v tehdejším Německu</w:t>
      </w:r>
      <w:r w:rsidDel="00000000" w:rsidR="00000000" w:rsidRPr="00000000">
        <w:rPr>
          <w:rtl w:val="0"/>
        </w:rPr>
        <w:t xml:space="preserve">), ale nevím, jestli mají ty správné lidi, kteří by naši zemi mohli zachránit.“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Níže najdeš několik výroků. Nejprve si je všechny přečti. Poté se pokus vžít do Hannesova pohledu a u každého výroku ZAKROUŽKUJ, nakolik se hodí k jeho situaci.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Mohl se Hannes rozhodnout volit anti-demokratickou stranu, např. NSDAP?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Uvědomí si, že jen v demokracii se lidé mohou podílet na rozhodování. Proto se rozhodne rozumně – a to neznamená volit NSDAP.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Protože otcova firma je na pokraji krachu, mohl by volit stranu, která zastupuje zájmy malých podnikatelů.</w:t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Hitler pro něj pravděpodobně představuje silného vůdce. Zřejmě nebude příliš přemýšlet o hrozbách spojených s NSDAP.</w:t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Hannes má málo zkušeností s demokracií. Pravděpodobně neví o rizicích spojených s NSDAP, a proto je pravděpodobné, že je bude volit.</w:t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Nebude volit NSDAP. Je jednoduché prohlédnout jejich populistická hesla. Je zřejmé, že to povede k válce.</w:t>
      </w:r>
    </w:p>
    <w:tbl>
      <w:tblPr>
        <w:tblStyle w:val="Table1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Určitě nebude volit NSDAP. Nikdo nemůže schvalovat to, co tato strana udělala Německu a světu.</w:t>
      </w:r>
    </w:p>
    <w:tbl>
      <w:tblPr>
        <w:tblStyle w:val="Table1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Jako syn podnikatele bude pravděpodobně volit konzervativní stranu, ale ne nutně NSDAP.</w:t>
      </w:r>
    </w:p>
    <w:tbl>
      <w:tblPr>
        <w:tblStyle w:val="Table1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 své situaci vidí jen nevýhody demokracie. Proto je pravděpodobné, že podlehne populistickým heslům NSDAP.</w:t>
      </w:r>
    </w:p>
    <w:tbl>
      <w:tblPr>
        <w:tblStyle w:val="Table1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Jako člen vyšší střední třídy by se asi rád vrátil k době císařství, kdy se jeho rodině dařilo lépe. Mohl by volit antidemokratickou stranu.</w:t>
      </w:r>
    </w:p>
    <w:tbl>
      <w:tblPr>
        <w:tblStyle w:val="Table1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VŮBEC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NEODPOVÍDÁ JEHO SITUACI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ČÁSTEČNĚ ODPOVÍDÁ JEHO 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VELMI DOBŘE ODPOVÍDÁ JEHO SITUACI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9k5bk8dlcwud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42fc6a9943sl" w:id="5"/>
      <w:bookmarkEnd w:id="5"/>
      <w:r w:rsidDel="00000000" w:rsidR="00000000" w:rsidRPr="00000000">
        <w:rPr>
          <w:rtl w:val="0"/>
        </w:rPr>
        <w:t xml:space="preserve">Krátký anonymní dotazník postojů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Nyní vyplníš několik výroků o společnosti a politice. U každého výroku označ, do jaké míry s ním osobně souhlasíš nebo nesouhlasíš.</w:t>
      </w:r>
      <w:r w:rsidDel="00000000" w:rsidR="00000000" w:rsidRPr="00000000">
        <w:rPr>
          <w:b w:val="1"/>
          <w:bCs w:val="1"/>
          <w:rtl w:val="0"/>
        </w:rPr>
        <w:t xml:space="preserve"> Odpovídej podle svého vlastního názoru.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Neexistují žádné správné ani nesprávné odpovědi.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Tvé odpovědi jsou zcela anonymní.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Zakroužkuj, jak moc souhlasíš s uvedeným tvrzením.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Ať mluvím s kýmkoli, vždy jsem dobrý posluchač / dobrá posluchačka.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Nejlepší je dělat věci tak, jak se dělají vždycky.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Kdyby nedošlo k vyhlazování Židů, považoval by dnes mnozí Hitlera za velkého státníka.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Měli bychom být vděční, když nám naši představitelé ve vedoucích pozicích přesně říkají, co máme dělat.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Vždy jsem zdvořilý/zdvořilá, i k lidem, kteří jsou mi nepříjemní.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Měli bychom tvrdě zakročit proti nepřizpůsobivým a lidem zneužívající dávky.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Zavedené způsoby chování by se neměly zpochybňovat.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Potřebujeme silné představitele ve vedoucích pozicích, abychom mohli žít bezpečně.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Někdy se cítím naštvaný/á, když věci nejdou podle mých představ.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Lidé by měli důležitá rozhodnutí přenechat svým představitelům ve vedoucích pozicích.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Tradice by se rozhodně měly zachovávat a předávat dál.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Měli bychom mít někoho ve vedoucí pozici, který by pevnou rukou vládl pro dobro všech.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Problémovým lidem je potřeba dát najevo, že ve společnosti nejsou vítáni.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Naše země potřebuje jedinou silnou stranu, která by reprezentovala celý národ.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Nacismus měl podle mě i své dobré stránky.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Pravidla ve společnosti by se měla prosazovat bez slitování.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Zločiny nacistického režimu jsou podle mě v knihách o historii hodně přeháněny.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Někdy se snažím pomstít místo toho, abych se přes to přenesl/a.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 určitých okolností je pro národ diktatura lepší formou vlády.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Už se stalo, že jsem využil/a někoho ve svůj prospěch.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Rozhodně nesouhlasím – Spíše nesouhlasím – Ani souhlas, ani nesouhlas – Spíše souhlasím – Rozhodně souhlasím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xo 2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hanging="15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480" w:lineRule="auto"/>
      <w:ind w:hanging="7.322834645669332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before="800" w:line="300" w:lineRule="auto"/>
      <w:ind w:hanging="15"/>
    </w:pPr>
    <w:rPr>
      <w:rFonts w:ascii="Exo 2" w:cs="Exo 2" w:eastAsia="Exo 2" w:hAnsi="Exo 2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ind w:hanging="15"/>
    </w:pPr>
    <w:rPr>
      <w:rFonts w:ascii="Exo 2" w:cs="Exo 2" w:eastAsia="Exo 2" w:hAnsi="Exo 2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-regular.ttf"/><Relationship Id="rId2" Type="http://schemas.openxmlformats.org/officeDocument/2006/relationships/font" Target="fonts/Exo2-bold.ttf"/><Relationship Id="rId3" Type="http://schemas.openxmlformats.org/officeDocument/2006/relationships/font" Target="fonts/Exo2-italic.ttf"/><Relationship Id="rId4" Type="http://schemas.openxmlformats.org/officeDocument/2006/relationships/font" Target="fonts/Exo2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