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1B52" w14:textId="77777777" w:rsidR="002A2115" w:rsidRPr="002A2115" w:rsidRDefault="002A2115" w:rsidP="002A2115">
      <w:r w:rsidRPr="002A2115">
        <w:t>python3 experiment.py --loss 0.0 --</w:t>
      </w:r>
      <w:proofErr w:type="spellStart"/>
      <w:r w:rsidRPr="002A2115">
        <w:t>rtt</w:t>
      </w:r>
      <w:proofErr w:type="spellEnd"/>
      <w:r w:rsidRPr="002A2115">
        <w:t xml:space="preserve"> 50 --window 4 --bytes 50000</w:t>
      </w:r>
    </w:p>
    <w:p w14:paraId="7889376A" w14:textId="77777777" w:rsidR="002A2115" w:rsidRDefault="002A2115" w:rsidP="002A2115"/>
    <w:p w14:paraId="39BCF31A" w14:textId="77777777" w:rsidR="002A2115" w:rsidRDefault="002A2115" w:rsidP="002A2115"/>
    <w:p w14:paraId="0D7719A3" w14:textId="77777777" w:rsidR="002A2115" w:rsidRDefault="002A2115" w:rsidP="002A2115"/>
    <w:p w14:paraId="54B814CE" w14:textId="20C700D1" w:rsidR="002A2115" w:rsidRDefault="002A2115" w:rsidP="002A2115">
      <w:r>
        <w:t>Protocol        Elapsed(</w:t>
      </w:r>
      <w:proofErr w:type="gramStart"/>
      <w:r>
        <w:t xml:space="preserve">s)   </w:t>
      </w:r>
      <w:proofErr w:type="gramEnd"/>
      <w:r>
        <w:t xml:space="preserve">   Throughput(bps)</w:t>
      </w:r>
    </w:p>
    <w:p w14:paraId="35030298" w14:textId="77777777" w:rsidR="002A2115" w:rsidRDefault="002A2115" w:rsidP="002A2115">
      <w:r>
        <w:t xml:space="preserve">GBN     </w:t>
      </w:r>
      <w:proofErr w:type="gramStart"/>
      <w:r>
        <w:t>68.905  5805</w:t>
      </w:r>
      <w:proofErr w:type="gramEnd"/>
    </w:p>
    <w:p w14:paraId="4F87604D" w14:textId="77777777" w:rsidR="002A2115" w:rsidRDefault="002A2115" w:rsidP="002A2115">
      <w:r>
        <w:t xml:space="preserve">SR      </w:t>
      </w:r>
      <w:proofErr w:type="gramStart"/>
      <w:r>
        <w:t>17.084  23414</w:t>
      </w:r>
      <w:proofErr w:type="gramEnd"/>
    </w:p>
    <w:p w14:paraId="24D392C7" w14:textId="77777777" w:rsidR="002A2115" w:rsidRDefault="002A2115" w:rsidP="002A2115">
      <w:r>
        <w:t>TCP-like        122.530 3265</w:t>
      </w:r>
    </w:p>
    <w:p w14:paraId="547EA785" w14:textId="77777777" w:rsidR="002A2115" w:rsidRDefault="002A2115" w:rsidP="002A2115"/>
    <w:p w14:paraId="499D86B5" w14:textId="77777777" w:rsidR="002A2115" w:rsidRDefault="002A2115" w:rsidP="002A2115"/>
    <w:p w14:paraId="2D15AED3" w14:textId="19ED8F42" w:rsidR="00570B92" w:rsidRDefault="002A2115" w:rsidP="002A2115">
      <w:r w:rsidRPr="002A2115">
        <w:t xml:space="preserve">For Scenario A (0% loss, 50 </w:t>
      </w:r>
      <w:proofErr w:type="spellStart"/>
      <w:r w:rsidRPr="002A2115">
        <w:t>ms</w:t>
      </w:r>
      <w:proofErr w:type="spellEnd"/>
      <w:r w:rsidRPr="002A2115">
        <w:t xml:space="preserve"> RTT, window 4), SR’s 17.084 s and 23,414 bps show </w:t>
      </w:r>
      <w:proofErr w:type="spellStart"/>
      <w:r w:rsidRPr="002A2115">
        <w:t>it’s</w:t>
      </w:r>
      <w:proofErr w:type="spellEnd"/>
      <w:r w:rsidRPr="002A2115">
        <w:t xml:space="preserve"> fastest due to selective retransmission. GBN’s 68.905 s and 5805 bps indicate slower cumulative retransmits. TCP-like’s 122.530 s and 3265 bps reflect overhead from RTT estimation and congestion control, underperforming in an ideal network. Unlike the expected similar performance, SR excels, likely due to the small window favoring its efficiency.</w:t>
      </w:r>
    </w:p>
    <w:sectPr w:rsidR="0057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B7"/>
    <w:rsid w:val="002029C7"/>
    <w:rsid w:val="002A2115"/>
    <w:rsid w:val="00570B92"/>
    <w:rsid w:val="00C376D5"/>
    <w:rsid w:val="00E0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1300"/>
  <w15:chartTrackingRefBased/>
  <w15:docId w15:val="{1514D5CF-E2A9-4EDF-BB24-868DA185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CB7"/>
    <w:rPr>
      <w:rFonts w:eastAsiaTheme="majorEastAsia" w:cstheme="majorBidi"/>
      <w:color w:val="272727" w:themeColor="text1" w:themeTint="D8"/>
    </w:rPr>
  </w:style>
  <w:style w:type="paragraph" w:styleId="Title">
    <w:name w:val="Title"/>
    <w:basedOn w:val="Normal"/>
    <w:next w:val="Normal"/>
    <w:link w:val="TitleChar"/>
    <w:uiPriority w:val="10"/>
    <w:qFormat/>
    <w:rsid w:val="00E04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CB7"/>
    <w:pPr>
      <w:spacing w:before="160"/>
      <w:jc w:val="center"/>
    </w:pPr>
    <w:rPr>
      <w:i/>
      <w:iCs/>
      <w:color w:val="404040" w:themeColor="text1" w:themeTint="BF"/>
    </w:rPr>
  </w:style>
  <w:style w:type="character" w:customStyle="1" w:styleId="QuoteChar">
    <w:name w:val="Quote Char"/>
    <w:basedOn w:val="DefaultParagraphFont"/>
    <w:link w:val="Quote"/>
    <w:uiPriority w:val="29"/>
    <w:rsid w:val="00E04CB7"/>
    <w:rPr>
      <w:i/>
      <w:iCs/>
      <w:color w:val="404040" w:themeColor="text1" w:themeTint="BF"/>
    </w:rPr>
  </w:style>
  <w:style w:type="paragraph" w:styleId="ListParagraph">
    <w:name w:val="List Paragraph"/>
    <w:basedOn w:val="Normal"/>
    <w:uiPriority w:val="34"/>
    <w:qFormat/>
    <w:rsid w:val="00E04CB7"/>
    <w:pPr>
      <w:ind w:left="720"/>
      <w:contextualSpacing/>
    </w:pPr>
  </w:style>
  <w:style w:type="character" w:styleId="IntenseEmphasis">
    <w:name w:val="Intense Emphasis"/>
    <w:basedOn w:val="DefaultParagraphFont"/>
    <w:uiPriority w:val="21"/>
    <w:qFormat/>
    <w:rsid w:val="00E04CB7"/>
    <w:rPr>
      <w:i/>
      <w:iCs/>
      <w:color w:val="0F4761" w:themeColor="accent1" w:themeShade="BF"/>
    </w:rPr>
  </w:style>
  <w:style w:type="paragraph" w:styleId="IntenseQuote">
    <w:name w:val="Intense Quote"/>
    <w:basedOn w:val="Normal"/>
    <w:next w:val="Normal"/>
    <w:link w:val="IntenseQuoteChar"/>
    <w:uiPriority w:val="30"/>
    <w:qFormat/>
    <w:rsid w:val="00E04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CB7"/>
    <w:rPr>
      <w:i/>
      <w:iCs/>
      <w:color w:val="0F4761" w:themeColor="accent1" w:themeShade="BF"/>
    </w:rPr>
  </w:style>
  <w:style w:type="character" w:styleId="IntenseReference">
    <w:name w:val="Intense Reference"/>
    <w:basedOn w:val="DefaultParagraphFont"/>
    <w:uiPriority w:val="32"/>
    <w:qFormat/>
    <w:rsid w:val="00E04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Aggrey</dc:creator>
  <cp:keywords/>
  <dc:description/>
  <cp:lastModifiedBy>Matthew Aggrey</cp:lastModifiedBy>
  <cp:revision>2</cp:revision>
  <dcterms:created xsi:type="dcterms:W3CDTF">2025-10-22T02:45:00Z</dcterms:created>
  <dcterms:modified xsi:type="dcterms:W3CDTF">2025-10-22T02:48:00Z</dcterms:modified>
</cp:coreProperties>
</file>