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360" w:line="240" w:lineRule="auto"/>
        <w:contextualSpacing/>
        <w:outlineLvl w:val="0"/>
        <w:rPr>
          <w:rFonts w:ascii="Times New Roman" w:hAnsi="Times New Roman" w:eastAsia="Times New Roman" w:cs="Times New Roman"/>
          <w:kern w:val="36"/>
          <w:sz w:val="26"/>
          <w:szCs w:val="26"/>
          <w14:ligatures w14:val="none"/>
        </w:rPr>
      </w:pPr>
      <w:r>
        <w:rPr>
          <w:rFonts w:ascii="Times New Roman" w:hAnsi="Times New Roman" w:eastAsia="Times New Roman" w:cs="Times New Roman"/>
          <w:kern w:val="36"/>
          <w:sz w:val="26"/>
          <w:szCs w:val="26"/>
          <w14:ligatures w14:val="none"/>
        </w:rPr>
        <w:t>How to register on HopShop</w:t>
      </w:r>
    </w:p>
    <w:p>
      <w:pPr>
        <w:spacing w:after="360" w:line="240" w:lineRule="auto"/>
        <w:contextualSpacing/>
        <w:outlineLvl w:val="0"/>
        <w:rPr>
          <w:rFonts w:ascii="Times New Roman" w:hAnsi="Times New Roman" w:eastAsia="Times New Roman" w:cs="Times New Roman"/>
          <w:kern w:val="36"/>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360" w:line="240" w:lineRule="auto"/>
        <w:contextualSpacing/>
        <w:outlineLvl w:val="0"/>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want to be an active user of HopShop, register in a few simple steps. It is free of charge.</w:t>
      </w:r>
    </w:p>
    <w:p>
      <w:pPr>
        <w:spacing w:after="240" w:line="240" w:lineRule="auto"/>
        <w:contextualSpacing/>
        <w:outlineLvl w:val="4"/>
        <w:rPr>
          <w:rFonts w:ascii="Times New Roman" w:hAnsi="Times New Roman" w:eastAsia="Times New Roman" w:cs="Times New Roman"/>
          <w:kern w:val="0"/>
          <w:sz w:val="26"/>
          <w:szCs w:val="26"/>
          <w14:ligatures w14:val="none"/>
        </w:rPr>
      </w:pPr>
      <w:bookmarkStart w:id="0" w:name="content-assistant"/>
      <w:bookmarkEnd w:id="0"/>
      <w:r>
        <w:rPr>
          <w:rFonts w:ascii="Times New Roman" w:hAnsi="Times New Roman" w:eastAsia="Times New Roman" w:cs="Times New Roman"/>
          <w:kern w:val="0"/>
          <w:sz w:val="26"/>
          <w:szCs w:val="26"/>
          <w14:ligatures w14:val="none"/>
        </w:rPr>
        <w:t>Check how to register</w:t>
      </w:r>
    </w:p>
    <w:p>
      <w:pPr>
        <w:numPr>
          <w:ilvl w:val="0"/>
          <w:numId w:val="1"/>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with an email address</w:t>
      </w:r>
    </w:p>
    <w:p>
      <w:pPr>
        <w:numPr>
          <w:ilvl w:val="0"/>
          <w:numId w:val="1"/>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with a Google or Facebook account</w:t>
      </w:r>
    </w:p>
    <w:p>
      <w:pPr>
        <w:numPr>
          <w:ilvl w:val="0"/>
          <w:numId w:val="1"/>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with a phone number.</w:t>
      </w:r>
    </w:p>
    <w:p>
      <w:pPr>
        <w:spacing w:after="36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_x0000_i1025" o:spt="1" style="height:1.5pt;width:0pt;" fillcolor="#A0A0A0" filled="t" stroked="f" coordsize="21600,21600" o:hr="t" o:hrstd="t" o:hralign="center">
            <v:path/>
            <v:fill on="t" focussize="0,0"/>
            <v:stroke on="f"/>
            <v:imagedata o:title=""/>
            <o:lock v:ext="edit"/>
            <w10:wrap type="none"/>
            <w10:anchorlock/>
          </v:rect>
        </w:pic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bookmarkStart w:id="1" w:name="allegro-markdown"/>
      <w:bookmarkEnd w:id="1"/>
      <w:bookmarkStart w:id="2" w:name="markdown-container"/>
      <w:bookmarkEnd w:id="2"/>
      <w:r>
        <w:rPr>
          <w:rFonts w:ascii="Times New Roman" w:hAnsi="Times New Roman" w:eastAsia="Times New Roman" w:cs="Times New Roman"/>
          <w:b/>
          <w:bCs/>
          <w:kern w:val="0"/>
          <w:sz w:val="26"/>
          <w:szCs w:val="26"/>
          <w14:ligatures w14:val="none"/>
        </w:rPr>
        <w:t>How to register with an email</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numPr>
          <w:ilvl w:val="0"/>
          <w:numId w:val="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Open the registration page. Choose whether you want to hold a regular account or a business account.</w:t>
      </w:r>
    </w:p>
    <w:p>
      <w:pPr>
        <w:numPr>
          <w:ilvl w:val="0"/>
          <w:numId w:val="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Enter your email address and create a password.</w:t>
      </w:r>
    </w:p>
    <w:p>
      <w:pPr>
        <w:numPr>
          <w:ilvl w:val="0"/>
          <w:numId w:val="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Determine whether you are over 18 years old. If not, provide your exact date of birth. You will hold a Junior account which will be transformed into a regular account once you turn 18.</w:t>
      </w:r>
    </w:p>
    <w:p>
      <w:pPr>
        <w:numPr>
          <w:ilvl w:val="0"/>
          <w:numId w:val="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Accept the HopShop Terms &amp; Conditions and click [register].</w:t>
      </w:r>
    </w:p>
    <w:p>
      <w:pPr>
        <w:numPr>
          <w:ilvl w:val="0"/>
          <w:numId w:val="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will receive a confirmation email. Open your mailbox and click (confirm registration) to complete the registration process.</w:t>
      </w:r>
    </w:p>
    <w:p>
      <w:pPr>
        <w:numPr>
          <w:ilvl w:val="0"/>
          <w:numId w:val="3"/>
        </w:numPr>
        <w:spacing w:before="100" w:beforeAutospacing="1" w:after="12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Once you complete the registration, we will redirect you to your new HopShop account. We will give you a default username ― you can change it in the Account details tab.</w:t>
      </w:r>
    </w:p>
    <w:p>
      <w:pPr>
        <w:shd w:val="clear" w:color="auto" w:fill="FFFFFF"/>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hd w:val="clear" w:color="auto" w:fill="FFFFFF"/>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register with Google or Facebook account</w:t>
      </w:r>
    </w:p>
    <w:p>
      <w:pPr>
        <w:shd w:val="clear" w:color="auto" w:fill="FFFFFF"/>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numPr>
          <w:ilvl w:val="0"/>
          <w:numId w:val="4"/>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Open the sign in page.</w:t>
      </w:r>
    </w:p>
    <w:p>
      <w:pPr>
        <w:numPr>
          <w:ilvl w:val="0"/>
          <w:numId w:val="4"/>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Select signing in through Facebook or Google.</w:t>
      </w:r>
    </w:p>
    <w:p>
      <w:pPr>
        <w:numPr>
          <w:ilvl w:val="0"/>
          <w:numId w:val="5"/>
        </w:numPr>
        <w:spacing w:before="100" w:beforeAutospacing="1" w:after="12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Sign in to your Facebook or Google account. Then, we will automatically redirect you to the registration page.</w:t>
      </w:r>
    </w:p>
    <w:p>
      <w:pPr>
        <w:numPr>
          <w:ilvl w:val="0"/>
          <w:numId w:val="6"/>
        </w:numPr>
        <w:spacing w:before="100" w:beforeAutospacing="1" w:after="12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Determine whether you are over 18 years old. If not, provide your exact date of birth. You will hold a Junior account which will be transformed into a regular account once you turn 18.</w:t>
      </w:r>
    </w:p>
    <w:p>
      <w:pPr>
        <w:numPr>
          <w:ilvl w:val="0"/>
          <w:numId w:val="7"/>
        </w:numPr>
        <w:spacing w:before="100" w:beforeAutospacing="1" w:after="12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Accept the HopShop Terms &amp; Conditions and click [register].</w:t>
      </w:r>
    </w:p>
    <w:p>
      <w:pPr>
        <w:numPr>
          <w:ilvl w:val="0"/>
          <w:numId w:val="8"/>
        </w:numPr>
        <w:spacing w:before="100" w:beforeAutospacing="1" w:after="12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Done! We will give you a default username― you can change it in the Account details tab.</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Signing in with a password and email address</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want to be able to sign in to your account with an email address and password, too ― set a password in the Sign-in and Password tab.</w:t>
      </w:r>
    </w:p>
    <w:p>
      <w:pPr>
        <w:spacing w:after="360" w:line="240" w:lineRule="auto"/>
        <w:contextualSpacing/>
        <w:rPr>
          <w:rFonts w:ascii="Times New Roman" w:hAnsi="Times New Roman" w:eastAsia="Times New Roman" w:cs="Times New Roman"/>
          <w:kern w:val="0"/>
          <w:sz w:val="26"/>
          <w:szCs w:val="26"/>
          <w14:ligatures w14:val="none"/>
        </w:rPr>
      </w:pP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register with your phone number</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numPr>
          <w:ilvl w:val="0"/>
          <w:numId w:val="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Open the registration page. Select whether you want to create a regular or business account.</w:t>
      </w:r>
    </w:p>
    <w:p>
      <w:pPr>
        <w:numPr>
          <w:ilvl w:val="0"/>
          <w:numId w:val="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Select </w:t>
      </w:r>
      <w:r>
        <w:rPr>
          <w:rFonts w:ascii="Times New Roman" w:hAnsi="Times New Roman" w:eastAsia="Times New Roman" w:cs="Times New Roman"/>
          <w:b/>
          <w:bCs/>
          <w:kern w:val="0"/>
          <w:sz w:val="26"/>
          <w:szCs w:val="26"/>
          <w14:ligatures w14:val="none"/>
        </w:rPr>
        <w:t>Contact number</w:t>
      </w:r>
      <w:r>
        <w:rPr>
          <w:rFonts w:ascii="Times New Roman" w:hAnsi="Times New Roman" w:eastAsia="Times New Roman" w:cs="Times New Roman"/>
          <w:kern w:val="0"/>
          <w:sz w:val="26"/>
          <w:szCs w:val="26"/>
          <w14:ligatures w14:val="none"/>
        </w:rPr>
        <w:t> and enter your phone number.</w:t>
      </w:r>
    </w:p>
    <w:p>
      <w:pPr>
        <w:pStyle w:val="36"/>
        <w:numPr>
          <w:ilvl w:val="0"/>
          <w:numId w:val="10"/>
        </w:numPr>
        <w:shd w:val="clear" w:color="auto" w:fill="FFFFFF"/>
        <w:spacing w:after="120" w:afterAutospacing="0" w:line="315" w:lineRule="atLeast"/>
        <w:contextualSpacing/>
        <w:rPr>
          <w:sz w:val="26"/>
          <w:szCs w:val="26"/>
        </w:rPr>
      </w:pPr>
      <w:r>
        <w:rPr>
          <w:sz w:val="26"/>
          <w:szCs w:val="26"/>
        </w:rPr>
        <w:t>Declare if you have turned 18 years old.</w:t>
      </w:r>
    </w:p>
    <w:p>
      <w:pPr>
        <w:pStyle w:val="14"/>
        <w:shd w:val="clear" w:color="auto" w:fill="FFFFFF"/>
        <w:contextualSpacing/>
        <w:rPr>
          <w:sz w:val="26"/>
          <w:szCs w:val="26"/>
        </w:rPr>
      </w:pPr>
      <w:r>
        <w:rPr>
          <w:sz w:val="26"/>
          <w:szCs w:val="26"/>
        </w:rPr>
        <w:t>If you have yet to turn 18 years old, provide us with your date of birth. We will create a </w:t>
      </w:r>
      <w:r>
        <w:rPr>
          <w:rFonts w:eastAsiaTheme="majorEastAsia"/>
          <w:sz w:val="26"/>
          <w:szCs w:val="26"/>
        </w:rPr>
        <w:t>Junior account</w:t>
      </w:r>
      <w:r>
        <w:rPr>
          <w:sz w:val="26"/>
          <w:szCs w:val="26"/>
        </w:rPr>
        <w:t> for you – it will be transformed into a regular account when you are 18 years old.</w:t>
      </w:r>
    </w:p>
    <w:p>
      <w:pPr>
        <w:pStyle w:val="36"/>
        <w:numPr>
          <w:ilvl w:val="0"/>
          <w:numId w:val="11"/>
        </w:numPr>
        <w:shd w:val="clear" w:color="auto" w:fill="FFFFFF"/>
        <w:spacing w:after="120" w:afterAutospacing="0" w:line="315" w:lineRule="atLeast"/>
        <w:contextualSpacing/>
        <w:rPr>
          <w:sz w:val="26"/>
          <w:szCs w:val="26"/>
        </w:rPr>
      </w:pPr>
      <w:r>
        <w:rPr>
          <w:sz w:val="26"/>
          <w:szCs w:val="26"/>
        </w:rPr>
        <w:t>Check relevant consents and click [register].</w:t>
      </w:r>
    </w:p>
    <w:p>
      <w:pPr>
        <w:pStyle w:val="36"/>
        <w:numPr>
          <w:ilvl w:val="0"/>
          <w:numId w:val="12"/>
        </w:numPr>
        <w:shd w:val="clear" w:color="auto" w:fill="FFFFFF"/>
        <w:spacing w:after="120" w:afterAutospacing="0" w:line="315" w:lineRule="atLeast"/>
        <w:contextualSpacing/>
        <w:rPr>
          <w:sz w:val="26"/>
          <w:szCs w:val="26"/>
        </w:rPr>
      </w:pPr>
      <w:r>
        <w:rPr>
          <w:sz w:val="26"/>
          <w:szCs w:val="26"/>
        </w:rPr>
        <w:t>Enter the activation code we have sent you by text message and click [finish registration]. We will redirect you to your brand new HopShop account with a </w:t>
      </w:r>
      <w:r>
        <w:rPr>
          <w:rFonts w:eastAsiaTheme="majorEastAsia"/>
          <w:sz w:val="26"/>
          <w:szCs w:val="26"/>
        </w:rPr>
        <w:t>default username</w:t>
      </w:r>
      <w:r>
        <w:rPr>
          <w:sz w:val="26"/>
          <w:szCs w:val="26"/>
        </w:rPr>
        <w:t>. You can change it in the </w:t>
      </w:r>
      <w:r>
        <w:rPr>
          <w:rFonts w:eastAsiaTheme="majorEastAsia"/>
          <w:sz w:val="26"/>
          <w:szCs w:val="26"/>
        </w:rPr>
        <w:t>Account details</w:t>
      </w:r>
      <w:r>
        <w:rPr>
          <w:sz w:val="26"/>
          <w:szCs w:val="26"/>
        </w:rPr>
        <w:t> tab.</w:t>
      </w:r>
    </w:p>
    <w:p>
      <w:pPr>
        <w:contextualSpacing/>
        <w:rPr>
          <w:rFonts w:ascii="Times New Roman" w:hAnsi="Times New Roman" w:cs="Times New Roman"/>
          <w:sz w:val="26"/>
          <w:szCs w:val="26"/>
        </w:rPr>
      </w:pPr>
    </w:p>
    <w:p>
      <w:pPr>
        <w:spacing w:after="360" w:line="240" w:lineRule="auto"/>
        <w:contextualSpacing/>
        <w:outlineLvl w:val="0"/>
        <w:rPr>
          <w:rFonts w:ascii="Times New Roman" w:hAnsi="Times New Roman" w:eastAsia="Times New Roman" w:cs="Times New Roman"/>
          <w:kern w:val="36"/>
          <w:sz w:val="26"/>
          <w:szCs w:val="26"/>
          <w14:ligatures w14:val="none"/>
        </w:rPr>
      </w:pPr>
      <w:r>
        <w:rPr>
          <w:rFonts w:ascii="Times New Roman" w:hAnsi="Times New Roman" w:eastAsia="Times New Roman" w:cs="Times New Roman"/>
          <w:kern w:val="36"/>
          <w:sz w:val="26"/>
          <w:szCs w:val="26"/>
          <w14:ligatures w14:val="none"/>
        </w:rPr>
        <w:t>What if you have problems with finishing the registration</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experience problems with confirming or finishing the registration, check if it is not caused by one of the following reasons:</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24 hours have passed</w:t>
      </w:r>
      <w:r>
        <w:rPr>
          <w:rFonts w:ascii="Times New Roman" w:hAnsi="Times New Roman" w:eastAsia="Times New Roman" w:cs="Times New Roman"/>
          <w:kern w:val="0"/>
          <w:sz w:val="26"/>
          <w:szCs w:val="26"/>
          <w14:ligatures w14:val="none"/>
        </w:rPr>
        <w:t> between submitting the registration form and confirming the registration. We remove the unconfirmed registration data from our database after 24 hours. If this is what happened ― register again.</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You have provided an incorrect email address at registration</w:t>
      </w:r>
      <w:r>
        <w:rPr>
          <w:rFonts w:ascii="Times New Roman" w:hAnsi="Times New Roman" w:eastAsia="Times New Roman" w:cs="Times New Roman"/>
          <w:kern w:val="0"/>
          <w:sz w:val="26"/>
          <w:szCs w:val="26"/>
          <w14:ligatures w14:val="none"/>
        </w:rPr>
        <w:t> (for example, with a typo). In this case, the message with a confirmation URL you need to open to finish the registration cannot reach you. If this is what happened ― register again.</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You have provided an incorrect phone number</w:t>
      </w:r>
      <w:r>
        <w:rPr>
          <w:rFonts w:ascii="Times New Roman" w:hAnsi="Times New Roman" w:eastAsia="Times New Roman" w:cs="Times New Roman"/>
          <w:kern w:val="0"/>
          <w:sz w:val="26"/>
          <w:szCs w:val="26"/>
          <w14:ligatures w14:val="none"/>
        </w:rPr>
        <w:t> (if registering with a phone number). In this case, the text message with the activation code necessary to finish the registration will not reach you. If this is what happened ― register again.</w:t>
      </w:r>
    </w:p>
    <w:p>
      <w:pPr>
        <w:spacing w:after="360" w:line="240" w:lineRule="auto"/>
        <w:contextualSpacing/>
        <w:outlineLvl w:val="0"/>
        <w:rPr>
          <w:rFonts w:ascii="Times New Roman" w:hAnsi="Times New Roman" w:eastAsia="Times New Roman" w:cs="Times New Roman"/>
          <w:kern w:val="36"/>
          <w:sz w:val="26"/>
          <w:szCs w:val="26"/>
          <w14:ligatures w14:val="none"/>
        </w:rPr>
      </w:pPr>
      <w:r>
        <w:rPr>
          <w:rFonts w:ascii="Times New Roman" w:hAnsi="Times New Roman" w:eastAsia="Times New Roman" w:cs="Times New Roman"/>
          <w:kern w:val="36"/>
          <w:sz w:val="26"/>
          <w:szCs w:val="26"/>
          <w14:ligatures w14:val="none"/>
        </w:rPr>
        <w:t>What is a full account activation and how can you do it?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do not fully activate your account, you will have limited access. If you want to have unlimited access to HopShop’s features, activate your account, so we can verify your identity. You need to activate your account </w:t>
      </w:r>
      <w:r>
        <w:rPr>
          <w:rFonts w:ascii="Times New Roman" w:hAnsi="Times New Roman" w:eastAsia="Times New Roman" w:cs="Times New Roman"/>
          <w:b/>
          <w:bCs/>
          <w:kern w:val="0"/>
          <w:sz w:val="26"/>
          <w:szCs w:val="26"/>
          <w14:ligatures w14:val="none"/>
        </w:rPr>
        <w:t>only once</w:t>
      </w:r>
      <w:r>
        <w:rPr>
          <w:rFonts w:ascii="Times New Roman" w:hAnsi="Times New Roman" w:eastAsia="Times New Roman" w:cs="Times New Roman"/>
          <w:kern w:val="0"/>
          <w:sz w:val="26"/>
          <w:szCs w:val="26"/>
          <w14:ligatures w14:val="none"/>
        </w:rPr>
        <w:t>, and </w:t>
      </w:r>
      <w:r>
        <w:rPr>
          <w:rFonts w:ascii="Times New Roman" w:hAnsi="Times New Roman" w:eastAsia="Times New Roman" w:cs="Times New Roman"/>
          <w:b/>
          <w:bCs/>
          <w:kern w:val="0"/>
          <w:sz w:val="26"/>
          <w:szCs w:val="26"/>
          <w14:ligatures w14:val="none"/>
        </w:rPr>
        <w:t>free of charge</w:t>
      </w:r>
      <w:r>
        <w:rPr>
          <w:rFonts w:ascii="Times New Roman" w:hAnsi="Times New Roman" w:eastAsia="Times New Roman" w:cs="Times New Roman"/>
          <w:kern w:val="0"/>
          <w:sz w:val="26"/>
          <w:szCs w:val="26"/>
          <w14:ligatures w14:val="none"/>
        </w:rPr>
        <w:t>.</w:t>
      </w:r>
    </w:p>
    <w:p>
      <w:pPr>
        <w:spacing w:before="480" w:after="120" w:line="240" w:lineRule="auto"/>
        <w:contextualSpacing/>
        <w:outlineLvl w:val="4"/>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activate your account in 2 ways</w:t>
      </w:r>
    </w:p>
    <w:p>
      <w:pPr>
        <w:numPr>
          <w:ilvl w:val="0"/>
          <w:numId w:val="1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Fast online transfer - select a bank from a list of available banks, and transfer 1.01 PLN to our bank account. We will activate your account within 3 business days, and return a bank transfer amount entirely to your bank account.</w:t>
      </w:r>
    </w:p>
    <w:p>
      <w:pPr>
        <w:numPr>
          <w:ilvl w:val="0"/>
          <w:numId w:val="1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Bank transfer - if your bank is not on the list of available banks, select the (Transfer from another bank) option. Copy the transfer details, sign in to your bank account, and transfer 1.01 PLN to the bank account we provided. We will return the transfer amount entirely.</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activation methods described above allow us to verify new HopShop customers and, in turn, help us </w:t>
      </w:r>
      <w:r>
        <w:rPr>
          <w:rFonts w:ascii="Times New Roman" w:hAnsi="Times New Roman" w:eastAsia="Times New Roman" w:cs="Times New Roman"/>
          <w:b/>
          <w:bCs/>
          <w:kern w:val="0"/>
          <w:sz w:val="26"/>
          <w:szCs w:val="26"/>
          <w14:ligatures w14:val="none"/>
        </w:rPr>
        <w:t>increase transaction security</w:t>
      </w:r>
      <w:r>
        <w:rPr>
          <w:rFonts w:ascii="Times New Roman" w:hAnsi="Times New Roman" w:eastAsia="Times New Roman" w:cs="Times New Roman"/>
          <w:kern w:val="0"/>
          <w:sz w:val="26"/>
          <w:szCs w:val="26"/>
          <w14:ligatures w14:val="none"/>
        </w:rPr>
        <w: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GDPR — how you can download your personal data from the HopShop account.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On the Copies of your data page, you can download the personal data gathered throughout your activity on HopShop. This way, we make it possible for you to exercise two of your rights arising from the GDPR:</w:t>
      </w:r>
    </w:p>
    <w:p>
      <w:pPr>
        <w:numPr>
          <w:ilvl w:val="0"/>
          <w:numId w:val="1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right of access to your data</w:t>
      </w:r>
    </w:p>
    <w:p>
      <w:pPr>
        <w:numPr>
          <w:ilvl w:val="0"/>
          <w:numId w:val="1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right to data portability.</w:t>
      </w:r>
    </w:p>
    <w:p>
      <w:pPr>
        <w:spacing w:before="480" w:after="240" w:line="240" w:lineRule="auto"/>
        <w:contextualSpacing/>
        <w:outlineLvl w:val="2"/>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How you can download your data</w:t>
      </w:r>
    </w:p>
    <w:p>
      <w:pPr>
        <w:numPr>
          <w:ilvl w:val="0"/>
          <w:numId w:val="1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Sign in to the HopShop account whose data you want to download.</w:t>
      </w:r>
    </w:p>
    <w:p>
      <w:pPr>
        <w:numPr>
          <w:ilvl w:val="0"/>
          <w:numId w:val="1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Go to the Copies of your data page. You can also reach the page from the Account details tab.</w:t>
      </w:r>
    </w:p>
    <w:p>
      <w:pPr>
        <w:numPr>
          <w:ilvl w:val="0"/>
          <w:numId w:val="1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Click [create a data copy].</w:t>
      </w:r>
    </w:p>
    <w:p>
      <w:pPr>
        <w:pStyle w:val="36"/>
        <w:numPr>
          <w:ilvl w:val="0"/>
          <w:numId w:val="15"/>
        </w:numPr>
        <w:shd w:val="clear" w:color="auto" w:fill="FFFFFF"/>
        <w:spacing w:after="120" w:afterAutospacing="0" w:line="315" w:lineRule="atLeast"/>
        <w:ind w:left="0"/>
        <w:contextualSpacing/>
        <w:rPr>
          <w:sz w:val="26"/>
          <w:szCs w:val="26"/>
        </w:rPr>
      </w:pPr>
      <w:r>
        <w:rPr>
          <w:sz w:val="26"/>
          <w:szCs w:val="26"/>
        </w:rPr>
        <w:t>Select the datasets that you want to download.</w:t>
      </w:r>
    </w:p>
    <w:p>
      <w:pPr>
        <w:pStyle w:val="36"/>
        <w:numPr>
          <w:ilvl w:val="0"/>
          <w:numId w:val="16"/>
        </w:numPr>
        <w:shd w:val="clear" w:color="auto" w:fill="FFFFFF"/>
        <w:spacing w:after="120" w:afterAutospacing="0" w:line="315" w:lineRule="atLeast"/>
        <w:contextualSpacing/>
        <w:rPr>
          <w:sz w:val="26"/>
          <w:szCs w:val="26"/>
        </w:rPr>
      </w:pPr>
      <w:r>
        <w:rPr>
          <w:sz w:val="26"/>
          <w:szCs w:val="26"/>
        </w:rPr>
        <w:t>Select the format of the file with your data:</w:t>
      </w:r>
    </w:p>
    <w:p>
      <w:pPr>
        <w:pStyle w:val="36"/>
        <w:numPr>
          <w:ilvl w:val="0"/>
          <w:numId w:val="17"/>
        </w:numPr>
        <w:shd w:val="clear" w:color="auto" w:fill="FFFFFF"/>
        <w:spacing w:after="120" w:afterAutospacing="0" w:line="315" w:lineRule="atLeast"/>
        <w:ind w:left="0"/>
        <w:contextualSpacing/>
        <w:rPr>
          <w:sz w:val="26"/>
          <w:szCs w:val="26"/>
        </w:rPr>
      </w:pPr>
      <w:r>
        <w:rPr>
          <w:sz w:val="26"/>
          <w:szCs w:val="26"/>
        </w:rPr>
        <w:t>HTML ― recommended if you want to get the data in a clear, legible format</w:t>
      </w:r>
    </w:p>
    <w:p>
      <w:pPr>
        <w:pStyle w:val="36"/>
        <w:numPr>
          <w:ilvl w:val="0"/>
          <w:numId w:val="17"/>
        </w:numPr>
        <w:shd w:val="clear" w:color="auto" w:fill="FFFFFF"/>
        <w:spacing w:after="120" w:afterAutospacing="0" w:line="315" w:lineRule="atLeast"/>
        <w:ind w:left="0"/>
        <w:contextualSpacing/>
        <w:rPr>
          <w:sz w:val="26"/>
          <w:szCs w:val="26"/>
        </w:rPr>
      </w:pPr>
      <w:r>
        <w:rPr>
          <w:sz w:val="26"/>
          <w:szCs w:val="26"/>
        </w:rPr>
        <w:t>CSV ― recommended if you want to analyze the data or transfer it to another administrator.</w:t>
      </w:r>
    </w:p>
    <w:p>
      <w:pPr>
        <w:numPr>
          <w:ilvl w:val="0"/>
          <w:numId w:val="18"/>
        </w:numPr>
        <w:shd w:val="clear" w:color="auto" w:fill="FFFFFF"/>
        <w:spacing w:before="100" w:beforeAutospacing="1" w:after="12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Click [create a copy].</w:t>
      </w:r>
    </w:p>
    <w:p>
      <w:pPr>
        <w:numPr>
          <w:ilvl w:val="0"/>
          <w:numId w:val="19"/>
        </w:numPr>
        <w:shd w:val="clear" w:color="auto" w:fill="FFFFFF"/>
        <w:spacing w:before="100" w:beforeAutospacing="1" w:after="12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Depending on the amount, creating the data copy can last from several minutes to several days. We will let you know by email when the files are ready to be downloaded.</w:t>
      </w:r>
    </w:p>
    <w:p>
      <w:pPr>
        <w:numPr>
          <w:ilvl w:val="0"/>
          <w:numId w:val="20"/>
        </w:numPr>
        <w:shd w:val="clear" w:color="auto" w:fill="FFFFFF"/>
        <w:spacing w:before="100" w:beforeAutospacing="1" w:after="12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will find the link for download in the email. You can do it </w:t>
      </w:r>
      <w:r>
        <w:rPr>
          <w:rFonts w:ascii="Times New Roman" w:hAnsi="Times New Roman" w:eastAsia="Times New Roman" w:cs="Times New Roman"/>
          <w:b/>
          <w:bCs/>
          <w:kern w:val="0"/>
          <w:sz w:val="26"/>
          <w:szCs w:val="26"/>
          <w14:ligatures w14:val="none"/>
        </w:rPr>
        <w:t>within 7 days</w:t>
      </w:r>
      <w:r>
        <w:rPr>
          <w:rFonts w:ascii="Times New Roman" w:hAnsi="Times New Roman" w:eastAsia="Times New Roman" w:cs="Times New Roman"/>
          <w:kern w:val="0"/>
          <w:sz w:val="26"/>
          <w:szCs w:val="26"/>
          <w14:ligatures w14:val="none"/>
        </w:rPr>
        <w:t> of receiving the email. After that time, you will need to create a report again.</w:t>
      </w:r>
    </w:p>
    <w:p>
      <w:pPr>
        <w:shd w:val="clear" w:color="auto" w:fill="FFFFFF"/>
        <w:spacing w:before="480" w:after="240" w:line="240" w:lineRule="auto"/>
        <w:contextualSpacing/>
        <w:outlineLvl w:val="2"/>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What you can find in the specific datasets</w:t>
      </w:r>
    </w:p>
    <w:tbl>
      <w:tblPr>
        <w:tblStyle w:val="12"/>
        <w:tblW w:w="9639" w:type="dxa"/>
        <w:tblInd w:w="0" w:type="dxa"/>
        <w:shd w:val="clear" w:color="auto" w:fill="FFFFFF"/>
        <w:tblLayout w:type="autofit"/>
        <w:tblCellMar>
          <w:top w:w="15" w:type="dxa"/>
          <w:left w:w="15" w:type="dxa"/>
          <w:bottom w:w="15" w:type="dxa"/>
          <w:right w:w="15" w:type="dxa"/>
        </w:tblCellMar>
      </w:tblPr>
      <w:tblGrid>
        <w:gridCol w:w="1949"/>
        <w:gridCol w:w="7690"/>
      </w:tblGrid>
      <w:tr>
        <w:trPr>
          <w:tblHeader/>
        </w:trPr>
        <w:tc>
          <w:tcPr>
            <w:tcW w:w="0" w:type="auto"/>
            <w:shd w:val="clear" w:color="auto" w:fill="FFFFFF"/>
            <w:tcMar>
              <w:top w:w="120" w:type="dxa"/>
              <w:left w:w="0" w:type="dxa"/>
              <w:bottom w:w="120" w:type="dxa"/>
              <w:right w:w="15" w:type="dxa"/>
            </w:tcMar>
            <w:vAlign w:val="bottom"/>
          </w:tcPr>
          <w:p>
            <w:pPr>
              <w:spacing w:after="0" w:line="240" w:lineRule="auto"/>
              <w:contextualSpacing/>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Dataset</w:t>
            </w:r>
          </w:p>
        </w:tc>
        <w:tc>
          <w:tcPr>
            <w:tcW w:w="7690" w:type="dxa"/>
            <w:shd w:val="clear" w:color="auto" w:fill="FFFFFF"/>
            <w:tcMar>
              <w:top w:w="120" w:type="dxa"/>
              <w:left w:w="240" w:type="dxa"/>
              <w:bottom w:w="120" w:type="dxa"/>
              <w:right w:w="15" w:type="dxa"/>
            </w:tcMar>
            <w:vAlign w:val="bottom"/>
          </w:tcPr>
          <w:p>
            <w:pPr>
              <w:spacing w:after="0" w:line="240" w:lineRule="auto"/>
              <w:contextualSpacing/>
              <w:jc w:val="right"/>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What you can find there</w:t>
            </w:r>
          </w:p>
        </w:tc>
      </w:tr>
      <w:tr>
        <w:tblPrEx>
          <w:shd w:val="clear" w:color="auto" w:fill="FFFFFF"/>
        </w:tblPrEx>
        <w:tc>
          <w:tcPr>
            <w:tcW w:w="0" w:type="auto"/>
            <w:shd w:val="clear" w:color="auto" w:fill="FFFFFF"/>
            <w:tcMar>
              <w:top w:w="120" w:type="dxa"/>
              <w:left w:w="0" w:type="dxa"/>
              <w:bottom w:w="120" w:type="dxa"/>
              <w:right w:w="15" w:type="dxa"/>
            </w:tcMar>
          </w:tcPr>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Personal data</w:t>
            </w:r>
          </w:p>
        </w:tc>
        <w:tc>
          <w:tcPr>
            <w:tcW w:w="7690" w:type="dxa"/>
            <w:shd w:val="clear" w:color="auto" w:fill="FFFFFF"/>
            <w:tcMar>
              <w:top w:w="120" w:type="dxa"/>
              <w:left w:w="240" w:type="dxa"/>
              <w:bottom w:w="120" w:type="dxa"/>
              <w:right w:w="15" w:type="dxa"/>
            </w:tcMar>
          </w:tcPr>
          <w:p>
            <w:pPr>
              <w:spacing w:after="0" w:line="240" w:lineRule="auto"/>
              <w:contextualSpacing/>
              <w:jc w:val="righ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first and last name, birth date, account registration date, username, addresses, company details, and the data change history.</w:t>
            </w:r>
          </w:p>
        </w:tc>
      </w:tr>
      <w:tr>
        <w:tblPrEx>
          <w:shd w:val="clear" w:color="auto" w:fill="FFFFFF"/>
        </w:tblPrEx>
        <w:tc>
          <w:tcPr>
            <w:tcW w:w="0" w:type="auto"/>
            <w:shd w:val="clear" w:color="auto" w:fill="FFFFFF"/>
            <w:tcMar>
              <w:top w:w="120" w:type="dxa"/>
              <w:left w:w="0" w:type="dxa"/>
              <w:bottom w:w="120" w:type="dxa"/>
              <w:right w:w="15" w:type="dxa"/>
            </w:tcMar>
          </w:tcPr>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Delivery addresses</w:t>
            </w:r>
          </w:p>
        </w:tc>
        <w:tc>
          <w:tcPr>
            <w:tcW w:w="7690" w:type="dxa"/>
            <w:shd w:val="clear" w:color="auto" w:fill="FFFFFF"/>
            <w:tcMar>
              <w:top w:w="120" w:type="dxa"/>
              <w:left w:w="240" w:type="dxa"/>
              <w:bottom w:w="120" w:type="dxa"/>
              <w:right w:w="15" w:type="dxa"/>
            </w:tcMar>
          </w:tcPr>
          <w:p>
            <w:pPr>
              <w:spacing w:after="0" w:line="240" w:lineRule="auto"/>
              <w:contextualSpacing/>
              <w:jc w:val="righ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first and last name of the recipient, delivery address.</w:t>
            </w:r>
          </w:p>
        </w:tc>
      </w:tr>
      <w:tr>
        <w:tblPrEx>
          <w:shd w:val="clear" w:color="auto" w:fill="FFFFFF"/>
        </w:tblPrEx>
        <w:tc>
          <w:tcPr>
            <w:tcW w:w="0" w:type="auto"/>
            <w:shd w:val="clear" w:color="auto" w:fill="FFFFFF"/>
            <w:tcMar>
              <w:top w:w="120" w:type="dxa"/>
              <w:left w:w="0" w:type="dxa"/>
              <w:bottom w:w="120" w:type="dxa"/>
              <w:right w:w="15" w:type="dxa"/>
            </w:tcMar>
          </w:tcPr>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Purchase details</w:t>
            </w:r>
          </w:p>
        </w:tc>
        <w:tc>
          <w:tcPr>
            <w:tcW w:w="7690" w:type="dxa"/>
            <w:shd w:val="clear" w:color="auto" w:fill="FFFFFF"/>
            <w:tcMar>
              <w:top w:w="120" w:type="dxa"/>
              <w:left w:w="240" w:type="dxa"/>
              <w:bottom w:w="120" w:type="dxa"/>
              <w:right w:w="15" w:type="dxa"/>
            </w:tcMar>
          </w:tcPr>
          <w:p>
            <w:pPr>
              <w:spacing w:after="0" w:line="240" w:lineRule="auto"/>
              <w:contextualSpacing/>
              <w:jc w:val="righ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Offer titles and IDs, the number and prices of purchased products, dates of purchase, and sellers' usernames.</w:t>
            </w:r>
          </w:p>
        </w:tc>
      </w:tr>
      <w:tr>
        <w:tblPrEx>
          <w:shd w:val="clear" w:color="auto" w:fill="FFFFFF"/>
        </w:tblPrEx>
        <w:tc>
          <w:tcPr>
            <w:tcW w:w="0" w:type="auto"/>
            <w:shd w:val="clear" w:color="auto" w:fill="FFFFFF"/>
            <w:tcMar>
              <w:top w:w="120" w:type="dxa"/>
              <w:left w:w="0" w:type="dxa"/>
              <w:bottom w:w="120" w:type="dxa"/>
              <w:right w:w="15" w:type="dxa"/>
            </w:tcMar>
          </w:tcPr>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Sales details</w:t>
            </w:r>
          </w:p>
        </w:tc>
        <w:tc>
          <w:tcPr>
            <w:tcW w:w="7690" w:type="dxa"/>
            <w:shd w:val="clear" w:color="auto" w:fill="FFFFFF"/>
            <w:tcMar>
              <w:top w:w="120" w:type="dxa"/>
              <w:left w:w="240" w:type="dxa"/>
              <w:bottom w:w="120" w:type="dxa"/>
              <w:right w:w="15" w:type="dxa"/>
            </w:tcMar>
          </w:tcPr>
          <w:p>
            <w:pPr>
              <w:spacing w:after="0" w:line="240" w:lineRule="auto"/>
              <w:contextualSpacing/>
              <w:jc w:val="righ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Offer titles and IDs, the number and prices of sold products, dates of sales, and buyers' usernames.</w:t>
            </w:r>
          </w:p>
        </w:tc>
      </w:tr>
      <w:tr>
        <w:tblPrEx>
          <w:shd w:val="clear" w:color="auto" w:fill="FFFFFF"/>
        </w:tblPrEx>
        <w:tc>
          <w:tcPr>
            <w:tcW w:w="0" w:type="auto"/>
            <w:shd w:val="clear" w:color="auto" w:fill="FFFFFF"/>
            <w:tcMar>
              <w:top w:w="120" w:type="dxa"/>
              <w:left w:w="0" w:type="dxa"/>
              <w:bottom w:w="120" w:type="dxa"/>
              <w:right w:w="15" w:type="dxa"/>
            </w:tcMar>
          </w:tcPr>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Listed offers details</w:t>
            </w:r>
          </w:p>
        </w:tc>
        <w:tc>
          <w:tcPr>
            <w:tcW w:w="7690" w:type="dxa"/>
            <w:shd w:val="clear" w:color="auto" w:fill="FFFFFF"/>
            <w:tcMar>
              <w:top w:w="120" w:type="dxa"/>
              <w:left w:w="240" w:type="dxa"/>
              <w:bottom w:w="120" w:type="dxa"/>
              <w:right w:w="15" w:type="dxa"/>
            </w:tcMar>
          </w:tcPr>
          <w:p>
            <w:pPr>
              <w:spacing w:after="0" w:line="240" w:lineRule="auto"/>
              <w:contextualSpacing/>
              <w:jc w:val="righ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Offer titles and IDs, dates of offer listing and ending, and the number of listed products.</w:t>
            </w:r>
          </w:p>
        </w:tc>
      </w:tr>
      <w:tr>
        <w:tblPrEx>
          <w:shd w:val="clear" w:color="auto" w:fill="FFFFFF"/>
        </w:tblPrEx>
        <w:tc>
          <w:tcPr>
            <w:tcW w:w="0" w:type="auto"/>
            <w:shd w:val="clear" w:color="auto" w:fill="FFFFFF"/>
            <w:tcMar>
              <w:top w:w="120" w:type="dxa"/>
              <w:left w:w="0" w:type="dxa"/>
              <w:bottom w:w="120" w:type="dxa"/>
              <w:right w:w="15" w:type="dxa"/>
            </w:tcMar>
          </w:tcPr>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Ratings details</w:t>
            </w:r>
          </w:p>
        </w:tc>
        <w:tc>
          <w:tcPr>
            <w:tcW w:w="7690" w:type="dxa"/>
            <w:shd w:val="clear" w:color="auto" w:fill="FFFFFF"/>
            <w:tcMar>
              <w:top w:w="120" w:type="dxa"/>
              <w:left w:w="240" w:type="dxa"/>
              <w:bottom w:w="120" w:type="dxa"/>
              <w:right w:w="15" w:type="dxa"/>
            </w:tcMar>
          </w:tcPr>
          <w:p>
            <w:pPr>
              <w:spacing w:after="0" w:line="240" w:lineRule="auto"/>
              <w:contextualSpacing/>
              <w:jc w:val="righ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Information on </w:t>
            </w:r>
            <w:r>
              <w:rPr>
                <w:rFonts w:ascii="Times New Roman" w:hAnsi="Times New Roman" w:eastAsia="Times New Roman" w:cs="Times New Roman"/>
                <w:b/>
                <w:bCs/>
                <w:kern w:val="0"/>
                <w:sz w:val="26"/>
                <w:szCs w:val="26"/>
                <w14:ligatures w14:val="none"/>
              </w:rPr>
              <w:t>recommended</w:t>
            </w:r>
            <w:r>
              <w:rPr>
                <w:rFonts w:ascii="Times New Roman" w:hAnsi="Times New Roman" w:eastAsia="Times New Roman" w:cs="Times New Roman"/>
                <w:kern w:val="0"/>
                <w:sz w:val="26"/>
                <w:szCs w:val="26"/>
                <w14:ligatures w14:val="none"/>
              </w:rPr>
              <w:t> and </w:t>
            </w:r>
            <w:r>
              <w:rPr>
                <w:rFonts w:ascii="Times New Roman" w:hAnsi="Times New Roman" w:eastAsia="Times New Roman" w:cs="Times New Roman"/>
                <w:b/>
                <w:bCs/>
                <w:kern w:val="0"/>
                <w:sz w:val="26"/>
                <w:szCs w:val="26"/>
                <w14:ligatures w14:val="none"/>
              </w:rPr>
              <w:t>not recommended</w:t>
            </w:r>
            <w:r>
              <w:rPr>
                <w:rFonts w:ascii="Times New Roman" w:hAnsi="Times New Roman" w:eastAsia="Times New Roman" w:cs="Times New Roman"/>
                <w:kern w:val="0"/>
                <w:sz w:val="26"/>
                <w:szCs w:val="26"/>
                <w14:ligatures w14:val="none"/>
              </w:rPr>
              <w:t> ratings you received from buyers. There, you will not find the information on the ratings you have given.</w:t>
            </w:r>
          </w:p>
        </w:tc>
      </w:tr>
      <w:tr>
        <w:tblPrEx>
          <w:shd w:val="clear" w:color="auto" w:fill="FFFFFF"/>
        </w:tblPrEx>
        <w:tc>
          <w:tcPr>
            <w:tcW w:w="0" w:type="auto"/>
            <w:shd w:val="clear" w:color="auto" w:fill="FFFFFF"/>
            <w:tcMar>
              <w:top w:w="120" w:type="dxa"/>
              <w:left w:w="0" w:type="dxa"/>
              <w:bottom w:w="120" w:type="dxa"/>
              <w:right w:w="15" w:type="dxa"/>
            </w:tcMar>
          </w:tcPr>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Additional email addresses</w:t>
            </w:r>
          </w:p>
        </w:tc>
        <w:tc>
          <w:tcPr>
            <w:tcW w:w="7690" w:type="dxa"/>
            <w:shd w:val="clear" w:color="auto" w:fill="FFFFFF"/>
            <w:tcMar>
              <w:top w:w="120" w:type="dxa"/>
              <w:left w:w="240" w:type="dxa"/>
              <w:bottom w:w="120" w:type="dxa"/>
              <w:right w:w="15" w:type="dxa"/>
            </w:tcMar>
          </w:tcPr>
          <w:p>
            <w:pPr>
              <w:spacing w:after="0" w:line="240" w:lineRule="auto"/>
              <w:contextualSpacing/>
              <w:jc w:val="righ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Backup email addresses for contacting customers.</w:t>
            </w:r>
          </w:p>
        </w:tc>
      </w:tr>
    </w:tbl>
    <w:p>
      <w:pPr>
        <w:contextualSpacing/>
        <w:rPr>
          <w:rFonts w:ascii="Times New Roman" w:hAnsi="Times New Roman" w:cs="Times New Roman"/>
          <w:sz w:val="26"/>
          <w:szCs w:val="26"/>
        </w:rPr>
      </w:pP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Can I have more than one HopShop account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Yes, you can have a few accounts, as long as you provide correct and valid personal information at registration.</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However, it is not allowed to use these accounts to violate the rules governing HopShop. It includes among others:</w:t>
      </w:r>
    </w:p>
    <w:p>
      <w:pPr>
        <w:numPr>
          <w:ilvl w:val="0"/>
          <w:numId w:val="21"/>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making purchase offers in your own transactions</w:t>
      </w:r>
    </w:p>
    <w:p>
      <w:pPr>
        <w:numPr>
          <w:ilvl w:val="0"/>
          <w:numId w:val="21"/>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outbidding your purchase offers made in transactions of other HopShop customers</w:t>
      </w:r>
    </w:p>
    <w:p>
      <w:pPr>
        <w:numPr>
          <w:ilvl w:val="0"/>
          <w:numId w:val="21"/>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rating your own offers</w:t>
      </w:r>
    </w:p>
    <w:p>
      <w:pPr>
        <w:numPr>
          <w:ilvl w:val="0"/>
          <w:numId w:val="21"/>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using additional accounts to bypass the HopShop fees and commissions system, and to avoid paying.</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These rules apply also to the accounts of people living together, working together, or using the same computer (especially family members, coworkers, and friends). In order to avoid confusion, transactions between these people should take place outside HopShop.</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use any of your accounts </w:t>
      </w:r>
      <w:r>
        <w:rPr>
          <w:rFonts w:ascii="Times New Roman" w:hAnsi="Times New Roman" w:eastAsia="Times New Roman" w:cs="Times New Roman"/>
          <w:b/>
          <w:bCs/>
          <w:kern w:val="0"/>
          <w:sz w:val="26"/>
          <w:szCs w:val="26"/>
          <w14:ligatures w14:val="none"/>
        </w:rPr>
        <w:t>against the rules governing HopShop</w:t>
      </w:r>
      <w:r>
        <w:rPr>
          <w:rFonts w:ascii="Times New Roman" w:hAnsi="Times New Roman" w:eastAsia="Times New Roman" w:cs="Times New Roman"/>
          <w:kern w:val="0"/>
          <w:sz w:val="26"/>
          <w:szCs w:val="26"/>
          <w14:ligatures w14:val="none"/>
        </w:rPr>
        <w:t>, all of your accounts (including your main account) may be suspended.</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your account is suspended, you cannot create a new one unless we allow you to register again. Before that, you need to sort out the issue of your account suspension.</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How to close your HopShop account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end your activity on HopShop by:</w:t>
      </w:r>
    </w:p>
    <w:p>
      <w:pPr>
        <w:numPr>
          <w:ilvl w:val="0"/>
          <w:numId w:val="2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withdrawing from the agreement</w:t>
      </w:r>
    </w:p>
    <w:p>
      <w:pPr>
        <w:numPr>
          <w:ilvl w:val="0"/>
          <w:numId w:val="2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terminating the agreement.</w:t>
      </w:r>
    </w:p>
    <w:p>
      <w:pPr>
        <w:spacing w:before="100" w:beforeAutospacing="1" w:after="120" w:line="315" w:lineRule="atLeast"/>
        <w:contextualSpacing/>
        <w:rPr>
          <w:rFonts w:ascii="Times New Roman" w:hAnsi="Times New Roman" w:eastAsia="Times New Roman" w:cs="Times New Roman"/>
          <w:kern w:val="0"/>
          <w:sz w:val="26"/>
          <w:szCs w:val="26"/>
          <w14:ligatures w14:val="none"/>
        </w:rPr>
      </w:pPr>
    </w:p>
    <w:p>
      <w:pPr>
        <w:spacing w:after="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When you can withdraw from the agreement</w:t>
      </w:r>
    </w:p>
    <w:p>
      <w:pPr>
        <w:spacing w:after="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easily withdraw from the agreement with us ― without providing a reason ― if:</w:t>
      </w:r>
    </w:p>
    <w:p>
      <w:pPr>
        <w:numPr>
          <w:ilvl w:val="0"/>
          <w:numId w:val="2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14 days have not passed since your HopShop account was registered</w:t>
      </w:r>
    </w:p>
    <w:p>
      <w:pPr>
        <w:numPr>
          <w:ilvl w:val="0"/>
          <w:numId w:val="2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have no financial liabilities towards us (for example, sales fees).</w:t>
      </w:r>
    </w:p>
    <w:p>
      <w:pPr>
        <w:spacing w:after="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How to withdraw from the agreement</w:t>
      </w:r>
    </w:p>
    <w:p>
      <w:pPr>
        <w:spacing w:after="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To withdraw from the agreement, </w:t>
      </w:r>
      <w:r>
        <w:rPr>
          <w:rFonts w:ascii="Times New Roman" w:hAnsi="Times New Roman" w:eastAsia="Times New Roman" w:cs="Times New Roman"/>
          <w:b/>
          <w:bCs/>
          <w:kern w:val="0"/>
          <w:sz w:val="26"/>
          <w:szCs w:val="26"/>
          <w14:ligatures w14:val="none"/>
        </w:rPr>
        <w:t>submit this application</w:t>
      </w:r>
      <w:r>
        <w:rPr>
          <w:rFonts w:ascii="Times New Roman" w:hAnsi="Times New Roman" w:eastAsia="Times New Roman" w:cs="Times New Roman"/>
          <w:kern w:val="0"/>
          <w:sz w:val="26"/>
          <w:szCs w:val="26"/>
          <w14:ligatures w14:val="none"/>
        </w:rPr>
        <w:t>. You will then get a confirmation email from us.</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will not be able to submit the application for an account older than 14 days or submit multiple applications for the same account. If you try to do it, we will display a message with a hint.</w:t>
      </w:r>
    </w:p>
    <w:p>
      <w:pPr>
        <w:spacing w:after="36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_x0000_i1026" o:spt="1" style="height:1.5pt;width:0pt;" fillcolor="#A0A0A0" filled="t" stroked="f" coordsize="21600,21600" o:hr="t" o:hrstd="t" o:hralign="center">
            <v:path/>
            <v:fill on="t" focussize="0,0"/>
            <v:stroke on="f"/>
            <v:imagedata o:title=""/>
            <o:lock v:ext="edit"/>
            <w10:wrap type="none"/>
            <w10:anchorlock/>
          </v:rect>
        </w:pic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You will lose access to your account</w:t>
      </w:r>
      <w:r>
        <w:rPr>
          <w:rFonts w:ascii="Times New Roman" w:hAnsi="Times New Roman" w:eastAsia="Times New Roman" w:cs="Times New Roman"/>
          <w:kern w:val="0"/>
          <w:sz w:val="26"/>
          <w:szCs w:val="26"/>
          <w14:ligatures w14:val="none"/>
        </w:rPr>
        <w:t> immediately after submitting the application. We will log you out and you will not sign in again.</w:t>
      </w:r>
    </w:p>
    <w:p>
      <w:pPr>
        <w:spacing w:after="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What happens next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Usually, we consider the application right away ― within minutes. It may take us up to 7 days.</w:t>
      </w:r>
    </w:p>
    <w:p>
      <w:pPr>
        <w:numPr>
          <w:ilvl w:val="0"/>
          <w:numId w:val="2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there were no sales or purchases on your account ― we will completely and irreversibly delete your personal details from our systems.</w:t>
      </w:r>
    </w:p>
    <w:p>
      <w:pPr>
        <w:numPr>
          <w:ilvl w:val="0"/>
          <w:numId w:val="2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have made a purchase or listed an offer on that account ― we will store your data until that purchase or sale has been processed. In that case, you may use the second option: termination of agreement with HopShop.</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we find that you do not meet the conditions above (for example, you made a purchase or listed an offer on that account) ― we will reject your application and you will regain access to your account. We will inform you about it by email. If that is the case, you can use the other option ― terminating the agreement.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p>
    <w:p>
      <w:pPr>
        <w:spacing w:after="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When you can terminate the agreement</w:t>
      </w:r>
    </w:p>
    <w:p>
      <w:pPr>
        <w:spacing w:after="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terminate the agreement any time ― also if you no longer meet the conditions of withdrawing from the agreement.</w:t>
      </w:r>
    </w:p>
    <w:p>
      <w:pPr>
        <w:spacing w:after="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How to terminate the agreement</w:t>
      </w:r>
    </w:p>
    <w:p>
      <w:pPr>
        <w:spacing w:after="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To terminate the agreement with HopShop, </w:t>
      </w:r>
      <w:r>
        <w:rPr>
          <w:rFonts w:ascii="Times New Roman" w:hAnsi="Times New Roman" w:eastAsia="Times New Roman" w:cs="Times New Roman"/>
          <w:b/>
          <w:bCs/>
          <w:kern w:val="0"/>
          <w:sz w:val="26"/>
          <w:szCs w:val="26"/>
          <w14:ligatures w14:val="none"/>
        </w:rPr>
        <w:t>submit this application</w:t>
      </w:r>
      <w:r>
        <w:rPr>
          <w:rFonts w:ascii="Times New Roman" w:hAnsi="Times New Roman" w:eastAsia="Times New Roman" w:cs="Times New Roman"/>
          <w:kern w:val="0"/>
          <w:sz w:val="26"/>
          <w:szCs w:val="26"/>
          <w14:ligatures w14:val="none"/>
        </w:rPr>
        <w:t>. That will terminate the agreement you entered with us when you created the account.</w:t>
      </w:r>
    </w:p>
    <w:p>
      <w:pPr>
        <w:spacing w:after="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What happens next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From the moment you submit the application, we will start counting the </w:t>
      </w:r>
      <w:r>
        <w:rPr>
          <w:rFonts w:ascii="Times New Roman" w:hAnsi="Times New Roman" w:eastAsia="Times New Roman" w:cs="Times New Roman"/>
          <w:b/>
          <w:bCs/>
          <w:kern w:val="0"/>
          <w:sz w:val="26"/>
          <w:szCs w:val="26"/>
          <w14:ligatures w14:val="none"/>
        </w:rPr>
        <w:t>notice period</w:t>
      </w:r>
      <w:r>
        <w:rPr>
          <w:rFonts w:ascii="Times New Roman" w:hAnsi="Times New Roman" w:eastAsia="Times New Roman" w:cs="Times New Roman"/>
          <w:kern w:val="0"/>
          <w:sz w:val="26"/>
          <w:szCs w:val="26"/>
          <w14:ligatures w14:val="none"/>
        </w:rPr>
        <w:t> of 60 days. During that period, you will be able to sign in to your account and finalize the open purchases, auctions or Discussions. However, you will not be able to use most of the features on HopShop, such as making purchases or listing offers, among others. Within the first 7 days of the notice period, we will remove all offers you listed. We will also stop sending you email notifications, for example, about replies in Discussions.</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After 60 days, your agreement will be terminated. We will remove your personal details after the time indicated in the Privacy protection policy.</w:t>
      </w:r>
    </w:p>
    <w:p>
      <w:pPr>
        <w:spacing w:after="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What you should do before the notice period ends</w:t>
      </w:r>
    </w:p>
    <w:p>
      <w:pPr>
        <w:spacing w:after="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numPr>
          <w:ilvl w:val="0"/>
          <w:numId w:val="2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Pay any arrears to HopShop.</w:t>
      </w:r>
    </w:p>
    <w:p>
      <w:pPr>
        <w:numPr>
          <w:ilvl w:val="0"/>
          <w:numId w:val="2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have an open invoice account ― settle the balance on the HopShop account, and close it in the Invoices tab, or use the [contact us] button below this article.</w:t>
      </w:r>
    </w:p>
    <w:p>
      <w:pPr>
        <w:numPr>
          <w:ilvl w:val="0"/>
          <w:numId w:val="2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have a Subscription ― unsubscribe in the Subscriptions tab.</w:t>
      </w:r>
    </w:p>
    <w:p>
      <w:pPr>
        <w:spacing w:before="100" w:beforeAutospacing="1" w:after="120" w:line="315" w:lineRule="atLeast"/>
        <w:contextualSpacing/>
        <w:rPr>
          <w:rFonts w:ascii="Times New Roman" w:hAnsi="Times New Roman" w:eastAsia="Times New Roman" w:cs="Times New Roman"/>
          <w:kern w:val="0"/>
          <w:sz w:val="26"/>
          <w:szCs w:val="26"/>
          <w14:ligatures w14:val="none"/>
        </w:rPr>
      </w:pP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How to buy on HopShop</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240" w:line="240" w:lineRule="auto"/>
        <w:contextualSpacing/>
        <w:outlineLvl w:val="4"/>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this article, you will learn</w:t>
      </w:r>
    </w:p>
    <w:p>
      <w:pPr>
        <w:numPr>
          <w:ilvl w:val="0"/>
          <w:numId w:val="2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how to buy a product on HopShop</w:t>
      </w:r>
    </w:p>
    <w:p>
      <w:pPr>
        <w:numPr>
          <w:ilvl w:val="0"/>
          <w:numId w:val="2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how to buy the same product or all products from an order again</w:t>
      </w:r>
    </w:p>
    <w:p>
      <w:pPr>
        <w:numPr>
          <w:ilvl w:val="0"/>
          <w:numId w:val="2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how to make recurring purchases.</w:t>
      </w:r>
    </w:p>
    <w:p>
      <w:pPr>
        <w:spacing w:after="36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_x0000_i1027" o:spt="1" style="height:1.5pt;width:0pt;" fillcolor="#A0A0A0" filled="t" stroked="f" coordsize="21600,21600" o:hr="t" o:hrstd="t" o:hralign="center">
            <v:path/>
            <v:fill on="t" focussize="0,0"/>
            <v:stroke on="f"/>
            <v:imagedata o:title=""/>
            <o:lock v:ext="edit"/>
            <w10:wrap type="none"/>
            <w10:anchorlock/>
          </v:rect>
        </w:pic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Buying on HopShop is simple and you can do it in several ways — depending on your needs.</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p>
    <w:p>
      <w:pPr>
        <w:shd w:val="clear" w:color="auto" w:fill="FFFFFF"/>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hd w:val="clear" w:color="auto" w:fill="FFFFFF"/>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buy a product on HopShop</w:t>
      </w:r>
    </w:p>
    <w:p>
      <w:pPr>
        <w:shd w:val="clear" w:color="auto" w:fill="FFFFFF"/>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1. Find the product you need</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Use the search engine to find the product you are looking for. You can use sorting options and filters to better match your search results.</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2. Read the product description and seller’s ratings</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Go to the selected offer — read the product description and check its parameters. Check the information about delivery options. If you want, you can also check information about warranties, complaints, and return options. If you have any doubts, you can ask the seller a question through the </w:t>
      </w:r>
      <w:r>
        <w:rPr>
          <w:rFonts w:ascii="Times New Roman" w:hAnsi="Times New Roman" w:eastAsia="Times New Roman" w:cs="Times New Roman"/>
          <w:b/>
          <w:bCs/>
          <w:kern w:val="0"/>
          <w:sz w:val="26"/>
          <w:szCs w:val="26"/>
          <w14:ligatures w14:val="none"/>
        </w:rPr>
        <w:t>Ask a question</w:t>
      </w:r>
      <w:r>
        <w:rPr>
          <w:rFonts w:ascii="Times New Roman" w:hAnsi="Times New Roman" w:eastAsia="Times New Roman" w:cs="Times New Roman"/>
          <w:kern w:val="0"/>
          <w:sz w:val="26"/>
          <w:szCs w:val="26"/>
          <w14:ligatures w14:val="none"/>
        </w:rPr>
        <w:t> option</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also read product reviews if other buyers have already left any.</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Check the seller’s reviews — read the ratings and comments from their customers.</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3. Select the way of purchasing the product</w:t>
      </w:r>
    </w:p>
    <w:p>
      <w:pPr>
        <w:numPr>
          <w:ilvl w:val="0"/>
          <w:numId w:val="27"/>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Make an instant purchase — click [buy and pay] and skip the delivery and payment form because we automatically complete delivery details and payment method for you — based on your purchase history.</w:t>
      </w:r>
    </w:p>
    <w:p>
      <w:pPr>
        <w:numPr>
          <w:ilvl w:val="0"/>
          <w:numId w:val="27"/>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Add the product to cart — you can add different products, select your favorite delivery option and payment method, and pay for all products simultaneously.</w:t>
      </w:r>
    </w:p>
    <w:p>
      <w:pPr>
        <w:numPr>
          <w:ilvl w:val="0"/>
          <w:numId w:val="27"/>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Win an auction — if a given offer comes in that format — enter the maximum amount you are willing to pay and click [place a bid]. You will buy the product if your suggested price is the highest when the auction ends.</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4. Select the delivery option and payment method</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Complete the delivery and payment form — select the payment method and delivery option.</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pay in advance, use HopShop Finance. You can pay with a card or select one of the banks. If your bank is not on the list, you can pay with a card or a bank transfer. We will confirm the payment with an email sent to you and the seller or sellers.</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5. Rate the seller and the product</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leave a rating after purchasing the product. Click [rate the seller] next to a given order — you can rate particular elements of the transaction and leave a comment. Apart from rating the seller, you can also rate the product you bought.</w:t>
      </w:r>
    </w:p>
    <w:p>
      <w:pPr>
        <w:shd w:val="clear" w:color="auto" w:fill="FFFFFF"/>
        <w:spacing w:before="480" w:after="120" w:line="240" w:lineRule="auto"/>
        <w:contextualSpacing/>
        <w:outlineLvl w:val="4"/>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How to buy the same product or all products from an order again</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On HopShop, you can buy the same products again without having to look them up each time. You can buy again a single product </w:t>
      </w:r>
      <w:r>
        <w:rPr>
          <w:rFonts w:ascii="Times New Roman" w:hAnsi="Times New Roman" w:eastAsia="Times New Roman" w:cs="Times New Roman"/>
          <w:b/>
          <w:bCs/>
          <w:kern w:val="0"/>
          <w:sz w:val="26"/>
          <w:szCs w:val="26"/>
          <w14:ligatures w14:val="none"/>
        </w:rPr>
        <w:t>or</w:t>
      </w:r>
      <w:r>
        <w:rPr>
          <w:rFonts w:ascii="Times New Roman" w:hAnsi="Times New Roman" w:eastAsia="Times New Roman" w:cs="Times New Roman"/>
          <w:kern w:val="0"/>
          <w:sz w:val="26"/>
          <w:szCs w:val="26"/>
          <w14:ligatures w14:val="none"/>
        </w:rPr>
        <w:t> all products from an earlier order. You can do it in several ways.</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p>
    <w:p>
      <w:pPr>
        <w:shd w:val="clear" w:color="auto" w:fill="FFFFFF"/>
        <w:spacing w:before="480" w:after="120" w:line="240" w:lineRule="auto"/>
        <w:contextualSpacing/>
        <w:outlineLvl w:val="5"/>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hd w:val="clear" w:color="auto" w:fill="FFFFFF"/>
        <w:spacing w:before="480" w:after="120" w:line="240" w:lineRule="auto"/>
        <w:contextualSpacing/>
        <w:outlineLvl w:val="5"/>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buy again a single product</w:t>
      </w:r>
    </w:p>
    <w:p>
      <w:pPr>
        <w:shd w:val="clear" w:color="auto" w:fill="FFFFFF"/>
        <w:spacing w:before="480" w:after="120" w:line="240" w:lineRule="auto"/>
        <w:contextualSpacing/>
        <w:outlineLvl w:val="5"/>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numPr>
          <w:ilvl w:val="0"/>
          <w:numId w:val="28"/>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Go to the Purchase History tab.</w:t>
      </w:r>
    </w:p>
    <w:p>
      <w:pPr>
        <w:numPr>
          <w:ilvl w:val="0"/>
          <w:numId w:val="28"/>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Click [purchase details] next to the selected order.</w:t>
      </w:r>
    </w:p>
    <w:p>
      <w:pPr>
        <w:numPr>
          <w:ilvl w:val="0"/>
          <w:numId w:val="28"/>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Under each product in that order, you will see 2 buttons:</w:t>
      </w:r>
    </w:p>
    <w:p>
      <w:pPr>
        <w:numPr>
          <w:ilvl w:val="0"/>
          <w:numId w:val="29"/>
        </w:numPr>
        <w:shd w:val="clear" w:color="auto" w:fill="FFFFFF"/>
        <w:spacing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[to cart] — click to add the product to cart</w:t>
      </w:r>
    </w:p>
    <w:p>
      <w:pPr>
        <w:numPr>
          <w:ilvl w:val="0"/>
          <w:numId w:val="29"/>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[buy now] — click to go to the form where you can select the delivery option and payment method.</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the offer with the product you selected is already inactive, we will show you other offers with the same product.</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p>
    <w:p>
      <w:pPr>
        <w:shd w:val="clear" w:color="auto" w:fill="FFFFFF"/>
        <w:spacing w:before="480" w:after="120" w:line="240" w:lineRule="auto"/>
        <w:contextualSpacing/>
        <w:outlineLvl w:val="5"/>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hd w:val="clear" w:color="auto" w:fill="FFFFFF"/>
        <w:spacing w:before="480" w:after="120" w:line="240" w:lineRule="auto"/>
        <w:contextualSpacing/>
        <w:outlineLvl w:val="5"/>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buy again all products from a previous order</w:t>
      </w:r>
    </w:p>
    <w:p>
      <w:pPr>
        <w:shd w:val="clear" w:color="auto" w:fill="FFFFFF"/>
        <w:spacing w:before="480" w:after="120" w:line="240" w:lineRule="auto"/>
        <w:contextualSpacing/>
        <w:outlineLvl w:val="5"/>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numPr>
          <w:ilvl w:val="0"/>
          <w:numId w:val="30"/>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Go to the Purchase History tab.</w:t>
      </w:r>
    </w:p>
    <w:p>
      <w:pPr>
        <w:numPr>
          <w:ilvl w:val="0"/>
          <w:numId w:val="30"/>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Click [purchase details] next to the selected order.</w:t>
      </w:r>
    </w:p>
    <w:p>
      <w:pPr>
        <w:numPr>
          <w:ilvl w:val="0"/>
          <w:numId w:val="30"/>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Click [buy everything again] under the product list.</w:t>
      </w:r>
    </w:p>
    <w:p>
      <w:pPr>
        <w:numPr>
          <w:ilvl w:val="0"/>
          <w:numId w:val="30"/>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will redirect you to the delivery and payment form so that you can finalize the purchase.</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also </w:t>
      </w:r>
      <w:r>
        <w:rPr>
          <w:rFonts w:ascii="Times New Roman" w:hAnsi="Times New Roman" w:eastAsia="Times New Roman" w:cs="Times New Roman"/>
          <w:b/>
          <w:bCs/>
          <w:kern w:val="0"/>
          <w:sz w:val="26"/>
          <w:szCs w:val="26"/>
          <w14:ligatures w14:val="none"/>
        </w:rPr>
        <w:t>buy those products again from the list of purchases</w:t>
      </w:r>
      <w:r>
        <w:rPr>
          <w:rFonts w:ascii="Times New Roman" w:hAnsi="Times New Roman" w:eastAsia="Times New Roman" w:cs="Times New Roman"/>
          <w:kern w:val="0"/>
          <w:sz w:val="26"/>
          <w:szCs w:val="26"/>
          <w14:ligatures w14:val="none"/>
        </w:rPr>
        <w:t>:</w:t>
      </w:r>
    </w:p>
    <w:p>
      <w:pPr>
        <w:numPr>
          <w:ilvl w:val="0"/>
          <w:numId w:val="31"/>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Go to the Purchase History tab.</w:t>
      </w:r>
    </w:p>
    <w:p>
      <w:pPr>
        <w:numPr>
          <w:ilvl w:val="0"/>
          <w:numId w:val="31"/>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Click three dots next to a given product and select [buy again].</w:t>
      </w:r>
    </w:p>
    <w:p>
      <w:pPr>
        <w:numPr>
          <w:ilvl w:val="0"/>
          <w:numId w:val="31"/>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will redirect you to the delivery and payment form where you can select the preferred payment method and delivery option.</w:t>
      </w:r>
    </w:p>
    <w:p>
      <w:pPr>
        <w:shd w:val="clear" w:color="auto" w:fill="FFFFFF"/>
        <w:spacing w:before="100" w:beforeAutospacing="1" w:after="120" w:line="315" w:lineRule="atLeast"/>
        <w:contextualSpacing/>
        <w:rPr>
          <w:rFonts w:ascii="Times New Roman" w:hAnsi="Times New Roman" w:eastAsia="Times New Roman" w:cs="Times New Roman"/>
          <w:kern w:val="0"/>
          <w:sz w:val="26"/>
          <w:szCs w:val="26"/>
          <w14:ligatures w14:val="none"/>
        </w:rPr>
      </w:pPr>
    </w:p>
    <w:p>
      <w:pPr>
        <w:shd w:val="clear" w:color="auto" w:fill="FFFFFF"/>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hd w:val="clear" w:color="auto" w:fill="FFFFFF"/>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make recurring purchases</w:t>
      </w:r>
    </w:p>
    <w:p>
      <w:pPr>
        <w:shd w:val="clear" w:color="auto" w:fill="FFFFFF"/>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buy a particular product regularly, you can do it even more easily — through the Buy Again tab. To get to the tab, expand the menu on the homepage.</w:t>
      </w:r>
    </w:p>
    <w:p>
      <w:pPr>
        <w:shd w:val="clear" w:color="auto" w:fill="FFFFFF"/>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Buy Again tab features products we selected based on your purchase history. You can always reach them easily and quickly buy again. All you need to do is click [add to cart] next to the product you want to buy. If you click [All offers from PLN xx], you will go to all offers linked to a given product. Select the one you like the most.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How to contact the seller</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contact the seller on HopShop in a few ways:</w:t>
      </w:r>
    </w:p>
    <w:p>
      <w:pPr>
        <w:numPr>
          <w:ilvl w:val="0"/>
          <w:numId w:val="3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by clicking [Ask a question] on the offer page</w:t>
      </w:r>
    </w:p>
    <w:p>
      <w:pPr>
        <w:numPr>
          <w:ilvl w:val="0"/>
          <w:numId w:val="3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directly, with their contact information</w:t>
      </w:r>
    </w:p>
    <w:p>
      <w:pPr>
        <w:numPr>
          <w:ilvl w:val="0"/>
          <w:numId w:val="3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through the Message Center</w:t>
      </w:r>
    </w:p>
    <w:p>
      <w:pPr>
        <w:numPr>
          <w:ilvl w:val="0"/>
          <w:numId w:val="3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by opening a Discussion.</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hint="default" w:ascii="Times New Roman" w:hAnsi="Times New Roman" w:eastAsia="Times New Roman" w:cs="Times New Roman"/>
          <w:b/>
          <w:bCs/>
          <w:kern w:val="0"/>
          <w:sz w:val="26"/>
          <w:szCs w:val="26"/>
          <w:lang w:val="pl-PL"/>
          <w14:ligatures w14:val="none"/>
        </w:rPr>
      </w:pPr>
      <w:r>
        <w:rPr>
          <w:rFonts w:ascii="Times New Roman" w:hAnsi="Times New Roman" w:eastAsia="Times New Roman" w:cs="Times New Roman"/>
          <w:b/>
          <w:bCs/>
          <w:kern w:val="0"/>
          <w:sz w:val="26"/>
          <w:szCs w:val="26"/>
          <w14:ligatures w14:val="none"/>
        </w:rPr>
        <w:t>Ask a question</w:t>
      </w:r>
      <w:r>
        <w:rPr>
          <w:rFonts w:hint="default" w:ascii="Times New Roman" w:hAnsi="Times New Roman" w:eastAsia="Times New Roman" w:cs="Times New Roman"/>
          <w:b/>
          <w:bCs/>
          <w:kern w:val="0"/>
          <w:sz w:val="26"/>
          <w:szCs w:val="26"/>
          <w:lang w:val="pl-PL"/>
          <w14:ligatures w14:val="none"/>
        </w:rPr>
        <w:t xml:space="preserve"> </w:t>
      </w:r>
      <w:r>
        <w:rPr>
          <w:rFonts w:ascii="Times New Roman" w:hAnsi="Times New Roman" w:eastAsia="Times New Roman" w:cs="Times New Roman"/>
          <w:b/>
          <w:bCs/>
          <w:kern w:val="36"/>
          <w:sz w:val="26"/>
          <w:szCs w:val="26"/>
          <w14:ligatures w14:val="none"/>
        </w:rPr>
        <w:t>the seller</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want to ask the seller about an item or offer before placing an order, use the </w:t>
      </w:r>
      <w:r>
        <w:rPr>
          <w:rFonts w:ascii="Times New Roman" w:hAnsi="Times New Roman" w:eastAsia="Times New Roman" w:cs="Times New Roman"/>
          <w:b/>
          <w:bCs/>
          <w:kern w:val="0"/>
          <w:sz w:val="26"/>
          <w:szCs w:val="26"/>
          <w14:ligatures w14:val="none"/>
        </w:rPr>
        <w:t>Ask a question</w:t>
      </w:r>
      <w:r>
        <w:rPr>
          <w:rFonts w:ascii="Times New Roman" w:hAnsi="Times New Roman" w:eastAsia="Times New Roman" w:cs="Times New Roman"/>
          <w:kern w:val="0"/>
          <w:sz w:val="26"/>
          <w:szCs w:val="26"/>
          <w14:ligatures w14:val="none"/>
        </w:rPr>
        <w:t> feature on the offer page. To send in a question, you need to </w:t>
      </w:r>
      <w:r>
        <w:rPr>
          <w:rFonts w:ascii="Times New Roman" w:hAnsi="Times New Roman" w:eastAsia="Times New Roman" w:cs="Times New Roman"/>
          <w:b/>
          <w:bCs/>
          <w:kern w:val="0"/>
          <w:sz w:val="26"/>
          <w:szCs w:val="26"/>
          <w14:ligatures w14:val="none"/>
        </w:rPr>
        <w:t>sign in to your HopShop account</w:t>
      </w:r>
      <w:r>
        <w:rPr>
          <w:rFonts w:ascii="Times New Roman" w:hAnsi="Times New Roman" w:eastAsia="Times New Roman" w:cs="Times New Roman"/>
          <w:kern w:val="0"/>
          <w:sz w:val="26"/>
          <w:szCs w:val="26"/>
          <w14:ligatures w14:val="none"/>
        </w:rPr>
        <w: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Classified ads are an exception ― in this case, you can find the seller's phone number and the Ask a question feature to the right of the photo. You do not need to sign in to your HopShop account to contact the seller in this way.</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The seller's contact information</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After completing each transaction, we will email you the seller's contact information, including their email address and phone number.</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After signing in, you can also check that information:</w:t>
      </w:r>
    </w:p>
    <w:p>
      <w:pPr>
        <w:numPr>
          <w:ilvl w:val="0"/>
          <w:numId w:val="3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before making the purchase — on the offer page, in the </w:t>
      </w:r>
      <w:r>
        <w:rPr>
          <w:rFonts w:ascii="Times New Roman" w:hAnsi="Times New Roman" w:eastAsia="Times New Roman" w:cs="Times New Roman"/>
          <w:b/>
          <w:bCs/>
          <w:kern w:val="0"/>
          <w:sz w:val="26"/>
          <w:szCs w:val="26"/>
          <w14:ligatures w14:val="none"/>
        </w:rPr>
        <w:t>Contact</w:t>
      </w:r>
      <w:r>
        <w:rPr>
          <w:rFonts w:ascii="Times New Roman" w:hAnsi="Times New Roman" w:eastAsia="Times New Roman" w:cs="Times New Roman"/>
          <w:kern w:val="0"/>
          <w:sz w:val="26"/>
          <w:szCs w:val="26"/>
          <w14:ligatures w14:val="none"/>
        </w:rPr>
        <w:t> sub-section of the </w:t>
      </w:r>
      <w:r>
        <w:rPr>
          <w:rFonts w:ascii="Times New Roman" w:hAnsi="Times New Roman" w:eastAsia="Times New Roman" w:cs="Times New Roman"/>
          <w:b/>
          <w:bCs/>
          <w:kern w:val="0"/>
          <w:sz w:val="26"/>
          <w:szCs w:val="26"/>
          <w14:ligatures w14:val="none"/>
        </w:rPr>
        <w:t>About Seller</w:t>
      </w:r>
      <w:r>
        <w:rPr>
          <w:rFonts w:ascii="Times New Roman" w:hAnsi="Times New Roman" w:eastAsia="Times New Roman" w:cs="Times New Roman"/>
          <w:kern w:val="0"/>
          <w:sz w:val="26"/>
          <w:szCs w:val="26"/>
          <w14:ligatures w14:val="none"/>
        </w:rPr>
        <w:t> section (if the seller provided contact details)</w:t>
      </w:r>
    </w:p>
    <w:p>
      <w:pPr>
        <w:numPr>
          <w:ilvl w:val="0"/>
          <w:numId w:val="3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after making the purchase — when you click </w:t>
      </w:r>
      <w:r>
        <w:rPr>
          <w:rFonts w:ascii="Times New Roman" w:hAnsi="Times New Roman" w:eastAsia="Times New Roman" w:cs="Times New Roman"/>
          <w:b/>
          <w:bCs/>
          <w:kern w:val="0"/>
          <w:sz w:val="26"/>
          <w:szCs w:val="26"/>
          <w14:ligatures w14:val="none"/>
        </w:rPr>
        <w:t>[purchase details]</w:t>
      </w:r>
      <w:r>
        <w:rPr>
          <w:rFonts w:ascii="Times New Roman" w:hAnsi="Times New Roman" w:eastAsia="Times New Roman" w:cs="Times New Roman"/>
          <w:kern w:val="0"/>
          <w:sz w:val="26"/>
          <w:szCs w:val="26"/>
          <w14:ligatures w14:val="none"/>
        </w:rPr>
        <w:t> next to a given order in the </w:t>
      </w:r>
      <w:r>
        <w:rPr>
          <w:rFonts w:ascii="Times New Roman" w:hAnsi="Times New Roman" w:eastAsia="Times New Roman" w:cs="Times New Roman"/>
          <w:b/>
          <w:bCs/>
          <w:kern w:val="0"/>
          <w:sz w:val="26"/>
          <w:szCs w:val="26"/>
          <w14:ligatures w14:val="none"/>
        </w:rPr>
        <w:t>Purchase History</w:t>
      </w:r>
      <w:r>
        <w:rPr>
          <w:rFonts w:ascii="Times New Roman" w:hAnsi="Times New Roman" w:eastAsia="Times New Roman" w:cs="Times New Roman"/>
          <w:kern w:val="0"/>
          <w:sz w:val="26"/>
          <w:szCs w:val="26"/>
          <w14:ligatures w14:val="none"/>
        </w:rPr>
        <w:t> tab.</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The Message Center</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do not want to exit the HopShop website or app, contact the seller through the </w:t>
      </w:r>
      <w:r>
        <w:rPr>
          <w:rFonts w:ascii="Times New Roman" w:hAnsi="Times New Roman" w:eastAsia="Times New Roman" w:cs="Times New Roman"/>
          <w:b/>
          <w:bCs/>
          <w:kern w:val="0"/>
          <w:sz w:val="26"/>
          <w:szCs w:val="26"/>
          <w14:ligatures w14:val="none"/>
        </w:rPr>
        <w:t>Message Center</w:t>
      </w:r>
      <w:r>
        <w:rPr>
          <w:rFonts w:ascii="Times New Roman" w:hAnsi="Times New Roman" w:eastAsia="Times New Roman" w:cs="Times New Roman"/>
          <w:kern w:val="0"/>
          <w:sz w:val="26"/>
          <w:szCs w:val="26"/>
          <w14:ligatures w14:val="none"/>
        </w:rPr>
        <w: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It is really easy to use, as it combines the convenience of the chat and the possibilities of the email. You will be notified of the new messages, and you will be able to access them for 6 months after contacting the seller.</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Discussions</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the product you ordered does not conform with the contract, you have not received the parcel, or you have problems with returning your order — open a </w:t>
      </w:r>
      <w:r>
        <w:rPr>
          <w:rFonts w:ascii="Times New Roman" w:hAnsi="Times New Roman" w:eastAsia="Times New Roman" w:cs="Times New Roman"/>
          <w:b/>
          <w:bCs/>
          <w:kern w:val="0"/>
          <w:sz w:val="26"/>
          <w:szCs w:val="26"/>
          <w14:ligatures w14:val="none"/>
        </w:rPr>
        <w:t>Discussion</w:t>
      </w:r>
      <w:r>
        <w:rPr>
          <w:rFonts w:ascii="Times New Roman" w:hAnsi="Times New Roman" w:eastAsia="Times New Roman" w:cs="Times New Roman"/>
          <w:kern w:val="0"/>
          <w:sz w:val="26"/>
          <w:szCs w:val="26"/>
          <w14:ligatures w14:val="none"/>
        </w:rPr>
        <w:t> in which you can solve your problem with the seller.</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Provide all information and attach all files necessary to explain the situation in the Discussion. The seller has 24 hours (excluding Saturdays, Sundays, and bank holidays) to reply to you. You can also ask us to enter the Discussion and help you solve the problem. </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How to pay for orders made from multiple sellers</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order to pay for items from one or more sellers with </w:t>
      </w:r>
      <w:r>
        <w:rPr>
          <w:rFonts w:ascii="Times New Roman" w:hAnsi="Times New Roman" w:eastAsia="Times New Roman" w:cs="Times New Roman"/>
          <w:b/>
          <w:bCs/>
          <w:kern w:val="0"/>
          <w:sz w:val="26"/>
          <w:szCs w:val="26"/>
          <w14:ligatures w14:val="none"/>
        </w:rPr>
        <w:t>one payment</w:t>
      </w:r>
      <w:r>
        <w:rPr>
          <w:rFonts w:ascii="Times New Roman" w:hAnsi="Times New Roman" w:eastAsia="Times New Roman" w:cs="Times New Roman"/>
          <w:kern w:val="0"/>
          <w:sz w:val="26"/>
          <w:szCs w:val="26"/>
          <w14:ligatures w14:val="none"/>
        </w:rPr>
        <w:t>, buy them through a cart. We will divide the payment automatically among the sellers.</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One delivery address</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Select one delivery address and one set of VAT invoice details for the whole order.</w:t>
      </w:r>
    </w:p>
    <w:p>
      <w:pPr>
        <w:spacing w:after="36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_x0000_i1028" o:spt="1" style="height:1.5pt;width:0pt;" fillcolor="#A0A0A0" filled="t" stroked="f" coordsize="21600,21600" o:hr="t" o:hrstd="t" o:hralign="center">
            <v:path/>
            <v:fill on="t" focussize="0,0"/>
            <v:stroke on="f"/>
            <v:imagedata o:title=""/>
            <o:lock v:ext="edit"/>
            <w10:wrap type="none"/>
            <w10:anchorlock/>
          </v:rect>
        </w:pic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choose a delivery option</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buy at least two items:</w:t>
      </w:r>
    </w:p>
    <w:p>
      <w:pPr>
        <w:numPr>
          <w:ilvl w:val="0"/>
          <w:numId w:val="3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from the same seller ― select a delivery option that is available for all the offers</w:t>
      </w:r>
    </w:p>
    <w:p>
      <w:pPr>
        <w:numPr>
          <w:ilvl w:val="0"/>
          <w:numId w:val="3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from multiple sellers ― you can choose different delivery options for each order.</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Determine the delivery cost</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the seller has set price lists in all the offers, we will automatically calculate the delivery cost. If there are no price lists in the offers, contact the seller and negotiate the total delivery cost.</w:t>
      </w:r>
    </w:p>
    <w:p>
      <w:pPr>
        <w:spacing w:after="36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_x0000_i1029" o:spt="1" style="height:1.5pt;width:0pt;" fillcolor="#A0A0A0" filled="t" stroked="f" coordsize="21600,21600" o:hr="t" o:hrstd="t" o:hralign="center">
            <v:path/>
            <v:fill on="t" focussize="0,0"/>
            <v:stroke on="f"/>
            <v:imagedata o:title=""/>
            <o:lock v:ext="edit"/>
            <w10:wrap type="none"/>
            <w10:anchorlock/>
          </v:rect>
        </w:pic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pay with one payment for orders from an auction and an offer with the buy now option</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pay for items from an auction or an offer with the buy now option in one payment if:</w:t>
      </w:r>
    </w:p>
    <w:p>
      <w:pPr>
        <w:numPr>
          <w:ilvl w:val="0"/>
          <w:numId w:val="3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see them in the Purchase History tab</w:t>
      </w:r>
    </w:p>
    <w:p>
      <w:pPr>
        <w:numPr>
          <w:ilvl w:val="0"/>
          <w:numId w:val="3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their status is unpaid.</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win an </w:t>
      </w:r>
      <w:r>
        <w:rPr>
          <w:rFonts w:ascii="Times New Roman" w:hAnsi="Times New Roman" w:eastAsia="Times New Roman" w:cs="Times New Roman"/>
          <w:b/>
          <w:bCs/>
          <w:kern w:val="0"/>
          <w:sz w:val="26"/>
          <w:szCs w:val="26"/>
          <w14:ligatures w14:val="none"/>
        </w:rPr>
        <w:t>auction</w:t>
      </w:r>
      <w:r>
        <w:rPr>
          <w:rFonts w:ascii="Times New Roman" w:hAnsi="Times New Roman" w:eastAsia="Times New Roman" w:cs="Times New Roman"/>
          <w:kern w:val="0"/>
          <w:sz w:val="26"/>
          <w:szCs w:val="26"/>
          <w14:ligatures w14:val="none"/>
        </w:rPr>
        <w:t>, you will find the item you bid in the Purchase History tab. There, the item will have the </w:t>
      </w:r>
      <w:r>
        <w:rPr>
          <w:rFonts w:ascii="Times New Roman" w:hAnsi="Times New Roman" w:eastAsia="Times New Roman" w:cs="Times New Roman"/>
          <w:b/>
          <w:bCs/>
          <w:kern w:val="0"/>
          <w:sz w:val="26"/>
          <w:szCs w:val="26"/>
          <w14:ligatures w14:val="none"/>
        </w:rPr>
        <w:t>unpaid</w:t>
      </w:r>
      <w:r>
        <w:rPr>
          <w:rFonts w:ascii="Times New Roman" w:hAnsi="Times New Roman" w:eastAsia="Times New Roman" w:cs="Times New Roman"/>
          <w:kern w:val="0"/>
          <w:sz w:val="26"/>
          <w:szCs w:val="26"/>
          <w14:ligatures w14:val="none"/>
        </w:rPr>
        <w:t> status until you pay for it.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buy with the </w:t>
      </w:r>
      <w:r>
        <w:rPr>
          <w:rFonts w:ascii="Times New Roman" w:hAnsi="Times New Roman" w:eastAsia="Times New Roman" w:cs="Times New Roman"/>
          <w:b/>
          <w:bCs/>
          <w:kern w:val="0"/>
          <w:sz w:val="26"/>
          <w:szCs w:val="26"/>
          <w14:ligatures w14:val="none"/>
        </w:rPr>
        <w:t>buy now</w:t>
      </w:r>
      <w:r>
        <w:rPr>
          <w:rFonts w:ascii="Times New Roman" w:hAnsi="Times New Roman" w:eastAsia="Times New Roman" w:cs="Times New Roman"/>
          <w:kern w:val="0"/>
          <w:sz w:val="26"/>
          <w:szCs w:val="26"/>
          <w14:ligatures w14:val="none"/>
        </w:rPr>
        <w:t> option, we will ask you to pay after you choose the delivery and payment method. To do it, click [buy and pay]. We will redirect you to the payment page. Once you </w:t>
      </w:r>
      <w:r>
        <w:rPr>
          <w:rFonts w:ascii="Times New Roman" w:hAnsi="Times New Roman" w:eastAsia="Times New Roman" w:cs="Times New Roman"/>
          <w:b/>
          <w:bCs/>
          <w:kern w:val="0"/>
          <w:sz w:val="26"/>
          <w:szCs w:val="26"/>
          <w14:ligatures w14:val="none"/>
        </w:rPr>
        <w:t>confirm your payment</w:t>
      </w:r>
      <w:r>
        <w:rPr>
          <w:rFonts w:ascii="Times New Roman" w:hAnsi="Times New Roman" w:eastAsia="Times New Roman" w:cs="Times New Roman"/>
          <w:kern w:val="0"/>
          <w:sz w:val="26"/>
          <w:szCs w:val="26"/>
          <w14:ligatures w14:val="none"/>
        </w:rPr>
        <w:t>, we will mark your purchase as </w:t>
      </w:r>
      <w:r>
        <w:rPr>
          <w:rFonts w:ascii="Times New Roman" w:hAnsi="Times New Roman" w:eastAsia="Times New Roman" w:cs="Times New Roman"/>
          <w:b/>
          <w:bCs/>
          <w:kern w:val="0"/>
          <w:sz w:val="26"/>
          <w:szCs w:val="26"/>
          <w14:ligatures w14:val="none"/>
        </w:rPr>
        <w:t>paid</w:t>
      </w:r>
      <w:r>
        <w:rPr>
          <w:rFonts w:ascii="Times New Roman" w:hAnsi="Times New Roman" w:eastAsia="Times New Roman" w:cs="Times New Roman"/>
          <w:kern w:val="0"/>
          <w:sz w:val="26"/>
          <w:szCs w:val="26"/>
          <w14:ligatures w14:val="none"/>
        </w:rPr>
        <w:t> in the Purchase History tab. Then, you </w:t>
      </w:r>
      <w:r>
        <w:rPr>
          <w:rFonts w:ascii="Times New Roman" w:hAnsi="Times New Roman" w:eastAsia="Times New Roman" w:cs="Times New Roman"/>
          <w:b/>
          <w:bCs/>
          <w:kern w:val="0"/>
          <w:sz w:val="26"/>
          <w:szCs w:val="26"/>
          <w14:ligatures w14:val="none"/>
        </w:rPr>
        <w:t>will not be able to link</w:t>
      </w:r>
      <w:r>
        <w:rPr>
          <w:rFonts w:ascii="Times New Roman" w:hAnsi="Times New Roman" w:eastAsia="Times New Roman" w:cs="Times New Roman"/>
          <w:kern w:val="0"/>
          <w:sz w:val="26"/>
          <w:szCs w:val="26"/>
          <w14:ligatures w14:val="none"/>
        </w:rPr>
        <w:t> this payment with the payment for an item bought from auction.</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want to pay for all orders in one payment, </w:t>
      </w:r>
      <w:r>
        <w:rPr>
          <w:rFonts w:ascii="Times New Roman" w:hAnsi="Times New Roman" w:eastAsia="Times New Roman" w:cs="Times New Roman"/>
          <w:b/>
          <w:bCs/>
          <w:kern w:val="0"/>
          <w:sz w:val="26"/>
          <w:szCs w:val="26"/>
          <w14:ligatures w14:val="none"/>
        </w:rPr>
        <w:t>do not finalize the payment for the buy now purchase</w:t>
      </w:r>
      <w:r>
        <w:rPr>
          <w:rFonts w:ascii="Times New Roman" w:hAnsi="Times New Roman" w:eastAsia="Times New Roman" w:cs="Times New Roman"/>
          <w:kern w:val="0"/>
          <w:sz w:val="26"/>
          <w:szCs w:val="26"/>
          <w14:ligatures w14:val="none"/>
        </w:rPr>
        <w:t>. You can pay for all orders in the following way:</w:t>
      </w:r>
    </w:p>
    <w:p>
      <w:pPr>
        <w:numPr>
          <w:ilvl w:val="0"/>
          <w:numId w:val="3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Select an item you want to buy and click [buy now].</w:t>
      </w:r>
    </w:p>
    <w:p>
      <w:pPr>
        <w:numPr>
          <w:ilvl w:val="0"/>
          <w:numId w:val="3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Enter the delivery address and choose the delivery option.</w:t>
      </w:r>
    </w:p>
    <w:p>
      <w:pPr>
        <w:numPr>
          <w:ilvl w:val="0"/>
          <w:numId w:val="3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Choose the payment method: a wire transfer, a payment card or a BLIK code.</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Payment methods</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cannot link payment with installments or HopShop Pay to the payment for items from an auction.</w:t>
      </w:r>
    </w:p>
    <w:p>
      <w:pPr>
        <w:spacing w:after="36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31"/>
        <w:numPr>
          <w:ilvl w:val="0"/>
          <w:numId w:val="37"/>
        </w:numPr>
        <w:spacing w:before="100" w:beforeAutospacing="1" w:after="120" w:line="315" w:lineRule="atLeas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Click [buy and pay].</w:t>
      </w:r>
    </w:p>
    <w:p>
      <w:pPr>
        <w:pStyle w:val="31"/>
        <w:numPr>
          <w:ilvl w:val="0"/>
          <w:numId w:val="37"/>
        </w:numPr>
        <w:spacing w:before="100" w:beforeAutospacing="1" w:after="120" w:line="315" w:lineRule="atLeas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will redirect you to a website where you can confirm your payment. Close it. This way, you will not pay for your order.</w:t>
      </w:r>
    </w:p>
    <w:p>
      <w:pPr>
        <w:pStyle w:val="31"/>
        <w:numPr>
          <w:ilvl w:val="0"/>
          <w:numId w:val="37"/>
        </w:numPr>
        <w:spacing w:before="100" w:beforeAutospacing="1" w:after="120" w:line="315" w:lineRule="atLeas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will see the following note in the Purchase History tab.</w:t>
      </w:r>
    </w:p>
    <w:p>
      <w:pPr>
        <w:pStyle w:val="31"/>
        <w:numPr>
          <w:ilvl w:val="0"/>
          <w:numId w:val="37"/>
        </w:numPr>
        <w:spacing w:before="100" w:beforeAutospacing="1" w:after="120" w:line="315" w:lineRule="atLeas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After a few minutes you will see your payment status. If the order is not paid for, you will see the </w:t>
      </w:r>
      <w:r>
        <w:rPr>
          <w:rFonts w:ascii="Times New Roman" w:hAnsi="Times New Roman" w:eastAsia="Times New Roman" w:cs="Times New Roman"/>
          <w:b/>
          <w:bCs/>
          <w:kern w:val="0"/>
          <w:sz w:val="26"/>
          <w:szCs w:val="26"/>
          <w14:ligatures w14:val="none"/>
        </w:rPr>
        <w:t>cancel payment</w:t>
      </w:r>
      <w:r>
        <w:rPr>
          <w:rFonts w:ascii="Times New Roman" w:hAnsi="Times New Roman" w:eastAsia="Times New Roman" w:cs="Times New Roman"/>
          <w:kern w:val="0"/>
          <w:sz w:val="26"/>
          <w:szCs w:val="26"/>
          <w14:ligatures w14:val="none"/>
        </w:rPr>
        <w:t> option. Click it.</w:t>
      </w:r>
    </w:p>
    <w:p>
      <w:pPr>
        <w:pStyle w:val="31"/>
        <w:numPr>
          <w:ilvl w:val="0"/>
          <w:numId w:val="37"/>
        </w:numPr>
        <w:spacing w:before="100" w:beforeAutospacing="1" w:after="120" w:line="315" w:lineRule="atLeas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will move this order to the Purchase History tab and mark it as unpaid.</w:t>
      </w:r>
    </w:p>
    <w:p>
      <w:pPr>
        <w:pStyle w:val="31"/>
        <w:numPr>
          <w:ilvl w:val="0"/>
          <w:numId w:val="37"/>
        </w:numPr>
        <w:spacing w:before="100" w:beforeAutospacing="1" w:after="120" w:line="315" w:lineRule="atLeas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the Purchase History tab, select the orders you want to pay for with one payment. You can then select items purchased in an auction and with the buy now option.</w:t>
      </w:r>
    </w:p>
    <w:p>
      <w:pPr>
        <w:pStyle w:val="31"/>
        <w:numPr>
          <w:ilvl w:val="0"/>
          <w:numId w:val="37"/>
        </w:numPr>
        <w:spacing w:before="100" w:beforeAutospacing="1" w:after="120" w:line="315" w:lineRule="atLeas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Click [retry the payment].</w:t>
      </w:r>
    </w:p>
    <w:p>
      <w:pPr>
        <w:pStyle w:val="31"/>
        <w:numPr>
          <w:ilvl w:val="0"/>
          <w:numId w:val="37"/>
        </w:numPr>
        <w:spacing w:before="100" w:beforeAutospacing="1" w:after="120" w:line="315" w:lineRule="atLeas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Select the payment method and pay for your purchase.</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split the payment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the Purchase History tab, tick only those orders you want to pay for and click [pay]. You cannot split payment for an order from one seller.</w:t>
      </w:r>
    </w:p>
    <w:p>
      <w:pPr>
        <w:spacing w:after="360" w:line="240" w:lineRule="auto"/>
        <w:contextualSpacing/>
        <w:outlineLvl w:val="0"/>
        <w:rPr>
          <w:rFonts w:ascii="Times New Roman" w:hAnsi="Times New Roman" w:eastAsia="Times New Roman" w:cs="Times New Roman"/>
          <w:kern w:val="36"/>
          <w:sz w:val="26"/>
          <w:szCs w:val="26"/>
          <w14:ligatures w14:val="none"/>
        </w:rPr>
      </w:pPr>
      <w:r>
        <w:rPr>
          <w:rFonts w:ascii="Times New Roman" w:hAnsi="Times New Roman" w:eastAsia="Times New Roman" w:cs="Times New Roman"/>
          <w:kern w:val="36"/>
          <w:sz w:val="26"/>
          <w:szCs w:val="26"/>
          <w14:ligatures w14:val="none"/>
        </w:rPr>
        <w:t>How to pay for your order ― information for buyers outside Poland</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Before you pay, you can choose in which currency you want to pay ― the Polish zloty (PLN) or the Euro (EUR) ― in the localization settings.</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pay for your purchases on HopShop with:</w:t>
      </w:r>
    </w:p>
    <w:p>
      <w:pPr>
        <w:numPr>
          <w:ilvl w:val="0"/>
          <w:numId w:val="38"/>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 payment card</w:t>
      </w:r>
    </w:p>
    <w:p>
      <w:pPr>
        <w:numPr>
          <w:ilvl w:val="0"/>
          <w:numId w:val="38"/>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PayPal ― only when you pay in EUR.</w:t>
      </w:r>
    </w:p>
    <w:p>
      <w:pPr>
        <w:spacing w:after="240" w:line="240" w:lineRule="auto"/>
        <w:contextualSpacing/>
        <w:outlineLvl w:val="4"/>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Payment by card</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pay with a card if you hold a MasterCard or a VISA payment card. Check how to pay with a card.</w:t>
      </w:r>
    </w:p>
    <w:p>
      <w:pPr>
        <w:spacing w:after="36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_x0000_i1031" o:spt="1" style="height:1.5pt;width:0pt;" fillcolor="#A0A0A0" filled="t" stroked="f" coordsize="21600,21600" o:hr="t" o:hrstd="t" o:hralign="center">
            <v:path/>
            <v:fill on="t" focussize="0,0"/>
            <v:stroke on="f"/>
            <v:imagedata o:title=""/>
            <o:lock v:ext="edit"/>
            <w10:wrap type="none"/>
            <w10:anchorlock/>
          </v:rect>
        </w:pic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pay with PayPal</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numPr>
          <w:ilvl w:val="0"/>
          <w:numId w:val="3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When you are ready to pay for your order, go to the delivery and payment form.</w:t>
      </w:r>
    </w:p>
    <w:p>
      <w:pPr>
        <w:numPr>
          <w:ilvl w:val="0"/>
          <w:numId w:val="3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the </w:t>
      </w:r>
      <w:r>
        <w:rPr>
          <w:rFonts w:ascii="Times New Roman" w:hAnsi="Times New Roman" w:eastAsia="Times New Roman" w:cs="Times New Roman"/>
          <w:b/>
          <w:bCs/>
          <w:kern w:val="0"/>
          <w:sz w:val="26"/>
          <w:szCs w:val="26"/>
          <w14:ligatures w14:val="none"/>
        </w:rPr>
        <w:t>Payment method</w:t>
      </w:r>
      <w:r>
        <w:rPr>
          <w:rFonts w:ascii="Times New Roman" w:hAnsi="Times New Roman" w:eastAsia="Times New Roman" w:cs="Times New Roman"/>
          <w:kern w:val="0"/>
          <w:sz w:val="26"/>
          <w:szCs w:val="26"/>
          <w14:ligatures w14:val="none"/>
        </w:rPr>
        <w:t> section, select </w:t>
      </w:r>
      <w:r>
        <w:rPr>
          <w:rFonts w:ascii="Times New Roman" w:hAnsi="Times New Roman" w:eastAsia="Times New Roman" w:cs="Times New Roman"/>
          <w:b/>
          <w:bCs/>
          <w:kern w:val="0"/>
          <w:sz w:val="26"/>
          <w:szCs w:val="26"/>
          <w14:ligatures w14:val="none"/>
        </w:rPr>
        <w:t>PayPal</w:t>
      </w:r>
      <w:r>
        <w:rPr>
          <w:rFonts w:ascii="Times New Roman" w:hAnsi="Times New Roman" w:eastAsia="Times New Roman" w:cs="Times New Roman"/>
          <w:kern w:val="0"/>
          <w:sz w:val="26"/>
          <w:szCs w:val="26"/>
          <w14:ligatures w14:val="none"/>
        </w:rPr>
        <w:t>.</w:t>
      </w:r>
    </w:p>
    <w:p>
      <w:pPr>
        <w:numPr>
          <w:ilvl w:val="0"/>
          <w:numId w:val="40"/>
        </w:numPr>
        <w:spacing w:before="100" w:beforeAutospacing="1" w:after="12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Click [buy and pay].</w:t>
      </w:r>
    </w:p>
    <w:p>
      <w:pPr>
        <w:numPr>
          <w:ilvl w:val="0"/>
          <w:numId w:val="41"/>
        </w:numPr>
        <w:spacing w:before="100" w:beforeAutospacing="1" w:after="12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will be redirected to the PayPal website. Follow the instructions there to pay. Done!</w:t>
      </w:r>
    </w:p>
    <w:p>
      <w:pPr>
        <w:spacing w:before="480" w:after="120" w:line="240" w:lineRule="auto"/>
        <w:contextualSpacing/>
        <w:outlineLvl w:val="4"/>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How currency conversion works</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Depending on the currency you choose to pay in and the currency of the funds on your bank account:</w:t>
      </w:r>
    </w:p>
    <w:p>
      <w:pPr>
        <w:numPr>
          <w:ilvl w:val="0"/>
          <w:numId w:val="4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the payment currency and your bank account currency are the same ― you are charged the price in this currency</w:t>
      </w:r>
    </w:p>
    <w:p>
      <w:pPr>
        <w:numPr>
          <w:ilvl w:val="0"/>
          <w:numId w:val="4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the payment currency and your bank account currency are different ― the card issuer converts the payment into your bank account currency.</w:t>
      </w:r>
    </w:p>
    <w:p>
      <w:pPr>
        <w:spacing w:after="240" w:line="240" w:lineRule="auto"/>
        <w:contextualSpacing/>
        <w:outlineLvl w:val="4"/>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Examples</w:t>
      </w:r>
    </w:p>
    <w:p>
      <w:pPr>
        <w:numPr>
          <w:ilvl w:val="0"/>
          <w:numId w:val="4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want to pay in EUR. The currency of money on your card is EUR. When you pay, you will pay in EUR ― with no currency conversion needed.</w:t>
      </w:r>
    </w:p>
    <w:p>
      <w:pPr>
        <w:numPr>
          <w:ilvl w:val="0"/>
          <w:numId w:val="4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want to pay in PLN. The currency of the funds on your card is EUR. When you pay, the bank will convert the payment currency from PLN into EUR.</w:t>
      </w:r>
    </w:p>
    <w:p>
      <w:pPr>
        <w:spacing w:after="36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_x0000_i1032" o:spt="1" style="height:1.5pt;width:0pt;" fillcolor="#A0A0A0" filled="t" stroked="f" coordsize="21600,21600" o:hr="t" o:hrstd="t" o:hralign="center">
            <v:path/>
            <v:fill on="t" focussize="0,0"/>
            <v:stroke on="f"/>
            <v:imagedata o:title=""/>
            <o:lock v:ext="edit"/>
            <w10:wrap type="none"/>
            <w10:anchorlock/>
          </v:rect>
        </w:pic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conversion rate is calculated by PayU ― the payment service provider ― and updated daily.</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HopShop gift cards</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are not sure what to buy someone as a gift, choose the HopShop gift card. The recipient will decide by themselves what they want to buy with it.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have an HopShop gift card, you can use it on HopShop.pl or in the HopShop mobile app.</w:t>
      </w:r>
    </w:p>
    <w:p>
      <w:pPr>
        <w:spacing w:after="360" w:line="240" w:lineRule="auto"/>
        <w:contextualSpacing/>
        <w:outlineLvl w:val="0"/>
        <w:rPr>
          <w:rFonts w:ascii="Times New Roman" w:hAnsi="Times New Roman" w:eastAsia="Times New Roman" w:cs="Times New Roman"/>
          <w:kern w:val="36"/>
          <w:sz w:val="26"/>
          <w:szCs w:val="26"/>
          <w14:ligatures w14:val="none"/>
        </w:rPr>
      </w:pPr>
      <w:r>
        <w:rPr>
          <w:rFonts w:ascii="Times New Roman" w:hAnsi="Times New Roman" w:eastAsia="Times New Roman" w:cs="Times New Roman"/>
          <w:kern w:val="36"/>
          <w:sz w:val="26"/>
          <w:szCs w:val="26"/>
          <w14:ligatures w14:val="none"/>
        </w:rPr>
        <w:t>How to let the seller know about chosen delivery and payment methods</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Selecting delivery and payment methods is one of the purchase stages. We will redirect you to a dedicated form straight from the cart or after you click [buy now].</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There, you can provide:</w:t>
      </w:r>
    </w:p>
    <w:p>
      <w:pPr>
        <w:numPr>
          <w:ilvl w:val="0"/>
          <w:numId w:val="4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recipient's details (delivery address)</w:t>
      </w:r>
    </w:p>
    <w:p>
      <w:pPr>
        <w:numPr>
          <w:ilvl w:val="0"/>
          <w:numId w:val="4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delivery and payment methods</w:t>
      </w:r>
    </w:p>
    <w:p>
      <w:pPr>
        <w:numPr>
          <w:ilvl w:val="0"/>
          <w:numId w:val="4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HopShop Finance payment method if you choose to pay in advance.</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bookmarkStart w:id="3" w:name="bdl-showcase"/>
      <w:bookmarkEnd w:id="3"/>
      <w:r>
        <w:rPr>
          <w:rFonts w:ascii="Times New Roman" w:hAnsi="Times New Roman" w:eastAsia="Times New Roman" w:cs="Times New Roman"/>
          <w:kern w:val="0"/>
          <w:sz w:val="26"/>
          <w:szCs w:val="26"/>
          <w14:ligatures w14:val="none"/>
        </w:rPr>
        <w:t>After you click </w:t>
      </w:r>
      <w:r>
        <w:rPr>
          <w:rFonts w:ascii="Times New Roman" w:hAnsi="Times New Roman" w:eastAsia="Times New Roman" w:cs="Times New Roman"/>
          <w:b/>
          <w:bCs/>
          <w:kern w:val="0"/>
          <w:sz w:val="26"/>
          <w:szCs w:val="26"/>
          <w14:ligatures w14:val="none"/>
        </w:rPr>
        <w:t>buy now</w:t>
      </w:r>
      <w:r>
        <w:rPr>
          <w:rFonts w:ascii="Times New Roman" w:hAnsi="Times New Roman" w:eastAsia="Times New Roman" w:cs="Times New Roman"/>
          <w:kern w:val="0"/>
          <w:sz w:val="26"/>
          <w:szCs w:val="26"/>
          <w14:ligatures w14:val="none"/>
        </w:rPr>
        <w:t>, we will redirect you to the page where you can choose delivery and payment methods.</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buy </w:t>
      </w:r>
      <w:r>
        <w:rPr>
          <w:rFonts w:ascii="Times New Roman" w:hAnsi="Times New Roman" w:eastAsia="Times New Roman" w:cs="Times New Roman"/>
          <w:b/>
          <w:bCs/>
          <w:kern w:val="0"/>
          <w:sz w:val="26"/>
          <w:szCs w:val="26"/>
          <w14:ligatures w14:val="none"/>
        </w:rPr>
        <w:t>through the cart</w:t>
      </w:r>
      <w:r>
        <w:rPr>
          <w:rFonts w:ascii="Times New Roman" w:hAnsi="Times New Roman" w:eastAsia="Times New Roman" w:cs="Times New Roman"/>
          <w:kern w:val="0"/>
          <w:sz w:val="26"/>
          <w:szCs w:val="26"/>
          <w14:ligatures w14:val="none"/>
        </w:rPr>
        <w:t>, firstly, tick the items you want to buy and click [delivery and payment]. Then, select the delivery and payment methods.</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Make sure the information you have provided is correct and click [buy and pay]. If you choose to pay in advance, finish the payment with the selected method.</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seller will get a notification with all the details regarding your purchase. We will send you a copy of this notification, too.</w:t>
      </w:r>
    </w:p>
    <w:p>
      <w:pPr>
        <w:spacing w:before="480" w:after="240" w:line="240" w:lineRule="auto"/>
        <w:contextualSpacing/>
        <w:outlineLvl w:val="3"/>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What to do if the payment is unsuccessful</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the payment does not go through, wait a few minutes and retry it in the Purchase History tab.</w:t>
      </w:r>
    </w:p>
    <w:p>
      <w:pPr>
        <w:numPr>
          <w:ilvl w:val="0"/>
          <w:numId w:val="4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Open the Purchase History tab.</w:t>
      </w:r>
    </w:p>
    <w:p>
      <w:pPr>
        <w:numPr>
          <w:ilvl w:val="0"/>
          <w:numId w:val="4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Find the order and click [Retry].</w:t>
      </w:r>
    </w:p>
    <w:p>
      <w:pPr>
        <w:spacing w:before="480" w:after="240" w:line="240" w:lineRule="auto"/>
        <w:contextualSpacing/>
        <w:outlineLvl w:val="3"/>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How to provide the seller with additional details regarding the order</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While making a purchase, you can write a message to the seller to provide them with additional information (for example, a color or size of the item).</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do it in the delivery and payment form.</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want to contact the seller </w:t>
      </w:r>
      <w:r>
        <w:rPr>
          <w:rFonts w:ascii="Times New Roman" w:hAnsi="Times New Roman" w:eastAsia="Times New Roman" w:cs="Times New Roman"/>
          <w:b/>
          <w:bCs/>
          <w:kern w:val="0"/>
          <w:sz w:val="26"/>
          <w:szCs w:val="26"/>
          <w14:ligatures w14:val="none"/>
        </w:rPr>
        <w:t>after the purchase</w:t>
      </w:r>
      <w:r>
        <w:rPr>
          <w:rFonts w:ascii="Times New Roman" w:hAnsi="Times New Roman" w:eastAsia="Times New Roman" w:cs="Times New Roman"/>
          <w:kern w:val="0"/>
          <w:sz w:val="26"/>
          <w:szCs w:val="26"/>
          <w14:ligatures w14:val="none"/>
        </w:rPr>
        <w:t>, you can find their contact information:</w:t>
      </w:r>
    </w:p>
    <w:p>
      <w:pPr>
        <w:numPr>
          <w:ilvl w:val="0"/>
          <w:numId w:val="4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the email notification you get after placing an order</w:t>
      </w:r>
    </w:p>
    <w:p>
      <w:pPr>
        <w:numPr>
          <w:ilvl w:val="0"/>
          <w:numId w:val="4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when you click [purchase details] under the relevant order in the Purchase History tab.</w:t>
      </w:r>
    </w:p>
    <w:p>
      <w:pPr>
        <w:spacing w:before="480" w:after="240" w:line="240" w:lineRule="auto"/>
        <w:contextualSpacing/>
        <w:outlineLvl w:val="3"/>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Where to check the order details</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check the order details in the Purchase History tab or in the email notification.</w:t>
      </w:r>
    </w:p>
    <w:p>
      <w:pPr>
        <w:spacing w:before="480" w:after="240" w:line="240" w:lineRule="auto"/>
        <w:contextualSpacing/>
        <w:outlineLvl w:val="3"/>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How to get an invoice</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Check in the offer description if the seller issues invoices. If so ― tick the [I want to receive an invoice] box and provide relevant details in the delivery and payment form.</w:t>
      </w:r>
    </w:p>
    <w:p>
      <w:pPr>
        <w:spacing w:after="240" w:line="240" w:lineRule="auto"/>
        <w:contextualSpacing/>
        <w:outlineLvl w:val="4"/>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invoice language and currency</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Note that invoices are issued in Polish. The transaction currency is PLN, this is why prices listed in invoices are also in PLN.</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Why your payment is pending or canceled</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Your payment may have the </w:t>
      </w:r>
      <w:r>
        <w:rPr>
          <w:rFonts w:ascii="Times New Roman" w:hAnsi="Times New Roman" w:eastAsia="Times New Roman" w:cs="Times New Roman"/>
          <w:b/>
          <w:bCs/>
          <w:kern w:val="0"/>
          <w:sz w:val="26"/>
          <w:szCs w:val="26"/>
          <w14:ligatures w14:val="none"/>
        </w:rPr>
        <w:t>Canceled</w:t>
      </w:r>
      <w:r>
        <w:rPr>
          <w:rFonts w:ascii="Times New Roman" w:hAnsi="Times New Roman" w:eastAsia="Times New Roman" w:cs="Times New Roman"/>
          <w:kern w:val="0"/>
          <w:sz w:val="26"/>
          <w:szCs w:val="26"/>
          <w14:ligatures w14:val="none"/>
        </w:rPr>
        <w:t> status if:</w:t>
      </w:r>
    </w:p>
    <w:p>
      <w:pPr>
        <w:numPr>
          <w:ilvl w:val="0"/>
          <w:numId w:val="4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payment has not been made through HopShop Finance within 10 days of selecting the payment method</w:t>
      </w:r>
    </w:p>
    <w:p>
      <w:pPr>
        <w:numPr>
          <w:ilvl w:val="0"/>
          <w:numId w:val="4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have canceled your payment (in this case, we will refund you to the bank account you paid from)</w:t>
      </w:r>
    </w:p>
    <w:p>
      <w:pPr>
        <w:numPr>
          <w:ilvl w:val="0"/>
          <w:numId w:val="4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bank has not accepted your payment</w:t>
      </w:r>
    </w:p>
    <w:p>
      <w:pPr>
        <w:numPr>
          <w:ilvl w:val="0"/>
          <w:numId w:val="4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 PayU S.A. or PayPro S.A. employee has canceled your payment (it may happen if the payment is suspected to be incorrect).</w:t>
      </w:r>
    </w:p>
    <w:p>
      <w:pPr>
        <w:spacing w:before="100" w:beforeAutospacing="1" w:after="100" w:afterAutospacing="1" w:line="315" w:lineRule="atLeast"/>
        <w:contextualSpacing/>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kern w:val="0"/>
          <w:sz w:val="26"/>
          <w:szCs w:val="26"/>
          <w14:ligatures w14:val="none"/>
        </w:rPr>
        <w:t>If you cancel your payment, </w:t>
      </w:r>
      <w:r>
        <w:rPr>
          <w:rFonts w:ascii="Times New Roman" w:hAnsi="Times New Roman" w:eastAsia="Times New Roman" w:cs="Times New Roman"/>
          <w:b/>
          <w:bCs/>
          <w:kern w:val="0"/>
          <w:sz w:val="26"/>
          <w:szCs w:val="26"/>
          <w14:ligatures w14:val="none"/>
        </w:rPr>
        <w:t>the seller will not get funds</w:t>
      </w:r>
      <w:r>
        <w:rPr>
          <w:rFonts w:ascii="Times New Roman" w:hAnsi="Times New Roman" w:eastAsia="Times New Roman" w:cs="Times New Roman"/>
          <w:kern w:val="0"/>
          <w:sz w:val="26"/>
          <w:szCs w:val="26"/>
          <w14:ligatures w14:val="none"/>
        </w:rPr>
        <w:t xml:space="preserve">. Remember that the seller may still expect you to finalize the transaction. </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What to do next</w:t>
      </w:r>
    </w:p>
    <w:p>
      <w:pPr>
        <w:numPr>
          <w:ilvl w:val="0"/>
          <w:numId w:val="48"/>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the payment is </w:t>
      </w:r>
      <w:r>
        <w:rPr>
          <w:rFonts w:ascii="Times New Roman" w:hAnsi="Times New Roman" w:eastAsia="Times New Roman" w:cs="Times New Roman"/>
          <w:b/>
          <w:bCs/>
          <w:kern w:val="0"/>
          <w:sz w:val="26"/>
          <w:szCs w:val="26"/>
          <w14:ligatures w14:val="none"/>
        </w:rPr>
        <w:t>Canceled</w:t>
      </w:r>
      <w:r>
        <w:rPr>
          <w:rFonts w:ascii="Times New Roman" w:hAnsi="Times New Roman" w:eastAsia="Times New Roman" w:cs="Times New Roman"/>
          <w:kern w:val="0"/>
          <w:sz w:val="26"/>
          <w:szCs w:val="26"/>
          <w14:ligatures w14:val="none"/>
        </w:rPr>
        <w:t> and </w:t>
      </w:r>
      <w:r>
        <w:rPr>
          <w:rFonts w:ascii="Times New Roman" w:hAnsi="Times New Roman" w:eastAsia="Times New Roman" w:cs="Times New Roman"/>
          <w:b/>
          <w:bCs/>
          <w:kern w:val="0"/>
          <w:sz w:val="26"/>
          <w:szCs w:val="26"/>
          <w14:ligatures w14:val="none"/>
        </w:rPr>
        <w:t>your bank account has not been charged</w:t>
      </w:r>
      <w:r>
        <w:rPr>
          <w:rFonts w:ascii="Times New Roman" w:hAnsi="Times New Roman" w:eastAsia="Times New Roman" w:cs="Times New Roman"/>
          <w:kern w:val="0"/>
          <w:sz w:val="26"/>
          <w:szCs w:val="26"/>
          <w14:ligatures w14:val="none"/>
        </w:rPr>
        <w:t>, you can retry payment. To do it, open the Purchase History tab and click [retry payment] by the unpaid order.</w:t>
      </w:r>
    </w:p>
    <w:p>
      <w:pPr>
        <w:numPr>
          <w:ilvl w:val="0"/>
          <w:numId w:val="48"/>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the payment is </w:t>
      </w:r>
      <w:r>
        <w:rPr>
          <w:rFonts w:ascii="Times New Roman" w:hAnsi="Times New Roman" w:eastAsia="Times New Roman" w:cs="Times New Roman"/>
          <w:b/>
          <w:bCs/>
          <w:kern w:val="0"/>
          <w:sz w:val="26"/>
          <w:szCs w:val="26"/>
          <w14:ligatures w14:val="none"/>
        </w:rPr>
        <w:t>Canceled</w:t>
      </w:r>
      <w:r>
        <w:rPr>
          <w:rFonts w:ascii="Times New Roman" w:hAnsi="Times New Roman" w:eastAsia="Times New Roman" w:cs="Times New Roman"/>
          <w:kern w:val="0"/>
          <w:sz w:val="26"/>
          <w:szCs w:val="26"/>
          <w14:ligatures w14:val="none"/>
        </w:rPr>
        <w:t> and </w:t>
      </w:r>
      <w:r>
        <w:rPr>
          <w:rFonts w:ascii="Times New Roman" w:hAnsi="Times New Roman" w:eastAsia="Times New Roman" w:cs="Times New Roman"/>
          <w:b/>
          <w:bCs/>
          <w:kern w:val="0"/>
          <w:sz w:val="26"/>
          <w:szCs w:val="26"/>
          <w14:ligatures w14:val="none"/>
        </w:rPr>
        <w:t>your bank account has been charged</w:t>
      </w:r>
      <w:r>
        <w:rPr>
          <w:rFonts w:ascii="Times New Roman" w:hAnsi="Times New Roman" w:eastAsia="Times New Roman" w:cs="Times New Roman"/>
          <w:kern w:val="0"/>
          <w:sz w:val="26"/>
          <w:szCs w:val="26"/>
          <w14:ligatures w14:val="none"/>
        </w:rPr>
        <w:t>, you will get a refund to the same bank account.</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Note</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Every payment starts with the Pending status.</w:t>
      </w:r>
    </w:p>
    <w:p>
      <w:pPr>
        <w:spacing w:after="36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_x0000_i1033" o:spt="1" style="height:1.5pt;width:0pt;" fillcolor="#A0A0A0" filled="t" stroked="f" coordsize="21600,21600" o:hr="t" o:hrstd="t" o:hralign="center">
            <v:path/>
            <v:fill on="t" focussize="0,0"/>
            <v:stroke on="f"/>
            <v:imagedata o:title=""/>
            <o:lock v:ext="edit"/>
            <w10:wrap type="none"/>
            <w10:anchorlock/>
          </v:rect>
        </w:pic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the status does not change, check if your bank account has been charged. If not, retry the payment. To do it:</w:t>
      </w:r>
    </w:p>
    <w:p>
      <w:pPr>
        <w:numPr>
          <w:ilvl w:val="0"/>
          <w:numId w:val="4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Open the Purchase History tab.</w:t>
      </w:r>
    </w:p>
    <w:p>
      <w:pPr>
        <w:numPr>
          <w:ilvl w:val="0"/>
          <w:numId w:val="4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Click [retry payment] by the unpaid order.</w:t>
      </w:r>
    </w:p>
    <w:p>
      <w:pPr>
        <w:numPr>
          <w:ilvl w:val="0"/>
          <w:numId w:val="4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Select the delivery and payment method ― you can choose different methods than before.</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Other reasons why your payment may be pending</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numPr>
          <w:ilvl w:val="0"/>
          <w:numId w:val="5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have chosen to pay by a wire transfer in the delivery and payment form, and you order the transfer by a third party (for example, Poczta Polska), the transfer time depends on that party. Such payment is settled within 3 days ― do not retry the payment earlier. If you do, you will cancel your previous payment and it will be transferred back to the institution which made the transfer. If that is the case, and the institution does not have your funds, contact us.</w:t>
      </w:r>
    </w:p>
    <w:p>
      <w:pPr>
        <w:numPr>
          <w:ilvl w:val="0"/>
          <w:numId w:val="5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pay for your order directly to the seller's bank account ― your payment will have the Pending status for 10 days. After this time, the payment will be canceled automatically, because it has not been made through HopShop.</w:t>
      </w:r>
    </w:p>
    <w:p>
      <w:pPr>
        <w:numPr>
          <w:ilvl w:val="0"/>
          <w:numId w:val="5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Your payment method may be unavailable in a given moment - check the time your bank makes online transfers on the bank's website.</w:t>
      </w:r>
    </w:p>
    <w:p>
      <w:pPr>
        <w:numPr>
          <w:ilvl w:val="0"/>
          <w:numId w:val="5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There have been technical issues with your payment.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have chosen to pay by a </w:t>
      </w:r>
      <w:r>
        <w:rPr>
          <w:rFonts w:ascii="Times New Roman" w:hAnsi="Times New Roman" w:eastAsia="Times New Roman" w:cs="Times New Roman"/>
          <w:b/>
          <w:bCs/>
          <w:kern w:val="0"/>
          <w:sz w:val="26"/>
          <w:szCs w:val="26"/>
          <w14:ligatures w14:val="none"/>
        </w:rPr>
        <w:t>wire transfer</w:t>
      </w:r>
      <w:r>
        <w:rPr>
          <w:rFonts w:ascii="Times New Roman" w:hAnsi="Times New Roman" w:eastAsia="Times New Roman" w:cs="Times New Roman"/>
          <w:kern w:val="0"/>
          <w:sz w:val="26"/>
          <w:szCs w:val="26"/>
          <w14:ligatures w14:val="none"/>
        </w:rPr>
        <w:t> in the delivery and payment form, and you want to issue an online transfer ― we will generate details on which you should make the transfer.</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My payment has not gone through. How to retry the payment?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Go to the Purchase History tab and find a relevant order. You can only pay again if the payment has one of the following statuses:</w:t>
      </w:r>
    </w:p>
    <w:tbl>
      <w:tblPr>
        <w:tblStyle w:val="12"/>
        <w:tblW w:w="9639" w:type="dxa"/>
        <w:tblInd w:w="0" w:type="dxa"/>
        <w:tblLayout w:type="autofit"/>
        <w:tblCellMar>
          <w:top w:w="15" w:type="dxa"/>
          <w:left w:w="15" w:type="dxa"/>
          <w:bottom w:w="15" w:type="dxa"/>
          <w:right w:w="15" w:type="dxa"/>
        </w:tblCellMar>
      </w:tblPr>
      <w:tblGrid>
        <w:gridCol w:w="1524"/>
        <w:gridCol w:w="8115"/>
      </w:tblGrid>
      <w:tr>
        <w:trPr>
          <w:tblHeader/>
        </w:trPr>
        <w:tc>
          <w:tcPr>
            <w:tcW w:w="0" w:type="auto"/>
            <w:tcMar>
              <w:top w:w="120" w:type="dxa"/>
              <w:left w:w="0" w:type="dxa"/>
              <w:bottom w:w="120" w:type="dxa"/>
              <w:right w:w="15" w:type="dxa"/>
            </w:tcMar>
            <w:vAlign w:val="bottom"/>
          </w:tcPr>
          <w:p>
            <w:pPr>
              <w:spacing w:after="0" w:line="240" w:lineRule="auto"/>
              <w:contextualSpacing/>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Payment status</w:t>
            </w:r>
          </w:p>
        </w:tc>
        <w:tc>
          <w:tcPr>
            <w:tcW w:w="8115" w:type="dxa"/>
            <w:tcMar>
              <w:top w:w="120" w:type="dxa"/>
              <w:left w:w="240" w:type="dxa"/>
              <w:bottom w:w="120" w:type="dxa"/>
              <w:right w:w="15" w:type="dxa"/>
            </w:tcMar>
            <w:vAlign w:val="bottom"/>
          </w:tcPr>
          <w:p>
            <w:pPr>
              <w:spacing w:after="0" w:line="240" w:lineRule="auto"/>
              <w:contextualSpacing/>
              <w:jc w:val="right"/>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retry the payment</w:t>
            </w:r>
          </w:p>
        </w:tc>
      </w:tr>
      <w:tr>
        <w:tc>
          <w:tcPr>
            <w:tcW w:w="0" w:type="auto"/>
            <w:tcMar>
              <w:top w:w="120" w:type="dxa"/>
              <w:left w:w="0" w:type="dxa"/>
              <w:bottom w:w="120" w:type="dxa"/>
              <w:right w:w="15" w:type="dxa"/>
            </w:tcMar>
          </w:tcPr>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Pending</w:t>
            </w:r>
          </w:p>
        </w:tc>
        <w:tc>
          <w:tcPr>
            <w:tcW w:w="8115" w:type="dxa"/>
            <w:tcMar>
              <w:top w:w="120" w:type="dxa"/>
              <w:left w:w="240" w:type="dxa"/>
              <w:bottom w:w="120" w:type="dxa"/>
              <w:right w:w="15" w:type="dxa"/>
            </w:tcMar>
          </w:tcPr>
          <w:p>
            <w:pPr>
              <w:spacing w:after="0" w:line="240" w:lineRule="auto"/>
              <w:contextualSpacing/>
              <w:jc w:val="righ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suspect that the payment will not go through, click(cancel payment). The button will be visible 5 minutes after the payment begins. Next, complete the delivery and payment form again.</w:t>
            </w:r>
          </w:p>
        </w:tc>
      </w:tr>
      <w:tr>
        <w:tc>
          <w:tcPr>
            <w:tcW w:w="0" w:type="auto"/>
            <w:tcMar>
              <w:top w:w="120" w:type="dxa"/>
              <w:left w:w="0" w:type="dxa"/>
              <w:bottom w:w="120" w:type="dxa"/>
              <w:right w:w="15" w:type="dxa"/>
            </w:tcMar>
          </w:tcPr>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Canceled or Rejected</w:t>
            </w:r>
          </w:p>
        </w:tc>
        <w:tc>
          <w:tcPr>
            <w:tcW w:w="8115" w:type="dxa"/>
            <w:tcMar>
              <w:top w:w="120" w:type="dxa"/>
              <w:left w:w="240" w:type="dxa"/>
              <w:bottom w:w="120" w:type="dxa"/>
              <w:right w:w="15" w:type="dxa"/>
            </w:tcMar>
          </w:tcPr>
          <w:p>
            <w:pPr>
              <w:spacing w:after="0" w:line="240" w:lineRule="auto"/>
              <w:contextualSpacing/>
              <w:jc w:val="righ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Click (retry the payment) and select your delivery and payment method again.</w:t>
            </w:r>
          </w:p>
        </w:tc>
      </w:tr>
    </w:tbl>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the seller has refunded you, you cannot pay again through HopShop Finance in the Purchase History tab.</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Delivery options on HopShop</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When buying on HopShop, you have a wide range of delivery options. The seller specifies delivery options available for a given offer. Go to the </w:t>
      </w:r>
      <w:r>
        <w:rPr>
          <w:rFonts w:ascii="Times New Roman" w:hAnsi="Times New Roman" w:eastAsia="Times New Roman" w:cs="Times New Roman"/>
          <w:b/>
          <w:bCs/>
          <w:kern w:val="0"/>
          <w:sz w:val="26"/>
          <w:szCs w:val="26"/>
          <w14:ligatures w14:val="none"/>
        </w:rPr>
        <w:t>Delivery and payment</w:t>
      </w:r>
      <w:r>
        <w:rPr>
          <w:rFonts w:ascii="Times New Roman" w:hAnsi="Times New Roman" w:eastAsia="Times New Roman" w:cs="Times New Roman"/>
          <w:kern w:val="0"/>
          <w:sz w:val="26"/>
          <w:szCs w:val="26"/>
          <w14:ligatures w14:val="none"/>
        </w:rPr>
        <w:t> section to check what delivery options are available for the offer you are interested in.</w:t>
      </w:r>
    </w:p>
    <w:p>
      <w:pPr>
        <w:spacing w:after="0" w:line="240" w:lineRule="auto"/>
        <w:contextualSpacing/>
        <w:rPr>
          <w:rFonts w:ascii="Times New Roman" w:hAnsi="Times New Roman" w:eastAsia="Times New Roman" w:cs="Times New Roman"/>
          <w:kern w:val="0"/>
          <w:sz w:val="26"/>
          <w:szCs w:val="26"/>
          <w14:ligatures w14:val="none"/>
        </w:rPr>
      </w:pPr>
      <w:bookmarkStart w:id="4" w:name="what-is-the-delivery-time-"/>
      <w:bookmarkStart w:id="5" w:name="accordion"/>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What is the delivery time?</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Rectangle 23" o:spid="_x0000_s1026" o:spt="1" alt="toggle visibility" href="https://allegro.pl/pomoc/dla-kupujacych/metody-dostawy/metody-dostawy-na-allegro-0Kv0vaZreUl#what-is-the-delivery-time-" style="height:24pt;width:24pt;" o:button="t"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v:path/>
            <v:fill on="f" focussize="0,0"/>
            <v:stroke on="f"/>
            <v:imagedata o:title=""/>
            <o:lock v:ext="edit" aspectratio="t"/>
            <w10:wrap type="none"/>
            <w10:anchorlock/>
          </v:rect>
        </w:pict>
      </w:r>
      <w:bookmarkEnd w:id="4"/>
      <w:r>
        <w:rPr>
          <w:rFonts w:ascii="Times New Roman" w:hAnsi="Times New Roman" w:eastAsia="Times New Roman" w:cs="Times New Roman"/>
          <w:kern w:val="0"/>
          <w:sz w:val="26"/>
          <w:szCs w:val="26"/>
          <w14:ligatures w14:val="none"/>
        </w:rPr>
        <w:t>The estimated delivery time is </w:t>
      </w:r>
      <w:r>
        <w:rPr>
          <w:rFonts w:ascii="Times New Roman" w:hAnsi="Times New Roman" w:eastAsia="Times New Roman" w:cs="Times New Roman"/>
          <w:b/>
          <w:bCs/>
          <w:kern w:val="0"/>
          <w:sz w:val="26"/>
          <w:szCs w:val="26"/>
          <w14:ligatures w14:val="none"/>
        </w:rPr>
        <w:t>usually a few days</w:t>
      </w:r>
      <w:r>
        <w:rPr>
          <w:rFonts w:ascii="Times New Roman" w:hAnsi="Times New Roman" w:eastAsia="Times New Roman" w:cs="Times New Roman"/>
          <w:kern w:val="0"/>
          <w:sz w:val="26"/>
          <w:szCs w:val="26"/>
          <w14:ligatures w14:val="none"/>
        </w:rPr>
        <w:t>. We provide it separately for each offer as a specific date, a date range, or a number of days in multiple places on different purchase stages.</w:t>
      </w:r>
    </w:p>
    <w:p>
      <w:pPr>
        <w:spacing w:after="0" w:line="240" w:lineRule="auto"/>
        <w:contextualSpacing/>
        <w:rPr>
          <w:rFonts w:ascii="Times New Roman" w:hAnsi="Times New Roman" w:eastAsia="Times New Roman" w:cs="Times New Roman"/>
          <w:kern w:val="0"/>
          <w:sz w:val="26"/>
          <w:szCs w:val="26"/>
          <w14:ligatures w14:val="none"/>
        </w:rPr>
      </w:pPr>
      <w:bookmarkStart w:id="6" w:name="how-much-does-delivery-cost-"/>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How much does delivery cost?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Rectangle 22" o:spid="_x0000_s1027" o:spt="1" alt="toggle visibility" href="https://allegro.pl/pomoc/dla-kupujacych/metody-dostawy/metody-dostawy-na-allegro-0Kv0vaZreUl#how-much-does-delivery-cost-" style="height:24pt;width:24pt;" o:button="t"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v:path/>
            <v:fill on="f" focussize="0,0"/>
            <v:stroke on="f"/>
            <v:imagedata o:title=""/>
            <o:lock v:ext="edit" aspectratio="t"/>
            <w10:wrap type="none"/>
            <w10:anchorlock/>
          </v:rect>
        </w:pict>
      </w:r>
      <w:bookmarkEnd w:id="6"/>
      <w:r>
        <w:rPr>
          <w:rFonts w:ascii="Times New Roman" w:hAnsi="Times New Roman" w:eastAsia="Times New Roman" w:cs="Times New Roman"/>
          <w:kern w:val="0"/>
          <w:sz w:val="26"/>
          <w:szCs w:val="26"/>
          <w14:ligatures w14:val="none"/>
        </w:rPr>
        <w:t>The cost of delivery is always set by the seller. For select delivery options, we specify the maximum prices the seller can set. Additional packaging costs are included in the product price.</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check the delivery costs during transaction completion and in an offer page in the </w:t>
      </w:r>
      <w:r>
        <w:rPr>
          <w:rFonts w:ascii="Times New Roman" w:hAnsi="Times New Roman" w:eastAsia="Times New Roman" w:cs="Times New Roman"/>
          <w:b/>
          <w:bCs/>
          <w:kern w:val="0"/>
          <w:sz w:val="26"/>
          <w:szCs w:val="26"/>
          <w14:ligatures w14:val="none"/>
        </w:rPr>
        <w:t>Delivery and payment</w:t>
      </w:r>
      <w:r>
        <w:rPr>
          <w:rFonts w:ascii="Times New Roman" w:hAnsi="Times New Roman" w:eastAsia="Times New Roman" w:cs="Times New Roman"/>
          <w:kern w:val="0"/>
          <w:sz w:val="26"/>
          <w:szCs w:val="26"/>
          <w14:ligatures w14:val="none"/>
        </w:rPr>
        <w:t> section.</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Some sellers offer </w:t>
      </w:r>
      <w:r>
        <w:rPr>
          <w:rFonts w:ascii="Times New Roman" w:hAnsi="Times New Roman" w:eastAsia="Times New Roman" w:cs="Times New Roman"/>
          <w:b/>
          <w:bCs/>
          <w:kern w:val="0"/>
          <w:sz w:val="26"/>
          <w:szCs w:val="26"/>
          <w14:ligatures w14:val="none"/>
        </w:rPr>
        <w:t>free delivery</w:t>
      </w:r>
      <w:r>
        <w:rPr>
          <w:rFonts w:ascii="Times New Roman" w:hAnsi="Times New Roman" w:eastAsia="Times New Roman" w:cs="Times New Roman"/>
          <w:kern w:val="0"/>
          <w:sz w:val="26"/>
          <w:szCs w:val="26"/>
          <w14:ligatures w14:val="none"/>
        </w:rPr>
        <w:t>. You can find their offers by filtering them by the free delivery:</w:t>
      </w:r>
    </w:p>
    <w:p>
      <w:pPr>
        <w:spacing w:after="0" w:line="240" w:lineRule="auto"/>
        <w:contextualSpacing/>
        <w:rPr>
          <w:rFonts w:ascii="Times New Roman" w:hAnsi="Times New Roman" w:eastAsia="Times New Roman" w:cs="Times New Roman"/>
          <w:kern w:val="0"/>
          <w:sz w:val="26"/>
          <w:szCs w:val="26"/>
          <w14:ligatures w14:val="none"/>
        </w:rPr>
      </w:pPr>
      <w:bookmarkStart w:id="7" w:name="how-to-provide-shipping-details-"/>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How to provide shipping details?</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Rectangle 20" o:spid="_x0000_s1028" o:spt="1" alt="toggle visibility" href="https://allegro.pl/pomoc/dla-kupujacych/metody-dostawy/metody-dostawy-na-allegro-0Kv0vaZreUl#how-to-provide-shipping-details-" style="height:24pt;width:24pt;" o:button="t"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v:path/>
            <v:fill on="f" focussize="0,0"/>
            <v:stroke on="f"/>
            <v:imagedata o:title=""/>
            <o:lock v:ext="edit" aspectratio="t"/>
            <w10:wrap type="none"/>
            <w10:anchorlock/>
          </v:rect>
        </w:pict>
      </w:r>
      <w:bookmarkEnd w:id="7"/>
      <w:r>
        <w:rPr>
          <w:rFonts w:ascii="Times New Roman" w:hAnsi="Times New Roman" w:eastAsia="Times New Roman" w:cs="Times New Roman"/>
          <w:kern w:val="0"/>
          <w:sz w:val="26"/>
          <w:szCs w:val="26"/>
          <w14:ligatures w14:val="none"/>
        </w:rPr>
        <w:t>If you have a registered HopShop account, you can set a default delivery address in the Account Details tab.</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want to purchase without registering an HopShop account or you want to provide a different delivery address than the one in your account settings, you can do it:</w:t>
      </w:r>
    </w:p>
    <w:p>
      <w:pPr>
        <w:numPr>
          <w:ilvl w:val="0"/>
          <w:numId w:val="51"/>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after clicking [buy now] on the offer page, or</w:t>
      </w:r>
    </w:p>
    <w:p>
      <w:pPr>
        <w:numPr>
          <w:ilvl w:val="0"/>
          <w:numId w:val="51"/>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after clicking [delivery and payment] in the cart.</w:t>
      </w:r>
    </w:p>
    <w:p>
      <w:pPr>
        <w:spacing w:after="0" w:line="240" w:lineRule="auto"/>
        <w:contextualSpacing/>
        <w:rPr>
          <w:rFonts w:ascii="Times New Roman" w:hAnsi="Times New Roman" w:eastAsia="Times New Roman" w:cs="Times New Roman"/>
          <w:kern w:val="0"/>
          <w:sz w:val="26"/>
          <w:szCs w:val="26"/>
          <w14:ligatures w14:val="none"/>
        </w:rPr>
      </w:pPr>
      <w:bookmarkStart w:id="8" w:name="i-am-buying-many-products-which-delivery"/>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I am buying many products — which delivery method should I choose?</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Rectangle 18" o:spid="_x0000_s1029" o:spt="1" alt="toggle visibility" href="https://allegro.pl/pomoc/dla-kupujacych/metody-dostawy/metody-dostawy-na-allegro-0Kv0vaZreUl#i-am-buying-many-products-which-delivery-method-should-i-choose-" style="height:24pt;width:24pt;" o:button="t"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v:path/>
            <v:fill on="f" focussize="0,0"/>
            <v:stroke on="f"/>
            <v:imagedata o:title=""/>
            <o:lock v:ext="edit" aspectratio="t"/>
            <w10:wrap type="none"/>
            <w10:anchorlock/>
          </v:rect>
        </w:pict>
      </w:r>
      <w:bookmarkEnd w:id="8"/>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You cannot merge delivery costs if you buy from different sellers</w:t>
      </w:r>
      <w:r>
        <w:rPr>
          <w:rFonts w:ascii="Times New Roman" w:hAnsi="Times New Roman" w:eastAsia="Times New Roman" w:cs="Times New Roman"/>
          <w:kern w:val="0"/>
          <w:sz w:val="26"/>
          <w:szCs w:val="26"/>
          <w14:ligatures w14:val="none"/>
        </w:rPr>
        <w:t>. You choose and pay for a different delivery method for each order among those available in each offer.</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You can merge delivery costs if you buy from one seller</w:t>
      </w:r>
      <w:r>
        <w:rPr>
          <w:rFonts w:ascii="Times New Roman" w:hAnsi="Times New Roman" w:eastAsia="Times New Roman" w:cs="Times New Roman"/>
          <w:kern w:val="0"/>
          <w:sz w:val="26"/>
          <w:szCs w:val="26"/>
          <w14:ligatures w14:val="none"/>
        </w:rPr>
        <w:t> provided that the seller enables you to do so. Depending on the seller’s settings, you will pay:</w:t>
      </w:r>
    </w:p>
    <w:p>
      <w:pPr>
        <w:numPr>
          <w:ilvl w:val="0"/>
          <w:numId w:val="5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cost of the most expensive delivery method among the offers you buy in</w:t>
      </w:r>
    </w:p>
    <w:p>
      <w:pPr>
        <w:numPr>
          <w:ilvl w:val="0"/>
          <w:numId w:val="5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cost of the cheapest delivery method among the offers you buy in</w:t>
      </w:r>
    </w:p>
    <w:p>
      <w:pPr>
        <w:numPr>
          <w:ilvl w:val="0"/>
          <w:numId w:val="5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total cost of delivery from all the offers — the parcels will be dispatched separately.</w:t>
      </w:r>
    </w:p>
    <w:bookmarkEnd w:id="5"/>
    <w:p>
      <w:pPr>
        <w:spacing w:after="0" w:line="240" w:lineRule="auto"/>
        <w:contextualSpacing/>
        <w:rPr>
          <w:rFonts w:ascii="Times New Roman" w:hAnsi="Times New Roman" w:eastAsia="Times New Roman" w:cs="Times New Roman"/>
          <w:kern w:val="0"/>
          <w:sz w:val="26"/>
          <w:szCs w:val="26"/>
          <w14:ligatures w14:val="none"/>
        </w:rPr>
      </w:pPr>
      <w:bookmarkStart w:id="9" w:name="how-can-i-track-a-parcel-"/>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How can I track a parcel?</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Rectangle 17" o:spid="_x0000_s1030" o:spt="1" alt="toggle visibility" href="https://allegro.pl/pomoc/dla-kupujacych/metody-dostawy/metody-dostawy-na-allegro-0Kv0vaZreUl#how-can-i-track-a-parcel-" style="height:24pt;width:24pt;" o:button="t"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v:path/>
            <v:fill on="f" focussize="0,0"/>
            <v:stroke on="f"/>
            <v:imagedata o:title=""/>
            <o:lock v:ext="edit" aspectratio="t"/>
            <w10:wrap type="none"/>
            <w10:anchorlock/>
          </v:rect>
        </w:pict>
      </w:r>
      <w:bookmarkEnd w:id="9"/>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track your parcel if:</w:t>
      </w:r>
    </w:p>
    <w:p>
      <w:pPr>
        <w:numPr>
          <w:ilvl w:val="0"/>
          <w:numId w:val="5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complete the delivery and payment form when paying via HopShop Finance</w:t>
      </w:r>
    </w:p>
    <w:p>
      <w:pPr>
        <w:numPr>
          <w:ilvl w:val="0"/>
          <w:numId w:val="5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seller has provided a tracking number in the payment card. If those conditions are met, in order details in the Purchase History tab, you can see the following order details:</w:t>
      </w:r>
    </w:p>
    <w:p>
      <w:pPr>
        <w:numPr>
          <w:ilvl w:val="0"/>
          <w:numId w:val="5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seller’s details</w:t>
      </w:r>
    </w:p>
    <w:p>
      <w:pPr>
        <w:numPr>
          <w:ilvl w:val="0"/>
          <w:numId w:val="5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an offer title and ID</w:t>
      </w:r>
    </w:p>
    <w:p>
      <w:pPr>
        <w:numPr>
          <w:ilvl w:val="0"/>
          <w:numId w:val="5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 purchase date</w:t>
      </w:r>
    </w:p>
    <w:p>
      <w:pPr>
        <w:numPr>
          <w:ilvl w:val="0"/>
          <w:numId w:val="5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 chosen carrier</w:t>
      </w:r>
    </w:p>
    <w:p>
      <w:pPr>
        <w:numPr>
          <w:ilvl w:val="0"/>
          <w:numId w:val="5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 tracking number</w:t>
      </w:r>
    </w:p>
    <w:p>
      <w:pPr>
        <w:numPr>
          <w:ilvl w:val="0"/>
          <w:numId w:val="5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 current parcel status.</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Depending on the stage of your order processing, the parcel has a relevant status — for example, (Processing), or (Ready for dispatch).</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Additionally, you can ask the seller for a link to parcel tracking on the carrier’s website. Often sellers send those links via email on their own, or buyers get the links directly from the carrier.</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Where to check the parcel tracking number and delivery status</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check the delivery status of your parcel in:</w:t>
      </w:r>
    </w:p>
    <w:p>
      <w:pPr>
        <w:numPr>
          <w:ilvl w:val="0"/>
          <w:numId w:val="5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Purchase History tab ― click [purchase details] under the order you want to track, and then, [expand purchase details]</w:t>
      </w:r>
    </w:p>
    <w:p>
      <w:pPr>
        <w:numPr>
          <w:ilvl w:val="0"/>
          <w:numId w:val="5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email notification</w:t>
      </w:r>
    </w:p>
    <w:p>
      <w:pPr>
        <w:numPr>
          <w:ilvl w:val="0"/>
          <w:numId w:val="5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HopShop app ― on the purchase list, in the Purchase details section and in the My Parcels tab</w:t>
      </w:r>
    </w:p>
    <w:p>
      <w:pPr>
        <w:numPr>
          <w:ilvl w:val="0"/>
          <w:numId w:val="5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w:t>
      </w:r>
      <w:r>
        <w:rPr>
          <w:rFonts w:ascii="Times New Roman" w:hAnsi="Times New Roman" w:eastAsia="Times New Roman" w:cs="Times New Roman"/>
          <w:b/>
          <w:bCs/>
          <w:kern w:val="0"/>
          <w:sz w:val="26"/>
          <w:szCs w:val="26"/>
          <w14:ligatures w14:val="none"/>
        </w:rPr>
        <w:t>My Parcels</w:t>
      </w:r>
      <w:r>
        <w:rPr>
          <w:rFonts w:ascii="Times New Roman" w:hAnsi="Times New Roman" w:eastAsia="Times New Roman" w:cs="Times New Roman"/>
          <w:kern w:val="0"/>
          <w:sz w:val="26"/>
          <w:szCs w:val="26"/>
          <w14:ligatures w14:val="none"/>
        </w:rPr>
        <w:t> tab ― on your computer.</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provided that these 2 conditions are met:</w:t>
      </w:r>
    </w:p>
    <w:p>
      <w:pPr>
        <w:numPr>
          <w:ilvl w:val="0"/>
          <w:numId w:val="5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complete the delivery and payment form while paying for your purchase through HopShop Finance</w:t>
      </w:r>
    </w:p>
    <w:p>
      <w:pPr>
        <w:numPr>
          <w:ilvl w:val="0"/>
          <w:numId w:val="5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seller enters the tracking number in the Payment card.</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those conditions are met, you can find the following basic order information in the </w:t>
      </w:r>
      <w:r>
        <w:rPr>
          <w:rFonts w:ascii="Times New Roman" w:hAnsi="Times New Roman" w:eastAsia="Times New Roman" w:cs="Times New Roman"/>
          <w:b/>
          <w:bCs/>
          <w:kern w:val="0"/>
          <w:sz w:val="26"/>
          <w:szCs w:val="26"/>
          <w14:ligatures w14:val="none"/>
        </w:rPr>
        <w:t>Purchase details</w:t>
      </w:r>
      <w:r>
        <w:rPr>
          <w:rFonts w:ascii="Times New Roman" w:hAnsi="Times New Roman" w:eastAsia="Times New Roman" w:cs="Times New Roman"/>
          <w:kern w:val="0"/>
          <w:sz w:val="26"/>
          <w:szCs w:val="26"/>
          <w14:ligatures w14:val="none"/>
        </w:rPr>
        <w:t> of the Purchase History tab:</w:t>
      </w:r>
    </w:p>
    <w:p>
      <w:pPr>
        <w:numPr>
          <w:ilvl w:val="0"/>
          <w:numId w:val="5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seller's details</w:t>
      </w:r>
    </w:p>
    <w:p>
      <w:pPr>
        <w:numPr>
          <w:ilvl w:val="0"/>
          <w:numId w:val="5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offer title and ID</w:t>
      </w:r>
    </w:p>
    <w:p>
      <w:pPr>
        <w:numPr>
          <w:ilvl w:val="0"/>
          <w:numId w:val="5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date of purchase</w:t>
      </w:r>
    </w:p>
    <w:p>
      <w:pPr>
        <w:numPr>
          <w:ilvl w:val="0"/>
          <w:numId w:val="5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selected carrier</w:t>
      </w:r>
    </w:p>
    <w:p>
      <w:pPr>
        <w:numPr>
          <w:ilvl w:val="0"/>
          <w:numId w:val="5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tracking number</w:t>
      </w:r>
    </w:p>
    <w:p>
      <w:pPr>
        <w:numPr>
          <w:ilvl w:val="0"/>
          <w:numId w:val="5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current order status (for example, Pending dispatch, Dispatched, In transit, Pick up your parcel).</w:t>
      </w:r>
    </w:p>
    <w:p>
      <w:pPr>
        <w:spacing w:after="36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_x0000_i1034" o:spt="1" style="height:1.5pt;width:0pt;" fillcolor="#A0A0A0" filled="t" stroked="f" coordsize="21600,21600" o:hr="t" o:hrstd="t" o:hralign="center">
            <v:path/>
            <v:fill on="t" focussize="0,0"/>
            <v:stroke on="f"/>
            <v:imagedata o:title=""/>
            <o:lock v:ext="edit"/>
            <w10:wrap type="none"/>
            <w10:anchorlock/>
          </v:rect>
        </w:pic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also ask the seller to provide you with the tracking number, and then, track your parcel on the carrier's website:</w:t>
      </w:r>
    </w:p>
    <w:p>
      <w:pPr>
        <w:numPr>
          <w:ilvl w:val="0"/>
          <w:numId w:val="5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Poczta Polska</w:t>
      </w:r>
    </w:p>
    <w:p>
      <w:pPr>
        <w:numPr>
          <w:ilvl w:val="0"/>
          <w:numId w:val="5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DHL</w:t>
      </w:r>
    </w:p>
    <w:p>
      <w:pPr>
        <w:numPr>
          <w:ilvl w:val="0"/>
          <w:numId w:val="5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UPS</w:t>
      </w:r>
    </w:p>
    <w:p>
      <w:pPr>
        <w:numPr>
          <w:ilvl w:val="0"/>
          <w:numId w:val="5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GLS</w:t>
      </w:r>
    </w:p>
    <w:p>
      <w:pPr>
        <w:numPr>
          <w:ilvl w:val="0"/>
          <w:numId w:val="5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ORLEN</w:t>
      </w:r>
    </w:p>
    <w:p>
      <w:pPr>
        <w:numPr>
          <w:ilvl w:val="0"/>
          <w:numId w:val="5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InPost</w:t>
      </w:r>
    </w:p>
    <w:p>
      <w:pPr>
        <w:numPr>
          <w:ilvl w:val="0"/>
          <w:numId w:val="5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DPD</w:t>
      </w:r>
    </w:p>
    <w:p>
      <w:pPr>
        <w:numPr>
          <w:ilvl w:val="0"/>
          <w:numId w:val="5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Pocztex</w:t>
      </w:r>
    </w:p>
    <w:p>
      <w:pPr>
        <w:numPr>
          <w:ilvl w:val="0"/>
          <w:numId w:val="5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FedEx</w:t>
      </w:r>
    </w:p>
    <w:p>
      <w:pPr>
        <w:numPr>
          <w:ilvl w:val="0"/>
          <w:numId w:val="5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TNT Express</w:t>
      </w:r>
    </w:p>
    <w:p>
      <w:pPr>
        <w:numPr>
          <w:ilvl w:val="0"/>
          <w:numId w:val="5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Geis</w:t>
      </w:r>
    </w:p>
    <w:p>
      <w:pPr>
        <w:numPr>
          <w:ilvl w:val="0"/>
          <w:numId w:val="5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DB Schenker</w:t>
      </w:r>
    </w:p>
    <w:p>
      <w:pPr>
        <w:numPr>
          <w:ilvl w:val="0"/>
          <w:numId w:val="5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Raben.</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Estimated delivery time</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For every offer on HopShop and on selected purchase steps, we display estimated time of delivery. Thanks to that, you can check when, most probably, your parcel will reach you or the pick-up point.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Estimated delivery time</w:t>
      </w:r>
      <w:r>
        <w:rPr>
          <w:rFonts w:ascii="Times New Roman" w:hAnsi="Times New Roman" w:eastAsia="Times New Roman" w:cs="Times New Roman"/>
          <w:kern w:val="0"/>
          <w:sz w:val="26"/>
          <w:szCs w:val="26"/>
          <w14:ligatures w14:val="none"/>
        </w:rPr>
        <w:t> is influenced by:</w:t>
      </w:r>
    </w:p>
    <w:p>
      <w:pPr>
        <w:numPr>
          <w:ilvl w:val="0"/>
          <w:numId w:val="58"/>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dispatch time</w:t>
      </w:r>
      <w:r>
        <w:rPr>
          <w:rFonts w:ascii="Times New Roman" w:hAnsi="Times New Roman" w:eastAsia="Times New Roman" w:cs="Times New Roman"/>
          <w:kern w:val="0"/>
          <w:sz w:val="26"/>
          <w:szCs w:val="26"/>
          <w14:ligatures w14:val="none"/>
        </w:rPr>
        <w:t> ― it is the estimated time the seller needs to prepare a parcel for dispatch, counted from the seller receiving the payment to the dispatch</w:t>
      </w:r>
    </w:p>
    <w:p>
      <w:pPr>
        <w:numPr>
          <w:ilvl w:val="0"/>
          <w:numId w:val="58"/>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transit time</w:t>
      </w:r>
      <w:r>
        <w:rPr>
          <w:rFonts w:ascii="Times New Roman" w:hAnsi="Times New Roman" w:eastAsia="Times New Roman" w:cs="Times New Roman"/>
          <w:kern w:val="0"/>
          <w:sz w:val="26"/>
          <w:szCs w:val="26"/>
          <w14:ligatures w14:val="none"/>
        </w:rPr>
        <w:t> ― it is the time when the parcel is being transported to you by the carrier.</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we calculate the estimated delivery time</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 dedicated algorithm calculates it based on the previous parcels of a given seller and carriers' deliveries.</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The estimated delivery time may differ from the actual delivery time</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calculate the estimated delivery time based on the available data. It may differ from the actual delivery time because the algorithm cannot predict random incidents or unplanned delays of sellers and carriers.</w:t>
      </w:r>
    </w:p>
    <w:p>
      <w:pPr>
        <w:spacing w:after="36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_x0000_i1035" o:spt="1" style="height:1.5pt;width:0pt;" fillcolor="#A0A0A0" filled="t" stroked="f" coordsize="21600,21600" o:hr="t" o:hrstd="t" o:hralign="center">
            <v:path/>
            <v:fill on="t" focussize="0,0"/>
            <v:stroke on="f"/>
            <v:imagedata o:title=""/>
            <o:lock v:ext="edit"/>
            <w10:wrap type="none"/>
            <w10:anchorlock/>
          </v:rect>
        </w:pic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Where you can see the estimated delivery time</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display the estimated delivery time individually for each offer in a few locations on different purchase stages:</w:t>
      </w:r>
    </w:p>
    <w:p>
      <w:pPr>
        <w:numPr>
          <w:ilvl w:val="0"/>
          <w:numId w:val="5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on the offer list</w:t>
      </w:r>
    </w:p>
    <w:p>
      <w:pPr>
        <w:numPr>
          <w:ilvl w:val="0"/>
          <w:numId w:val="5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on the offer page</w:t>
      </w:r>
    </w:p>
    <w:p>
      <w:pPr>
        <w:numPr>
          <w:ilvl w:val="0"/>
          <w:numId w:val="5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click [delivery] on the offer page</w:t>
      </w:r>
    </w:p>
    <w:p>
      <w:pPr>
        <w:numPr>
          <w:ilvl w:val="0"/>
          <w:numId w:val="5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the payment and delivery form</w:t>
      </w:r>
    </w:p>
    <w:p>
      <w:pPr>
        <w:numPr>
          <w:ilvl w:val="0"/>
          <w:numId w:val="5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on the thank you page</w:t>
      </w:r>
    </w:p>
    <w:p>
      <w:pPr>
        <w:numPr>
          <w:ilvl w:val="0"/>
          <w:numId w:val="5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the order details you can find in the Purchase History tab</w:t>
      </w:r>
    </w:p>
    <w:p>
      <w:pPr>
        <w:numPr>
          <w:ilvl w:val="0"/>
          <w:numId w:val="5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selected sections of the recommended offers ― if delivery time is up to 2 business days</w:t>
      </w:r>
    </w:p>
    <w:p>
      <w:pPr>
        <w:numPr>
          <w:ilvl w:val="0"/>
          <w:numId w:val="5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the Buy and Pay section ― if it is available in the offer.</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display estimated delivery time as:</w:t>
      </w:r>
    </w:p>
    <w:p>
      <w:pPr>
        <w:numPr>
          <w:ilvl w:val="0"/>
          <w:numId w:val="6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(today), (tomorrow) or (in 2 days) – in selected locations if delivery time does not exceed 2 business days</w:t>
      </w:r>
    </w:p>
    <w:p>
      <w:pPr>
        <w:numPr>
          <w:ilvl w:val="0"/>
          <w:numId w:val="6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 specific date or time range ― if the delivery time is 7 days or fewer; for example:</w:t>
      </w:r>
    </w:p>
    <w:p>
      <w:pPr>
        <w:numPr>
          <w:ilvl w:val="1"/>
          <w:numId w:val="6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 xml:space="preserve"> (Mon. Dec. 2 in a pick-up point)</w:t>
      </w:r>
    </w:p>
    <w:p>
      <w:pPr>
        <w:numPr>
          <w:ilvl w:val="1"/>
          <w:numId w:val="6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 xml:space="preserve"> (Mon. Dec. 2 ― Wed. Dec. 4 in your house)</w:t>
      </w:r>
    </w:p>
    <w:p>
      <w:pPr>
        <w:numPr>
          <w:ilvl w:val="0"/>
          <w:numId w:val="6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 number of days ― if delivery time is longer than 7 days; for example:</w:t>
      </w:r>
    </w:p>
    <w:p>
      <w:pPr>
        <w:numPr>
          <w:ilvl w:val="1"/>
          <w:numId w:val="6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13 ― 31 days in your house)</w:t>
      </w:r>
    </w:p>
    <w:p>
      <w:pPr>
        <w:numPr>
          <w:ilvl w:val="0"/>
          <w:numId w:val="6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(immediately) ―for email deliveries and parcels for personal pick-up from the seller.</w:t>
      </w:r>
    </w:p>
    <w:p>
      <w:pPr>
        <w:numPr>
          <w:ilvl w:val="0"/>
          <w:numId w:val="6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Additional information</w:t>
      </w:r>
    </w:p>
    <w:p>
      <w:pPr>
        <w:numPr>
          <w:ilvl w:val="0"/>
          <w:numId w:val="61"/>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filter search results by the estimated delivery time.</w:t>
      </w:r>
    </w:p>
    <w:p>
      <w:pPr>
        <w:numPr>
          <w:ilvl w:val="0"/>
          <w:numId w:val="61"/>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exceptional situations, such as Christmas or extreme weather conditions, the estimated delivery time might be longer.</w:t>
      </w:r>
    </w:p>
    <w:p>
      <w:pPr>
        <w:numPr>
          <w:ilvl w:val="0"/>
          <w:numId w:val="61"/>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estimated delivery time accounts for weekends, bank holidays, and sellers’ vacation.</w:t>
      </w:r>
    </w:p>
    <w:p>
      <w:pPr>
        <w:numPr>
          <w:ilvl w:val="0"/>
          <w:numId w:val="61"/>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shipping time depends on the carrier.</w:t>
      </w:r>
    </w:p>
    <w:p>
      <w:pPr>
        <w:spacing w:before="100" w:beforeAutospacing="1" w:after="120" w:line="315" w:lineRule="atLeast"/>
        <w:contextualSpacing/>
        <w:rPr>
          <w:rFonts w:ascii="Times New Roman" w:hAnsi="Times New Roman" w:eastAsia="Times New Roman" w:cs="Times New Roman"/>
          <w:kern w:val="0"/>
          <w:sz w:val="26"/>
          <w:szCs w:val="26"/>
          <w14:ligatures w14:val="none"/>
        </w:rPr>
      </w:pP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The HopShop Delivery program — information for buyers</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will launch the HopShop Delivery program on June 26, however, you can already use the delivery options within the program in some offers since June 4.</w:t>
      </w:r>
    </w:p>
    <w:p>
      <w:pPr>
        <w:spacing w:after="36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_x0000_i1036" o:spt="1" style="height:1.5pt;width:0pt;" fillcolor="#A0A0A0" filled="t" stroked="f" coordsize="21600,21600" o:hr="t" o:hrstd="t" o:hralign="center">
            <v:path/>
            <v:fill on="t" focussize="0,0"/>
            <v:stroke on="f"/>
            <v:imagedata o:title=""/>
            <o:lock v:ext="edit"/>
            <w10:wrap type="none"/>
            <w10:anchorlock/>
          </v:rect>
        </w:pic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HopShop Delivery is a partner delivery program carried out by HopShop One along with ORLEN Paczka. You select a delivery option that is convenient to you, and we take responsibility for your parcel at each step of the transit, as well as complaints and returns.</w:t>
      </w:r>
    </w:p>
    <w:p>
      <w:pPr>
        <w:spacing w:before="480" w:after="120" w:line="240" w:lineRule="auto"/>
        <w:contextualSpacing/>
        <w:outlineLvl w:val="4"/>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What delivery options you will find within HopShop Delivery</w:t>
      </w:r>
    </w:p>
    <w:p>
      <w:pPr>
        <w:numPr>
          <w:ilvl w:val="0"/>
          <w:numId w:val="6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To pick-up points and parcel lockers:</w:t>
      </w:r>
    </w:p>
    <w:p>
      <w:pPr>
        <w:numPr>
          <w:ilvl w:val="0"/>
          <w:numId w:val="63"/>
        </w:numPr>
        <w:spacing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HopShop One Box</w:t>
      </w:r>
    </w:p>
    <w:p>
      <w:pPr>
        <w:numPr>
          <w:ilvl w:val="0"/>
          <w:numId w:val="6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HopShop One Point</w:t>
      </w:r>
    </w:p>
    <w:p>
      <w:pPr>
        <w:numPr>
          <w:ilvl w:val="0"/>
          <w:numId w:val="6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HopShop ORLEN Paczka Parcel Locker</w:t>
      </w:r>
    </w:p>
    <w:p>
      <w:pPr>
        <w:numPr>
          <w:ilvl w:val="0"/>
          <w:numId w:val="6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HopShop ORLEN Paczka Pick-up Point.</w:t>
      </w:r>
    </w:p>
    <w:p>
      <w:pPr>
        <w:numPr>
          <w:ilvl w:val="0"/>
          <w:numId w:val="6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To your doorstep:</w:t>
      </w:r>
    </w:p>
    <w:p>
      <w:pPr>
        <w:numPr>
          <w:ilvl w:val="1"/>
          <w:numId w:val="64"/>
        </w:numPr>
        <w:spacing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HopShop One Courier.</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What you gain with HopShop Delivery</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numPr>
          <w:ilvl w:val="0"/>
          <w:numId w:val="6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Convenient delivery in your area — with the extensive network of 17,000 HopShop One and ORLEN Paczka parcel lockers and pick-up points.</w:t>
      </w:r>
    </w:p>
    <w:p>
      <w:pPr>
        <w:numPr>
          <w:ilvl w:val="0"/>
          <w:numId w:val="6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Free delivery within HopShop Smart! for orders from 45 PLN to parcel lockers and pick-up points, or 65 PLN for courier delivery.</w:t>
      </w:r>
    </w:p>
    <w:p>
      <w:pPr>
        <w:numPr>
          <w:ilvl w:val="0"/>
          <w:numId w:val="6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Attractive delivery price outside HopShop Smart!</w:t>
      </w:r>
    </w:p>
    <w:p>
      <w:pPr>
        <w:numPr>
          <w:ilvl w:val="0"/>
          <w:numId w:val="6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Fast delivery to pick-up points — even on the next business day from placing the order.</w:t>
      </w:r>
    </w:p>
    <w:p>
      <w:pPr>
        <w:numPr>
          <w:ilvl w:val="0"/>
          <w:numId w:val="6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Parcel tracking in the app and a dedicated website.</w:t>
      </w:r>
    </w:p>
    <w:p>
      <w:pPr>
        <w:numPr>
          <w:ilvl w:val="0"/>
          <w:numId w:val="6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Remote pick-up with just one click with the HopShop app.</w:t>
      </w:r>
    </w:p>
    <w:p>
      <w:pPr>
        <w:numPr>
          <w:ilvl w:val="0"/>
          <w:numId w:val="6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Easy complaints:</w:t>
      </w:r>
    </w:p>
    <w:p>
      <w:pPr>
        <w:numPr>
          <w:ilvl w:val="1"/>
          <w:numId w:val="65"/>
        </w:numPr>
        <w:spacing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through our form — regardless of the delivery option</w:t>
      </w:r>
    </w:p>
    <w:p>
      <w:pPr>
        <w:numPr>
          <w:ilvl w:val="1"/>
          <w:numId w:val="6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directly in the order details, in the Purchase History tab.</w:t>
      </w:r>
    </w:p>
    <w:p>
      <w:pPr>
        <w:numPr>
          <w:ilvl w:val="0"/>
          <w:numId w:val="6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Free returns with no label — for orders made within and outside HopShop Smart!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much HopShop Delivery is</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Delivery within HopShop Smart! is free of charge.</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See the parcel prices outside HopShop Smart! in the table below:</w:t>
      </w:r>
    </w:p>
    <w:tbl>
      <w:tblPr>
        <w:tblStyle w:val="12"/>
        <w:tblW w:w="11680" w:type="dxa"/>
        <w:tblInd w:w="0" w:type="dxa"/>
        <w:tblLayout w:type="autofit"/>
        <w:tblCellMar>
          <w:top w:w="15" w:type="dxa"/>
          <w:left w:w="15" w:type="dxa"/>
          <w:bottom w:w="15" w:type="dxa"/>
          <w:right w:w="15" w:type="dxa"/>
        </w:tblCellMar>
      </w:tblPr>
      <w:tblGrid>
        <w:gridCol w:w="8815"/>
        <w:gridCol w:w="2865"/>
      </w:tblGrid>
      <w:tr>
        <w:trPr>
          <w:tblHeader/>
        </w:trPr>
        <w:tc>
          <w:tcPr>
            <w:tcW w:w="0" w:type="auto"/>
            <w:tcMar>
              <w:top w:w="120" w:type="dxa"/>
              <w:left w:w="0" w:type="dxa"/>
              <w:bottom w:w="120" w:type="dxa"/>
              <w:right w:w="15" w:type="dxa"/>
            </w:tcMar>
            <w:vAlign w:val="bottom"/>
          </w:tcPr>
          <w:p>
            <w:pPr>
              <w:spacing w:after="0" w:line="240" w:lineRule="auto"/>
              <w:contextualSpacing/>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Delivery option</w:t>
            </w:r>
          </w:p>
        </w:tc>
        <w:tc>
          <w:tcPr>
            <w:tcW w:w="0" w:type="auto"/>
            <w:tcMar>
              <w:top w:w="120" w:type="dxa"/>
              <w:left w:w="240" w:type="dxa"/>
              <w:bottom w:w="120" w:type="dxa"/>
              <w:right w:w="15" w:type="dxa"/>
            </w:tcMar>
            <w:vAlign w:val="bottom"/>
          </w:tcPr>
          <w:p>
            <w:pPr>
              <w:spacing w:after="0" w:line="240" w:lineRule="auto"/>
              <w:contextualSpacing/>
              <w:jc w:val="right"/>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Fee</w:t>
            </w:r>
          </w:p>
        </w:tc>
      </w:tr>
      <w:tr>
        <w:tc>
          <w:tcPr>
            <w:tcW w:w="0" w:type="auto"/>
            <w:tcMar>
              <w:top w:w="120" w:type="dxa"/>
              <w:left w:w="0" w:type="dxa"/>
              <w:bottom w:w="120" w:type="dxa"/>
              <w:right w:w="15" w:type="dxa"/>
            </w:tcMar>
          </w:tcPr>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HopShop One Box — next-day delivery</w:t>
            </w:r>
          </w:p>
        </w:tc>
        <w:tc>
          <w:tcPr>
            <w:tcW w:w="0" w:type="auto"/>
            <w:tcMar>
              <w:top w:w="120" w:type="dxa"/>
              <w:left w:w="240" w:type="dxa"/>
              <w:bottom w:w="120" w:type="dxa"/>
              <w:right w:w="15" w:type="dxa"/>
            </w:tcMar>
          </w:tcPr>
          <w:p>
            <w:pPr>
              <w:spacing w:after="0" w:line="240" w:lineRule="auto"/>
              <w:contextualSpacing/>
              <w:jc w:val="righ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9.99 PLN</w:t>
            </w:r>
          </w:p>
        </w:tc>
      </w:tr>
      <w:tr>
        <w:tc>
          <w:tcPr>
            <w:tcW w:w="0" w:type="auto"/>
            <w:tcMar>
              <w:top w:w="120" w:type="dxa"/>
              <w:left w:w="0" w:type="dxa"/>
              <w:bottom w:w="120" w:type="dxa"/>
              <w:right w:w="15" w:type="dxa"/>
            </w:tcMar>
          </w:tcPr>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HopShop ORLEN Paczka Parcel Locker</w:t>
            </w:r>
          </w:p>
        </w:tc>
        <w:tc>
          <w:tcPr>
            <w:tcW w:w="0" w:type="auto"/>
            <w:tcMar>
              <w:top w:w="120" w:type="dxa"/>
              <w:left w:w="240" w:type="dxa"/>
              <w:bottom w:w="120" w:type="dxa"/>
              <w:right w:w="15" w:type="dxa"/>
            </w:tcMar>
          </w:tcPr>
          <w:p>
            <w:pPr>
              <w:spacing w:after="0" w:line="240" w:lineRule="auto"/>
              <w:contextualSpacing/>
              <w:jc w:val="righ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9.99 PLN</w:t>
            </w:r>
          </w:p>
        </w:tc>
      </w:tr>
      <w:tr>
        <w:tc>
          <w:tcPr>
            <w:tcW w:w="0" w:type="auto"/>
            <w:tcMar>
              <w:top w:w="120" w:type="dxa"/>
              <w:left w:w="0" w:type="dxa"/>
              <w:bottom w:w="120" w:type="dxa"/>
              <w:right w:w="15" w:type="dxa"/>
            </w:tcMar>
          </w:tcPr>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HopShop One Point</w:t>
            </w:r>
          </w:p>
        </w:tc>
        <w:tc>
          <w:tcPr>
            <w:tcW w:w="0" w:type="auto"/>
            <w:tcMar>
              <w:top w:w="120" w:type="dxa"/>
              <w:left w:w="240" w:type="dxa"/>
              <w:bottom w:w="120" w:type="dxa"/>
              <w:right w:w="15" w:type="dxa"/>
            </w:tcMar>
          </w:tcPr>
          <w:p>
            <w:pPr>
              <w:spacing w:after="0" w:line="240" w:lineRule="auto"/>
              <w:contextualSpacing/>
              <w:jc w:val="righ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9.99 PLN</w:t>
            </w:r>
          </w:p>
        </w:tc>
      </w:tr>
      <w:tr>
        <w:tc>
          <w:tcPr>
            <w:tcW w:w="0" w:type="auto"/>
            <w:tcMar>
              <w:top w:w="120" w:type="dxa"/>
              <w:left w:w="0" w:type="dxa"/>
              <w:bottom w:w="120" w:type="dxa"/>
              <w:right w:w="15" w:type="dxa"/>
            </w:tcMar>
          </w:tcPr>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HopShop ORLEN Paczka Pick-up Point</w:t>
            </w:r>
          </w:p>
        </w:tc>
        <w:tc>
          <w:tcPr>
            <w:tcW w:w="0" w:type="auto"/>
            <w:tcMar>
              <w:top w:w="120" w:type="dxa"/>
              <w:left w:w="240" w:type="dxa"/>
              <w:bottom w:w="120" w:type="dxa"/>
              <w:right w:w="15" w:type="dxa"/>
            </w:tcMar>
          </w:tcPr>
          <w:p>
            <w:pPr>
              <w:spacing w:after="0" w:line="240" w:lineRule="auto"/>
              <w:contextualSpacing/>
              <w:jc w:val="righ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9.99 PLN</w:t>
            </w:r>
          </w:p>
        </w:tc>
      </w:tr>
      <w:tr>
        <w:tc>
          <w:tcPr>
            <w:tcW w:w="0" w:type="auto"/>
            <w:tcMar>
              <w:top w:w="120" w:type="dxa"/>
              <w:left w:w="0" w:type="dxa"/>
              <w:bottom w:w="120" w:type="dxa"/>
              <w:right w:w="15" w:type="dxa"/>
            </w:tcMar>
          </w:tcPr>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HopShop One Courier</w:t>
            </w:r>
          </w:p>
        </w:tc>
        <w:tc>
          <w:tcPr>
            <w:tcW w:w="0" w:type="auto"/>
            <w:tcMar>
              <w:top w:w="120" w:type="dxa"/>
              <w:left w:w="240" w:type="dxa"/>
              <w:bottom w:w="120" w:type="dxa"/>
              <w:right w:w="15" w:type="dxa"/>
            </w:tcMar>
          </w:tcPr>
          <w:p>
            <w:pPr>
              <w:spacing w:after="0" w:line="240" w:lineRule="auto"/>
              <w:contextualSpacing/>
              <w:jc w:val="righ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12.99 PLN</w:t>
            </w:r>
          </w:p>
        </w:tc>
      </w:tr>
      <w:tr>
        <w:tc>
          <w:tcPr>
            <w:tcW w:w="0" w:type="auto"/>
            <w:tcMar>
              <w:top w:w="120" w:type="dxa"/>
              <w:left w:w="0" w:type="dxa"/>
              <w:bottom w:w="120" w:type="dxa"/>
              <w:right w:w="15" w:type="dxa"/>
            </w:tcMar>
          </w:tcPr>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HopShop One Box — same-day delivery</w:t>
            </w:r>
          </w:p>
        </w:tc>
        <w:tc>
          <w:tcPr>
            <w:tcW w:w="0" w:type="auto"/>
            <w:tcMar>
              <w:top w:w="120" w:type="dxa"/>
              <w:left w:w="240" w:type="dxa"/>
              <w:bottom w:w="120" w:type="dxa"/>
              <w:right w:w="15" w:type="dxa"/>
            </w:tcMar>
          </w:tcPr>
          <w:p>
            <w:pPr>
              <w:spacing w:after="0" w:line="240" w:lineRule="auto"/>
              <w:contextualSpacing/>
              <w:jc w:val="right"/>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11.99 PLN</w:t>
            </w:r>
          </w:p>
        </w:tc>
      </w:tr>
    </w:tbl>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pay on delivery if a seller offers such an option for HopShop One Courier — select </w:t>
      </w:r>
      <w:r>
        <w:rPr>
          <w:rFonts w:ascii="Times New Roman" w:hAnsi="Times New Roman" w:eastAsia="Times New Roman" w:cs="Times New Roman"/>
          <w:b/>
          <w:bCs/>
          <w:kern w:val="0"/>
          <w:sz w:val="26"/>
          <w:szCs w:val="26"/>
          <w14:ligatures w14:val="none"/>
        </w:rPr>
        <w:t>HopShop One Courier payment on delivery</w:t>
      </w:r>
      <w:r>
        <w:rPr>
          <w:rFonts w:ascii="Times New Roman" w:hAnsi="Times New Roman" w:eastAsia="Times New Roman" w:cs="Times New Roman"/>
          <w:kern w:val="0"/>
          <w:sz w:val="26"/>
          <w:szCs w:val="26"/>
          <w14:ligatures w14:val="none"/>
        </w:rPr>
        <w:t> in the delivery and payment form. We will charge you </w:t>
      </w:r>
      <w:r>
        <w:rPr>
          <w:rFonts w:ascii="Times New Roman" w:hAnsi="Times New Roman" w:eastAsia="Times New Roman" w:cs="Times New Roman"/>
          <w:b/>
          <w:bCs/>
          <w:kern w:val="0"/>
          <w:sz w:val="26"/>
          <w:szCs w:val="26"/>
          <w14:ligatures w14:val="none"/>
        </w:rPr>
        <w:t>4.99 PLN</w:t>
      </w:r>
      <w:r>
        <w:rPr>
          <w:rFonts w:ascii="Times New Roman" w:hAnsi="Times New Roman" w:eastAsia="Times New Roman" w:cs="Times New Roman"/>
          <w:kern w:val="0"/>
          <w:sz w:val="26"/>
          <w:szCs w:val="26"/>
          <w14:ligatures w14:val="none"/>
        </w:rPr>
        <w:t> for this service.</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order a parcel with HopShop Delivery</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While making a purchase, in the delivery and payment form, select a delivery option marked as HopShop Delivery.</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check the status of an HopShop Delivery parcel and how to collect it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check your parcel status in several places:</w:t>
      </w:r>
    </w:p>
    <w:p>
      <w:pPr>
        <w:numPr>
          <w:ilvl w:val="0"/>
          <w:numId w:val="6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the email, SMS, and notifications in the HopShop app</w:t>
      </w:r>
    </w:p>
    <w:p>
      <w:pPr>
        <w:numPr>
          <w:ilvl w:val="0"/>
          <w:numId w:val="6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 in the Purchase History tab, when you click on the details of a given purchase:</w:t>
      </w:r>
    </w:p>
    <w:p>
      <w:pPr>
        <w:numPr>
          <w:ilvl w:val="0"/>
          <w:numId w:val="67"/>
        </w:numPr>
        <w:spacing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the parcel is in transit — you can find its current status at the top</w:t>
      </w:r>
    </w:p>
    <w:p>
      <w:pPr>
        <w:numPr>
          <w:ilvl w:val="0"/>
          <w:numId w:val="6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the parcel has been collected — click [expand delivery details].</w:t>
      </w:r>
    </w:p>
    <w:p>
      <w:pPr>
        <w:numPr>
          <w:ilvl w:val="0"/>
          <w:numId w:val="68"/>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when the parcel is in transit, you can track it in the app or on this website.</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If the parcel status is not clear</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have any doubts regarding what your parcel status means — click [contact us] below this article.</w:t>
      </w:r>
    </w:p>
    <w:p>
      <w:pPr>
        <w:spacing w:after="36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_x0000_i1037" o:spt="1" style="height:1.5pt;width:0pt;" fillcolor="#A0A0A0" filled="t" stroked="f" coordsize="21600,21600" o:hr="t" o:hrstd="t" o:hralign="center">
            <v:path/>
            <v:fill on="t" focussize="0,0"/>
            <v:stroke on="f"/>
            <v:imagedata o:title=""/>
            <o:lock v:ext="edit"/>
            <w10:wrap type="none"/>
            <w10:anchorlock/>
          </v:rect>
        </w:pic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When you receive a pick-up code</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will receive the pick-up code when the parcel is ready to be collected from the parcel locker or pick-up point. You can find it:</w:t>
      </w:r>
    </w:p>
    <w:p>
      <w:pPr>
        <w:numPr>
          <w:ilvl w:val="0"/>
          <w:numId w:val="6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the email from us</w:t>
      </w:r>
    </w:p>
    <w:p>
      <w:pPr>
        <w:numPr>
          <w:ilvl w:val="0"/>
          <w:numId w:val="6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the SMS from us</w:t>
      </w:r>
    </w:p>
    <w:p>
      <w:pPr>
        <w:numPr>
          <w:ilvl w:val="0"/>
          <w:numId w:val="6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a notification, on HopShop — if you use a desktop</w:t>
      </w:r>
    </w:p>
    <w:p>
      <w:pPr>
        <w:numPr>
          <w:ilvl w:val="0"/>
          <w:numId w:val="6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a notification, in the app — if you use it</w:t>
      </w:r>
    </w:p>
    <w:p>
      <w:pPr>
        <w:numPr>
          <w:ilvl w:val="0"/>
          <w:numId w:val="6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the </w:t>
      </w:r>
      <w:r>
        <w:rPr>
          <w:rFonts w:ascii="Times New Roman" w:hAnsi="Times New Roman" w:eastAsia="Times New Roman" w:cs="Times New Roman"/>
          <w:b/>
          <w:bCs/>
          <w:kern w:val="0"/>
          <w:sz w:val="26"/>
          <w:szCs w:val="26"/>
          <w14:ligatures w14:val="none"/>
        </w:rPr>
        <w:t>Pick-up code</w:t>
      </w:r>
      <w:r>
        <w:rPr>
          <w:rFonts w:ascii="Times New Roman" w:hAnsi="Times New Roman" w:eastAsia="Times New Roman" w:cs="Times New Roman"/>
          <w:kern w:val="0"/>
          <w:sz w:val="26"/>
          <w:szCs w:val="26"/>
          <w14:ligatures w14:val="none"/>
        </w:rPr>
        <w:t> section, in the order details, in the [Purchase History(https://HopShop.pl/moje-HopShop/zakupy/kupione tab.</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share the pick-up code with others</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share the pick-up code of an HopShop Delivery parcel with others using our mobile app.</w:t>
      </w:r>
    </w:p>
    <w:p>
      <w:pPr>
        <w:numPr>
          <w:ilvl w:val="0"/>
          <w:numId w:val="7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From the [Purchase History](https://HopShop.pl/moje-HopShop/zakupy/kupione or the My parcels tab, go to Purchase details and click [share pick-up code].</w:t>
      </w:r>
    </w:p>
    <w:p>
      <w:pPr>
        <w:numPr>
          <w:ilvl w:val="0"/>
          <w:numId w:val="7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Choose the way you want to share your pick-up code (for example, SMS).</w:t>
      </w:r>
    </w:p>
    <w:p>
      <w:pPr>
        <w:numPr>
          <w:ilvl w:val="0"/>
          <w:numId w:val="7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will automatically redirect you to the app you choose and add the content of the message in it with information about the pick-up code and the address of the parcel locker or pick-up point.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Remember that when you share a pick-up code with another person, you take responsibility for transferring to that person the right to collect your parcel.</w:t>
      </w:r>
    </w:p>
    <w:p>
      <w:pPr>
        <w:spacing w:after="36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_x0000_i1038" o:spt="1" style="height:1.5pt;width:0pt;" fillcolor="#A0A0A0" filled="t" stroked="f" coordsize="21600,21600" o:hr="t" o:hrstd="t" o:hralign="center">
            <v:path/>
            <v:fill on="t" focussize="0,0"/>
            <v:stroke on="f"/>
            <v:imagedata o:title=""/>
            <o:lock v:ext="edit"/>
            <w10:wrap type="none"/>
            <w10:anchorlock/>
          </v:rect>
        </w:pic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collect a parcel from a pick-up point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When you get the pick-up code — go to the pick-up point, provide the employee with the code, and collect your parcel.</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collect a parcel from a parcel locker</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do it in 2 ways:</w:t>
      </w:r>
    </w:p>
    <w:p>
      <w:pPr>
        <w:numPr>
          <w:ilvl w:val="0"/>
          <w:numId w:val="71"/>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directly at the locker — enter the pick-up code on the locker screen or scan the QR code</w:t>
      </w:r>
    </w:p>
    <w:p>
      <w:pPr>
        <w:numPr>
          <w:ilvl w:val="0"/>
          <w:numId w:val="71"/>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remotely with the HopShop app.</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select ORLEN Paczka delivery options within HopShop Delivery — you will collect your parcel </w:t>
      </w:r>
      <w:r>
        <w:rPr>
          <w:rFonts w:ascii="Times New Roman" w:hAnsi="Times New Roman" w:eastAsia="Times New Roman" w:cs="Times New Roman"/>
          <w:b/>
          <w:bCs/>
          <w:kern w:val="0"/>
          <w:sz w:val="26"/>
          <w:szCs w:val="26"/>
          <w14:ligatures w14:val="none"/>
        </w:rPr>
        <w:t>using the HopShop app</w:t>
      </w:r>
      <w:r>
        <w:rPr>
          <w:rFonts w:ascii="Times New Roman" w:hAnsi="Times New Roman" w:eastAsia="Times New Roman" w:cs="Times New Roman"/>
          <w:kern w:val="0"/>
          <w:sz w:val="26"/>
          <w:szCs w:val="26"/>
          <w14:ligatures w14:val="none"/>
        </w:rPr>
        <w:t> or with a code only.</w:t>
      </w:r>
    </w:p>
    <w:p>
      <w:pPr>
        <w:spacing w:after="36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_x0000_i1039" o:spt="1" style="height:1.5pt;width:0pt;" fillcolor="#A0A0A0" filled="t" stroked="f" coordsize="21600,21600" o:hr="t" o:hrstd="t" o:hralign="center">
            <v:path/>
            <v:fill on="t" focussize="0,0"/>
            <v:stroke on="f"/>
            <v:imagedata o:title=""/>
            <o:lock v:ext="edit"/>
            <w10:wrap type="none"/>
            <w10:anchorlock/>
          </v:rect>
        </w:pic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much time you have to collect a parcel</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parcel will wait for you for:</w:t>
      </w:r>
    </w:p>
    <w:p>
      <w:pPr>
        <w:numPr>
          <w:ilvl w:val="0"/>
          <w:numId w:val="7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2 working days — in HopShop One pick-up points and parcel lockers</w:t>
      </w:r>
    </w:p>
    <w:p>
      <w:pPr>
        <w:numPr>
          <w:ilvl w:val="0"/>
          <w:numId w:val="7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3 working days — in ORLEN Paczka pick-up points and parcel lockers.</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will remind you about the parcel on the second day. If you do not collect your parcel on time, we will return it to the seller, and change the parcel status to </w:t>
      </w:r>
      <w:r>
        <w:rPr>
          <w:rFonts w:ascii="Times New Roman" w:hAnsi="Times New Roman" w:eastAsia="Times New Roman" w:cs="Times New Roman"/>
          <w:b/>
          <w:bCs/>
          <w:kern w:val="0"/>
          <w:sz w:val="26"/>
          <w:szCs w:val="26"/>
          <w14:ligatures w14:val="none"/>
        </w:rPr>
        <w:t>Parcel sent back to sender</w:t>
      </w:r>
      <w:r>
        <w:rPr>
          <w:rFonts w:ascii="Times New Roman" w:hAnsi="Times New Roman" w:eastAsia="Times New Roman" w:cs="Times New Roman"/>
          <w:kern w:val="0"/>
          <w:sz w:val="26"/>
          <w:szCs w:val="26"/>
          <w14:ligatures w14:val="none"/>
        </w:rPr>
        <w: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return an HopShop Delivery parcel</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do it in several ways:</w:t>
      </w:r>
    </w:p>
    <w:p>
      <w:pPr>
        <w:numPr>
          <w:ilvl w:val="0"/>
          <w:numId w:val="7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within Smart! free of charge</w:t>
      </w:r>
    </w:p>
    <w:p>
      <w:pPr>
        <w:numPr>
          <w:ilvl w:val="0"/>
          <w:numId w:val="7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outside Smart! free of charge</w:t>
      </w:r>
    </w:p>
    <w:p>
      <w:pPr>
        <w:numPr>
          <w:ilvl w:val="0"/>
          <w:numId w:val="7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with the payable DPD and InPost return options</w:t>
      </w:r>
    </w:p>
    <w:p>
      <w:pPr>
        <w:numPr>
          <w:ilvl w:val="0"/>
          <w:numId w:val="7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on your own at your expense.</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return HopShop Delivery parcels the same way as regular parcels. Learn how to do it.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Having issues with the return? Click [contact us] under this article and describe your issue — we are here to help you!</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file a complaint about an HopShop Delivery parcel</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file a complaint about an HopShop Delivery parcel through our complaint form — regardless of the delivery option you have chosen. Make sure you provide us with:</w:t>
      </w:r>
    </w:p>
    <w:p>
      <w:pPr>
        <w:numPr>
          <w:ilvl w:val="0"/>
          <w:numId w:val="7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your details</w:t>
      </w:r>
    </w:p>
    <w:p>
      <w:pPr>
        <w:numPr>
          <w:ilvl w:val="1"/>
          <w:numId w:val="74"/>
        </w:numPr>
        <w:spacing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first and last name or the company name</w:t>
      </w:r>
    </w:p>
    <w:p>
      <w:pPr>
        <w:numPr>
          <w:ilvl w:val="1"/>
          <w:numId w:val="7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mailing address</w:t>
      </w:r>
    </w:p>
    <w:p>
      <w:pPr>
        <w:numPr>
          <w:ilvl w:val="1"/>
          <w:numId w:val="7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phone number</w:t>
      </w:r>
    </w:p>
    <w:p>
      <w:pPr>
        <w:numPr>
          <w:ilvl w:val="1"/>
          <w:numId w:val="7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email address</w:t>
      </w:r>
    </w:p>
    <w:p>
      <w:pPr>
        <w:numPr>
          <w:ilvl w:val="0"/>
          <w:numId w:val="7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what your complaint concerns</w:t>
      </w:r>
    </w:p>
    <w:p>
      <w:pPr>
        <w:numPr>
          <w:ilvl w:val="0"/>
          <w:numId w:val="7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tracking number</w:t>
      </w:r>
    </w:p>
    <w:p>
      <w:pPr>
        <w:numPr>
          <w:ilvl w:val="0"/>
          <w:numId w:val="7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date and place of the parcel dispatch</w:t>
      </w:r>
    </w:p>
    <w:p>
      <w:pPr>
        <w:numPr>
          <w:ilvl w:val="0"/>
          <w:numId w:val="7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claim value (the item price and delivery cost)</w:t>
      </w:r>
    </w:p>
    <w:p>
      <w:pPr>
        <w:numPr>
          <w:ilvl w:val="0"/>
          <w:numId w:val="7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damage description — to justify the complaint</w:t>
      </w:r>
    </w:p>
    <w:p>
      <w:pPr>
        <w:numPr>
          <w:ilvl w:val="0"/>
          <w:numId w:val="7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bank transfer details — the bank account number as well as the account owner's first and last name</w:t>
      </w:r>
    </w:p>
    <w:p>
      <w:pPr>
        <w:numPr>
          <w:ilvl w:val="0"/>
          <w:numId w:val="7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list of attached documents</w:t>
      </w:r>
    </w:p>
    <w:p>
      <w:pPr>
        <w:numPr>
          <w:ilvl w:val="0"/>
          <w:numId w:val="7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date of filing the complaint and your signature (if you file it in writing).</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Additional documents that will help us address your complaint faster:</w:t>
      </w:r>
    </w:p>
    <w:p>
      <w:pPr>
        <w:numPr>
          <w:ilvl w:val="0"/>
          <w:numId w:val="7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damage report (available in Polish) or a statement made by a postal operator — if you already have collected your parcel, complete the report as soon as you notice the damage</w:t>
      </w:r>
    </w:p>
    <w:p>
      <w:pPr>
        <w:numPr>
          <w:ilvl w:val="0"/>
          <w:numId w:val="7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claim value confirmation — a receipt or invoice</w:t>
      </w:r>
    </w:p>
    <w:p>
      <w:pPr>
        <w:numPr>
          <w:ilvl w:val="0"/>
          <w:numId w:val="7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photos of the damage.</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Once your complaint reaches us, you will receive a confirmation email. We will update you via email about its status. If you have additional questions, click [contact us] under this article.</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usually address complaints within 7 days. However, sometimes it may take up to 30 days. We may also ask you to provide additional documents or information.</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will get the refund within 30 days of accepting the complaint.</w:t>
      </w:r>
    </w:p>
    <w:p>
      <w:pPr>
        <w:spacing w:before="100" w:beforeAutospacing="1" w:after="100" w:afterAutospacing="1" w:line="315" w:lineRule="atLeast"/>
        <w:contextualSpacing/>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kern w:val="0"/>
          <w:sz w:val="26"/>
          <w:szCs w:val="26"/>
          <w14:ligatures w14:val="none"/>
        </w:rPr>
        <w:t xml:space="preserve">You can appeal against our decision. Send an appeal as a reply to our email with the </w:t>
      </w:r>
      <w:r>
        <w:rPr>
          <w:rFonts w:ascii="Times New Roman" w:hAnsi="Times New Roman" w:eastAsia="Times New Roman" w:cs="Times New Roman"/>
          <w:b/>
          <w:bCs/>
          <w:kern w:val="0"/>
          <w:sz w:val="26"/>
          <w:szCs w:val="26"/>
          <w14:ligatures w14:val="none"/>
        </w:rPr>
        <w:t>complaint decision within 14 days of its receipt.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For what reasons you can file a complaint about the service</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file a complaint if:</w:t>
      </w:r>
    </w:p>
    <w:p>
      <w:pPr>
        <w:numPr>
          <w:ilvl w:val="0"/>
          <w:numId w:val="7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parcel goes missing</w:t>
      </w:r>
    </w:p>
    <w:p>
      <w:pPr>
        <w:numPr>
          <w:ilvl w:val="0"/>
          <w:numId w:val="7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parcel is damaged in transit</w:t>
      </w:r>
    </w:p>
    <w:p>
      <w:pPr>
        <w:numPr>
          <w:ilvl w:val="0"/>
          <w:numId w:val="7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do not perform the service on time</w:t>
      </w:r>
    </w:p>
    <w:p>
      <w:pPr>
        <w:numPr>
          <w:ilvl w:val="0"/>
          <w:numId w:val="7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provide the service incorrectly.</w:t>
      </w:r>
    </w:p>
    <w:p>
      <w:pPr>
        <w:spacing w:before="480" w:after="120" w:line="240" w:lineRule="auto"/>
        <w:contextualSpacing/>
        <w:outlineLvl w:val="4"/>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Who can file a complaint and when</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As a buyer, you can file a complaint if:</w:t>
      </w:r>
    </w:p>
    <w:p>
      <w:pPr>
        <w:numPr>
          <w:ilvl w:val="0"/>
          <w:numId w:val="7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have already received your parcel</w:t>
      </w:r>
    </w:p>
    <w:p>
      <w:pPr>
        <w:numPr>
          <w:ilvl w:val="0"/>
          <w:numId w:val="7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have yet to receive the parcel, but the seller has waived the right to pursue claims to you (the document available in Polish)</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upon parcel receipt, you find a defect or damage unnoticeable on the outside — you have 7 days to file a complaint about such a parcel. In other cases, you can file a complaint against our service up to 12 months from dispatching the parcel.</w:t>
      </w:r>
    </w:p>
    <w:p>
      <w:pPr>
        <w:spacing w:before="480" w:after="120" w:line="240" w:lineRule="auto"/>
        <w:contextualSpacing/>
        <w:outlineLvl w:val="4"/>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HopShop Delivery – frequently asked questions</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Click on the question to see the answer.</w:t>
      </w:r>
    </w:p>
    <w:p>
      <w:pPr>
        <w:spacing w:after="0" w:line="240" w:lineRule="auto"/>
        <w:contextualSpacing/>
        <w:rPr>
          <w:rFonts w:ascii="Times New Roman" w:hAnsi="Times New Roman" w:eastAsia="Times New Roman" w:cs="Times New Roman"/>
          <w:kern w:val="0"/>
          <w:sz w:val="26"/>
          <w:szCs w:val="26"/>
          <w14:ligatures w14:val="none"/>
        </w:rPr>
      </w:pPr>
      <w:bookmarkStart w:id="10" w:name="what-are-the-maximum-dimensions-and-weig"/>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What are the maximum dimensions and weight of an HopShop Delivery parcel?</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Rectangle 35" o:spid="_x0000_s1031" o:spt="1" alt="toggle visibility" href="https://allegro.pl/pomoc/dla-kupujacych/metody-dostawy/program-dostaw-allegro-delivery-informacje-dla-kupujacych-Bvw1bwrMmIz#what-are-the-maximum-dimensions-and-weight-of-an-allegro-delivery-parcel-" style="height:24pt;width:24pt;" o:button="t"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v:path/>
            <v:fill on="f" focussize="0,0"/>
            <v:stroke on="f"/>
            <v:imagedata o:title=""/>
            <o:lock v:ext="edit" aspectratio="t"/>
            <w10:wrap type="none"/>
            <w10:anchorlock/>
          </v:rect>
        </w:pict>
      </w:r>
      <w:bookmarkEnd w:id="10"/>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order parcels up to 20 kg, with maximum dimensions: 41 cm x 38 cm x 64 cm to pick-up points and parcel lockers. Parcels delivered by a courier can weigh up to 31.5 kg, and their maximum dimensions (length + width + height) cannot exceed 220 cm, with the length up to 120 cm.</w:t>
      </w:r>
    </w:p>
    <w:p>
      <w:pPr>
        <w:spacing w:after="0" w:line="240" w:lineRule="auto"/>
        <w:contextualSpacing/>
        <w:rPr>
          <w:rFonts w:ascii="Times New Roman" w:hAnsi="Times New Roman" w:eastAsia="Times New Roman" w:cs="Times New Roman"/>
          <w:kern w:val="0"/>
          <w:sz w:val="26"/>
          <w:szCs w:val="26"/>
          <w14:ligatures w14:val="none"/>
        </w:rPr>
      </w:pPr>
      <w:bookmarkStart w:id="11" w:name="are-the-parcels-insured-"/>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Are the parcels insured?</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Rectangle 34" o:spid="_x0000_s1032" o:spt="1" alt="toggle visibility" href="https://allegro.pl/pomoc/dla-kupujacych/metody-dostawy/program-dostaw-allegro-delivery-informacje-dla-kupujacych-Bvw1bwrMmIz#are-the-parcels-insured-" style="height:24pt;width:24pt;" o:button="t"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v:path/>
            <v:fill on="f" focussize="0,0"/>
            <v:stroke on="f"/>
            <v:imagedata o:title=""/>
            <o:lock v:ext="edit" aspectratio="t"/>
            <w10:wrap type="none"/>
            <w10:anchorlock/>
          </v:rect>
        </w:pict>
      </w:r>
      <w:bookmarkEnd w:id="11"/>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Yes, the parcels are insured up to 5,000 PLN. The seller can additionally insure a parcel up to 15,000 PLN for a fee.</w:t>
      </w:r>
    </w:p>
    <w:p>
      <w:pPr>
        <w:spacing w:after="0" w:line="240" w:lineRule="auto"/>
        <w:contextualSpacing/>
        <w:rPr>
          <w:rFonts w:ascii="Times New Roman" w:hAnsi="Times New Roman" w:eastAsia="Times New Roman" w:cs="Times New Roman"/>
          <w:kern w:val="0"/>
          <w:sz w:val="26"/>
          <w:szCs w:val="26"/>
          <w14:ligatures w14:val="none"/>
        </w:rPr>
      </w:pPr>
      <w:bookmarkStart w:id="12" w:name="why-can-i-not-find-a-pick-up-point-or-a-"/>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Why can I not find a pick-up point or a parcel locker on the map while selecting a delivery option?</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Rectangle 33" o:spid="_x0000_s1033" o:spt="1" alt="toggle visibility" href="https://allegro.pl/pomoc/dla-kupujacych/metody-dostawy/program-dostaw-allegro-delivery-informacje-dla-kupujacych-Bvw1bwrMmIz#why-can-i-not-find-a-pick-up-point-or-a-parcel-locker-on-the-map-while-selecting-a-delivery-option-" style="height:24pt;width:24pt;" o:button="t"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v:path/>
            <v:fill on="f" focussize="0,0"/>
            <v:stroke on="f"/>
            <v:imagedata o:title=""/>
            <o:lock v:ext="edit" aspectratio="t"/>
            <w10:wrap type="none"/>
            <w10:anchorlock/>
          </v:rect>
        </w:pict>
      </w:r>
      <w:bookmarkEnd w:id="12"/>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only display operating pick-up points and parcel lockers on the map. If you cannot see a specific pick-up point, it might be temporarily closed. In that case, choose a different pick-up point or parcel locker.</w:t>
      </w:r>
    </w:p>
    <w:p>
      <w:pPr>
        <w:spacing w:after="0" w:line="240" w:lineRule="auto"/>
        <w:contextualSpacing/>
        <w:rPr>
          <w:rFonts w:ascii="Times New Roman" w:hAnsi="Times New Roman" w:eastAsia="Times New Roman" w:cs="Times New Roman"/>
          <w:kern w:val="0"/>
          <w:sz w:val="26"/>
          <w:szCs w:val="26"/>
          <w14:ligatures w14:val="none"/>
        </w:rPr>
      </w:pPr>
      <w:bookmarkStart w:id="13" w:name="how-to-find-a-pick-up-point-or-parcel-lo"/>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How to find a pick-up point or parcel locker closest to my location?</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Rectangle 32" o:spid="_x0000_s1034" o:spt="1" alt="toggle visibility" href="https://allegro.pl/pomoc/dla-kupujacych/metody-dostawy/program-dostaw-allegro-delivery-informacje-dla-kupujacych-Bvw1bwrMmIz#how-to-find-a-pick-up-point-or-parcel-locker-closest-to-my-location-" style="height:24pt;width:24pt;" o:button="t"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v:path/>
            <v:fill on="f" focussize="0,0"/>
            <v:stroke on="f"/>
            <v:imagedata o:title=""/>
            <o:lock v:ext="edit" aspectratio="t"/>
            <w10:wrap type="none"/>
            <w10:anchorlock/>
          </v:rect>
        </w:pict>
      </w:r>
      <w:bookmarkEnd w:id="13"/>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will find the address of the nearest pick-up point or parcel locker in the Delivery and payment form, in the </w:t>
      </w:r>
      <w:r>
        <w:rPr>
          <w:rFonts w:ascii="Times New Roman" w:hAnsi="Times New Roman" w:eastAsia="Times New Roman" w:cs="Times New Roman"/>
          <w:b/>
          <w:bCs/>
          <w:kern w:val="0"/>
          <w:sz w:val="26"/>
          <w:szCs w:val="26"/>
          <w14:ligatures w14:val="none"/>
        </w:rPr>
        <w:t>Pick-up point</w:t>
      </w:r>
      <w:r>
        <w:rPr>
          <w:rFonts w:ascii="Times New Roman" w:hAnsi="Times New Roman" w:eastAsia="Times New Roman" w:cs="Times New Roman"/>
          <w:kern w:val="0"/>
          <w:sz w:val="26"/>
          <w:szCs w:val="26"/>
          <w14:ligatures w14:val="none"/>
        </w:rPr>
        <w:t> section. You can also find it on the map.</w:t>
      </w:r>
    </w:p>
    <w:p>
      <w:pPr>
        <w:spacing w:after="0" w:line="240" w:lineRule="auto"/>
        <w:contextualSpacing/>
        <w:rPr>
          <w:rFonts w:ascii="Times New Roman" w:hAnsi="Times New Roman" w:eastAsia="Times New Roman" w:cs="Times New Roman"/>
          <w:kern w:val="0"/>
          <w:sz w:val="26"/>
          <w:szCs w:val="26"/>
          <w14:ligatures w14:val="none"/>
        </w:rPr>
      </w:pPr>
      <w:bookmarkStart w:id="14" w:name="what-if-the-parcel-locker-is-full-"/>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What if the parcel locker is full?</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Rectangle 31" o:spid="_x0000_s1035" o:spt="1" alt="toggle visibility" href="https://allegro.pl/pomoc/dla-kupujacych/metody-dostawy/program-dostaw-allegro-delivery-informacje-dla-kupujacych-Bvw1bwrMmIz#what-if-the-parcel-locker-is-full-" style="height:24pt;width:24pt;" o:button="t"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v:path/>
            <v:fill on="f" focussize="0,0"/>
            <v:stroke on="f"/>
            <v:imagedata o:title=""/>
            <o:lock v:ext="edit" aspectratio="t"/>
            <w10:wrap type="none"/>
            <w10:anchorlock/>
          </v:rect>
        </w:pict>
      </w:r>
      <w:bookmarkEnd w:id="14"/>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will redirect your parcel to a different parcel locker or pick-up point and send you a notification.</w:t>
      </w:r>
    </w:p>
    <w:p>
      <w:pPr>
        <w:spacing w:after="0" w:line="240" w:lineRule="auto"/>
        <w:contextualSpacing/>
        <w:rPr>
          <w:rFonts w:ascii="Times New Roman" w:hAnsi="Times New Roman" w:eastAsia="Times New Roman" w:cs="Times New Roman"/>
          <w:kern w:val="0"/>
          <w:sz w:val="26"/>
          <w:szCs w:val="26"/>
          <w14:ligatures w14:val="none"/>
        </w:rPr>
      </w:pPr>
      <w:bookmarkStart w:id="15" w:name="i-want-to-change-the-pick-up-point-or-pa"/>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I want to change the pick-up point or parcel locker. What should I do?</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Rectangle 30" o:spid="_x0000_s1036" o:spt="1" alt="toggle visibility" href="https://allegro.pl/pomoc/dla-kupujacych/metody-dostawy/program-dostaw-allegro-delivery-informacje-dla-kupujacych-Bvw1bwrMmIz#i-want-to-change-the-pick-up-point-or-parcel-locker-what-should-i-do-" style="height:24pt;width:24pt;" o:button="t"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v:path/>
            <v:fill on="f" focussize="0,0"/>
            <v:stroke on="f"/>
            <v:imagedata o:title=""/>
            <o:lock v:ext="edit" aspectratio="t"/>
            <w10:wrap type="none"/>
            <w10:anchorlock/>
          </v:rect>
        </w:pict>
      </w:r>
      <w:bookmarkEnd w:id="15"/>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the seller has yet to dispatch your parcel — contact them and ask them to change the pick-up point or parcel locker. You can find the seller's contact information in the email purchase confirmation.</w:t>
      </w:r>
    </w:p>
    <w:p>
      <w:pPr>
        <w:spacing w:after="0" w:line="240" w:lineRule="auto"/>
        <w:contextualSpacing/>
        <w:rPr>
          <w:rFonts w:ascii="Times New Roman" w:hAnsi="Times New Roman" w:eastAsia="Times New Roman" w:cs="Times New Roman"/>
          <w:kern w:val="0"/>
          <w:sz w:val="26"/>
          <w:szCs w:val="26"/>
          <w14:ligatures w14:val="none"/>
        </w:rPr>
      </w:pPr>
      <w:bookmarkStart w:id="16" w:name="i-want-to-change-the-delivery-day-what-s"/>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I want to change the delivery day. What should I do?</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Rectangle 29" o:spid="_x0000_s1037" o:spt="1" alt="toggle visibility" href="https://allegro.pl/pomoc/dla-kupujacych/metody-dostawy/program-dostaw-allegro-delivery-informacje-dla-kupujacych-Bvw1bwrMmIz#i-want-to-change-the-delivery-day-what-should-i-do-" style="height:24pt;width:24pt;" o:button="t"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v:path/>
            <v:fill on="f" focussize="0,0"/>
            <v:stroke on="f"/>
            <v:imagedata o:title=""/>
            <o:lock v:ext="edit" aspectratio="t"/>
            <w10:wrap type="none"/>
            <w10:anchorlock/>
          </v:rect>
        </w:pict>
      </w:r>
      <w:bookmarkEnd w:id="16"/>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the seller has yet to dispatch your parcel — contact them and ask them to dispatch the parcel on a different date. You can find the seller's contact information in the email purchase confirmation.</w:t>
      </w:r>
    </w:p>
    <w:p>
      <w:pPr>
        <w:spacing w:after="0" w:line="240" w:lineRule="auto"/>
        <w:contextualSpacing/>
        <w:rPr>
          <w:rFonts w:ascii="Times New Roman" w:hAnsi="Times New Roman" w:eastAsia="Times New Roman" w:cs="Times New Roman"/>
          <w:kern w:val="0"/>
          <w:sz w:val="26"/>
          <w:szCs w:val="26"/>
          <w14:ligatures w14:val="none"/>
        </w:rPr>
      </w:pPr>
      <w:bookmarkStart w:id="17" w:name="the-pick-up-code-does-not-work-what-shou"/>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The pick-up code does not work. What should I do?</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Rectangle 28" o:spid="_x0000_s1038" o:spt="1" alt="toggle visibility" href="https://allegro.pl/pomoc/dla-kupujacych/metody-dostawy/program-dostaw-allegro-delivery-informacje-dla-kupujacych-Bvw1bwrMmIz#the-pick-up-code-does-not-work-what-should-i-do-" style="height:24pt;width:24pt;" o:button="t"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v:path/>
            <v:fill on="f" focussize="0,0"/>
            <v:stroke on="f"/>
            <v:imagedata o:title=""/>
            <o:lock v:ext="edit" aspectratio="t"/>
            <w10:wrap type="none"/>
            <w10:anchorlock/>
          </v:rect>
        </w:pict>
      </w:r>
      <w:bookmarkEnd w:id="17"/>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Firstly, make sure you enter the correct pick-up code. You can find it in the order details in the My Parcels or Purchase History tabs. If it does not help — call the number that is directly below the parcel locker's screen or click [contact us] below this article.</w:t>
      </w:r>
    </w:p>
    <w:p>
      <w:pPr>
        <w:spacing w:after="0" w:line="240" w:lineRule="auto"/>
        <w:contextualSpacing/>
        <w:rPr>
          <w:rFonts w:ascii="Times New Roman" w:hAnsi="Times New Roman" w:eastAsia="Times New Roman" w:cs="Times New Roman"/>
          <w:kern w:val="0"/>
          <w:sz w:val="26"/>
          <w:szCs w:val="26"/>
          <w14:ligatures w14:val="none"/>
        </w:rPr>
      </w:pPr>
      <w:bookmarkStart w:id="18" w:name="the-parcel-is-damaged-what-should-i-do-"/>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The parcel is damaged. What should I do?</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Rectangle 27" o:spid="_x0000_s1039" o:spt="1" alt="toggle visibility" href="https://allegro.pl/pomoc/dla-kupujacych/metody-dostawy/program-dostaw-allegro-delivery-informacje-dla-kupujacych-Bvw1bwrMmIz#the-parcel-is-damaged-what-should-i-do-" style="height:24pt;width:24pt;" o:button="t"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v:path/>
            <v:fill on="f" focussize="0,0"/>
            <v:stroke on="f"/>
            <v:imagedata o:title=""/>
            <o:lock v:ext="edit" aspectratio="t"/>
            <w10:wrap type="none"/>
            <w10:anchorlock/>
          </v:rect>
        </w:pict>
      </w:r>
      <w:bookmarkEnd w:id="18"/>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notice the damage in the pick-up point:</w:t>
      </w:r>
    </w:p>
    <w:p>
      <w:pPr>
        <w:numPr>
          <w:ilvl w:val="0"/>
          <w:numId w:val="78"/>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do not collect the parcel — it will be returned to the seller or</w:t>
      </w:r>
    </w:p>
    <w:p>
      <w:pPr>
        <w:numPr>
          <w:ilvl w:val="0"/>
          <w:numId w:val="78"/>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collect the parcel but complete the damage report (the document is available in Polish) together with the pick-up point employee, and file a complaint.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collect the parcel from a parcel locker and the package is damaged — report it through the app. Click [file a delivery complaint] in the purchase details.</w:t>
      </w:r>
    </w:p>
    <w:p>
      <w:pPr>
        <w:spacing w:before="100" w:beforeAutospacing="1" w:after="100" w:afterAutospacing="1" w:line="315" w:lineRule="atLeast"/>
        <w:contextualSpacing/>
        <w:rPr>
          <w:rFonts w:ascii="Times New Roman" w:hAnsi="Times New Roman" w:cs="Times New Roman"/>
          <w:sz w:val="26"/>
          <w:szCs w:val="26"/>
        </w:rPr>
      </w:pPr>
      <w:r>
        <w:rPr>
          <w:rFonts w:ascii="Times New Roman" w:hAnsi="Times New Roman" w:eastAsia="Times New Roman" w:cs="Times New Roman"/>
          <w:kern w:val="0"/>
          <w:sz w:val="26"/>
          <w:szCs w:val="26"/>
          <w14:ligatures w14:val="none"/>
        </w:rPr>
        <w:t>If you notice the damage after you have collected the parcel, complete the damage report (the document is available in Polish), and file a complaint.</w:t>
      </w:r>
      <w:bookmarkStart w:id="19" w:name="i-accidentally-closed-the-locker-before-"/>
      <w:r>
        <w:rPr>
          <w:rFonts w:ascii="Times New Roman" w:hAnsi="Times New Roman" w:cs="Times New Roman"/>
          <w:sz w:val="26"/>
          <w:szCs w:val="26"/>
        </w:rPr>
        <w:t xml:space="preserve"> </w:t>
      </w:r>
      <w:bookmarkEnd w:id="19"/>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Can I open a Discussion for a canceled order</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Yes, but only if you have paid for the order and the seller has yet to process it.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cancel an unpaid order ― you cannot open a Discussion for it.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open a Discussion for a canceled order</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numPr>
          <w:ilvl w:val="0"/>
          <w:numId w:val="7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have paid for your order </w:t>
      </w:r>
      <w:r>
        <w:rPr>
          <w:rFonts w:ascii="Times New Roman" w:hAnsi="Times New Roman" w:eastAsia="Times New Roman" w:cs="Times New Roman"/>
          <w:b/>
          <w:bCs/>
          <w:kern w:val="0"/>
          <w:sz w:val="26"/>
          <w:szCs w:val="26"/>
          <w14:ligatures w14:val="none"/>
        </w:rPr>
        <w:t>through HopShop Finance</w:t>
      </w:r>
      <w:r>
        <w:rPr>
          <w:rFonts w:ascii="Times New Roman" w:hAnsi="Times New Roman" w:eastAsia="Times New Roman" w:cs="Times New Roman"/>
          <w:kern w:val="0"/>
          <w:sz w:val="26"/>
          <w:szCs w:val="26"/>
          <w14:ligatures w14:val="none"/>
        </w:rPr>
        <w:t>, you can open a Discussion by yourself. You can do it in the Purchase History tab by clicking [report a problem with the purchase] under a given order.</w:t>
      </w:r>
    </w:p>
    <w:p>
      <w:pPr>
        <w:numPr>
          <w:ilvl w:val="0"/>
          <w:numId w:val="80"/>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paid for your order </w:t>
      </w:r>
      <w:r>
        <w:rPr>
          <w:rFonts w:ascii="Times New Roman" w:hAnsi="Times New Roman" w:eastAsia="Times New Roman" w:cs="Times New Roman"/>
          <w:b/>
          <w:bCs/>
          <w:kern w:val="0"/>
          <w:sz w:val="26"/>
          <w:szCs w:val="26"/>
          <w14:ligatures w14:val="none"/>
        </w:rPr>
        <w:t>outside HopShop Finance</w:t>
      </w:r>
      <w:r>
        <w:rPr>
          <w:rFonts w:ascii="Times New Roman" w:hAnsi="Times New Roman" w:eastAsia="Times New Roman" w:cs="Times New Roman"/>
          <w:kern w:val="0"/>
          <w:sz w:val="26"/>
          <w:szCs w:val="26"/>
          <w14:ligatures w14:val="none"/>
        </w:rPr>
        <w:t> (for example, with a wire transfer), we can open a Discussion on your behalf. In this case, contact us.</w:t>
      </w:r>
    </w:p>
    <w:p>
      <w:pPr>
        <w:shd w:val="clear" w:color="auto" w:fill="FFFFFF"/>
        <w:spacing w:before="480" w:after="240" w:line="240" w:lineRule="auto"/>
        <w:contextualSpacing/>
        <w:outlineLvl w:val="3"/>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When you can open a Discussion for a canceled order</w:t>
      </w:r>
    </w:p>
    <w:p>
      <w:pPr>
        <w:shd w:val="clear" w:color="auto" w:fill="FFFFFF"/>
        <w:spacing w:before="100" w:beforeAutospacing="1" w:after="100" w:afterAutospacing="1"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do it when you cancel an order you have paid for through HopShop Finance and the seller:</w:t>
      </w:r>
    </w:p>
    <w:p>
      <w:pPr>
        <w:numPr>
          <w:ilvl w:val="0"/>
          <w:numId w:val="81"/>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has not refunded you</w:t>
      </w:r>
    </w:p>
    <w:p>
      <w:pPr>
        <w:numPr>
          <w:ilvl w:val="0"/>
          <w:numId w:val="81"/>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has not refunded your whole payment</w:t>
      </w:r>
    </w:p>
    <w:p>
      <w:pPr>
        <w:numPr>
          <w:ilvl w:val="0"/>
          <w:numId w:val="81"/>
        </w:numPr>
        <w:shd w:val="clear" w:color="auto" w:fill="FFFFFF"/>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has delivered the order to you (even though you had canceled it) and you want to file a complaint.</w:t>
      </w:r>
    </w:p>
    <w:p>
      <w:pPr>
        <w:spacing w:before="100" w:beforeAutospacing="1" w:after="100" w:afterAutospacing="1" w:line="315" w:lineRule="atLeast"/>
        <w:contextualSpacing/>
        <w:rPr>
          <w:rFonts w:ascii="Times New Roman" w:hAnsi="Times New Roman" w:cs="Times New Roman"/>
          <w:sz w:val="26"/>
          <w:szCs w:val="26"/>
        </w:rPr>
      </w:pP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Consumer purchase from an entrepreneur</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a </w:t>
      </w:r>
      <w:r>
        <w:rPr>
          <w:rFonts w:ascii="Times New Roman" w:hAnsi="Times New Roman" w:eastAsia="Times New Roman" w:cs="Times New Roman"/>
          <w:b/>
          <w:bCs/>
          <w:kern w:val="0"/>
          <w:sz w:val="26"/>
          <w:szCs w:val="26"/>
          <w14:ligatures w14:val="none"/>
        </w:rPr>
        <w:t>consumer</w:t>
      </w:r>
      <w:r>
        <w:rPr>
          <w:rFonts w:ascii="Times New Roman" w:hAnsi="Times New Roman" w:eastAsia="Times New Roman" w:cs="Times New Roman"/>
          <w:kern w:val="0"/>
          <w:sz w:val="26"/>
          <w:szCs w:val="26"/>
          <w14:ligatures w14:val="none"/>
        </w:rPr>
        <w:t> buys an item from an </w:t>
      </w:r>
      <w:r>
        <w:rPr>
          <w:rFonts w:ascii="Times New Roman" w:hAnsi="Times New Roman" w:eastAsia="Times New Roman" w:cs="Times New Roman"/>
          <w:b/>
          <w:bCs/>
          <w:kern w:val="0"/>
          <w:sz w:val="26"/>
          <w:szCs w:val="26"/>
          <w14:ligatures w14:val="none"/>
        </w:rPr>
        <w:t>entrepreneur</w:t>
      </w:r>
      <w:r>
        <w:rPr>
          <w:rFonts w:ascii="Times New Roman" w:hAnsi="Times New Roman" w:eastAsia="Times New Roman" w:cs="Times New Roman"/>
          <w:kern w:val="0"/>
          <w:sz w:val="26"/>
          <w:szCs w:val="26"/>
          <w14:ligatures w14:val="none"/>
        </w:rPr>
        <w:t>, then the entrepreneur (in this case: the seller) is responsible for the risk of the item being damaged or lost until the item is collected by the buyer.</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Exception</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bookmarkStart w:id="20" w:name="_GoBack"/>
      <w:bookmarkEnd w:id="20"/>
      <w:r>
        <w:rPr>
          <w:rFonts w:ascii="Times New Roman" w:hAnsi="Times New Roman" w:eastAsia="Times New Roman" w:cs="Times New Roman"/>
          <w:kern w:val="0"/>
          <w:sz w:val="26"/>
          <w:szCs w:val="26"/>
          <w14:ligatures w14:val="none"/>
        </w:rPr>
        <w:t>When a buyer chooses a different carrier than those offered by the entrepreneur (for example, they will ask to ship the item by post, although the seller has only offered courier delivery), the responsibility for the parcel passes to the buyer.</w:t>
      </w:r>
    </w:p>
    <w:p>
      <w:pPr>
        <w:spacing w:after="36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_x0000_i1040" o:spt="1" style="height:1.5pt;width:0pt;" fillcolor="#A0A0A0" filled="t" stroked="f" coordsize="21600,21600" o:hr="t" o:hrstd="t" o:hralign="center">
            <v:path/>
            <v:fill on="t" focussize="0,0"/>
            <v:stroke on="f"/>
            <v:imagedata o:title=""/>
            <o:lock v:ext="edit"/>
            <w10:wrap type="none"/>
            <w10:anchorlock/>
          </v:rect>
        </w:pic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Purchases from private individuals or transactions between entrepreneurs</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a buyer purchases an item from a </w:t>
      </w:r>
      <w:r>
        <w:rPr>
          <w:rFonts w:ascii="Times New Roman" w:hAnsi="Times New Roman" w:eastAsia="Times New Roman" w:cs="Times New Roman"/>
          <w:b/>
          <w:bCs/>
          <w:kern w:val="0"/>
          <w:sz w:val="26"/>
          <w:szCs w:val="26"/>
          <w14:ligatures w14:val="none"/>
        </w:rPr>
        <w:t>private</w:t>
      </w:r>
      <w:r>
        <w:rPr>
          <w:rFonts w:ascii="Times New Roman" w:hAnsi="Times New Roman" w:eastAsia="Times New Roman" w:cs="Times New Roman"/>
          <w:kern w:val="0"/>
          <w:sz w:val="26"/>
          <w:szCs w:val="26"/>
          <w14:ligatures w14:val="none"/>
        </w:rPr>
        <w:t> individual or if both sides of the transaction act as </w:t>
      </w:r>
      <w:r>
        <w:rPr>
          <w:rFonts w:ascii="Times New Roman" w:hAnsi="Times New Roman" w:eastAsia="Times New Roman" w:cs="Times New Roman"/>
          <w:b/>
          <w:bCs/>
          <w:kern w:val="0"/>
          <w:sz w:val="26"/>
          <w:szCs w:val="26"/>
          <w14:ligatures w14:val="none"/>
        </w:rPr>
        <w:t>entrepreneurs</w:t>
      </w:r>
      <w:r>
        <w:rPr>
          <w:rFonts w:ascii="Times New Roman" w:hAnsi="Times New Roman" w:eastAsia="Times New Roman" w:cs="Times New Roman"/>
          <w:kern w:val="0"/>
          <w:sz w:val="26"/>
          <w:szCs w:val="26"/>
          <w14:ligatures w14:val="none"/>
        </w:rPr>
        <w:t> — the purchased items are released when the seller delivers the package to a carrier. At that moment the responsibility for the package passes to the buyer. If the item is damaged during the shipment, the sender (seller) may send a complaint to the carrier — but they may also authorize the buyer to do so.</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What you should do if you do not receive your order</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before="480" w:after="240" w:line="240" w:lineRule="auto"/>
        <w:contextualSpacing/>
        <w:outlineLvl w:val="3"/>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do not receive your order, firstly, make sure that</w:t>
      </w:r>
    </w:p>
    <w:p>
      <w:pPr>
        <w:numPr>
          <w:ilvl w:val="0"/>
          <w:numId w:val="8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seller has received your payment</w:t>
      </w:r>
    </w:p>
    <w:p>
      <w:pPr>
        <w:numPr>
          <w:ilvl w:val="0"/>
          <w:numId w:val="8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deadline for delivery declared in the offer has not been met.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Contact the seller and ask about the reason for the delay, as well as the tracking number or order dispatch confirmation.</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If the issue still has not been resolved or the seller does not reply to your messages</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numPr>
          <w:ilvl w:val="0"/>
          <w:numId w:val="8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open a Discussion. You can do it 1 hour after the purchase at the earliest, and 2 years after the purchase at the latest. The seller has 24 hours to respond. If they do not do it, we will join the Discussion. You can also ask us to join if you need to.</w:t>
      </w:r>
    </w:p>
    <w:p>
      <w:pPr>
        <w:numPr>
          <w:ilvl w:val="0"/>
          <w:numId w:val="8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the parcel reaches you after you open the Discussion — we will send you a message. If you have no complaints about the order you received, we will close the Discussion after 24 hours.</w:t>
      </w:r>
    </w:p>
    <w:p>
      <w:pPr>
        <w:numPr>
          <w:ilvl w:val="0"/>
          <w:numId w:val="8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do not manage to come to terms with the seller, mark the Discussion as unresolved. Then we will send you the link to a short online HopShop Protect application.</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Discussion time frames</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numPr>
          <w:ilvl w:val="0"/>
          <w:numId w:val="8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1 hour after the purchase ― the buyer can open the Discussion</w:t>
      </w:r>
    </w:p>
    <w:p>
      <w:pPr>
        <w:numPr>
          <w:ilvl w:val="0"/>
          <w:numId w:val="8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24 hours ― this is how much time the seller has to reply to the buyer’s discussion (excluding Saturdays, Sundays, and bank holidays). We count it from the moment the customer opens a Discussion (it includes Discussions in which the buyer leaves no message). After this time, the buyer can ask us for assistance.</w:t>
      </w:r>
    </w:p>
    <w:p>
      <w:pPr>
        <w:numPr>
          <w:ilvl w:val="0"/>
          <w:numId w:val="8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7 days ― if you do not reach the agreement after this time, the buyer may label the Discussion (opened with the reason </w:t>
      </w:r>
      <w:r>
        <w:rPr>
          <w:rFonts w:ascii="Times New Roman" w:hAnsi="Times New Roman" w:eastAsia="Times New Roman" w:cs="Times New Roman"/>
          <w:b/>
          <w:bCs/>
          <w:kern w:val="0"/>
          <w:sz w:val="26"/>
          <w:szCs w:val="26"/>
          <w14:ligatures w14:val="none"/>
        </w:rPr>
        <w:t>I have not received the product</w:t>
      </w:r>
      <w:r>
        <w:rPr>
          <w:rFonts w:ascii="Times New Roman" w:hAnsi="Times New Roman" w:eastAsia="Times New Roman" w:cs="Times New Roman"/>
          <w:kern w:val="0"/>
          <w:sz w:val="26"/>
          <w:szCs w:val="26"/>
          <w14:ligatures w14:val="none"/>
        </w:rPr>
        <w:t>) as unresolved.</w:t>
      </w:r>
    </w:p>
    <w:p>
      <w:pPr>
        <w:numPr>
          <w:ilvl w:val="0"/>
          <w:numId w:val="8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14 days ― after this time, the buyer may label the Discussion opened for any other reason as unresolved.</w:t>
      </w:r>
    </w:p>
    <w:p>
      <w:pPr>
        <w:numPr>
          <w:ilvl w:val="0"/>
          <w:numId w:val="8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30 days ― after this time, we automatically label the Discussion as resolved (if the buyer has not done otherwise before).</w:t>
      </w:r>
    </w:p>
    <w:p>
      <w:pPr>
        <w:numPr>
          <w:ilvl w:val="0"/>
          <w:numId w:val="84"/>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2 years (or 730 days) from making the purchase — after that time, it will not be possible to open a Discussion.</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will remind the buyer about the ongoing Discussion and ask if the issue was resolved. The Discussion will expire if they do not let us know about it. </w:t>
      </w:r>
      <w:r>
        <w:rPr>
          <w:rFonts w:ascii="Times New Roman" w:hAnsi="Times New Roman" w:eastAsia="Times New Roman" w:cs="Times New Roman"/>
          <w:b/>
          <w:bCs/>
          <w:kern w:val="0"/>
          <w:sz w:val="26"/>
          <w:szCs w:val="26"/>
          <w14:ligatures w14:val="none"/>
        </w:rPr>
        <w:t>We will close an expired Discussion as resolved 30 days after the buyer opens it</w:t>
      </w:r>
      <w:r>
        <w:rPr>
          <w:rFonts w:ascii="Times New Roman" w:hAnsi="Times New Roman" w:eastAsia="Times New Roman" w:cs="Times New Roman"/>
          <w:kern w:val="0"/>
          <w:sz w:val="26"/>
          <w:szCs w:val="26"/>
          <w14:ligatures w14:val="none"/>
        </w:rPr>
        <w: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will also close the Discussion automatically if one of the following situations takes place:</w:t>
      </w:r>
    </w:p>
    <w:p>
      <w:pPr>
        <w:numPr>
          <w:ilvl w:val="0"/>
          <w:numId w:val="8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buyer opens a Discussion for the following reasons:</w:t>
      </w:r>
    </w:p>
    <w:p>
      <w:pPr>
        <w:numPr>
          <w:ilvl w:val="0"/>
          <w:numId w:val="86"/>
        </w:numPr>
        <w:spacing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 have not received the product</w:t>
      </w:r>
    </w:p>
    <w:p>
      <w:pPr>
        <w:numPr>
          <w:ilvl w:val="0"/>
          <w:numId w:val="8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problem with withdrawal/cancellation of purchase</w:t>
      </w:r>
    </w:p>
    <w:p>
      <w:pPr>
        <w:numPr>
          <w:ilvl w:val="0"/>
          <w:numId w:val="8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no payment refund, and the seller refunds the customer the full order amount via HopShop Finance.</w:t>
      </w:r>
    </w:p>
    <w:p>
      <w:pPr>
        <w:numPr>
          <w:ilvl w:val="0"/>
          <w:numId w:val="87"/>
        </w:numPr>
        <w:spacing w:before="100" w:beforeAutospacing="1" w:after="12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buyer opens the Discussion for the reason: I have not received the product, and after we verify the parcel status, it turns out that it has been delivered to the customer, and for 24 hours after delivery, the customer does not comment in the Discussion.</w:t>
      </w:r>
    </w:p>
    <w:p>
      <w:pPr>
        <w:numPr>
          <w:ilvl w:val="0"/>
          <w:numId w:val="88"/>
        </w:numPr>
        <w:spacing w:before="100" w:beforeAutospacing="1" w:after="12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grant the buyer compensation from HopShop Protect, but do not charge the seller that amount.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will help the parties to the unresolved Discussions to reach an agreement. If the buyer labels the Discussion as unresolved, it is passed to us automatically.</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the seller does not reply within 24 hours, we will join the Discussion.</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I have been waiting a long time for my order delivery</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Dispatching your order may be delayed if you incorrectly complete the delivery and payment form. Check the details you have provided in the form ― find the relevant order in the Purchase History tab and click [purchase details]. If the information is incorrect, contact the seller as soon as possible.</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Sometimes, the seller just dispatches the parcel late. </w:t>
      </w:r>
      <w:r>
        <w:rPr>
          <w:rFonts w:ascii="Times New Roman" w:hAnsi="Times New Roman" w:eastAsia="Times New Roman" w:cs="Times New Roman"/>
          <w:b/>
          <w:bCs/>
          <w:kern w:val="0"/>
          <w:sz w:val="26"/>
          <w:szCs w:val="26"/>
          <w14:ligatures w14:val="none"/>
        </w:rPr>
        <w:t>Ask the seller when they had dispatched it</w:t>
      </w:r>
      <w:r>
        <w:rPr>
          <w:rFonts w:ascii="Times New Roman" w:hAnsi="Times New Roman" w:eastAsia="Times New Roman" w:cs="Times New Roman"/>
          <w:kern w:val="0"/>
          <w:sz w:val="26"/>
          <w:szCs w:val="26"/>
          <w14:ligatures w14:val="none"/>
        </w:rPr>
        <w:t>:</w:t>
      </w:r>
    </w:p>
    <w:p>
      <w:pPr>
        <w:numPr>
          <w:ilvl w:val="0"/>
          <w:numId w:val="8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open the Purchase History tab.</w:t>
      </w:r>
    </w:p>
    <w:p>
      <w:pPr>
        <w:numPr>
          <w:ilvl w:val="0"/>
          <w:numId w:val="8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under the relevant order, click [purchase details]</w:t>
      </w:r>
    </w:p>
    <w:p>
      <w:pPr>
        <w:numPr>
          <w:ilvl w:val="0"/>
          <w:numId w:val="8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will find their contact information in the </w:t>
      </w:r>
      <w:r>
        <w:rPr>
          <w:rFonts w:ascii="Times New Roman" w:hAnsi="Times New Roman" w:eastAsia="Times New Roman" w:cs="Times New Roman"/>
          <w:b/>
          <w:bCs/>
          <w:kern w:val="0"/>
          <w:sz w:val="26"/>
          <w:szCs w:val="26"/>
          <w14:ligatures w14:val="none"/>
        </w:rPr>
        <w:t>seller's details</w:t>
      </w:r>
    </w:p>
    <w:p>
      <w:pPr>
        <w:numPr>
          <w:ilvl w:val="0"/>
          <w:numId w:val="8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email or call them.</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Note that a parcel dispatched at the end of the week may reach you after the weekend.</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find a tracking number in the details of the relevant order in the  (Your parcel) section. Apart from the tracking number and carrier name, you can also find the parcel status and history there.</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will see a tracking number only if you have paid through HopShop Finance, and the seller has entered the tracking number in the payment card. If they have not done it, or you have paid outside HopShop Finance, ask the seller to send you a tracking number.</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cannot contact the seller, try resolving the issue through a Discussion.</w:t>
      </w:r>
    </w:p>
    <w:p>
      <w:pPr>
        <w:spacing w:after="360" w:line="240" w:lineRule="auto"/>
        <w:contextualSpacing/>
        <w:outlineLvl w:val="0"/>
        <w:rPr>
          <w:rFonts w:ascii="Times New Roman" w:hAnsi="Times New Roman" w:eastAsia="Times New Roman" w:cs="Times New Roman"/>
          <w:kern w:val="36"/>
          <w:sz w:val="26"/>
          <w:szCs w:val="26"/>
          <w14:ligatures w14:val="none"/>
        </w:rPr>
      </w:pPr>
      <w:r>
        <w:rPr>
          <w:rFonts w:ascii="Times New Roman" w:hAnsi="Times New Roman" w:eastAsia="Times New Roman" w:cs="Times New Roman"/>
          <w:kern w:val="36"/>
          <w:sz w:val="26"/>
          <w:szCs w:val="26"/>
          <w14:ligatures w14:val="none"/>
        </w:rPr>
        <w:t>What to expect as a buyer in a Discussion</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a Discussion:</w:t>
      </w:r>
    </w:p>
    <w:p>
      <w:pPr>
        <w:numPr>
          <w:ilvl w:val="0"/>
          <w:numId w:val="9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seller should reply within 24 hours</w:t>
      </w:r>
    </w:p>
    <w:p>
      <w:pPr>
        <w:numPr>
          <w:ilvl w:val="0"/>
          <w:numId w:val="9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do not reach an agreement, you can mark the Discussion as Unresolved — we will then join it</w:t>
      </w:r>
    </w:p>
    <w:p>
      <w:pPr>
        <w:numPr>
          <w:ilvl w:val="1"/>
          <w:numId w:val="90"/>
        </w:numPr>
        <w:spacing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after 7 days ― if the Discussion has been opened for the following reason: </w:t>
      </w:r>
      <w:r>
        <w:rPr>
          <w:rFonts w:ascii="Times New Roman" w:hAnsi="Times New Roman" w:eastAsia="Times New Roman" w:cs="Times New Roman"/>
          <w:b/>
          <w:bCs/>
          <w:kern w:val="0"/>
          <w:sz w:val="26"/>
          <w:szCs w:val="26"/>
          <w14:ligatures w14:val="none"/>
        </w:rPr>
        <w:t>I have not received the product</w:t>
      </w:r>
      <w:r>
        <w:rPr>
          <w:rFonts w:ascii="Times New Roman" w:hAnsi="Times New Roman" w:eastAsia="Times New Roman" w:cs="Times New Roman"/>
          <w:kern w:val="0"/>
          <w:sz w:val="26"/>
          <w:szCs w:val="26"/>
          <w14:ligatures w14:val="none"/>
        </w:rPr>
        <w:t>.</w:t>
      </w:r>
    </w:p>
    <w:p>
      <w:pPr>
        <w:numPr>
          <w:ilvl w:val="1"/>
          <w:numId w:val="9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after 14 days ― if the Discussion has been opened for a reason other than </w:t>
      </w:r>
      <w:r>
        <w:rPr>
          <w:rFonts w:ascii="Times New Roman" w:hAnsi="Times New Roman" w:eastAsia="Times New Roman" w:cs="Times New Roman"/>
          <w:b/>
          <w:bCs/>
          <w:kern w:val="0"/>
          <w:sz w:val="26"/>
          <w:szCs w:val="26"/>
          <w14:ligatures w14:val="none"/>
        </w:rPr>
        <w:t>I have not received the product</w:t>
      </w:r>
    </w:p>
    <w:p>
      <w:pPr>
        <w:numPr>
          <w:ilvl w:val="0"/>
          <w:numId w:val="9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ask us for help</w:t>
      </w:r>
    </w:p>
    <w:p>
      <w:pPr>
        <w:numPr>
          <w:ilvl w:val="0"/>
          <w:numId w:val="90"/>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the issue has been resolved, you can close the Discussion at any time.</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During the Discussion, the seller may ask you once to mark it as resolved.</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participate in a Discussion as an impartial party and our role is to help you both reach an agreement.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Check the list of your Discussions here.</w:t>
      </w:r>
    </w:p>
    <w:p>
      <w:pPr>
        <w:spacing w:after="360" w:line="240" w:lineRule="auto"/>
        <w:contextualSpacing/>
        <w:outlineLvl w:val="0"/>
        <w:rPr>
          <w:rFonts w:ascii="Times New Roman" w:hAnsi="Times New Roman" w:eastAsia="Times New Roman" w:cs="Times New Roman"/>
          <w:kern w:val="36"/>
          <w:sz w:val="26"/>
          <w:szCs w:val="26"/>
          <w14:ligatures w14:val="none"/>
        </w:rPr>
      </w:pPr>
      <w:r>
        <w:rPr>
          <w:rFonts w:ascii="Times New Roman" w:hAnsi="Times New Roman" w:eastAsia="Times New Roman" w:cs="Times New Roman"/>
          <w:kern w:val="36"/>
          <w:sz w:val="26"/>
          <w:szCs w:val="26"/>
          <w14:ligatures w14:val="none"/>
        </w:rPr>
        <w:t>What Discussions are and how they work</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have not received your order, the item does not match the description, or the delivery cost does not add up - open a Discussion. There you can describe the issue, and attach all necessary documents, receipts and photos in one place. </w:t>
      </w:r>
      <w:r>
        <w:rPr>
          <w:rFonts w:ascii="Times New Roman" w:hAnsi="Times New Roman" w:eastAsia="Times New Roman" w:cs="Times New Roman"/>
          <w:b/>
          <w:bCs/>
          <w:kern w:val="0"/>
          <w:sz w:val="26"/>
          <w:szCs w:val="26"/>
          <w14:ligatures w14:val="none"/>
        </w:rPr>
        <w:t>All of that can make communication with the seller easier and help solve your issue fast</w:t>
      </w:r>
      <w:r>
        <w:rPr>
          <w:rFonts w:ascii="Times New Roman" w:hAnsi="Times New Roman" w:eastAsia="Times New Roman" w:cs="Times New Roman"/>
          <w:kern w:val="0"/>
          <w:sz w:val="26"/>
          <w:szCs w:val="26"/>
          <w14:ligatures w14:val="none"/>
        </w:rPr>
        <w: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Open a Discussion and provide all the details. This way, the seller can find all the necessary information about your matter.</w:t>
      </w:r>
    </w:p>
    <w:p>
      <w:pPr>
        <w:spacing w:after="360" w:line="240" w:lineRule="auto"/>
        <w:contextualSpacing/>
        <w:outlineLvl w:val="0"/>
        <w:rPr>
          <w:rFonts w:ascii="Times New Roman" w:hAnsi="Times New Roman" w:eastAsia="Times New Roman" w:cs="Times New Roman"/>
          <w:kern w:val="36"/>
          <w:sz w:val="26"/>
          <w:szCs w:val="26"/>
          <w14:ligatures w14:val="none"/>
        </w:rPr>
      </w:pPr>
      <w:r>
        <w:rPr>
          <w:rFonts w:ascii="Times New Roman" w:hAnsi="Times New Roman" w:eastAsia="Times New Roman" w:cs="Times New Roman"/>
          <w:kern w:val="36"/>
          <w:sz w:val="26"/>
          <w:szCs w:val="26"/>
          <w14:ligatures w14:val="none"/>
        </w:rPr>
        <w:t>What if you resign from the purchase and do not pay for it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confirm a purchase or win an auction, you automatically enter into an agreement with the seller. This means you are obliged to pay and collect an item you have bought. If you want to resign from a purchase for some reason, contact the seller ― for example, by email.</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Cancelling an order</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cancel an order in the Purchase History tab, as long as the seller:</w:t>
      </w:r>
    </w:p>
    <w:p>
      <w:pPr>
        <w:numPr>
          <w:ilvl w:val="0"/>
          <w:numId w:val="91"/>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does not change your order status to: In progress, Prepared for dispatch or Sent</w:t>
      </w:r>
    </w:p>
    <w:p>
      <w:pPr>
        <w:numPr>
          <w:ilvl w:val="0"/>
          <w:numId w:val="91"/>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does not provide the tracking number for your order.</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will cancel the order automatically if you choose to pay in advance and fail to pay before the deadline. </w:t>
      </w:r>
    </w:p>
    <w:p>
      <w:pPr>
        <w:spacing w:after="36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_x0000_i1041" o:spt="1" style="height:1.5pt;width:0pt;" fillcolor="#A0A0A0" filled="t" stroked="f" coordsize="21600,21600" o:hr="t" o:hrstd="t" o:hralign="center">
            <v:path/>
            <v:fill on="t" focussize="0,0"/>
            <v:stroke on="f"/>
            <v:imagedata o:title=""/>
            <o:lock v:ext="edit"/>
            <w10:wrap type="none"/>
            <w10:anchorlock/>
          </v:rect>
        </w:pic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What if you resign from purchases repeatedly</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have failed to pay for the purchase or collect a POD parcel again ― the seller may think you do this on purpose and ask us for help. We will check if you do not violate our rules. This is why you should inform the seller about any payment delay or order cancelation. This way, you can avoid potential misunderstanding.</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work hard to keep transactions on HopShop safe. We monitor them with our tools for internal use. If you often cancel your orders, we might ask you for an explanation.</w:t>
      </w:r>
    </w:p>
    <w:p>
      <w:pPr>
        <w:spacing w:after="360" w:line="240" w:lineRule="auto"/>
        <w:contextualSpacing/>
        <w:outlineLvl w:val="0"/>
        <w:rPr>
          <w:rFonts w:ascii="Times New Roman" w:hAnsi="Times New Roman" w:eastAsia="Times New Roman" w:cs="Times New Roman"/>
          <w:kern w:val="36"/>
          <w:sz w:val="26"/>
          <w:szCs w:val="26"/>
          <w14:ligatures w14:val="none"/>
        </w:rPr>
      </w:pPr>
      <w:r>
        <w:rPr>
          <w:rFonts w:ascii="Times New Roman" w:hAnsi="Times New Roman" w:eastAsia="Times New Roman" w:cs="Times New Roman"/>
          <w:kern w:val="36"/>
          <w:sz w:val="26"/>
          <w:szCs w:val="26"/>
          <w14:ligatures w14:val="none"/>
        </w:rPr>
        <w:t>How to open a Discussion and resolve an issue with the seller</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have not succeeded in contacting the seller or solving the problem with them, you can open a Discussion.</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open </w:t>
      </w:r>
      <w:r>
        <w:rPr>
          <w:rFonts w:ascii="Times New Roman" w:hAnsi="Times New Roman" w:eastAsia="Times New Roman" w:cs="Times New Roman"/>
          <w:b/>
          <w:bCs/>
          <w:kern w:val="0"/>
          <w:sz w:val="26"/>
          <w:szCs w:val="26"/>
          <w14:ligatures w14:val="none"/>
        </w:rPr>
        <w:t>only one Discussion per transaction</w:t>
      </w:r>
      <w:r>
        <w:rPr>
          <w:rFonts w:ascii="Times New Roman" w:hAnsi="Times New Roman" w:eastAsia="Times New Roman" w:cs="Times New Roman"/>
          <w:kern w:val="0"/>
          <w:sz w:val="26"/>
          <w:szCs w:val="26"/>
          <w14:ligatures w14:val="none"/>
        </w:rPr>
        <w:t>. If you close the Discussion, you can re-open it only once. You can do it within 2 years of making a given purchase.</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Check the Discussion time frame</w:t>
      </w:r>
    </w:p>
    <w:p>
      <w:pPr>
        <w:spacing w:after="24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2 years (730 days) have passed from making the purchase, it is impossible to open a Discussion. </w:t>
      </w:r>
    </w:p>
    <w:p>
      <w:pPr>
        <w:spacing w:after="360" w:line="240" w:lineRule="auto"/>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pict>
          <v:rect id="_x0000_i1042" o:spt="1" style="height:1.5pt;width:0pt;" fillcolor="#A0A0A0" filled="t" stroked="f" coordsize="21600,21600" o:hr="t" o:hrstd="t" o:hralign="center">
            <v:path/>
            <v:fill on="t" focussize="0,0"/>
            <v:stroke on="f"/>
            <v:imagedata o:title=""/>
            <o:lock v:ext="edit"/>
            <w10:wrap type="none"/>
            <w10:anchorlock/>
          </v:rect>
        </w:pic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your order included a purchase in several offers, you can indicate only the offer for which the problem occurred.</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to open a Discussion</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numPr>
          <w:ilvl w:val="0"/>
          <w:numId w:val="9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the Purchase History tab, select the order for which you want to open a Discussion.</w:t>
      </w:r>
    </w:p>
    <w:p>
      <w:pPr>
        <w:numPr>
          <w:ilvl w:val="0"/>
          <w:numId w:val="9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Go to purchase details and click [report purchase problems].</w:t>
      </w:r>
    </w:p>
    <w:p>
      <w:pPr>
        <w:numPr>
          <w:ilvl w:val="0"/>
          <w:numId w:val="92"/>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the next step, select the Discussion reason. Check one of the options from the list:</w:t>
      </w:r>
    </w:p>
    <w:p>
      <w:pPr>
        <w:numPr>
          <w:ilvl w:val="0"/>
          <w:numId w:val="93"/>
        </w:numPr>
        <w:spacing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 have not received the product</w:t>
      </w:r>
    </w:p>
    <w:p>
      <w:pPr>
        <w:numPr>
          <w:ilvl w:val="0"/>
          <w:numId w:val="9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order is incomplete</w:t>
      </w:r>
    </w:p>
    <w:p>
      <w:pPr>
        <w:numPr>
          <w:ilvl w:val="0"/>
          <w:numId w:val="9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problem with the product</w:t>
      </w:r>
    </w:p>
    <w:p>
      <w:pPr>
        <w:numPr>
          <w:ilvl w:val="0"/>
          <w:numId w:val="9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problem with the withdrawal/canceling of the purchase</w:t>
      </w:r>
    </w:p>
    <w:p>
      <w:pPr>
        <w:numPr>
          <w:ilvl w:val="0"/>
          <w:numId w:val="93"/>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no payment refund.</w:t>
      </w:r>
    </w:p>
    <w:p>
      <w:pPr>
        <w:numPr>
          <w:ilvl w:val="0"/>
          <w:numId w:val="94"/>
        </w:numPr>
        <w:spacing w:before="100" w:beforeAutospacing="1" w:after="120"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certain cases, we will also ask you to describe the problem, so that the seller has all the necessary information. It will allow the seller and us to address your request in a better way and may speed up solving your problem.</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list of your Discussions is available in the Discussions tab.</w:t>
      </w:r>
    </w:p>
    <w:p>
      <w:pPr>
        <w:spacing w:after="360" w:line="240" w:lineRule="auto"/>
        <w:contextualSpacing/>
        <w:outlineLvl w:val="0"/>
        <w:rPr>
          <w:rFonts w:ascii="Times New Roman" w:hAnsi="Times New Roman" w:eastAsia="Times New Roman" w:cs="Times New Roman"/>
          <w:kern w:val="36"/>
          <w:sz w:val="26"/>
          <w:szCs w:val="26"/>
          <w14:ligatures w14:val="none"/>
        </w:rPr>
      </w:pPr>
      <w:r>
        <w:rPr>
          <w:rFonts w:ascii="Times New Roman" w:hAnsi="Times New Roman" w:eastAsia="Times New Roman" w:cs="Times New Roman"/>
          <w:kern w:val="36"/>
          <w:sz w:val="26"/>
          <w:szCs w:val="26"/>
          <w14:ligatures w14:val="none"/>
        </w:rPr>
        <w:t>Refund from the seller</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Do you want to resign from the purchase or return a product you bought? The seller will refund you for the products you paid for if you:</w:t>
      </w:r>
    </w:p>
    <w:p>
      <w:pPr>
        <w:numPr>
          <w:ilvl w:val="0"/>
          <w:numId w:val="9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cancel the paid purchase</w:t>
      </w:r>
    </w:p>
    <w:p>
      <w:pPr>
        <w:numPr>
          <w:ilvl w:val="0"/>
          <w:numId w:val="95"/>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return the product, and the seller accepts it.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seller refunds you the cost of the returned products and the cheapest delivery option available in the relevant offer.</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When the seller will issue a refund</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seller has a particular deadline for issuing a refund:</w:t>
      </w:r>
    </w:p>
    <w:p>
      <w:pPr>
        <w:numPr>
          <w:ilvl w:val="0"/>
          <w:numId w:val="96"/>
        </w:numPr>
        <w:spacing w:before="100" w:beforeAutospacing="1" w:after="100" w:afterAutospacing="1"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Cancelling a paid purchase</w:t>
      </w:r>
      <w:r>
        <w:rPr>
          <w:rFonts w:ascii="Times New Roman" w:hAnsi="Times New Roman" w:eastAsia="Times New Roman" w:cs="Times New Roman"/>
          <w:kern w:val="0"/>
          <w:sz w:val="26"/>
          <w:szCs w:val="26"/>
          <w14:ligatures w14:val="none"/>
        </w:rPr>
        <w:t> ― if you order and pay for a purchase, and then cancel it, the seller has 48 hours to issue the refund.</w:t>
      </w:r>
    </w:p>
    <w:p>
      <w:pPr>
        <w:numPr>
          <w:ilvl w:val="0"/>
          <w:numId w:val="96"/>
        </w:numPr>
        <w:spacing w:before="100" w:beforeAutospacing="1" w:after="100" w:afterAutospacing="1"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Product return</w:t>
      </w:r>
      <w:r>
        <w:rPr>
          <w:rFonts w:ascii="Times New Roman" w:hAnsi="Times New Roman" w:eastAsia="Times New Roman" w:cs="Times New Roman"/>
          <w:kern w:val="0"/>
          <w:sz w:val="26"/>
          <w:szCs w:val="26"/>
          <w14:ligatures w14:val="none"/>
        </w:rPr>
        <w:t> ― if you resign from a purchase and send the product back to the seller, the deadline for the seller to issue the refund depends on the reason of the return:</w:t>
      </w:r>
    </w:p>
    <w:p>
      <w:pPr>
        <w:numPr>
          <w:ilvl w:val="1"/>
          <w:numId w:val="9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withdrawal from the agreement</w:t>
      </w:r>
      <w:r>
        <w:rPr>
          <w:rFonts w:ascii="Times New Roman" w:hAnsi="Times New Roman" w:eastAsia="Times New Roman" w:cs="Times New Roman"/>
          <w:kern w:val="0"/>
          <w:sz w:val="26"/>
          <w:szCs w:val="26"/>
          <w14:ligatures w14:val="none"/>
        </w:rPr>
        <w:t> ― according to the HopShop Returns Policy, the seller has from 2 to 7 calendar days to issue a refund from the moment they collect the return parcel</w:t>
      </w:r>
    </w:p>
    <w:p>
      <w:pPr>
        <w:numPr>
          <w:ilvl w:val="1"/>
          <w:numId w:val="96"/>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complaint</w:t>
      </w:r>
      <w:r>
        <w:rPr>
          <w:rFonts w:ascii="Times New Roman" w:hAnsi="Times New Roman" w:eastAsia="Times New Roman" w:cs="Times New Roman"/>
          <w:kern w:val="0"/>
          <w:sz w:val="26"/>
          <w:szCs w:val="26"/>
          <w14:ligatures w14:val="none"/>
        </w:rPr>
        <w:t> ― the seller has from 2 to 14 calendar days to issue a refund from the moment they collect the return parcel.</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much refund you can get from the seller</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seller refunds you for the returned products and the cheapest delivery option. However, you may not receive the full amount you paid for the purchase.</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In some cases, the seller may reduce the refund amount ― for example, if the product has been damaged in transport or has clear signs of use. If the seller refunds you only partially, you will find a justification for that in an email.</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seller is not obliged to refund you for all the additional expenses. For example, if you choose a different delivery option than the cheapest one offered by the seller, they will refund you the cost of the cheapest option.</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you will learn about the refund</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We will let you know by email when the seller issues the refund. In the email, you will find information about the purchase which the refund concerns, as well as the refund amount, and method.</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can find the refund information in the details of your purchase.</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How the seller will refund you</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refund method depends on the payment method you chose for your purchase. Keep reading to learn how the refund works for each method.</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A debit card</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will receive a refund to your bank account. For the majority of banks, you will see the refund details in your bank statement or your account history next to the date of payment for the purchase. If you paid for your order with:</w:t>
      </w:r>
    </w:p>
    <w:p>
      <w:pPr>
        <w:numPr>
          <w:ilvl w:val="0"/>
          <w:numId w:val="9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Mastercard ― you will get the refund within 3 business days</w:t>
      </w:r>
    </w:p>
    <w:p>
      <w:pPr>
        <w:numPr>
          <w:ilvl w:val="0"/>
          <w:numId w:val="97"/>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Visa ― you will get the refund within 7 business days.</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A credit card</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will get your refund to the card. In the case of:</w:t>
      </w:r>
    </w:p>
    <w:p>
      <w:pPr>
        <w:numPr>
          <w:ilvl w:val="0"/>
          <w:numId w:val="98"/>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Mastercard ― you will get the refund within 3 business days</w:t>
      </w:r>
    </w:p>
    <w:p>
      <w:pPr>
        <w:numPr>
          <w:ilvl w:val="0"/>
          <w:numId w:val="98"/>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Visa ― you will get the refund within 7 business days.</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For the majority of banks, you will see the refund details in your bank statement or your account history next to the date of payment for the purchase. In some cases you may not see this information immediately after the refund. You might need to wait until the next billing period.</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Refund and card block</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your card has been blocked, restricted, or deactivated, the refund will go to the bank's technical account. In order to recover the money, contact your bank.</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Bank transfer</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will get the refund to the bank account you paid from for your purchase. You will be refunded within 3 business days. For the majority of banks, you will see the refund details in your account history next to the date of payment for the purchase.</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BLIK</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will get the refund to your bank account. For the majority of banks, you will see the refund details in your account history below the date of payment for the purchase. You will be refunded within 3 business days. ?</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Wire transfer</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will get the refund within 3 business days to the bank account you provided. If you have issued the transfer in a post office or at the bank, PayU will email you and ask you to provide details necessary to issue a refund. The money transferred with a postal order are booked in the account within 14 days.</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A gift card</w:t>
      </w:r>
    </w:p>
    <w:p>
      <w:pPr>
        <w:spacing w:before="480" w:after="120" w:line="240" w:lineRule="auto"/>
        <w:contextualSpacing/>
        <w:outlineLvl w:val="4"/>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return an order for which you have paid with a gift card, we will increase its value by the refund amount. We will assign it to the HopShop account used to make the purchase. The terms of use and expiration date of the card will not change. If the seller issues the refund after the gift card is expired, you can use it within 14 days of the refund. You will find the gift card in the Coupons tab and during transaction finalization in the (Pay less) section.</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What to do if the seller does not issue a refund</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return your purchase, but the seller does not refund it, start a Discussion. The seller has 24 hours to respond. If you cannot reach an agreement, click [Ask HopShop for help] — we will join the Discussion. If the Discussion has not ended with a satisfying resolution, you can get a full refund within HopShop Protect.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I have received a defective product. What should I do?</w:t>
      </w:r>
    </w:p>
    <w:p>
      <w:pPr>
        <w:spacing w:after="360" w:line="240" w:lineRule="auto"/>
        <w:contextualSpacing/>
        <w:outlineLvl w:val="0"/>
        <w:rPr>
          <w:rFonts w:ascii="Times New Roman" w:hAnsi="Times New Roman" w:eastAsia="Times New Roman" w:cs="Times New Roman"/>
          <w:b/>
          <w:bCs/>
          <w:kern w:val="36"/>
          <w:sz w:val="26"/>
          <w:szCs w:val="26"/>
          <w14:ligatures w14:val="none"/>
        </w:rPr>
      </w:pPr>
      <w:r>
        <w:rPr>
          <w:rFonts w:ascii="Times New Roman" w:hAnsi="Times New Roman" w:eastAsia="Times New Roman" w:cs="Times New Roman"/>
          <w:b/>
          <w:bCs/>
          <w:kern w:val="36"/>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Deadline for processing a complaint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When the seller receives your complaint, they have 14 days to address it. If they do not do it by the due date, your complaint is considered upheld.</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Sending a product back to the seller</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send the product back as a part of the complaint, you should secure it properly. Usually, you are not required to return it in the original packaging. You are not required to include the receipt.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Consumer sales (when a consumer buys from an entrepreneur)</w:t>
      </w:r>
    </w:p>
    <w:p>
      <w:pPr>
        <w:spacing w:before="480" w:after="240" w:line="240" w:lineRule="auto"/>
        <w:contextualSpacing/>
        <w:outlineLvl w:val="3"/>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&lt;/header&gt;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receive a product that does not conform to the contract, you can file a complaint. The entrepreneur is liable for lack of conformity of the goods with the contract existing at the time of their delivery, which is revealed within at least two years from that time.</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It is presumed that the lack of conformity of the goods with the contract revealed within 24 months of the goods' delivery was present at the moment of their delivery. The seller is the one to prove that the product conformed to the contract or the lack of conformity appeared at your fault.</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You have the right to demand the seller to fix or replace the goods first. You can apply for a price reduction or withdraw from the agreement only after the entrepreneur:</w:t>
      </w:r>
    </w:p>
    <w:p>
      <w:pPr>
        <w:numPr>
          <w:ilvl w:val="0"/>
          <w:numId w:val="9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refuses to make the goods conform to the contract</w:t>
      </w:r>
    </w:p>
    <w:p>
      <w:pPr>
        <w:numPr>
          <w:ilvl w:val="0"/>
          <w:numId w:val="9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fails to make the goods conform to the contract</w:t>
      </w:r>
    </w:p>
    <w:p>
      <w:pPr>
        <w:numPr>
          <w:ilvl w:val="0"/>
          <w:numId w:val="9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has already made the goods conform to the contract</w:t>
      </w:r>
    </w:p>
    <w:p>
      <w:pPr>
        <w:numPr>
          <w:ilvl w:val="0"/>
          <w:numId w:val="9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is unable to make the goods conform to the contract in a reasonable time or without undue inconvenience for you</w:t>
      </w:r>
    </w:p>
    <w:p>
      <w:pPr>
        <w:numPr>
          <w:ilvl w:val="0"/>
          <w:numId w:val="9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the lack of conformity with the agreement is significant enough to justify omitting the fix or replacement. If making the goods conform to the contract in the way you chose is impossible or overly costly, the entrepreneur can:</w:t>
      </w:r>
    </w:p>
    <w:p>
      <w:pPr>
        <w:numPr>
          <w:ilvl w:val="0"/>
          <w:numId w:val="9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replace the product when you demand fixing it</w:t>
      </w:r>
    </w:p>
    <w:p>
      <w:pPr>
        <w:numPr>
          <w:ilvl w:val="0"/>
          <w:numId w:val="99"/>
        </w:numPr>
        <w:spacing w:before="100" w:beforeAutospacing="1" w:after="120" w:line="315" w:lineRule="atLeast"/>
        <w:ind w:left="0"/>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fix the product when you demand replacing it. If the seller upholds your complaint, they are obliged to compensate you for all the costs involved (including the shipping cost). However, if they reject your complaint, they should send the product back to you. Then, you can pursue your case in court.</w:t>
      </w:r>
    </w:p>
    <w:p>
      <w:pPr>
        <w:spacing w:after="240" w:line="240" w:lineRule="auto"/>
        <w:contextualSpacing/>
        <w:outlineLvl w:val="4"/>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Purchase made by a sole trader</w:t>
      </w:r>
    </w:p>
    <w:p>
      <w:pPr>
        <w:spacing w:before="100" w:beforeAutospacing="1" w:after="100" w:afterAutospacing="1" w:line="315" w:lineRule="atLeast"/>
        <w:contextualSpacing/>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If you buy as a sole trader, and the purchase is not related to your professional activity, the entrepreneur can no longer reject or limit your right to file a complaint about a product for a lack of conformity of the goods with the contract.</w:t>
      </w:r>
    </w:p>
    <w:p>
      <w:pPr>
        <w:spacing w:before="100" w:beforeAutospacing="1" w:after="100" w:afterAutospacing="1" w:line="315" w:lineRule="atLeast"/>
        <w:contextualSpacing/>
        <w:rPr>
          <w:rFonts w:ascii="Times New Roman" w:hAnsi="Times New Roman" w:cs="Times New Roman"/>
          <w:sz w:val="26"/>
          <w:szCs w:val="26"/>
        </w:rPr>
      </w:pPr>
    </w:p>
    <w:sectPr>
      <w:pgSz w:w="12240" w:h="15840"/>
      <w:pgMar w:top="1134" w:right="850"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00000000" w:usb1="00000000" w:usb2="00000000" w:usb3="00000000" w:csb0="00000000"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宋体-简">
    <w:panose1 w:val="02010600040101010101"/>
    <w:charset w:val="86"/>
    <w:family w:val="auto"/>
    <w:pitch w:val="default"/>
    <w:sig w:usb0="00000000" w:usb1="00000000" w:usb2="00000000" w:usb3="00000000" w:csb0="00160000" w:csb1="00000000"/>
  </w:font>
  <w:font w:name="Arial">
    <w:panose1 w:val="020B0604020202020204"/>
    <w:charset w:val="00"/>
    <w:family w:val="swiss"/>
    <w:pitch w:val="default"/>
    <w:sig w:usb0="00000000" w:usb1="00000000" w:usb2="00000000" w:usb3="00000000" w:csb0="00000000" w:csb1="00000000"/>
  </w:font>
  <w:font w:name="黑体">
    <w:altName w:val="黑体-简"/>
    <w:panose1 w:val="02010600030101010101"/>
    <w:charset w:val="00"/>
    <w:family w:val="auto"/>
    <w:pitch w:val="default"/>
    <w:sig w:usb0="00000001" w:usb1="080E0000" w:usb2="00000010" w:usb3="00000000" w:csb0="00040000" w:csb1="00000000"/>
  </w:font>
  <w:font w:name="黑体-简">
    <w:panose1 w:val="02000000000000000000"/>
    <w:charset w:val="86"/>
    <w:family w:val="auto"/>
    <w:pitch w:val="default"/>
    <w:sig w:usb0="00000000" w:usb1="00000000" w:usb2="00000000" w:usb3="00000000" w:csb0="00160000" w:csb1="00000000"/>
  </w:font>
  <w:font w:name="Courier New">
    <w:panose1 w:val="02070309020205020404"/>
    <w:charset w:val="00"/>
    <w:family w:val="modern"/>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00000000" w:csb1="00000000"/>
  </w:font>
  <w:font w:name="Calibri">
    <w:altName w:val="Helvetica Neue"/>
    <w:panose1 w:val="020F0502020204030204"/>
    <w:charset w:val="86"/>
    <w:family w:val="swiss"/>
    <w:pitch w:val="default"/>
    <w:sig w:usb0="00000000" w:usb1="00000000" w:usb2="00000001" w:usb3="00000000" w:csb0="0000019F" w:csb1="00000000"/>
  </w:font>
  <w:font w:name="Helvetica Neue">
    <w:panose1 w:val="02000503000000020004"/>
    <w:charset w:val="00"/>
    <w:family w:val="auto"/>
    <w:pitch w:val="default"/>
    <w:sig w:usb0="00000000" w:usb1="00000000" w:usb2="00000000" w:usb3="00000000" w:csb0="00000000" w:csb1="00000000"/>
  </w:font>
  <w:font w:name="SimSun">
    <w:altName w:val="宋体-简"/>
    <w:panose1 w:val="02010600030101010101"/>
    <w:charset w:val="86"/>
    <w:family w:val="auto"/>
    <w:pitch w:val="default"/>
    <w:sig w:usb0="00000000" w:usb1="00000000" w:usb2="00000016" w:usb3="00000000" w:csb0="00040001" w:csb1="00000000"/>
  </w:font>
  <w:font w:name="Calibri">
    <w:altName w:val="Helvetica Neue"/>
    <w:panose1 w:val="020F0502020204030204"/>
    <w:charset w:val="CC"/>
    <w:family w:val="swiss"/>
    <w:pitch w:val="default"/>
    <w:sig w:usb0="00000000" w:usb1="00000000" w:usb2="00000009" w:usb3="00000000" w:csb0="000001FF" w:csb1="00000000"/>
  </w:font>
  <w:font w:name="Calibri">
    <w:altName w:val="Helvetica Neue"/>
    <w:panose1 w:val="00000000000000000000"/>
    <w:charset w:val="00"/>
    <w:family w:val="auto"/>
    <w:pitch w:val="default"/>
    <w:sig w:usb0="00000000" w:usb1="00000000" w:usb2="00000000" w:usb3="00000000" w:csb0="00000000" w:csb1="00000000"/>
  </w:font>
  <w:font w:name="Calibri Light">
    <w:altName w:val="Helvetica Neue"/>
    <w:panose1 w:val="020F0302020204030204"/>
    <w:charset w:val="CC"/>
    <w:family w:val="swiss"/>
    <w:pitch w:val="default"/>
    <w:sig w:usb0="00000000" w:usb1="00000000" w:usb2="00000009" w:usb3="00000000" w:csb0="000001FF" w:csb1="00000000"/>
  </w:font>
  <w:font w:name="等线 Light">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00000000" w:usb1="00000000" w:usb2="00000000" w:usb3="00000000" w:csb0="00160000" w:csb1="0000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00000000" w:csb1="00000000"/>
  </w:font>
  <w:font w:name="Courier New">
    <w:panose1 w:val="02070309020205020404"/>
    <w:charset w:val="CC"/>
    <w:family w:val="modern"/>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00000000" w:csb1="00000000"/>
  </w:font>
  <w:font w:name="Calibri Light">
    <w:altName w:val="Helvetica Neue"/>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15058"/>
    <w:multiLevelType w:val="multilevel"/>
    <w:tmpl w:val="00A1505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0BD7A47"/>
    <w:multiLevelType w:val="multilevel"/>
    <w:tmpl w:val="00BD7A4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505448C"/>
    <w:multiLevelType w:val="multilevel"/>
    <w:tmpl w:val="050544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A5B64C4"/>
    <w:multiLevelType w:val="multilevel"/>
    <w:tmpl w:val="0A5B64C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0E1038CF"/>
    <w:multiLevelType w:val="multilevel"/>
    <w:tmpl w:val="0E1038C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FF84B38"/>
    <w:multiLevelType w:val="multilevel"/>
    <w:tmpl w:val="0FF84B3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10F23C8A"/>
    <w:multiLevelType w:val="multilevel"/>
    <w:tmpl w:val="10F23C8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125047CF"/>
    <w:multiLevelType w:val="multilevel"/>
    <w:tmpl w:val="125047C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139621AD"/>
    <w:multiLevelType w:val="multilevel"/>
    <w:tmpl w:val="139621A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13EE34A2"/>
    <w:multiLevelType w:val="multilevel"/>
    <w:tmpl w:val="13EE34A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148E360C"/>
    <w:multiLevelType w:val="multilevel"/>
    <w:tmpl w:val="148E360C"/>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15811A54"/>
    <w:multiLevelType w:val="multilevel"/>
    <w:tmpl w:val="15811A5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161259C0"/>
    <w:multiLevelType w:val="multilevel"/>
    <w:tmpl w:val="161259C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18702C32"/>
    <w:multiLevelType w:val="multilevel"/>
    <w:tmpl w:val="18702C3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1BEC51F2"/>
    <w:multiLevelType w:val="multilevel"/>
    <w:tmpl w:val="1BEC51F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1CBD387F"/>
    <w:multiLevelType w:val="multilevel"/>
    <w:tmpl w:val="1CBD387F"/>
    <w:lvl w:ilvl="0" w:tentative="0">
      <w:start w:val="6"/>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1DE92E79"/>
    <w:multiLevelType w:val="multilevel"/>
    <w:tmpl w:val="1DE92E7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1E182C33"/>
    <w:multiLevelType w:val="multilevel"/>
    <w:tmpl w:val="1E182C3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1E624AC0"/>
    <w:multiLevelType w:val="multilevel"/>
    <w:tmpl w:val="1E624AC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1FC1640F"/>
    <w:multiLevelType w:val="multilevel"/>
    <w:tmpl w:val="1FC1640F"/>
    <w:lvl w:ilvl="0" w:tentative="0">
      <w:start w:val="4"/>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2251238A"/>
    <w:multiLevelType w:val="multilevel"/>
    <w:tmpl w:val="2251238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2267773D"/>
    <w:multiLevelType w:val="multilevel"/>
    <w:tmpl w:val="2267773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2">
    <w:nsid w:val="22C811A1"/>
    <w:multiLevelType w:val="multilevel"/>
    <w:tmpl w:val="22C811A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23BB7441"/>
    <w:multiLevelType w:val="multilevel"/>
    <w:tmpl w:val="23BB744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24823E97"/>
    <w:multiLevelType w:val="multilevel"/>
    <w:tmpl w:val="24823E97"/>
    <w:lvl w:ilvl="0" w:tentative="0">
      <w:start w:val="3"/>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5">
    <w:nsid w:val="269613E3"/>
    <w:multiLevelType w:val="multilevel"/>
    <w:tmpl w:val="269613E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6">
    <w:nsid w:val="27C20084"/>
    <w:multiLevelType w:val="multilevel"/>
    <w:tmpl w:val="27C2008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7">
    <w:nsid w:val="27FB065C"/>
    <w:multiLevelType w:val="multilevel"/>
    <w:tmpl w:val="27FB065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8">
    <w:nsid w:val="28806FFD"/>
    <w:multiLevelType w:val="multilevel"/>
    <w:tmpl w:val="28806FF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9">
    <w:nsid w:val="2DBF33FB"/>
    <w:multiLevelType w:val="multilevel"/>
    <w:tmpl w:val="2DBF33FB"/>
    <w:lvl w:ilvl="0" w:tentative="0">
      <w:start w:val="6"/>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0">
    <w:nsid w:val="2F766E4C"/>
    <w:multiLevelType w:val="multilevel"/>
    <w:tmpl w:val="2F766E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31537C4C"/>
    <w:multiLevelType w:val="multilevel"/>
    <w:tmpl w:val="31537C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2">
    <w:nsid w:val="34E624A0"/>
    <w:multiLevelType w:val="multilevel"/>
    <w:tmpl w:val="34E624A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3">
    <w:nsid w:val="355F4C13"/>
    <w:multiLevelType w:val="multilevel"/>
    <w:tmpl w:val="355F4C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4">
    <w:nsid w:val="374B65C1"/>
    <w:multiLevelType w:val="multilevel"/>
    <w:tmpl w:val="374B65C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5">
    <w:nsid w:val="379B77A7"/>
    <w:multiLevelType w:val="multilevel"/>
    <w:tmpl w:val="379B77A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6">
    <w:nsid w:val="37FE3BF6"/>
    <w:multiLevelType w:val="multilevel"/>
    <w:tmpl w:val="37FE3BF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7">
    <w:nsid w:val="3D2A21C4"/>
    <w:multiLevelType w:val="multilevel"/>
    <w:tmpl w:val="3D2A21C4"/>
    <w:lvl w:ilvl="0" w:tentative="0">
      <w:start w:val="4"/>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3F723023"/>
    <w:multiLevelType w:val="multilevel"/>
    <w:tmpl w:val="3F72302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9">
    <w:nsid w:val="42405EAD"/>
    <w:multiLevelType w:val="multilevel"/>
    <w:tmpl w:val="42405EA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0">
    <w:nsid w:val="44802A30"/>
    <w:multiLevelType w:val="multilevel"/>
    <w:tmpl w:val="44802A3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1">
    <w:nsid w:val="44B33706"/>
    <w:multiLevelType w:val="multilevel"/>
    <w:tmpl w:val="44B3370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2">
    <w:nsid w:val="459E0159"/>
    <w:multiLevelType w:val="multilevel"/>
    <w:tmpl w:val="459E015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46015A8D"/>
    <w:multiLevelType w:val="multilevel"/>
    <w:tmpl w:val="46015A8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4">
    <w:nsid w:val="468A5A59"/>
    <w:multiLevelType w:val="multilevel"/>
    <w:tmpl w:val="468A5A5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5">
    <w:nsid w:val="468E7F2D"/>
    <w:multiLevelType w:val="multilevel"/>
    <w:tmpl w:val="468E7F2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6">
    <w:nsid w:val="472C38F0"/>
    <w:multiLevelType w:val="multilevel"/>
    <w:tmpl w:val="472C38F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7">
    <w:nsid w:val="483134BB"/>
    <w:multiLevelType w:val="multilevel"/>
    <w:tmpl w:val="483134B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8">
    <w:nsid w:val="489C5378"/>
    <w:multiLevelType w:val="multilevel"/>
    <w:tmpl w:val="489C537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9">
    <w:nsid w:val="49156478"/>
    <w:multiLevelType w:val="multilevel"/>
    <w:tmpl w:val="4915647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0">
    <w:nsid w:val="4B7220C9"/>
    <w:multiLevelType w:val="multilevel"/>
    <w:tmpl w:val="4B7220C9"/>
    <w:lvl w:ilvl="0" w:tentative="0">
      <w:start w:val="3"/>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1">
    <w:nsid w:val="4BC8013A"/>
    <w:multiLevelType w:val="multilevel"/>
    <w:tmpl w:val="4BC8013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2">
    <w:nsid w:val="4C760A8C"/>
    <w:multiLevelType w:val="multilevel"/>
    <w:tmpl w:val="4C760A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3">
    <w:nsid w:val="4CDD0C07"/>
    <w:multiLevelType w:val="multilevel"/>
    <w:tmpl w:val="4CDD0C0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4">
    <w:nsid w:val="4F3D100E"/>
    <w:multiLevelType w:val="multilevel"/>
    <w:tmpl w:val="4F3D100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5">
    <w:nsid w:val="50C0226A"/>
    <w:multiLevelType w:val="multilevel"/>
    <w:tmpl w:val="50C0226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6">
    <w:nsid w:val="57052B88"/>
    <w:multiLevelType w:val="multilevel"/>
    <w:tmpl w:val="57052B8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7">
    <w:nsid w:val="58591241"/>
    <w:multiLevelType w:val="multilevel"/>
    <w:tmpl w:val="5859124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8">
    <w:nsid w:val="5926546A"/>
    <w:multiLevelType w:val="multilevel"/>
    <w:tmpl w:val="5926546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9">
    <w:nsid w:val="594F7747"/>
    <w:multiLevelType w:val="multilevel"/>
    <w:tmpl w:val="594F774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0">
    <w:nsid w:val="5A7B789C"/>
    <w:multiLevelType w:val="multilevel"/>
    <w:tmpl w:val="5A7B789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1">
    <w:nsid w:val="5A93125E"/>
    <w:multiLevelType w:val="multilevel"/>
    <w:tmpl w:val="5A93125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2">
    <w:nsid w:val="5B7A1DEB"/>
    <w:multiLevelType w:val="multilevel"/>
    <w:tmpl w:val="5B7A1DE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3">
    <w:nsid w:val="5CAA39A2"/>
    <w:multiLevelType w:val="multilevel"/>
    <w:tmpl w:val="5CAA39A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4">
    <w:nsid w:val="5FA92895"/>
    <w:multiLevelType w:val="multilevel"/>
    <w:tmpl w:val="5FA92895"/>
    <w:lvl w:ilvl="0" w:tentative="0">
      <w:start w:val="2"/>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5">
    <w:nsid w:val="61096A2C"/>
    <w:multiLevelType w:val="multilevel"/>
    <w:tmpl w:val="61096A2C"/>
    <w:lvl w:ilvl="0" w:tentative="0">
      <w:start w:val="3"/>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6">
    <w:nsid w:val="62FD5D91"/>
    <w:multiLevelType w:val="multilevel"/>
    <w:tmpl w:val="62FD5D9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7">
    <w:nsid w:val="64E206A6"/>
    <w:multiLevelType w:val="multilevel"/>
    <w:tmpl w:val="64E206A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8">
    <w:nsid w:val="65786A00"/>
    <w:multiLevelType w:val="multilevel"/>
    <w:tmpl w:val="65786A0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9">
    <w:nsid w:val="66366F0E"/>
    <w:multiLevelType w:val="multilevel"/>
    <w:tmpl w:val="66366F0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0">
    <w:nsid w:val="67196D78"/>
    <w:multiLevelType w:val="multilevel"/>
    <w:tmpl w:val="67196D7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1">
    <w:nsid w:val="69A06388"/>
    <w:multiLevelType w:val="multilevel"/>
    <w:tmpl w:val="69A0638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2">
    <w:nsid w:val="6A5D4EE0"/>
    <w:multiLevelType w:val="multilevel"/>
    <w:tmpl w:val="6A5D4EE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3">
    <w:nsid w:val="6AE52B57"/>
    <w:multiLevelType w:val="multilevel"/>
    <w:tmpl w:val="6AE52B5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4">
    <w:nsid w:val="6E4B06E5"/>
    <w:multiLevelType w:val="multilevel"/>
    <w:tmpl w:val="6E4B06E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5">
    <w:nsid w:val="6F6D050A"/>
    <w:multiLevelType w:val="multilevel"/>
    <w:tmpl w:val="6F6D050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6">
    <w:nsid w:val="6FB11C33"/>
    <w:multiLevelType w:val="multilevel"/>
    <w:tmpl w:val="6FB11C3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7">
    <w:nsid w:val="74B46FC1"/>
    <w:multiLevelType w:val="multilevel"/>
    <w:tmpl w:val="74B46FC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8">
    <w:nsid w:val="74E430A3"/>
    <w:multiLevelType w:val="multilevel"/>
    <w:tmpl w:val="74E430A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9">
    <w:nsid w:val="760C7FD2"/>
    <w:multiLevelType w:val="multilevel"/>
    <w:tmpl w:val="760C7FD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0">
    <w:nsid w:val="76932CF4"/>
    <w:multiLevelType w:val="multilevel"/>
    <w:tmpl w:val="76932CF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1">
    <w:nsid w:val="77084BFC"/>
    <w:multiLevelType w:val="multilevel"/>
    <w:tmpl w:val="77084BF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2">
    <w:nsid w:val="78C57806"/>
    <w:multiLevelType w:val="multilevel"/>
    <w:tmpl w:val="78C5780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3">
    <w:nsid w:val="78DC72C2"/>
    <w:multiLevelType w:val="multilevel"/>
    <w:tmpl w:val="78DC72C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4">
    <w:nsid w:val="7A5B4DF8"/>
    <w:multiLevelType w:val="multilevel"/>
    <w:tmpl w:val="7A5B4DF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5">
    <w:nsid w:val="7AEC118F"/>
    <w:multiLevelType w:val="multilevel"/>
    <w:tmpl w:val="7AEC118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6">
    <w:nsid w:val="7AFD11AC"/>
    <w:multiLevelType w:val="multilevel"/>
    <w:tmpl w:val="7AFD11A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7">
    <w:nsid w:val="7B652D7C"/>
    <w:multiLevelType w:val="multilevel"/>
    <w:tmpl w:val="7B652D7C"/>
    <w:lvl w:ilvl="0" w:tentative="0">
      <w:start w:val="5"/>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8">
    <w:nsid w:val="7D3A7651"/>
    <w:multiLevelType w:val="multilevel"/>
    <w:tmpl w:val="7D3A765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9">
    <w:nsid w:val="7D65515C"/>
    <w:multiLevelType w:val="multilevel"/>
    <w:tmpl w:val="7D65515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0">
    <w:nsid w:val="7D7A00C8"/>
    <w:multiLevelType w:val="multilevel"/>
    <w:tmpl w:val="7D7A00C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52"/>
  </w:num>
  <w:num w:numId="2">
    <w:abstractNumId w:val="36"/>
  </w:num>
  <w:num w:numId="3">
    <w:abstractNumId w:val="29"/>
    <w:lvlOverride w:ilvl="0">
      <w:lvl w:ilvl="0" w:tentative="1">
        <w:start w:val="0"/>
        <w:numFmt w:val="decimal"/>
        <w:lvlText w:val="%1."/>
        <w:lvlJc w:val="left"/>
      </w:lvl>
    </w:lvlOverride>
  </w:num>
  <w:num w:numId="4">
    <w:abstractNumId w:val="84"/>
  </w:num>
  <w:num w:numId="5">
    <w:abstractNumId w:val="24"/>
    <w:lvlOverride w:ilvl="0">
      <w:lvl w:ilvl="0" w:tentative="1">
        <w:start w:val="0"/>
        <w:numFmt w:val="decimal"/>
        <w:lvlText w:val="%1."/>
        <w:lvlJc w:val="left"/>
      </w:lvl>
    </w:lvlOverride>
  </w:num>
  <w:num w:numId="6">
    <w:abstractNumId w:val="24"/>
    <w:lvlOverride w:ilvl="0">
      <w:lvl w:ilvl="0" w:tentative="1">
        <w:start w:val="0"/>
        <w:numFmt w:val="decimal"/>
        <w:lvlText w:val="%1."/>
        <w:lvlJc w:val="left"/>
      </w:lvl>
    </w:lvlOverride>
  </w:num>
  <w:num w:numId="7">
    <w:abstractNumId w:val="24"/>
    <w:lvlOverride w:ilvl="0">
      <w:lvl w:ilvl="0" w:tentative="1">
        <w:start w:val="0"/>
        <w:numFmt w:val="decimal"/>
        <w:lvlText w:val="%1."/>
        <w:lvlJc w:val="left"/>
      </w:lvl>
    </w:lvlOverride>
  </w:num>
  <w:num w:numId="8">
    <w:abstractNumId w:val="24"/>
    <w:lvlOverride w:ilvl="0">
      <w:lvl w:ilvl="0" w:tentative="1">
        <w:start w:val="0"/>
        <w:numFmt w:val="decimal"/>
        <w:lvlText w:val="%1."/>
        <w:lvlJc w:val="left"/>
      </w:lvl>
    </w:lvlOverride>
  </w:num>
  <w:num w:numId="9">
    <w:abstractNumId w:val="25"/>
  </w:num>
  <w:num w:numId="10">
    <w:abstractNumId w:val="50"/>
    <w:lvlOverride w:ilvl="0">
      <w:lvl w:ilvl="0" w:tentative="1">
        <w:start w:val="0"/>
        <w:numFmt w:val="decimal"/>
        <w:lvlText w:val="%1."/>
        <w:lvlJc w:val="left"/>
      </w:lvl>
    </w:lvlOverride>
  </w:num>
  <w:num w:numId="11">
    <w:abstractNumId w:val="19"/>
    <w:lvlOverride w:ilvl="0">
      <w:lvl w:ilvl="0" w:tentative="1">
        <w:start w:val="0"/>
        <w:numFmt w:val="decimal"/>
        <w:lvlText w:val="%1."/>
        <w:lvlJc w:val="left"/>
      </w:lvl>
    </w:lvlOverride>
  </w:num>
  <w:num w:numId="12">
    <w:abstractNumId w:val="19"/>
    <w:lvlOverride w:ilvl="0">
      <w:lvl w:ilvl="0" w:tentative="1">
        <w:start w:val="0"/>
        <w:numFmt w:val="decimal"/>
        <w:lvlText w:val="%1."/>
        <w:lvlJc w:val="left"/>
      </w:lvl>
    </w:lvlOverride>
  </w:num>
  <w:num w:numId="13">
    <w:abstractNumId w:val="46"/>
  </w:num>
  <w:num w:numId="14">
    <w:abstractNumId w:val="81"/>
  </w:num>
  <w:num w:numId="15">
    <w:abstractNumId w:val="66"/>
  </w:num>
  <w:num w:numId="16">
    <w:abstractNumId w:val="87"/>
    <w:lvlOverride w:ilvl="0">
      <w:lvl w:ilvl="0" w:tentative="1">
        <w:start w:val="0"/>
        <w:numFmt w:val="decimal"/>
        <w:lvlText w:val="%1."/>
        <w:lvlJc w:val="left"/>
      </w:lvl>
    </w:lvlOverride>
  </w:num>
  <w:num w:numId="17">
    <w:abstractNumId w:val="38"/>
  </w:num>
  <w:num w:numId="18">
    <w:abstractNumId w:val="15"/>
    <w:lvlOverride w:ilvl="0">
      <w:lvl w:ilvl="0" w:tentative="1">
        <w:start w:val="0"/>
        <w:numFmt w:val="decimal"/>
        <w:lvlText w:val="%1."/>
        <w:lvlJc w:val="left"/>
      </w:lvl>
    </w:lvlOverride>
  </w:num>
  <w:num w:numId="19">
    <w:abstractNumId w:val="15"/>
    <w:lvlOverride w:ilvl="0">
      <w:lvl w:ilvl="0" w:tentative="1">
        <w:start w:val="0"/>
        <w:numFmt w:val="decimal"/>
        <w:lvlText w:val="%1."/>
        <w:lvlJc w:val="left"/>
      </w:lvl>
    </w:lvlOverride>
  </w:num>
  <w:num w:numId="20">
    <w:abstractNumId w:val="15"/>
    <w:lvlOverride w:ilvl="0">
      <w:lvl w:ilvl="0" w:tentative="1">
        <w:start w:val="0"/>
        <w:numFmt w:val="decimal"/>
        <w:lvlText w:val="%1."/>
        <w:lvlJc w:val="left"/>
      </w:lvl>
    </w:lvlOverride>
  </w:num>
  <w:num w:numId="21">
    <w:abstractNumId w:val="53"/>
  </w:num>
  <w:num w:numId="22">
    <w:abstractNumId w:val="23"/>
  </w:num>
  <w:num w:numId="23">
    <w:abstractNumId w:val="6"/>
  </w:num>
  <w:num w:numId="24">
    <w:abstractNumId w:val="1"/>
  </w:num>
  <w:num w:numId="25">
    <w:abstractNumId w:val="89"/>
  </w:num>
  <w:num w:numId="26">
    <w:abstractNumId w:val="8"/>
  </w:num>
  <w:num w:numId="27">
    <w:abstractNumId w:val="13"/>
  </w:num>
  <w:num w:numId="28">
    <w:abstractNumId w:val="68"/>
  </w:num>
  <w:num w:numId="29">
    <w:abstractNumId w:val="74"/>
  </w:num>
  <w:num w:numId="30">
    <w:abstractNumId w:val="27"/>
  </w:num>
  <w:num w:numId="31">
    <w:abstractNumId w:val="58"/>
  </w:num>
  <w:num w:numId="32">
    <w:abstractNumId w:val="12"/>
  </w:num>
  <w:num w:numId="33">
    <w:abstractNumId w:val="11"/>
  </w:num>
  <w:num w:numId="34">
    <w:abstractNumId w:val="14"/>
  </w:num>
  <w:num w:numId="35">
    <w:abstractNumId w:val="77"/>
  </w:num>
  <w:num w:numId="36">
    <w:abstractNumId w:val="79"/>
  </w:num>
  <w:num w:numId="37">
    <w:abstractNumId w:val="10"/>
  </w:num>
  <w:num w:numId="38">
    <w:abstractNumId w:val="28"/>
  </w:num>
  <w:num w:numId="39">
    <w:abstractNumId w:val="54"/>
  </w:num>
  <w:num w:numId="40">
    <w:abstractNumId w:val="65"/>
    <w:lvlOverride w:ilvl="0">
      <w:lvl w:ilvl="0" w:tentative="1">
        <w:start w:val="0"/>
        <w:numFmt w:val="decimal"/>
        <w:lvlText w:val="%1."/>
        <w:lvlJc w:val="left"/>
      </w:lvl>
    </w:lvlOverride>
  </w:num>
  <w:num w:numId="41">
    <w:abstractNumId w:val="65"/>
    <w:lvlOverride w:ilvl="0">
      <w:lvl w:ilvl="0" w:tentative="1">
        <w:start w:val="0"/>
        <w:numFmt w:val="decimal"/>
        <w:lvlText w:val="%1."/>
        <w:lvlJc w:val="left"/>
      </w:lvl>
    </w:lvlOverride>
  </w:num>
  <w:num w:numId="42">
    <w:abstractNumId w:val="85"/>
  </w:num>
  <w:num w:numId="43">
    <w:abstractNumId w:val="47"/>
  </w:num>
  <w:num w:numId="44">
    <w:abstractNumId w:val="61"/>
  </w:num>
  <w:num w:numId="45">
    <w:abstractNumId w:val="56"/>
  </w:num>
  <w:num w:numId="46">
    <w:abstractNumId w:val="16"/>
  </w:num>
  <w:num w:numId="47">
    <w:abstractNumId w:val="71"/>
  </w:num>
  <w:num w:numId="48">
    <w:abstractNumId w:val="86"/>
  </w:num>
  <w:num w:numId="49">
    <w:abstractNumId w:val="45"/>
  </w:num>
  <w:num w:numId="50">
    <w:abstractNumId w:val="88"/>
  </w:num>
  <w:num w:numId="51">
    <w:abstractNumId w:val="69"/>
  </w:num>
  <w:num w:numId="52">
    <w:abstractNumId w:val="67"/>
  </w:num>
  <w:num w:numId="53">
    <w:abstractNumId w:val="31"/>
  </w:num>
  <w:num w:numId="54">
    <w:abstractNumId w:val="75"/>
  </w:num>
  <w:num w:numId="55">
    <w:abstractNumId w:val="78"/>
  </w:num>
  <w:num w:numId="56">
    <w:abstractNumId w:val="83"/>
  </w:num>
  <w:num w:numId="57">
    <w:abstractNumId w:val="80"/>
  </w:num>
  <w:num w:numId="58">
    <w:abstractNumId w:val="4"/>
  </w:num>
  <w:num w:numId="59">
    <w:abstractNumId w:val="55"/>
  </w:num>
  <w:num w:numId="60">
    <w:abstractNumId w:val="18"/>
  </w:num>
  <w:num w:numId="61">
    <w:abstractNumId w:val="60"/>
  </w:num>
  <w:num w:numId="62">
    <w:abstractNumId w:val="3"/>
  </w:num>
  <w:num w:numId="63">
    <w:abstractNumId w:val="90"/>
  </w:num>
  <w:num w:numId="64">
    <w:abstractNumId w:val="5"/>
  </w:num>
  <w:num w:numId="65">
    <w:abstractNumId w:val="72"/>
  </w:num>
  <w:num w:numId="66">
    <w:abstractNumId w:val="7"/>
  </w:num>
  <w:num w:numId="67">
    <w:abstractNumId w:val="35"/>
  </w:num>
  <w:num w:numId="68">
    <w:abstractNumId w:val="32"/>
  </w:num>
  <w:num w:numId="69">
    <w:abstractNumId w:val="34"/>
  </w:num>
  <w:num w:numId="70">
    <w:abstractNumId w:val="9"/>
  </w:num>
  <w:num w:numId="71">
    <w:abstractNumId w:val="20"/>
  </w:num>
  <w:num w:numId="72">
    <w:abstractNumId w:val="26"/>
  </w:num>
  <w:num w:numId="73">
    <w:abstractNumId w:val="57"/>
  </w:num>
  <w:num w:numId="74">
    <w:abstractNumId w:val="51"/>
  </w:num>
  <w:num w:numId="75">
    <w:abstractNumId w:val="33"/>
  </w:num>
  <w:num w:numId="76">
    <w:abstractNumId w:val="17"/>
  </w:num>
  <w:num w:numId="77">
    <w:abstractNumId w:val="43"/>
  </w:num>
  <w:num w:numId="78">
    <w:abstractNumId w:val="59"/>
  </w:num>
  <w:num w:numId="79">
    <w:abstractNumId w:val="49"/>
  </w:num>
  <w:num w:numId="80">
    <w:abstractNumId w:val="48"/>
  </w:num>
  <w:num w:numId="81">
    <w:abstractNumId w:val="41"/>
  </w:num>
  <w:num w:numId="82">
    <w:abstractNumId w:val="0"/>
  </w:num>
  <w:num w:numId="83">
    <w:abstractNumId w:val="22"/>
  </w:num>
  <w:num w:numId="84">
    <w:abstractNumId w:val="42"/>
  </w:num>
  <w:num w:numId="85">
    <w:abstractNumId w:val="21"/>
  </w:num>
  <w:num w:numId="86">
    <w:abstractNumId w:val="73"/>
  </w:num>
  <w:num w:numId="87">
    <w:abstractNumId w:val="64"/>
    <w:lvlOverride w:ilvl="0">
      <w:lvl w:ilvl="0" w:tentative="1">
        <w:start w:val="0"/>
        <w:numFmt w:val="decimal"/>
        <w:lvlText w:val="%1."/>
        <w:lvlJc w:val="left"/>
      </w:lvl>
    </w:lvlOverride>
  </w:num>
  <w:num w:numId="88">
    <w:abstractNumId w:val="64"/>
    <w:lvlOverride w:ilvl="0">
      <w:lvl w:ilvl="0" w:tentative="1">
        <w:start w:val="0"/>
        <w:numFmt w:val="decimal"/>
        <w:lvlText w:val="%1."/>
        <w:lvlJc w:val="left"/>
      </w:lvl>
    </w:lvlOverride>
  </w:num>
  <w:num w:numId="89">
    <w:abstractNumId w:val="30"/>
  </w:num>
  <w:num w:numId="90">
    <w:abstractNumId w:val="62"/>
  </w:num>
  <w:num w:numId="91">
    <w:abstractNumId w:val="82"/>
  </w:num>
  <w:num w:numId="92">
    <w:abstractNumId w:val="76"/>
  </w:num>
  <w:num w:numId="93">
    <w:abstractNumId w:val="2"/>
  </w:num>
  <w:num w:numId="94">
    <w:abstractNumId w:val="37"/>
    <w:lvlOverride w:ilvl="0">
      <w:lvl w:ilvl="0" w:tentative="1">
        <w:start w:val="0"/>
        <w:numFmt w:val="decimal"/>
        <w:lvlText w:val="%1."/>
        <w:lvlJc w:val="left"/>
      </w:lvl>
    </w:lvlOverride>
  </w:num>
  <w:num w:numId="95">
    <w:abstractNumId w:val="63"/>
  </w:num>
  <w:num w:numId="96">
    <w:abstractNumId w:val="44"/>
  </w:num>
  <w:num w:numId="97">
    <w:abstractNumId w:val="70"/>
  </w:num>
  <w:num w:numId="98">
    <w:abstractNumId w:val="39"/>
  </w:num>
  <w:num w:numId="99">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3E5F"/>
    <w:rsid w:val="00122372"/>
    <w:rsid w:val="00122BB4"/>
    <w:rsid w:val="00251325"/>
    <w:rsid w:val="00253E5F"/>
    <w:rsid w:val="00664566"/>
    <w:rsid w:val="0079758A"/>
    <w:rsid w:val="00CB0299"/>
    <w:rsid w:val="00DB40CA"/>
    <w:rsid w:val="45FB6F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US" w:eastAsia="en-US" w:bidi="ar-SA"/>
      <w14:ligatures w14:val="standardContextual"/>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9"/>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0"/>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1"/>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2"/>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3"/>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yperlink"/>
    <w:basedOn w:val="11"/>
    <w:semiHidden/>
    <w:unhideWhenUsed/>
    <w:qFormat/>
    <w:uiPriority w:val="99"/>
    <w:rPr>
      <w:color w:val="0000FF"/>
      <w:u w:val="single"/>
    </w:rPr>
  </w:style>
  <w:style w:type="paragraph" w:styleId="14">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sz w:val="24"/>
      <w:szCs w:val="24"/>
      <w14:ligatures w14:val="none"/>
    </w:rPr>
  </w:style>
  <w:style w:type="character" w:styleId="15">
    <w:name w:val="Strong"/>
    <w:basedOn w:val="11"/>
    <w:qFormat/>
    <w:uiPriority w:val="22"/>
    <w:rPr>
      <w:b/>
      <w:bCs/>
    </w:rPr>
  </w:style>
  <w:style w:type="paragraph" w:styleId="16">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19">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0">
    <w:name w:val="Heading 3 Char"/>
    <w:basedOn w:val="11"/>
    <w:link w:val="4"/>
    <w:qFormat/>
    <w:uiPriority w:val="9"/>
    <w:rPr>
      <w:rFonts w:eastAsiaTheme="majorEastAsia" w:cstheme="majorBidi"/>
      <w:color w:val="2F5597" w:themeColor="accent1" w:themeShade="BF"/>
      <w:sz w:val="28"/>
      <w:szCs w:val="28"/>
    </w:rPr>
  </w:style>
  <w:style w:type="character" w:customStyle="1" w:styleId="21">
    <w:name w:val="Heading 4 Char"/>
    <w:basedOn w:val="11"/>
    <w:link w:val="5"/>
    <w:qFormat/>
    <w:uiPriority w:val="9"/>
    <w:rPr>
      <w:rFonts w:eastAsiaTheme="majorEastAsia" w:cstheme="majorBidi"/>
      <w:i/>
      <w:iCs/>
      <w:color w:val="2F5597" w:themeColor="accent1" w:themeShade="BF"/>
    </w:rPr>
  </w:style>
  <w:style w:type="character" w:customStyle="1" w:styleId="22">
    <w:name w:val="Heading 5 Char"/>
    <w:basedOn w:val="11"/>
    <w:link w:val="6"/>
    <w:qFormat/>
    <w:uiPriority w:val="9"/>
    <w:rPr>
      <w:rFonts w:eastAsiaTheme="majorEastAsia" w:cstheme="majorBidi"/>
      <w:color w:val="2F5597" w:themeColor="accent1" w:themeShade="BF"/>
    </w:rPr>
  </w:style>
  <w:style w:type="character" w:customStyle="1" w:styleId="23">
    <w:name w:val="Heading 6 Char"/>
    <w:basedOn w:val="11"/>
    <w:link w:val="7"/>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1"/>
    <w:link w:val="17"/>
    <w:qFormat/>
    <w:uiPriority w:val="10"/>
    <w:rPr>
      <w:rFonts w:asciiTheme="majorHAnsi" w:hAnsiTheme="majorHAnsi" w:eastAsiaTheme="majorEastAsia" w:cstheme="majorBidi"/>
      <w:spacing w:val="-10"/>
      <w:kern w:val="28"/>
      <w:sz w:val="56"/>
      <w:szCs w:val="56"/>
    </w:rPr>
  </w:style>
  <w:style w:type="character" w:customStyle="1" w:styleId="28">
    <w:name w:val="Subtitle Char"/>
    <w:basedOn w:val="11"/>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1"/>
    <w:link w:val="29"/>
    <w:qFormat/>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ind w:left="720"/>
      <w:contextualSpacing/>
    </w:pPr>
  </w:style>
  <w:style w:type="character" w:customStyle="1" w:styleId="32">
    <w:name w:val="Intense Emphasis"/>
    <w:basedOn w:val="11"/>
    <w:qFormat/>
    <w:uiPriority w:val="21"/>
    <w:rPr>
      <w:i/>
      <w:iCs/>
      <w:color w:val="2F5597" w:themeColor="accent1" w:themeShade="BF"/>
    </w:rPr>
  </w:style>
  <w:style w:type="paragraph" w:styleId="33">
    <w:name w:val="Intense Quote"/>
    <w:basedOn w:val="1"/>
    <w:next w:val="1"/>
    <w:link w:val="34"/>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4">
    <w:name w:val="Intense Quote Char"/>
    <w:basedOn w:val="11"/>
    <w:link w:val="33"/>
    <w:qFormat/>
    <w:uiPriority w:val="30"/>
    <w:rPr>
      <w:i/>
      <w:iCs/>
      <w:color w:val="2F5597" w:themeColor="accent1" w:themeShade="BF"/>
    </w:rPr>
  </w:style>
  <w:style w:type="character" w:customStyle="1" w:styleId="35">
    <w:name w:val="Intense Reference"/>
    <w:basedOn w:val="11"/>
    <w:qFormat/>
    <w:uiPriority w:val="32"/>
    <w:rPr>
      <w:b/>
      <w:bCs/>
      <w:smallCaps/>
      <w:color w:val="2F5597" w:themeColor="accent1" w:themeShade="BF"/>
      <w:spacing w:val="5"/>
    </w:rPr>
  </w:style>
  <w:style w:type="paragraph" w:customStyle="1" w:styleId="36">
    <w:name w:val="mryx_8"/>
    <w:basedOn w:val="1"/>
    <w:qFormat/>
    <w:uiPriority w:val="0"/>
    <w:pPr>
      <w:spacing w:before="100" w:beforeAutospacing="1" w:after="100" w:afterAutospacing="1" w:line="240" w:lineRule="auto"/>
    </w:pPr>
    <w:rPr>
      <w:rFonts w:ascii="Times New Roman" w:hAnsi="Times New Roman" w:eastAsia="Times New Roman" w:cs="Times New Roman"/>
      <w:kern w:val="0"/>
      <w:sz w:val="24"/>
      <w:szCs w:val="24"/>
      <w14:ligatures w14:val="none"/>
    </w:rPr>
  </w:style>
  <w:style w:type="paragraph" w:customStyle="1" w:styleId="37">
    <w:name w:val="mzmg_6m"/>
    <w:basedOn w:val="1"/>
    <w:qFormat/>
    <w:uiPriority w:val="0"/>
    <w:pPr>
      <w:spacing w:before="100" w:beforeAutospacing="1" w:after="100" w:afterAutospacing="1" w:line="240" w:lineRule="auto"/>
    </w:pPr>
    <w:rPr>
      <w:rFonts w:ascii="Times New Roman" w:hAnsi="Times New Roman" w:eastAsia="Times New Roman" w:cs="Times New Roman"/>
      <w:kern w:val="0"/>
      <w:sz w:val="24"/>
      <w:szCs w:val="24"/>
      <w14:ligatures w14:val="none"/>
    </w:rPr>
  </w:style>
  <w:style w:type="paragraph" w:customStyle="1" w:styleId="38">
    <w:name w:val="mp7g_oh"/>
    <w:basedOn w:val="1"/>
    <w:qFormat/>
    <w:uiPriority w:val="0"/>
    <w:pPr>
      <w:spacing w:before="100" w:beforeAutospacing="1" w:after="100" w:afterAutospacing="1" w:line="240" w:lineRule="auto"/>
    </w:pPr>
    <w:rPr>
      <w:rFonts w:ascii="Times New Roman" w:hAnsi="Times New Roman" w:eastAsia="Times New Roman" w:cs="Times New Roman"/>
      <w:kern w:val="0"/>
      <w:sz w:val="24"/>
      <w:szCs w:val="24"/>
      <w14:ligatures w14:val="none"/>
    </w:rPr>
  </w:style>
  <w:style w:type="character" w:customStyle="1" w:styleId="39">
    <w:name w:val="mp0t_ji"/>
    <w:basedOn w:val="11"/>
    <w:qFormat/>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Info spid="_x0000_s1034"/>
    <customShpInfo spid="_x0000_s1035"/>
    <customShpInfo spid="_x0000_s1036"/>
    <customShpInfo spid="_x0000_s1037"/>
    <customShpInfo spid="_x0000_s1038"/>
    <customShpInfo spid="_x0000_s1039"/>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Godel Technologies Europe LTD</Company>
  <Pages>26</Pages>
  <Words>8970</Words>
  <Characters>51135</Characters>
  <Lines>426</Lines>
  <Paragraphs>119</Paragraphs>
  <TotalTime>4</TotalTime>
  <ScaleCrop>false</ScaleCrop>
  <LinksUpToDate>false</LinksUpToDate>
  <CharactersWithSpaces>59986</CharactersWithSpaces>
  <Application>WPS Office_5.6.0.8082_F1E327BC-269C-435d-A152-05C5408002CA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2024-07-05T08:21:00Z</dcterms:created>
  <dc:creator>Katsiaryna Ruksha</dc:creator>
  <cp:lastModifiedBy>Andrey Evstigneev</cp:lastModifiedBy>
  <dcterms:modified xsi:type="dcterms:W3CDTF">2026-03-24T14:41:20Z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0x01010052BD92E44B544D41A25E30E6267397A6</vt:lpwstr>
  </property>
  <property fmtid="{D5CDD505-2E9C-101B-9397-08002B2CF9AE}" pid="3" name="KSOProductBuildVer">
    <vt:lpwstr>1033-5.6.0.8082</vt:lpwstr>
  </property>
</Properties>
</file>