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DD5" w:rsidRDefault="00AF7DD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Greg Yeutter</w:t>
      </w:r>
    </w:p>
    <w:p w:rsidR="00AF7DD5" w:rsidRDefault="00AF7DD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January 16, 2015</w:t>
      </w:r>
    </w:p>
    <w:p w:rsidR="00AF7DD5" w:rsidRDefault="00AF7DD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CS510 HW1</w:t>
      </w:r>
    </w:p>
    <w:p w:rsidR="00AF7DD5" w:rsidRDefault="00AF7DD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Part 1: Written Problems</w:t>
      </w:r>
    </w:p>
    <w:p w:rsidR="00AF7DD5" w:rsidRDefault="00AF7DD5" w:rsidP="00AF7DD5">
      <w:pPr>
        <w:spacing w:after="0" w:line="240" w:lineRule="auto"/>
        <w:rPr>
          <w:rFonts w:ascii="Times New Roman" w:hAnsi="Times New Roman" w:cs="Times New Roman"/>
          <w:sz w:val="24"/>
          <w:szCs w:val="24"/>
        </w:rPr>
      </w:pPr>
    </w:p>
    <w:p w:rsidR="00AF7DD5" w:rsidRDefault="00AF7DD5" w:rsidP="00AF7DD5">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1.A</w:t>
      </w:r>
      <w:proofErr w:type="gramEnd"/>
      <w:r>
        <w:rPr>
          <w:rFonts w:ascii="Times New Roman" w:hAnsi="Times New Roman" w:cs="Times New Roman"/>
          <w:b/>
          <w:sz w:val="24"/>
          <w:szCs w:val="24"/>
        </w:rPr>
        <w:t xml:space="preserve">: </w:t>
      </w:r>
      <w:r w:rsidR="00A3351E">
        <w:rPr>
          <w:rFonts w:ascii="Times New Roman" w:hAnsi="Times New Roman" w:cs="Times New Roman"/>
          <w:b/>
          <w:sz w:val="24"/>
          <w:szCs w:val="24"/>
        </w:rPr>
        <w:t>Musk</w:t>
      </w:r>
    </w:p>
    <w:p w:rsidR="00362E97" w:rsidRDefault="00362E97"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Musk and others, including Steph</w:t>
      </w:r>
      <w:r w:rsidR="00A3351E">
        <w:rPr>
          <w:rFonts w:ascii="Times New Roman" w:hAnsi="Times New Roman" w:cs="Times New Roman"/>
          <w:sz w:val="24"/>
          <w:szCs w:val="24"/>
        </w:rPr>
        <w:t>en Hawking and Robert Bishop</w:t>
      </w:r>
      <w:r>
        <w:rPr>
          <w:rFonts w:ascii="Times New Roman" w:hAnsi="Times New Roman" w:cs="Times New Roman"/>
          <w:sz w:val="24"/>
          <w:szCs w:val="24"/>
        </w:rPr>
        <w:t>, warn that we must be careful with the application of AI in fear of a technological singularity that puts humanity at a serious disadvantage. Musk is not very specific in his warning, other than that we should proceed with caution, but Hawking worries that robots may soon outsmart humans and continue to progress at a rate faster than human evolution. Bishop disagrees that we can exactly recreate human intelligence in robots</w:t>
      </w:r>
      <w:r w:rsidR="00C416BC">
        <w:rPr>
          <w:rFonts w:ascii="Times New Roman" w:hAnsi="Times New Roman" w:cs="Times New Roman"/>
          <w:sz w:val="24"/>
          <w:szCs w:val="24"/>
        </w:rPr>
        <w:t xml:space="preserve"> any time soon</w:t>
      </w:r>
      <w:r>
        <w:rPr>
          <w:rFonts w:ascii="Times New Roman" w:hAnsi="Times New Roman" w:cs="Times New Roman"/>
          <w:sz w:val="24"/>
          <w:szCs w:val="24"/>
        </w:rPr>
        <w:t>, since the definition of intelligence is unclear and changing, but warns that decision-making functions of military equipment could lead to terrifying consequences, ev</w:t>
      </w:r>
      <w:r w:rsidR="00A3351E">
        <w:rPr>
          <w:rFonts w:ascii="Times New Roman" w:hAnsi="Times New Roman" w:cs="Times New Roman"/>
          <w:sz w:val="24"/>
          <w:szCs w:val="24"/>
        </w:rPr>
        <w:t>en if the intelligence employed by these devices is nowhere near the superhuman level [1].</w:t>
      </w:r>
    </w:p>
    <w:p w:rsidR="00A3351E" w:rsidRDefault="00A3351E" w:rsidP="00AF7DD5">
      <w:pPr>
        <w:spacing w:after="0" w:line="240" w:lineRule="auto"/>
        <w:rPr>
          <w:rFonts w:ascii="Times New Roman" w:hAnsi="Times New Roman" w:cs="Times New Roman"/>
          <w:sz w:val="24"/>
          <w:szCs w:val="24"/>
        </w:rPr>
      </w:pPr>
    </w:p>
    <w:p w:rsidR="00A3351E" w:rsidRDefault="00A3351E"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Within the past week, an open letter appeared online pushing for robust and beneficial artificial intelligence, signed by several hundred individuals including Musk, Hawking, and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The letter posits that the field is growing rapidly, even exponentially, and the potential benefits of AI for society will also grow at an exponentially in the coming years. It warns, however, that this growth of benefits could also lead to a growth of pitfalls, so future research should be driven toward the benefits of AI-associated technologies [2].</w:t>
      </w:r>
    </w:p>
    <w:p w:rsidR="00C416BC" w:rsidRDefault="00C416BC" w:rsidP="00AF7DD5">
      <w:pPr>
        <w:spacing w:after="0" w:line="240" w:lineRule="auto"/>
        <w:rPr>
          <w:rFonts w:ascii="Times New Roman" w:hAnsi="Times New Roman" w:cs="Times New Roman"/>
          <w:sz w:val="24"/>
          <w:szCs w:val="24"/>
        </w:rPr>
      </w:pPr>
    </w:p>
    <w:p w:rsidR="00C416BC" w:rsidRDefault="00C416BC"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Indeed, we now have cars that can drive themselves, potentially better than humans can, which would provide enormous benefits to the safety and productivity of society (at least those with high human capital). However, the ethics of robotic cars are tricky: is it better to hit and kill a pedestrian vs. swerving off the road, killing the vehicle occupant in an unavoidable accident? Statistically, AI should reduce these types of scenarios, but when they do inevitably occur, what is the best course of action, and who is liable? Because we are now thinking about these ethical dilemmas, it shows that we are pushing toward AI that is beneficial to society. But we must make sure, as others have warned, that </w:t>
      </w:r>
      <w:r w:rsidR="00023D25">
        <w:rPr>
          <w:rFonts w:ascii="Times New Roman" w:hAnsi="Times New Roman" w:cs="Times New Roman"/>
          <w:sz w:val="24"/>
          <w:szCs w:val="24"/>
        </w:rPr>
        <w:t>we stay on this path. As technologies continue to advance, more than an ethical code of conduct may be required to ensure that AI development remains beneficial.</w:t>
      </w:r>
    </w:p>
    <w:p w:rsidR="00FD77DC" w:rsidRDefault="00FD77DC" w:rsidP="00AF7DD5">
      <w:pPr>
        <w:spacing w:after="0" w:line="240" w:lineRule="auto"/>
        <w:rPr>
          <w:rFonts w:ascii="Times New Roman" w:hAnsi="Times New Roman" w:cs="Times New Roman"/>
          <w:sz w:val="24"/>
          <w:szCs w:val="24"/>
        </w:rPr>
      </w:pPr>
    </w:p>
    <w:p w:rsidR="00FD77DC" w:rsidRDefault="00FD77DC" w:rsidP="00AF7DD5">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1.B</w:t>
      </w:r>
      <w:proofErr w:type="gramEnd"/>
      <w:r>
        <w:rPr>
          <w:rFonts w:ascii="Times New Roman" w:hAnsi="Times New Roman" w:cs="Times New Roman"/>
          <w:b/>
          <w:sz w:val="24"/>
          <w:szCs w:val="24"/>
        </w:rPr>
        <w:t>: Chinese Room</w:t>
      </w:r>
    </w:p>
    <w:p w:rsidR="00C7644E" w:rsidRDefault="000139E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Chinese room argument refutes the idea that a computer, given a set of inputs and rules for processing them, thus providing an output that is identical to what a human would output in the same scenario, thereby exhibits the same consciousness as humans. In other words, Searle does not agree that the mind is just a computer program, and there is a difference between processing a task based on rules and actually having a conscious understanding of the information. </w:t>
      </w:r>
    </w:p>
    <w:p w:rsidR="00C7644E" w:rsidRDefault="00C7644E" w:rsidP="00AF7DD5">
      <w:pPr>
        <w:spacing w:after="0" w:line="240" w:lineRule="auto"/>
        <w:rPr>
          <w:rFonts w:ascii="Times New Roman" w:hAnsi="Times New Roman" w:cs="Times New Roman"/>
          <w:sz w:val="24"/>
          <w:szCs w:val="24"/>
        </w:rPr>
      </w:pPr>
    </w:p>
    <w:p w:rsidR="00C7644E" w:rsidRDefault="000139E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uses two examples to make his point. The first is the Chinese room, in which he is fed Chinese characters, and must provide an output from these characters based on a rule book. Since Searle does not understand Chinese, he is merely acting as a computer program that follows rules without understanding what is actually going on. He contrasts this with receiving </w:t>
      </w:r>
      <w:r>
        <w:rPr>
          <w:rFonts w:ascii="Times New Roman" w:hAnsi="Times New Roman" w:cs="Times New Roman"/>
          <w:sz w:val="24"/>
          <w:szCs w:val="24"/>
        </w:rPr>
        <w:lastRenderedPageBreak/>
        <w:t xml:space="preserve">the same question in English, where he can give a seemingly identical answer that is based on more than rules of the language but a conscious understanding of the question. </w:t>
      </w:r>
    </w:p>
    <w:p w:rsidR="00C7644E" w:rsidRDefault="00C7644E" w:rsidP="00AF7DD5">
      <w:pPr>
        <w:spacing w:after="0" w:line="240" w:lineRule="auto"/>
        <w:rPr>
          <w:rFonts w:ascii="Times New Roman" w:hAnsi="Times New Roman" w:cs="Times New Roman"/>
          <w:sz w:val="24"/>
          <w:szCs w:val="24"/>
        </w:rPr>
      </w:pPr>
    </w:p>
    <w:p w:rsidR="00FD77DC" w:rsidRDefault="00C7644E"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example is a model of human digestion. The computer can model all the steps of human digestion with as much detail as the authors specify, but the computer cannot physically digest a pizza with the same mechanism. Thus, the computer program is simply a model, not a replica, of the human digestion process. </w:t>
      </w:r>
    </w:p>
    <w:p w:rsidR="00C7644E" w:rsidRDefault="00C7644E" w:rsidP="00AF7DD5">
      <w:pPr>
        <w:spacing w:after="0" w:line="240" w:lineRule="auto"/>
        <w:rPr>
          <w:rFonts w:ascii="Times New Roman" w:hAnsi="Times New Roman" w:cs="Times New Roman"/>
          <w:sz w:val="24"/>
          <w:szCs w:val="24"/>
        </w:rPr>
      </w:pPr>
    </w:p>
    <w:p w:rsidR="00C7644E" w:rsidRDefault="00C7644E"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In terms of understanding, human consciousness is obviously more than a set of hard-coded rules. We do not simply know English from birth; instead, we must learn it over time through contact, association, trial and error, and other techniques. An English speaker could learn the syntax rules of another language, such as Japanese, and successfully output a response without ever understanding the context. But learning to get an understanding of a material is a structured, not factored</w:t>
      </w:r>
      <w:r w:rsidR="003220CB">
        <w:rPr>
          <w:rFonts w:ascii="Times New Roman" w:hAnsi="Times New Roman" w:cs="Times New Roman"/>
          <w:sz w:val="24"/>
          <w:szCs w:val="24"/>
        </w:rPr>
        <w:t>,</w:t>
      </w:r>
      <w:r>
        <w:rPr>
          <w:rFonts w:ascii="Times New Roman" w:hAnsi="Times New Roman" w:cs="Times New Roman"/>
          <w:sz w:val="24"/>
          <w:szCs w:val="24"/>
        </w:rPr>
        <w:t xml:space="preserve"> process. We apply our knowledge by synthesizing material</w:t>
      </w:r>
      <w:r w:rsidR="003220CB">
        <w:rPr>
          <w:rFonts w:ascii="Times New Roman" w:hAnsi="Times New Roman" w:cs="Times New Roman"/>
          <w:sz w:val="24"/>
          <w:szCs w:val="24"/>
        </w:rPr>
        <w:t xml:space="preserve"> explicitly</w:t>
      </w:r>
      <w:r>
        <w:rPr>
          <w:rFonts w:ascii="Times New Roman" w:hAnsi="Times New Roman" w:cs="Times New Roman"/>
          <w:sz w:val="24"/>
          <w:szCs w:val="24"/>
        </w:rPr>
        <w:t xml:space="preserve">, not by having a Boolean representation of </w:t>
      </w:r>
      <w:r w:rsidR="003220CB">
        <w:rPr>
          <w:rFonts w:ascii="Times New Roman" w:hAnsi="Times New Roman" w:cs="Times New Roman"/>
          <w:sz w:val="24"/>
          <w:szCs w:val="24"/>
        </w:rPr>
        <w:t>an ultra-specific</w:t>
      </w:r>
      <w:r>
        <w:rPr>
          <w:rFonts w:ascii="Times New Roman" w:hAnsi="Times New Roman" w:cs="Times New Roman"/>
          <w:sz w:val="24"/>
          <w:szCs w:val="24"/>
        </w:rPr>
        <w:t xml:space="preserve"> scenario such as </w:t>
      </w:r>
      <w:proofErr w:type="spellStart"/>
      <w:r>
        <w:rPr>
          <w:rFonts w:ascii="Times New Roman" w:hAnsi="Times New Roman" w:cs="Times New Roman"/>
          <w:i/>
          <w:sz w:val="24"/>
          <w:szCs w:val="24"/>
        </w:rPr>
        <w:t>TruckAheadBackingIntoDairy</w:t>
      </w:r>
      <w:r w:rsidR="003220CB">
        <w:rPr>
          <w:rFonts w:ascii="Times New Roman" w:hAnsi="Times New Roman" w:cs="Times New Roman"/>
          <w:i/>
          <w:sz w:val="24"/>
          <w:szCs w:val="24"/>
        </w:rPr>
        <w:t>-</w:t>
      </w:r>
      <w:r>
        <w:rPr>
          <w:rFonts w:ascii="Times New Roman" w:hAnsi="Times New Roman" w:cs="Times New Roman"/>
          <w:i/>
          <w:sz w:val="24"/>
          <w:szCs w:val="24"/>
        </w:rPr>
        <w:t>FarmDrivewayBlockedByLooseCow</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r w:rsidR="003220CB">
        <w:rPr>
          <w:rFonts w:ascii="Times New Roman" w:hAnsi="Times New Roman" w:cs="Times New Roman"/>
          <w:sz w:val="24"/>
          <w:szCs w:val="24"/>
        </w:rPr>
        <w:t>In other words, we can navigate unknown scenarios because of associations and context.</w:t>
      </w:r>
    </w:p>
    <w:p w:rsidR="003220CB" w:rsidRDefault="003220CB" w:rsidP="00AF7DD5">
      <w:pPr>
        <w:spacing w:after="0" w:line="240" w:lineRule="auto"/>
        <w:rPr>
          <w:rFonts w:ascii="Times New Roman" w:hAnsi="Times New Roman" w:cs="Times New Roman"/>
          <w:sz w:val="24"/>
          <w:szCs w:val="24"/>
        </w:rPr>
      </w:pPr>
    </w:p>
    <w:p w:rsidR="003220CB" w:rsidRDefault="003220CB"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In the same way, AI is about more than hard-coded rules: associations</w:t>
      </w:r>
      <w:r w:rsidR="000968FE">
        <w:rPr>
          <w:rFonts w:ascii="Times New Roman" w:hAnsi="Times New Roman" w:cs="Times New Roman"/>
          <w:sz w:val="24"/>
          <w:szCs w:val="24"/>
        </w:rPr>
        <w:t xml:space="preserve"> through various learning techniques</w:t>
      </w:r>
      <w:r>
        <w:rPr>
          <w:rFonts w:ascii="Times New Roman" w:hAnsi="Times New Roman" w:cs="Times New Roman"/>
          <w:sz w:val="24"/>
          <w:szCs w:val="24"/>
        </w:rPr>
        <w:t xml:space="preserve"> can lead to something that approaches what we perceive as consciousness. It is unclear whether we will </w:t>
      </w:r>
      <w:r w:rsidR="000968FE">
        <w:rPr>
          <w:rFonts w:ascii="Times New Roman" w:hAnsi="Times New Roman" w:cs="Times New Roman"/>
          <w:sz w:val="24"/>
          <w:szCs w:val="24"/>
        </w:rPr>
        <w:t xml:space="preserve">ever </w:t>
      </w:r>
      <w:r>
        <w:rPr>
          <w:rFonts w:ascii="Times New Roman" w:hAnsi="Times New Roman" w:cs="Times New Roman"/>
          <w:sz w:val="24"/>
          <w:szCs w:val="24"/>
        </w:rPr>
        <w:t xml:space="preserve">fully understand consciousness, and </w:t>
      </w:r>
      <w:r w:rsidR="000968FE">
        <w:rPr>
          <w:rFonts w:ascii="Times New Roman" w:hAnsi="Times New Roman" w:cs="Times New Roman"/>
          <w:sz w:val="24"/>
          <w:szCs w:val="24"/>
        </w:rPr>
        <w:t>by extension</w:t>
      </w:r>
      <w:r>
        <w:rPr>
          <w:rFonts w:ascii="Times New Roman" w:hAnsi="Times New Roman" w:cs="Times New Roman"/>
          <w:sz w:val="24"/>
          <w:szCs w:val="24"/>
        </w:rPr>
        <w:t xml:space="preserve"> </w:t>
      </w:r>
      <w:r w:rsidR="000968FE">
        <w:rPr>
          <w:rFonts w:ascii="Times New Roman" w:hAnsi="Times New Roman" w:cs="Times New Roman"/>
          <w:sz w:val="24"/>
          <w:szCs w:val="24"/>
        </w:rPr>
        <w:t>be able to implement computer programs that are identical, but it is possible that given the appropriate agent, sensors, and actuators, we can build machines that do more than follow rules but intelligently make decisions based on an understanding of context.</w:t>
      </w:r>
    </w:p>
    <w:p w:rsidR="000968FE" w:rsidRDefault="000968FE" w:rsidP="00AF7DD5">
      <w:pPr>
        <w:spacing w:after="0" w:line="240" w:lineRule="auto"/>
        <w:rPr>
          <w:rFonts w:ascii="Times New Roman" w:hAnsi="Times New Roman" w:cs="Times New Roman"/>
          <w:sz w:val="24"/>
          <w:szCs w:val="24"/>
        </w:rPr>
      </w:pPr>
    </w:p>
    <w:p w:rsidR="000968FE" w:rsidRDefault="000968FE" w:rsidP="00AF7DD5">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1.C.a</w:t>
      </w:r>
      <w:proofErr w:type="gramEnd"/>
      <w:r>
        <w:rPr>
          <w:rFonts w:ascii="Times New Roman" w:hAnsi="Times New Roman" w:cs="Times New Roman"/>
          <w:b/>
          <w:sz w:val="24"/>
          <w:szCs w:val="24"/>
        </w:rPr>
        <w:t>: Small Towers of Hanoi</w:t>
      </w:r>
    </w:p>
    <w:p w:rsidR="009A1DFA" w:rsidRDefault="00EC37B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Performance: </w:t>
      </w:r>
      <w:r w:rsidR="009A1DFA">
        <w:rPr>
          <w:rFonts w:ascii="Times New Roman" w:hAnsi="Times New Roman" w:cs="Times New Roman"/>
          <w:sz w:val="24"/>
          <w:szCs w:val="24"/>
        </w:rPr>
        <w:t xml:space="preserve">Completion (successfully moving entire stack following all rules), Efficiency </w:t>
      </w:r>
    </w:p>
    <w:p w:rsidR="009A1DFA" w:rsidRDefault="009A1DFA" w:rsidP="009A1D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roofErr w:type="gramStart"/>
      <w:r>
        <w:rPr>
          <w:rFonts w:ascii="Times New Roman" w:hAnsi="Times New Roman" w:cs="Times New Roman"/>
          <w:sz w:val="24"/>
          <w:szCs w:val="24"/>
        </w:rPr>
        <w:t>best</w:t>
      </w:r>
      <w:proofErr w:type="gramEnd"/>
      <w:r>
        <w:rPr>
          <w:rFonts w:ascii="Times New Roman" w:hAnsi="Times New Roman" w:cs="Times New Roman"/>
          <w:sz w:val="24"/>
          <w:szCs w:val="24"/>
        </w:rPr>
        <w:t xml:space="preserve"> solution = smallest number of moves)</w:t>
      </w:r>
      <w:r w:rsidR="00DE131B">
        <w:rPr>
          <w:rFonts w:ascii="Times New Roman" w:hAnsi="Times New Roman" w:cs="Times New Roman"/>
          <w:sz w:val="24"/>
          <w:szCs w:val="24"/>
        </w:rPr>
        <w:t>(</w:t>
      </w:r>
      <w:proofErr w:type="gramStart"/>
      <w:r w:rsidR="00DE131B">
        <w:rPr>
          <w:rFonts w:ascii="Times New Roman" w:hAnsi="Times New Roman" w:cs="Times New Roman"/>
          <w:sz w:val="24"/>
          <w:szCs w:val="24"/>
        </w:rPr>
        <w:t>for</w:t>
      </w:r>
      <w:proofErr w:type="gramEnd"/>
      <w:r w:rsidR="00DE131B">
        <w:rPr>
          <w:rFonts w:ascii="Times New Roman" w:hAnsi="Times New Roman" w:cs="Times New Roman"/>
          <w:sz w:val="24"/>
          <w:szCs w:val="24"/>
        </w:rPr>
        <w:t xml:space="preserve"> 3 disks, smallest number of moves is 5).</w:t>
      </w:r>
    </w:p>
    <w:p w:rsidR="00EC37B5" w:rsidRDefault="00EC37B5" w:rsidP="009A1DFA">
      <w:pPr>
        <w:spacing w:after="0" w:line="240" w:lineRule="auto"/>
        <w:rPr>
          <w:rFonts w:ascii="Times New Roman" w:hAnsi="Times New Roman" w:cs="Times New Roman"/>
          <w:sz w:val="24"/>
          <w:szCs w:val="24"/>
        </w:rPr>
      </w:pPr>
      <w:r>
        <w:rPr>
          <w:rFonts w:ascii="Times New Roman" w:hAnsi="Times New Roman" w:cs="Times New Roman"/>
          <w:sz w:val="24"/>
          <w:szCs w:val="24"/>
        </w:rPr>
        <w:t>- Environment:</w:t>
      </w:r>
      <w:r w:rsidR="00DE131B">
        <w:rPr>
          <w:rFonts w:ascii="Times New Roman" w:hAnsi="Times New Roman" w:cs="Times New Roman"/>
          <w:sz w:val="24"/>
          <w:szCs w:val="24"/>
        </w:rPr>
        <w:t xml:space="preserve"> Three rods and three disks.</w:t>
      </w:r>
    </w:p>
    <w:p w:rsidR="00EC37B5" w:rsidRDefault="00EC37B5" w:rsidP="00EC37B5">
      <w:pPr>
        <w:spacing w:after="0" w:line="240" w:lineRule="auto"/>
        <w:rPr>
          <w:rFonts w:ascii="Times New Roman" w:hAnsi="Times New Roman" w:cs="Times New Roman"/>
          <w:sz w:val="24"/>
          <w:szCs w:val="24"/>
        </w:rPr>
      </w:pPr>
      <w:r>
        <w:rPr>
          <w:rFonts w:ascii="Times New Roman" w:hAnsi="Times New Roman" w:cs="Times New Roman"/>
          <w:sz w:val="24"/>
          <w:szCs w:val="24"/>
        </w:rPr>
        <w:t>- Actions: (For each disk D</w:t>
      </w:r>
      <w:r>
        <w:rPr>
          <w:rFonts w:ascii="Times New Roman" w:hAnsi="Times New Roman" w:cs="Times New Roman"/>
          <w:sz w:val="24"/>
          <w:szCs w:val="24"/>
          <w:vertAlign w:val="subscript"/>
        </w:rPr>
        <w:t>i</w:t>
      </w:r>
      <w:r>
        <w:rPr>
          <w:rFonts w:ascii="Times New Roman" w:hAnsi="Times New Roman" w:cs="Times New Roman"/>
          <w:sz w:val="24"/>
          <w:szCs w:val="24"/>
          <w:vertAlign w:val="subscript"/>
        </w:rPr>
        <w:softHyphen/>
      </w:r>
      <w:r>
        <w:rPr>
          <w:rFonts w:ascii="Times New Roman" w:hAnsi="Times New Roman" w:cs="Times New Roman"/>
          <w:sz w:val="24"/>
          <w:szCs w:val="24"/>
        </w:rPr>
        <w:t xml:space="preserve"> on each rod </w:t>
      </w:r>
      <w:proofErr w:type="spellStart"/>
      <w:proofErr w:type="gramStart"/>
      <w:r>
        <w:rPr>
          <w:rFonts w:ascii="Times New Roman" w:hAnsi="Times New Roman" w:cs="Times New Roman"/>
          <w:sz w:val="24"/>
          <w:szCs w:val="24"/>
        </w:rPr>
        <w:t>R</w:t>
      </w:r>
      <w:r>
        <w:rPr>
          <w:rFonts w:ascii="Times New Roman" w:hAnsi="Times New Roman" w:cs="Times New Roman"/>
          <w:sz w:val="24"/>
          <w:szCs w:val="24"/>
          <w:vertAlign w:val="subscript"/>
        </w:rPr>
        <w:t>i</w:t>
      </w:r>
      <w:proofErr w:type="spellEnd"/>
      <w:proofErr w:type="gramEnd"/>
      <w:r>
        <w:rPr>
          <w:rFonts w:ascii="Times New Roman" w:hAnsi="Times New Roman" w:cs="Times New Roman"/>
          <w:sz w:val="24"/>
          <w:szCs w:val="24"/>
        </w:rPr>
        <w:t>) move disk up (pop D</w:t>
      </w:r>
      <w:r>
        <w:rPr>
          <w:rFonts w:ascii="Times New Roman" w:hAnsi="Times New Roman" w:cs="Times New Roman"/>
          <w:sz w:val="24"/>
          <w:szCs w:val="24"/>
          <w:vertAlign w:val="subscript"/>
        </w:rPr>
        <w:t>i</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r w:rsidR="00DE131B">
        <w:rPr>
          <w:rFonts w:ascii="Times New Roman" w:hAnsi="Times New Roman" w:cs="Times New Roman"/>
          <w:sz w:val="24"/>
          <w:szCs w:val="24"/>
        </w:rPr>
        <w:t xml:space="preserve"> +</w:t>
      </w:r>
      <w:r>
        <w:rPr>
          <w:rFonts w:ascii="Times New Roman" w:hAnsi="Times New Roman" w:cs="Times New Roman"/>
          <w:sz w:val="24"/>
          <w:szCs w:val="24"/>
        </w:rPr>
        <w:t xml:space="preserve"> move disk down </w:t>
      </w:r>
    </w:p>
    <w:p w:rsidR="00EC37B5" w:rsidRPr="00EC37B5" w:rsidRDefault="00EC37B5" w:rsidP="00EC37B5">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vertAlign w:val="subscript"/>
        </w:rPr>
        <w:t>i</w:t>
      </w:r>
      <w:r>
        <w:rPr>
          <w:rFonts w:ascii="Times New Roman" w:hAnsi="Times New Roman" w:cs="Times New Roman"/>
          <w:sz w:val="24"/>
          <w:szCs w:val="24"/>
          <w:vertAlign w:val="subscript"/>
        </w:rPr>
        <w:softHyphen/>
      </w:r>
      <w:r>
        <w:rPr>
          <w:rFonts w:ascii="Times New Roman" w:hAnsi="Times New Roman" w:cs="Times New Roman"/>
          <w:sz w:val="24"/>
          <w:szCs w:val="24"/>
        </w:rPr>
        <w:t xml:space="preserve"> to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r w:rsidR="00DE131B">
        <w:rPr>
          <w:rFonts w:ascii="Times New Roman" w:hAnsi="Times New Roman" w:cs="Times New Roman"/>
          <w:sz w:val="24"/>
          <w:szCs w:val="24"/>
        </w:rPr>
        <w:t>, counted as 1 move.</w:t>
      </w:r>
    </w:p>
    <w:p w:rsidR="00EC37B5" w:rsidRDefault="00EC37B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Sensors: Each rod </w:t>
      </w:r>
      <w:proofErr w:type="spellStart"/>
      <w:proofErr w:type="gramStart"/>
      <w:r w:rsidRPr="00EC37B5">
        <w:rPr>
          <w:rFonts w:ascii="Times New Roman" w:hAnsi="Times New Roman" w:cs="Times New Roman"/>
          <w:sz w:val="24"/>
          <w:szCs w:val="24"/>
        </w:rPr>
        <w:t>R</w:t>
      </w:r>
      <w:r w:rsidRPr="00EC37B5">
        <w:rPr>
          <w:rFonts w:ascii="Times New Roman" w:hAnsi="Times New Roman" w:cs="Times New Roman"/>
          <w:sz w:val="24"/>
          <w:szCs w:val="24"/>
          <w:vertAlign w:val="subscript"/>
        </w:rPr>
        <w:t>i</w:t>
      </w:r>
      <w:proofErr w:type="spellEnd"/>
      <w:proofErr w:type="gramEnd"/>
      <w:r>
        <w:rPr>
          <w:rFonts w:ascii="Times New Roman" w:hAnsi="Times New Roman" w:cs="Times New Roman"/>
          <w:sz w:val="24"/>
          <w:szCs w:val="24"/>
        </w:rPr>
        <w:t xml:space="preserve"> </w:t>
      </w:r>
      <w:r w:rsidRPr="00EC37B5">
        <w:rPr>
          <w:rFonts w:ascii="Times New Roman" w:hAnsi="Times New Roman" w:cs="Times New Roman"/>
          <w:sz w:val="24"/>
          <w:szCs w:val="24"/>
        </w:rPr>
        <w:t>perceived</w:t>
      </w:r>
      <w:r>
        <w:rPr>
          <w:rFonts w:ascii="Times New Roman" w:hAnsi="Times New Roman" w:cs="Times New Roman"/>
          <w:sz w:val="24"/>
          <w:szCs w:val="24"/>
        </w:rPr>
        <w:t xml:space="preserve"> as a stack/list </w:t>
      </w:r>
      <w:r w:rsidR="009A1DFA">
        <w:rPr>
          <w:rFonts w:ascii="Times New Roman" w:hAnsi="Times New Roman" w:cs="Times New Roman"/>
          <w:sz w:val="24"/>
          <w:szCs w:val="24"/>
        </w:rPr>
        <w:t>(</w:t>
      </w:r>
      <w:r>
        <w:rPr>
          <w:rFonts w:ascii="Times New Roman" w:hAnsi="Times New Roman" w:cs="Times New Roman"/>
          <w:sz w:val="24"/>
          <w:szCs w:val="24"/>
        </w:rPr>
        <w:t>last in, first out</w:t>
      </w:r>
      <w:r w:rsidR="009A1DFA">
        <w:rPr>
          <w:rFonts w:ascii="Times New Roman" w:hAnsi="Times New Roman" w:cs="Times New Roman"/>
          <w:sz w:val="24"/>
          <w:szCs w:val="24"/>
        </w:rPr>
        <w:t>)</w:t>
      </w:r>
      <w:r>
        <w:rPr>
          <w:rFonts w:ascii="Times New Roman" w:hAnsi="Times New Roman" w:cs="Times New Roman"/>
          <w:sz w:val="24"/>
          <w:szCs w:val="24"/>
        </w:rPr>
        <w:t>.</w:t>
      </w:r>
      <w:r w:rsidR="009A1DFA">
        <w:rPr>
          <w:rFonts w:ascii="Times New Roman" w:hAnsi="Times New Roman" w:cs="Times New Roman"/>
          <w:sz w:val="24"/>
          <w:szCs w:val="24"/>
        </w:rPr>
        <w:t xml:space="preserve"> Length of each rod stack </w:t>
      </w:r>
      <w:proofErr w:type="spellStart"/>
      <w:proofErr w:type="gramStart"/>
      <w:r w:rsidR="009A1DFA">
        <w:rPr>
          <w:rFonts w:ascii="Times New Roman" w:hAnsi="Times New Roman" w:cs="Times New Roman"/>
          <w:sz w:val="24"/>
          <w:szCs w:val="24"/>
        </w:rPr>
        <w:t>R</w:t>
      </w:r>
      <w:r w:rsidR="009A1DFA">
        <w:rPr>
          <w:rFonts w:ascii="Times New Roman" w:hAnsi="Times New Roman" w:cs="Times New Roman"/>
          <w:sz w:val="24"/>
          <w:szCs w:val="24"/>
          <w:vertAlign w:val="subscript"/>
        </w:rPr>
        <w:t>i</w:t>
      </w:r>
      <w:proofErr w:type="spellEnd"/>
      <w:proofErr w:type="gramEnd"/>
      <w:r w:rsidR="009A1DFA">
        <w:rPr>
          <w:rFonts w:ascii="Times New Roman" w:hAnsi="Times New Roman" w:cs="Times New Roman"/>
          <w:sz w:val="24"/>
          <w:szCs w:val="24"/>
        </w:rPr>
        <w:t xml:space="preserve"> can </w:t>
      </w:r>
    </w:p>
    <w:p w:rsidR="009A1DFA" w:rsidRDefault="009A1DFA"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w:t>
      </w:r>
      <w:r>
        <w:rPr>
          <w:rFonts w:ascii="Times New Roman" w:hAnsi="Times New Roman" w:cs="Times New Roman"/>
          <w:sz w:val="24"/>
          <w:szCs w:val="24"/>
        </w:rPr>
        <w:t>0 (no disks) to 3 (all disks)</w:t>
      </w:r>
      <w:r>
        <w:rPr>
          <w:rFonts w:ascii="Times New Roman" w:hAnsi="Times New Roman" w:cs="Times New Roman"/>
          <w:sz w:val="24"/>
          <w:szCs w:val="24"/>
        </w:rPr>
        <w:t>. Size of each disk based on its number (D</w:t>
      </w:r>
      <w:r>
        <w:rPr>
          <w:rFonts w:ascii="Times New Roman" w:hAnsi="Times New Roman" w:cs="Times New Roman"/>
          <w:sz w:val="24"/>
          <w:szCs w:val="24"/>
          <w:vertAlign w:val="subscript"/>
        </w:rPr>
        <w:t>1</w:t>
      </w:r>
      <w:r>
        <w:rPr>
          <w:rFonts w:ascii="Times New Roman" w:hAnsi="Times New Roman" w:cs="Times New Roman"/>
          <w:sz w:val="24"/>
          <w:szCs w:val="24"/>
        </w:rPr>
        <w:t xml:space="preserve"> = smallest, D</w:t>
      </w:r>
      <w:r>
        <w:rPr>
          <w:rFonts w:ascii="Times New Roman" w:hAnsi="Times New Roman" w:cs="Times New Roman"/>
          <w:sz w:val="24"/>
          <w:szCs w:val="24"/>
          <w:vertAlign w:val="subscript"/>
        </w:rPr>
        <w:t>3</w:t>
      </w:r>
      <w:r>
        <w:rPr>
          <w:rFonts w:ascii="Times New Roman" w:hAnsi="Times New Roman" w:cs="Times New Roman"/>
          <w:sz w:val="24"/>
          <w:szCs w:val="24"/>
        </w:rPr>
        <w:t xml:space="preserve"> = </w:t>
      </w:r>
    </w:p>
    <w:p w:rsidR="00A3351E" w:rsidRDefault="009A1DFA" w:rsidP="00DE131B">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largest</w:t>
      </w:r>
      <w:proofErr w:type="gramEnd"/>
      <w:r>
        <w:rPr>
          <w:rFonts w:ascii="Times New Roman" w:hAnsi="Times New Roman" w:cs="Times New Roman"/>
          <w:sz w:val="24"/>
          <w:szCs w:val="24"/>
        </w:rPr>
        <w:t>)</w:t>
      </w:r>
      <w:r w:rsidR="00DE131B">
        <w:rPr>
          <w:rFonts w:ascii="Times New Roman" w:hAnsi="Times New Roman" w:cs="Times New Roman"/>
          <w:sz w:val="24"/>
          <w:szCs w:val="24"/>
        </w:rPr>
        <w:t>. Attempting to append a larger D</w:t>
      </w:r>
      <w:r w:rsidR="00DE131B">
        <w:rPr>
          <w:rFonts w:ascii="Times New Roman" w:hAnsi="Times New Roman" w:cs="Times New Roman"/>
          <w:sz w:val="24"/>
          <w:szCs w:val="24"/>
          <w:vertAlign w:val="subscript"/>
        </w:rPr>
        <w:t>i</w:t>
      </w:r>
      <w:r w:rsidR="00DE131B">
        <w:rPr>
          <w:rFonts w:ascii="Times New Roman" w:hAnsi="Times New Roman" w:cs="Times New Roman"/>
          <w:sz w:val="24"/>
          <w:szCs w:val="24"/>
        </w:rPr>
        <w:t xml:space="preserve"> than the value currently at the end of the rod stack (e.g. appending D</w:t>
      </w:r>
      <w:r w:rsidR="00DE131B">
        <w:rPr>
          <w:rFonts w:ascii="Times New Roman" w:hAnsi="Times New Roman" w:cs="Times New Roman"/>
          <w:sz w:val="24"/>
          <w:szCs w:val="24"/>
          <w:vertAlign w:val="subscript"/>
        </w:rPr>
        <w:t>3</w:t>
      </w:r>
      <w:r w:rsidR="00DE131B">
        <w:rPr>
          <w:rFonts w:ascii="Times New Roman" w:hAnsi="Times New Roman" w:cs="Times New Roman"/>
          <w:sz w:val="24"/>
          <w:szCs w:val="24"/>
        </w:rPr>
        <w:t xml:space="preserve"> to rod </w:t>
      </w:r>
      <w:proofErr w:type="spellStart"/>
      <w:proofErr w:type="gramStart"/>
      <w:r w:rsidR="00DE131B">
        <w:rPr>
          <w:rFonts w:ascii="Times New Roman" w:hAnsi="Times New Roman" w:cs="Times New Roman"/>
          <w:sz w:val="24"/>
          <w:szCs w:val="24"/>
        </w:rPr>
        <w:t>R</w:t>
      </w:r>
      <w:r w:rsidR="00DE131B">
        <w:rPr>
          <w:rFonts w:ascii="Times New Roman" w:hAnsi="Times New Roman" w:cs="Times New Roman"/>
          <w:sz w:val="24"/>
          <w:szCs w:val="24"/>
          <w:vertAlign w:val="subscript"/>
        </w:rPr>
        <w:t>i</w:t>
      </w:r>
      <w:proofErr w:type="spellEnd"/>
      <w:proofErr w:type="gramEnd"/>
      <w:r w:rsidR="00DE131B">
        <w:rPr>
          <w:rFonts w:ascii="Times New Roman" w:hAnsi="Times New Roman" w:cs="Times New Roman"/>
          <w:sz w:val="24"/>
          <w:szCs w:val="24"/>
        </w:rPr>
        <w:t xml:space="preserve"> containing D</w:t>
      </w:r>
      <w:r w:rsidR="00DE131B">
        <w:rPr>
          <w:rFonts w:ascii="Times New Roman" w:hAnsi="Times New Roman" w:cs="Times New Roman"/>
          <w:sz w:val="24"/>
          <w:szCs w:val="24"/>
        </w:rPr>
        <w:softHyphen/>
      </w:r>
      <w:r w:rsidR="00DE131B">
        <w:rPr>
          <w:rFonts w:ascii="Times New Roman" w:hAnsi="Times New Roman" w:cs="Times New Roman"/>
          <w:sz w:val="24"/>
          <w:szCs w:val="24"/>
          <w:vertAlign w:val="subscript"/>
        </w:rPr>
        <w:t>1</w:t>
      </w:r>
      <w:r w:rsidR="00DE131B">
        <w:rPr>
          <w:rFonts w:ascii="Times New Roman" w:hAnsi="Times New Roman" w:cs="Times New Roman"/>
          <w:sz w:val="24"/>
          <w:szCs w:val="24"/>
        </w:rPr>
        <w:t>): move rejected. Any disk D</w:t>
      </w:r>
      <w:r w:rsidR="00DE131B">
        <w:rPr>
          <w:rFonts w:ascii="Times New Roman" w:hAnsi="Times New Roman" w:cs="Times New Roman"/>
          <w:sz w:val="24"/>
          <w:szCs w:val="24"/>
          <w:vertAlign w:val="subscript"/>
        </w:rPr>
        <w:t>i</w:t>
      </w:r>
      <w:r w:rsidR="00DE131B">
        <w:rPr>
          <w:rFonts w:ascii="Times New Roman" w:hAnsi="Times New Roman" w:cs="Times New Roman"/>
          <w:sz w:val="24"/>
          <w:szCs w:val="24"/>
        </w:rPr>
        <w:t xml:space="preserve"> cannot be on more than one rod </w:t>
      </w:r>
      <w:proofErr w:type="spellStart"/>
      <w:proofErr w:type="gramStart"/>
      <w:r w:rsidR="00DE131B">
        <w:rPr>
          <w:rFonts w:ascii="Times New Roman" w:hAnsi="Times New Roman" w:cs="Times New Roman"/>
          <w:sz w:val="24"/>
          <w:szCs w:val="24"/>
        </w:rPr>
        <w:t>R</w:t>
      </w:r>
      <w:r w:rsidR="00DE131B">
        <w:rPr>
          <w:rFonts w:ascii="Times New Roman" w:hAnsi="Times New Roman" w:cs="Times New Roman"/>
          <w:sz w:val="24"/>
          <w:szCs w:val="24"/>
          <w:vertAlign w:val="subscript"/>
        </w:rPr>
        <w:t>i</w:t>
      </w:r>
      <w:proofErr w:type="spellEnd"/>
      <w:proofErr w:type="gramEnd"/>
      <w:r w:rsidR="00DE131B">
        <w:rPr>
          <w:rFonts w:ascii="Times New Roman" w:hAnsi="Times New Roman" w:cs="Times New Roman"/>
          <w:sz w:val="24"/>
          <w:szCs w:val="24"/>
        </w:rPr>
        <w:t xml:space="preserve"> simultaneously.</w:t>
      </w:r>
    </w:p>
    <w:p w:rsidR="00A3351E" w:rsidRDefault="00A3351E" w:rsidP="00AF7DD5">
      <w:pPr>
        <w:spacing w:after="0" w:line="240" w:lineRule="auto"/>
        <w:rPr>
          <w:rFonts w:ascii="Times New Roman" w:hAnsi="Times New Roman" w:cs="Times New Roman"/>
          <w:sz w:val="24"/>
          <w:szCs w:val="24"/>
        </w:rPr>
      </w:pPr>
    </w:p>
    <w:p w:rsidR="00DB1559" w:rsidRDefault="00DB1559">
      <w:pPr>
        <w:rPr>
          <w:rFonts w:ascii="Times New Roman" w:hAnsi="Times New Roman" w:cs="Times New Roman"/>
          <w:b/>
          <w:sz w:val="24"/>
          <w:szCs w:val="24"/>
        </w:rPr>
      </w:pPr>
      <w:r>
        <w:rPr>
          <w:rFonts w:ascii="Times New Roman" w:hAnsi="Times New Roman" w:cs="Times New Roman"/>
          <w:b/>
          <w:sz w:val="24"/>
          <w:szCs w:val="24"/>
        </w:rPr>
        <w:br w:type="page"/>
      </w:r>
    </w:p>
    <w:p w:rsidR="00DE131B" w:rsidRDefault="00DE131B" w:rsidP="00AF7DD5">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lastRenderedPageBreak/>
        <w:t>1.C.b</w:t>
      </w:r>
      <w:proofErr w:type="gramEnd"/>
      <w:r>
        <w:rPr>
          <w:rFonts w:ascii="Times New Roman" w:hAnsi="Times New Roman" w:cs="Times New Roman"/>
          <w:b/>
          <w:sz w:val="24"/>
          <w:szCs w:val="24"/>
        </w:rPr>
        <w:t>: Pac Man</w:t>
      </w:r>
    </w:p>
    <w:p w:rsidR="00394D1C" w:rsidRDefault="00394D1C"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-Performance:</w:t>
      </w:r>
      <w:r w:rsidR="00DB1559">
        <w:rPr>
          <w:rFonts w:ascii="Times New Roman" w:hAnsi="Times New Roman" w:cs="Times New Roman"/>
          <w:sz w:val="24"/>
          <w:szCs w:val="24"/>
        </w:rPr>
        <w:t xml:space="preserve"> Completion when no F (food/pellets) exist within the map.</w:t>
      </w:r>
    </w:p>
    <w:p w:rsidR="00394D1C" w:rsidRDefault="00394D1C"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-Environment:</w:t>
      </w:r>
      <w:r w:rsidR="00DB1559">
        <w:rPr>
          <w:rFonts w:ascii="Times New Roman" w:hAnsi="Times New Roman" w:cs="Times New Roman"/>
          <w:sz w:val="24"/>
          <w:szCs w:val="24"/>
        </w:rPr>
        <w:t xml:space="preserve"> Map with pellets and walls.</w:t>
      </w:r>
    </w:p>
    <w:p w:rsidR="00394D1C" w:rsidRDefault="00394D1C" w:rsidP="00DB1559">
      <w:pPr>
        <w:spacing w:after="0" w:line="240" w:lineRule="auto"/>
        <w:rPr>
          <w:rFonts w:ascii="Times New Roman" w:hAnsi="Times New Roman" w:cs="Times New Roman"/>
          <w:sz w:val="24"/>
          <w:szCs w:val="24"/>
        </w:rPr>
      </w:pPr>
      <w:r>
        <w:rPr>
          <w:rFonts w:ascii="Times New Roman" w:hAnsi="Times New Roman" w:cs="Times New Roman"/>
          <w:sz w:val="24"/>
          <w:szCs w:val="24"/>
        </w:rPr>
        <w:t>-Actions:</w:t>
      </w:r>
      <w:r w:rsidR="00DB1559">
        <w:rPr>
          <w:rFonts w:ascii="Times New Roman" w:hAnsi="Times New Roman" w:cs="Times New Roman"/>
          <w:sz w:val="24"/>
          <w:szCs w:val="24"/>
        </w:rPr>
        <w:t xml:space="preserve"> P (Pac Man) moves up, down, left, or right to adjacent cell. Cannot move diagonally </w:t>
      </w:r>
    </w:p>
    <w:p w:rsidR="00DB1559" w:rsidRPr="00DB1559" w:rsidRDefault="00DB1559" w:rsidP="00DB155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valid</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move is </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y</w:t>
      </w:r>
      <w:r>
        <w:rPr>
          <w:rFonts w:ascii="Times New Roman" w:hAnsi="Times New Roman" w:cs="Times New Roman"/>
          <w:sz w:val="24"/>
          <w:szCs w:val="24"/>
          <w:vertAlign w:val="subscript"/>
        </w:rPr>
        <w:t>1</w:t>
      </w:r>
      <w:r>
        <w:rPr>
          <w:rFonts w:ascii="Times New Roman" w:hAnsi="Times New Roman" w:cs="Times New Roman"/>
          <w:sz w:val="24"/>
          <w:szCs w:val="24"/>
        </w:rPr>
        <w:t>) to (x</w:t>
      </w:r>
      <w:r>
        <w:rPr>
          <w:rFonts w:ascii="Times New Roman" w:hAnsi="Times New Roman" w:cs="Times New Roman"/>
          <w:sz w:val="24"/>
          <w:szCs w:val="24"/>
          <w:vertAlign w:val="subscript"/>
        </w:rPr>
        <w:t>1</w:t>
      </w:r>
      <w:r>
        <w:rPr>
          <w:rFonts w:ascii="Times New Roman" w:hAnsi="Times New Roman" w:cs="Times New Roman"/>
          <w:sz w:val="24"/>
          <w:szCs w:val="24"/>
        </w:rPr>
        <w:t>, y</w:t>
      </w:r>
      <w:r>
        <w:rPr>
          <w:rFonts w:ascii="Times New Roman" w:hAnsi="Times New Roman" w:cs="Times New Roman"/>
          <w:sz w:val="24"/>
          <w:szCs w:val="24"/>
          <w:vertAlign w:val="subscript"/>
        </w:rPr>
        <w:t>2</w:t>
      </w:r>
      <w:r>
        <w:rPr>
          <w:rFonts w:ascii="Times New Roman" w:hAnsi="Times New Roman" w:cs="Times New Roman"/>
          <w:sz w:val="24"/>
          <w:szCs w:val="24"/>
        </w:rPr>
        <w:t xml:space="preserve">) for example, but not </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y</w:t>
      </w:r>
      <w:r>
        <w:rPr>
          <w:rFonts w:ascii="Times New Roman" w:hAnsi="Times New Roman" w:cs="Times New Roman"/>
          <w:sz w:val="24"/>
          <w:szCs w:val="24"/>
          <w:vertAlign w:val="subscript"/>
        </w:rPr>
        <w:t>1</w:t>
      </w:r>
      <w:r>
        <w:rPr>
          <w:rFonts w:ascii="Times New Roman" w:hAnsi="Times New Roman" w:cs="Times New Roman"/>
          <w:sz w:val="24"/>
          <w:szCs w:val="24"/>
        </w:rPr>
        <w:t>) to (x</w:t>
      </w:r>
      <w:r>
        <w:rPr>
          <w:rFonts w:ascii="Times New Roman" w:hAnsi="Times New Roman" w:cs="Times New Roman"/>
          <w:sz w:val="24"/>
          <w:szCs w:val="24"/>
          <w:vertAlign w:val="subscript"/>
        </w:rPr>
        <w:t>2</w:t>
      </w:r>
      <w:r>
        <w:rPr>
          <w:rFonts w:ascii="Times New Roman" w:hAnsi="Times New Roman" w:cs="Times New Roman"/>
          <w:sz w:val="24"/>
          <w:szCs w:val="24"/>
        </w:rPr>
        <w:t>, y</w:t>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rPr>
        <w:t>).</w:t>
      </w:r>
    </w:p>
    <w:p w:rsidR="00394D1C" w:rsidRDefault="00394D1C" w:rsidP="00184FB3">
      <w:pPr>
        <w:spacing w:after="0" w:line="240" w:lineRule="auto"/>
        <w:rPr>
          <w:rFonts w:ascii="Times New Roman" w:hAnsi="Times New Roman" w:cs="Times New Roman"/>
          <w:sz w:val="24"/>
          <w:szCs w:val="24"/>
        </w:rPr>
      </w:pPr>
      <w:r>
        <w:rPr>
          <w:rFonts w:ascii="Times New Roman" w:hAnsi="Times New Roman" w:cs="Times New Roman"/>
          <w:sz w:val="24"/>
          <w:szCs w:val="24"/>
        </w:rPr>
        <w:t>-Sensors:</w:t>
      </w:r>
      <w:r w:rsidR="00184FB3">
        <w:rPr>
          <w:rFonts w:ascii="Times New Roman" w:hAnsi="Times New Roman" w:cs="Times New Roman"/>
          <w:sz w:val="24"/>
          <w:szCs w:val="24"/>
        </w:rPr>
        <w:t xml:space="preserve"> Map represented </w:t>
      </w:r>
      <w:r w:rsidR="00184FB3" w:rsidRPr="00184FB3">
        <w:rPr>
          <w:rFonts w:ascii="Times New Roman" w:hAnsi="Times New Roman" w:cs="Times New Roman"/>
          <w:sz w:val="24"/>
          <w:szCs w:val="24"/>
        </w:rPr>
        <w:t xml:space="preserve">as an </w:t>
      </w:r>
      <w:proofErr w:type="spellStart"/>
      <w:r w:rsidR="00184FB3" w:rsidRPr="00184FB3">
        <w:rPr>
          <w:rFonts w:ascii="Times New Roman" w:hAnsi="Times New Roman" w:cs="Times New Roman"/>
          <w:i/>
          <w:sz w:val="24"/>
          <w:szCs w:val="24"/>
        </w:rPr>
        <w:t>n</w:t>
      </w:r>
      <w:r w:rsidR="00184FB3" w:rsidRPr="00184FB3">
        <w:rPr>
          <w:rFonts w:ascii="Times New Roman" w:hAnsi="Times New Roman" w:cs="Times New Roman"/>
          <w:sz w:val="24"/>
          <w:szCs w:val="24"/>
        </w:rPr>
        <w:t>x</w:t>
      </w:r>
      <w:r w:rsidR="00184FB3" w:rsidRPr="00184FB3">
        <w:rPr>
          <w:rFonts w:ascii="Times New Roman" w:hAnsi="Times New Roman" w:cs="Times New Roman"/>
          <w:i/>
          <w:sz w:val="24"/>
          <w:szCs w:val="24"/>
        </w:rPr>
        <w:t>m</w:t>
      </w:r>
      <w:proofErr w:type="spellEnd"/>
      <w:r w:rsidR="00184FB3" w:rsidRPr="00184FB3">
        <w:rPr>
          <w:rFonts w:ascii="Times New Roman" w:hAnsi="Times New Roman" w:cs="Times New Roman"/>
          <w:sz w:val="24"/>
          <w:szCs w:val="24"/>
        </w:rPr>
        <w:t xml:space="preserve"> matrix. Each position in the matrix may have the char </w:t>
      </w:r>
    </w:p>
    <w:p w:rsidR="00A3351E" w:rsidRPr="00DB1559" w:rsidRDefault="00184FB3" w:rsidP="00DB1559">
      <w:pPr>
        <w:spacing w:after="0" w:line="240" w:lineRule="auto"/>
        <w:ind w:left="720"/>
      </w:pPr>
      <w:proofErr w:type="gramStart"/>
      <w:r w:rsidRPr="00184FB3">
        <w:rPr>
          <w:rFonts w:ascii="Times New Roman" w:hAnsi="Times New Roman" w:cs="Times New Roman"/>
          <w:sz w:val="24"/>
          <w:szCs w:val="24"/>
        </w:rPr>
        <w:t>value</w:t>
      </w:r>
      <w:proofErr w:type="gramEnd"/>
      <w:r w:rsidRPr="00184FB3">
        <w:rPr>
          <w:rFonts w:ascii="Times New Roman" w:hAnsi="Times New Roman" w:cs="Times New Roman"/>
          <w:sz w:val="24"/>
          <w:szCs w:val="24"/>
        </w:rPr>
        <w:t xml:space="preserve"> E (empty)</w:t>
      </w:r>
      <w:r>
        <w:rPr>
          <w:rFonts w:ascii="Times New Roman" w:hAnsi="Times New Roman" w:cs="Times New Roman"/>
          <w:sz w:val="24"/>
          <w:szCs w:val="24"/>
        </w:rPr>
        <w:t>, P (Pac Man), W (wall), or F (food/pellet). If P enters a cell with F, F deleted and replaced by P. If P leaves a cell, it has a value of E. If P attempts to enter a cell with W, the move is rejected. P can freely enter a cell with E (E i</w:t>
      </w:r>
      <w:r w:rsidR="00DB1559">
        <w:rPr>
          <w:rFonts w:ascii="Times New Roman" w:hAnsi="Times New Roman" w:cs="Times New Roman"/>
          <w:sz w:val="24"/>
          <w:szCs w:val="24"/>
        </w:rPr>
        <w:t>s deleted upon P entering, then reapplied when P leaves).</w:t>
      </w:r>
    </w:p>
    <w:p w:rsidR="00A3351E" w:rsidRDefault="00A3351E" w:rsidP="00AF7DD5">
      <w:pPr>
        <w:spacing w:after="0" w:line="240" w:lineRule="auto"/>
        <w:rPr>
          <w:rFonts w:ascii="Times New Roman" w:hAnsi="Times New Roman" w:cs="Times New Roman"/>
          <w:sz w:val="24"/>
          <w:szCs w:val="24"/>
        </w:rPr>
      </w:pPr>
    </w:p>
    <w:p w:rsidR="00A3351E" w:rsidRDefault="00A3351E" w:rsidP="00AF7DD5">
      <w:pPr>
        <w:spacing w:after="0" w:line="240" w:lineRule="auto"/>
        <w:rPr>
          <w:rFonts w:ascii="Times New Roman" w:hAnsi="Times New Roman" w:cs="Times New Roman"/>
          <w:sz w:val="24"/>
          <w:szCs w:val="24"/>
        </w:rPr>
      </w:pPr>
      <w:r>
        <w:rPr>
          <w:rFonts w:ascii="Times New Roman" w:hAnsi="Times New Roman" w:cs="Times New Roman"/>
          <w:b/>
          <w:sz w:val="24"/>
          <w:szCs w:val="24"/>
        </w:rPr>
        <w:t>Refe</w:t>
      </w:r>
      <w:bookmarkStart w:id="0" w:name="_GoBack"/>
      <w:bookmarkEnd w:id="0"/>
      <w:r>
        <w:rPr>
          <w:rFonts w:ascii="Times New Roman" w:hAnsi="Times New Roman" w:cs="Times New Roman"/>
          <w:b/>
          <w:sz w:val="24"/>
          <w:szCs w:val="24"/>
        </w:rPr>
        <w:t>rences</w:t>
      </w:r>
    </w:p>
    <w:p w:rsidR="00A3351E" w:rsidRDefault="00A3351E"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A3351E">
        <w:rPr>
          <w:rFonts w:ascii="Times New Roman" w:hAnsi="Times New Roman" w:cs="Times New Roman"/>
          <w:sz w:val="24"/>
          <w:szCs w:val="24"/>
        </w:rPr>
        <w:t>http://www.independent.co.uk/news/science/stephen-hawking-right-about-dangers-of-ai-but-for-the-wrong-reasons-says-eminent-computer-expert-9908450.html</w:t>
      </w:r>
    </w:p>
    <w:p w:rsidR="00A3351E" w:rsidRDefault="00A3351E"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A3351E">
        <w:rPr>
          <w:rFonts w:ascii="Times New Roman" w:hAnsi="Times New Roman" w:cs="Times New Roman"/>
          <w:sz w:val="24"/>
          <w:szCs w:val="24"/>
        </w:rPr>
        <w:t>http://futureoflife.org/misc/open_letter</w:t>
      </w:r>
    </w:p>
    <w:p w:rsidR="00A3351E" w:rsidRPr="00A3351E" w:rsidRDefault="00A3351E" w:rsidP="00AF7DD5">
      <w:pPr>
        <w:spacing w:after="0" w:line="240" w:lineRule="auto"/>
        <w:rPr>
          <w:rFonts w:ascii="Times New Roman" w:hAnsi="Times New Roman" w:cs="Times New Roman"/>
          <w:sz w:val="24"/>
          <w:szCs w:val="24"/>
        </w:rPr>
      </w:pPr>
    </w:p>
    <w:sectPr w:rsidR="00A3351E" w:rsidRPr="00A3351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9C8" w:rsidRDefault="00CF39C8" w:rsidP="00AF7DD5">
      <w:pPr>
        <w:spacing w:after="0" w:line="240" w:lineRule="auto"/>
      </w:pPr>
      <w:r>
        <w:separator/>
      </w:r>
    </w:p>
  </w:endnote>
  <w:endnote w:type="continuationSeparator" w:id="0">
    <w:p w:rsidR="00CF39C8" w:rsidRDefault="00CF39C8" w:rsidP="00AF7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307596"/>
      <w:docPartObj>
        <w:docPartGallery w:val="Page Numbers (Bottom of Page)"/>
        <w:docPartUnique/>
      </w:docPartObj>
    </w:sdtPr>
    <w:sdtEndPr>
      <w:rPr>
        <w:noProof/>
      </w:rPr>
    </w:sdtEndPr>
    <w:sdtContent>
      <w:p w:rsidR="00AF7DD5" w:rsidRDefault="00AF7DD5">
        <w:pPr>
          <w:pStyle w:val="Footer"/>
          <w:jc w:val="center"/>
        </w:pPr>
        <w:r>
          <w:fldChar w:fldCharType="begin"/>
        </w:r>
        <w:r>
          <w:instrText xml:space="preserve"> PAGE   \* MERGEFORMAT </w:instrText>
        </w:r>
        <w:r>
          <w:fldChar w:fldCharType="separate"/>
        </w:r>
        <w:r w:rsidR="00DB1559">
          <w:rPr>
            <w:noProof/>
          </w:rPr>
          <w:t>3</w:t>
        </w:r>
        <w:r>
          <w:rPr>
            <w:noProof/>
          </w:rPr>
          <w:fldChar w:fldCharType="end"/>
        </w:r>
      </w:p>
    </w:sdtContent>
  </w:sdt>
  <w:p w:rsidR="00AF7DD5" w:rsidRDefault="00AF7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9C8" w:rsidRDefault="00CF39C8" w:rsidP="00AF7DD5">
      <w:pPr>
        <w:spacing w:after="0" w:line="240" w:lineRule="auto"/>
      </w:pPr>
      <w:r>
        <w:separator/>
      </w:r>
    </w:p>
  </w:footnote>
  <w:footnote w:type="continuationSeparator" w:id="0">
    <w:p w:rsidR="00CF39C8" w:rsidRDefault="00CF39C8" w:rsidP="00AF7D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A9"/>
    <w:rsid w:val="000139E5"/>
    <w:rsid w:val="00023D25"/>
    <w:rsid w:val="000968FE"/>
    <w:rsid w:val="00184FB3"/>
    <w:rsid w:val="003220CB"/>
    <w:rsid w:val="00362E97"/>
    <w:rsid w:val="00394D1C"/>
    <w:rsid w:val="005F7D33"/>
    <w:rsid w:val="008505A9"/>
    <w:rsid w:val="009A1DFA"/>
    <w:rsid w:val="00A3351E"/>
    <w:rsid w:val="00AF7DD5"/>
    <w:rsid w:val="00C416BC"/>
    <w:rsid w:val="00C7644E"/>
    <w:rsid w:val="00CF39C8"/>
    <w:rsid w:val="00DB1559"/>
    <w:rsid w:val="00DE131B"/>
    <w:rsid w:val="00EC37B5"/>
    <w:rsid w:val="00FD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62B0B-EACD-4ED8-B991-2A4ECD07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DD5"/>
  </w:style>
  <w:style w:type="paragraph" w:styleId="Footer">
    <w:name w:val="footer"/>
    <w:basedOn w:val="Normal"/>
    <w:link w:val="FooterChar"/>
    <w:uiPriority w:val="99"/>
    <w:unhideWhenUsed/>
    <w:rsid w:val="00AF7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DD5"/>
  </w:style>
  <w:style w:type="character" w:styleId="Hyperlink">
    <w:name w:val="Hyperlink"/>
    <w:basedOn w:val="DefaultParagraphFont"/>
    <w:uiPriority w:val="99"/>
    <w:unhideWhenUsed/>
    <w:rsid w:val="00A33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Yeutter</dc:creator>
  <cp:keywords/>
  <dc:description/>
  <cp:lastModifiedBy>Greg Yeutter</cp:lastModifiedBy>
  <cp:revision>7</cp:revision>
  <dcterms:created xsi:type="dcterms:W3CDTF">2015-01-13T00:52:00Z</dcterms:created>
  <dcterms:modified xsi:type="dcterms:W3CDTF">2015-01-13T17:32:00Z</dcterms:modified>
</cp:coreProperties>
</file>