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0DF" w:rsidRDefault="006320DF" w:rsidP="006320DF">
      <w:pPr>
        <w:rPr>
          <w:rFonts w:ascii="Times New Roman" w:hAnsi="Times New Roman" w:cs="Times New Roman"/>
          <w:b/>
        </w:rPr>
      </w:pPr>
      <w:bookmarkStart w:id="0" w:name="_GoBack"/>
      <w:bookmarkEnd w:id="0"/>
      <w:r>
        <w:rPr>
          <w:rFonts w:ascii="Times New Roman" w:hAnsi="Times New Roman" w:cs="Times New Roman"/>
          <w:b/>
        </w:rPr>
        <w:t>HIGH</w:t>
      </w:r>
      <w:r w:rsidRPr="00515243">
        <w:rPr>
          <w:rFonts w:ascii="Times New Roman" w:hAnsi="Times New Roman" w:cs="Times New Roman"/>
          <w:b/>
        </w:rPr>
        <w:t>-L</w:t>
      </w:r>
      <w:r>
        <w:rPr>
          <w:rFonts w:ascii="Times New Roman" w:hAnsi="Times New Roman" w:cs="Times New Roman"/>
          <w:b/>
        </w:rPr>
        <w:t>EVEL GROUP FOR THE MODERNISATION OF</w:t>
      </w:r>
      <w:r>
        <w:rPr>
          <w:rFonts w:ascii="Times New Roman" w:hAnsi="Times New Roman" w:cs="Times New Roman"/>
          <w:b/>
        </w:rPr>
        <w:br/>
        <w:t xml:space="preserve">STATISTICAL PRODUCTION AND SERVICES </w:t>
      </w:r>
      <w:r w:rsidRPr="00515243">
        <w:rPr>
          <w:rFonts w:ascii="Times New Roman" w:hAnsi="Times New Roman" w:cs="Times New Roman"/>
          <w:b/>
        </w:rPr>
        <w:t>(HLG)</w:t>
      </w:r>
    </w:p>
    <w:p w:rsidR="006320DF" w:rsidRDefault="006320DF" w:rsidP="006320DF">
      <w:pPr>
        <w:rPr>
          <w:rFonts w:ascii="Times New Roman" w:hAnsi="Times New Roman" w:cs="Times New Roman"/>
          <w:b/>
        </w:rPr>
      </w:pPr>
      <w:r>
        <w:rPr>
          <w:rFonts w:ascii="Times New Roman" w:hAnsi="Times New Roman" w:cs="Times New Roman"/>
          <w:b/>
        </w:rPr>
        <w:t>Modernisation Committee on Production and Methods</w:t>
      </w:r>
    </w:p>
    <w:p w:rsidR="006320DF" w:rsidRDefault="006320DF" w:rsidP="006320DF">
      <w:pPr>
        <w:jc w:val="center"/>
        <w:rPr>
          <w:rFonts w:ascii="Times New Roman" w:hAnsi="Times New Roman" w:cs="Times New Roman"/>
          <w:b/>
        </w:rPr>
      </w:pPr>
    </w:p>
    <w:p w:rsidR="006320DF" w:rsidRPr="00515243" w:rsidRDefault="006320DF" w:rsidP="006320DF">
      <w:pPr>
        <w:jc w:val="center"/>
        <w:rPr>
          <w:rFonts w:ascii="Times New Roman" w:hAnsi="Times New Roman" w:cs="Times New Roman"/>
          <w:b/>
          <w:sz w:val="28"/>
          <w:szCs w:val="28"/>
        </w:rPr>
      </w:pPr>
      <w:r w:rsidRPr="00515243">
        <w:rPr>
          <w:rFonts w:ascii="Times New Roman" w:hAnsi="Times New Roman" w:cs="Times New Roman"/>
          <w:b/>
          <w:sz w:val="28"/>
          <w:szCs w:val="28"/>
        </w:rPr>
        <w:t>Machine Learning Documentation Initiative</w:t>
      </w:r>
    </w:p>
    <w:p w:rsidR="006320DF" w:rsidRDefault="006320DF" w:rsidP="006320DF">
      <w:pPr>
        <w:jc w:val="center"/>
        <w:rPr>
          <w:rFonts w:ascii="Times New Roman" w:hAnsi="Times New Roman" w:cs="Times New Roman"/>
        </w:rPr>
      </w:pPr>
      <w:r>
        <w:rPr>
          <w:rFonts w:ascii="Times New Roman" w:hAnsi="Times New Roman" w:cs="Times New Roman"/>
        </w:rPr>
        <w:t>Kenneth Chu and Claude Poirier, Statistics Canada</w:t>
      </w:r>
    </w:p>
    <w:p w:rsidR="00E54DEC" w:rsidRPr="00515243" w:rsidRDefault="00950BE2" w:rsidP="006320DF">
      <w:pPr>
        <w:jc w:val="center"/>
        <w:rPr>
          <w:rFonts w:ascii="Times New Roman" w:hAnsi="Times New Roman" w:cs="Times New Roman"/>
        </w:rPr>
      </w:pPr>
      <w:r>
        <w:rPr>
          <w:rFonts w:ascii="Times New Roman" w:hAnsi="Times New Roman" w:cs="Times New Roman"/>
        </w:rPr>
        <w:t>4 February</w:t>
      </w:r>
      <w:r w:rsidR="00E54DEC">
        <w:rPr>
          <w:rFonts w:ascii="Times New Roman" w:hAnsi="Times New Roman" w:cs="Times New Roman"/>
        </w:rPr>
        <w:t xml:space="preserve"> 2015</w:t>
      </w:r>
    </w:p>
    <w:p w:rsidR="006320DF" w:rsidRPr="00515243" w:rsidRDefault="006320DF" w:rsidP="006320DF">
      <w:pPr>
        <w:rPr>
          <w:rFonts w:ascii="Times New Roman" w:hAnsi="Times New Roman" w:cs="Times New Roman"/>
          <w:b/>
          <w:sz w:val="28"/>
          <w:szCs w:val="28"/>
        </w:rPr>
      </w:pPr>
      <w:r w:rsidRPr="00515243">
        <w:rPr>
          <w:rFonts w:ascii="Times New Roman" w:hAnsi="Times New Roman" w:cs="Times New Roman"/>
          <w:b/>
          <w:sz w:val="28"/>
          <w:szCs w:val="28"/>
        </w:rPr>
        <w:t>ABSTRACT</w:t>
      </w:r>
    </w:p>
    <w:p w:rsidR="006320DF" w:rsidRDefault="006320DF" w:rsidP="006320DF">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77BFA">
        <w:rPr>
          <w:rFonts w:ascii="Times New Roman" w:hAnsi="Times New Roman" w:cs="Times New Roman"/>
          <w:sz w:val="24"/>
          <w:szCs w:val="24"/>
        </w:rPr>
        <w:t xml:space="preserve">The objective of this briefing is to present an overview of the machine learning techniques currently in use or in consideration at statistical agencies worldwide. Section </w:t>
      </w:r>
      <w:r w:rsidR="00E54DEC">
        <w:rPr>
          <w:rFonts w:ascii="Times New Roman" w:hAnsi="Times New Roman" w:cs="Times New Roman"/>
          <w:sz w:val="24"/>
          <w:szCs w:val="24"/>
        </w:rPr>
        <w:t>I</w:t>
      </w:r>
      <w:r w:rsidRPr="00177BFA">
        <w:rPr>
          <w:rFonts w:ascii="Times New Roman" w:hAnsi="Times New Roman" w:cs="Times New Roman"/>
          <w:sz w:val="24"/>
          <w:szCs w:val="24"/>
        </w:rPr>
        <w:t>, outlines the main reason why statistical agencies should start exploring the use of machine learning techniques.</w:t>
      </w:r>
      <w:r w:rsidR="009F2C83">
        <w:rPr>
          <w:rFonts w:ascii="Times New Roman" w:hAnsi="Times New Roman" w:cs="Times New Roman"/>
          <w:sz w:val="24"/>
          <w:szCs w:val="24"/>
        </w:rPr>
        <w:t xml:space="preserve"> </w:t>
      </w:r>
      <w:r w:rsidRPr="00177BFA">
        <w:rPr>
          <w:rFonts w:ascii="Times New Roman" w:hAnsi="Times New Roman" w:cs="Times New Roman"/>
          <w:sz w:val="24"/>
          <w:szCs w:val="24"/>
        </w:rPr>
        <w:t xml:space="preserve">Section </w:t>
      </w:r>
      <w:r w:rsidR="00E54DEC">
        <w:rPr>
          <w:rFonts w:ascii="Times New Roman" w:hAnsi="Times New Roman" w:cs="Times New Roman"/>
          <w:sz w:val="24"/>
          <w:szCs w:val="24"/>
        </w:rPr>
        <w:t>II</w:t>
      </w:r>
      <w:r w:rsidRPr="00177BFA">
        <w:rPr>
          <w:rFonts w:ascii="Times New Roman" w:hAnsi="Times New Roman" w:cs="Times New Roman"/>
          <w:sz w:val="24"/>
          <w:szCs w:val="24"/>
        </w:rPr>
        <w:t xml:space="preserve"> outlines w</w:t>
      </w:r>
      <w:r w:rsidR="00DB1B77">
        <w:rPr>
          <w:rFonts w:ascii="Times New Roman" w:hAnsi="Times New Roman" w:cs="Times New Roman"/>
          <w:sz w:val="24"/>
          <w:szCs w:val="24"/>
        </w:rPr>
        <w:t xml:space="preserve">hat machine learning is, </w:t>
      </w:r>
      <w:r w:rsidRPr="00177BFA">
        <w:rPr>
          <w:rFonts w:ascii="Times New Roman" w:hAnsi="Times New Roman" w:cs="Times New Roman"/>
          <w:sz w:val="24"/>
          <w:szCs w:val="24"/>
        </w:rPr>
        <w:t xml:space="preserve">by comparing a well-known statistical technique (logistic regression) with a (non-statistical) machine learning counterpart (support vector machines). Sections </w:t>
      </w:r>
      <w:r w:rsidR="00E54DEC">
        <w:rPr>
          <w:rFonts w:ascii="Times New Roman" w:hAnsi="Times New Roman" w:cs="Times New Roman"/>
          <w:sz w:val="24"/>
          <w:szCs w:val="24"/>
        </w:rPr>
        <w:t>III</w:t>
      </w:r>
      <w:r w:rsidRPr="00177BFA">
        <w:rPr>
          <w:rFonts w:ascii="Times New Roman" w:hAnsi="Times New Roman" w:cs="Times New Roman"/>
          <w:sz w:val="24"/>
          <w:szCs w:val="24"/>
        </w:rPr>
        <w:t xml:space="preserve">, </w:t>
      </w:r>
      <w:r w:rsidR="00E54DEC">
        <w:rPr>
          <w:rFonts w:ascii="Times New Roman" w:hAnsi="Times New Roman" w:cs="Times New Roman"/>
          <w:sz w:val="24"/>
          <w:szCs w:val="24"/>
        </w:rPr>
        <w:t>IV</w:t>
      </w:r>
      <w:r w:rsidRPr="00177BFA">
        <w:rPr>
          <w:rFonts w:ascii="Times New Roman" w:hAnsi="Times New Roman" w:cs="Times New Roman"/>
          <w:sz w:val="24"/>
          <w:szCs w:val="24"/>
        </w:rPr>
        <w:t xml:space="preserve">, and </w:t>
      </w:r>
      <w:r w:rsidR="00E54DEC">
        <w:rPr>
          <w:rFonts w:ascii="Times New Roman" w:hAnsi="Times New Roman" w:cs="Times New Roman"/>
          <w:sz w:val="24"/>
          <w:szCs w:val="24"/>
        </w:rPr>
        <w:t>V</w:t>
      </w:r>
      <w:r w:rsidRPr="00177BFA">
        <w:rPr>
          <w:rFonts w:ascii="Times New Roman" w:hAnsi="Times New Roman" w:cs="Times New Roman"/>
          <w:sz w:val="24"/>
          <w:szCs w:val="24"/>
        </w:rPr>
        <w:t xml:space="preserve"> discuss current research or applications of machine learning techniques within the field of official statistics in the area</w:t>
      </w:r>
      <w:r w:rsidR="00B41E82">
        <w:rPr>
          <w:rFonts w:ascii="Times New Roman" w:hAnsi="Times New Roman" w:cs="Times New Roman"/>
          <w:sz w:val="24"/>
          <w:szCs w:val="24"/>
        </w:rPr>
        <w:t>s of automatic coding, editing and</w:t>
      </w:r>
      <w:r w:rsidRPr="00177BFA">
        <w:rPr>
          <w:rFonts w:ascii="Times New Roman" w:hAnsi="Times New Roman" w:cs="Times New Roman"/>
          <w:sz w:val="24"/>
          <w:szCs w:val="24"/>
        </w:rPr>
        <w:t xml:space="preserve"> imputation, and record linkage, respectively. </w:t>
      </w:r>
      <w:r w:rsidR="00034ABE">
        <w:rPr>
          <w:rFonts w:ascii="Times New Roman" w:hAnsi="Times New Roman" w:cs="Times New Roman"/>
          <w:sz w:val="24"/>
          <w:szCs w:val="24"/>
        </w:rPr>
        <w:t>The material presented in this paper is</w:t>
      </w:r>
      <w:r>
        <w:rPr>
          <w:rFonts w:ascii="Times New Roman" w:hAnsi="Times New Roman" w:cs="Times New Roman"/>
          <w:sz w:val="24"/>
          <w:szCs w:val="24"/>
        </w:rPr>
        <w:t xml:space="preserve"> the result of </w:t>
      </w:r>
      <w:r w:rsidR="003043B5">
        <w:rPr>
          <w:rFonts w:ascii="Times New Roman" w:hAnsi="Times New Roman" w:cs="Times New Roman"/>
          <w:sz w:val="24"/>
          <w:szCs w:val="24"/>
        </w:rPr>
        <w:t xml:space="preserve">a literature review, </w:t>
      </w:r>
      <w:r w:rsidR="001A11D2">
        <w:rPr>
          <w:rFonts w:ascii="Times New Roman" w:hAnsi="Times New Roman" w:cs="Times New Roman"/>
          <w:sz w:val="24"/>
          <w:szCs w:val="24"/>
        </w:rPr>
        <w:t xml:space="preserve">of </w:t>
      </w:r>
      <w:r w:rsidR="003043B5">
        <w:rPr>
          <w:rFonts w:ascii="Times New Roman" w:hAnsi="Times New Roman" w:cs="Times New Roman"/>
          <w:sz w:val="24"/>
          <w:szCs w:val="24"/>
        </w:rPr>
        <w:t>direct contact</w:t>
      </w:r>
      <w:r w:rsidR="001A11D2">
        <w:rPr>
          <w:rFonts w:ascii="Times New Roman" w:hAnsi="Times New Roman" w:cs="Times New Roman"/>
          <w:sz w:val="24"/>
          <w:szCs w:val="24"/>
        </w:rPr>
        <w:t>s</w:t>
      </w:r>
      <w:r w:rsidR="003043B5">
        <w:rPr>
          <w:rFonts w:ascii="Times New Roman" w:hAnsi="Times New Roman" w:cs="Times New Roman"/>
          <w:sz w:val="24"/>
          <w:szCs w:val="24"/>
        </w:rPr>
        <w:t xml:space="preserve"> with authors during conferences, and more importantly </w:t>
      </w:r>
      <w:r w:rsidR="001A11D2">
        <w:rPr>
          <w:rFonts w:ascii="Times New Roman" w:hAnsi="Times New Roman" w:cs="Times New Roman"/>
          <w:sz w:val="24"/>
          <w:szCs w:val="24"/>
        </w:rPr>
        <w:t xml:space="preserve">of </w:t>
      </w:r>
      <w:r w:rsidR="003043B5">
        <w:rPr>
          <w:rFonts w:ascii="Times New Roman" w:hAnsi="Times New Roman" w:cs="Times New Roman"/>
          <w:sz w:val="24"/>
          <w:szCs w:val="24"/>
        </w:rPr>
        <w:t>a</w:t>
      </w:r>
      <w:r>
        <w:rPr>
          <w:rFonts w:ascii="Times New Roman" w:hAnsi="Times New Roman" w:cs="Times New Roman"/>
          <w:sz w:val="24"/>
          <w:szCs w:val="24"/>
        </w:rPr>
        <w:t xml:space="preserve">n international call for input that </w:t>
      </w:r>
      <w:r w:rsidR="003043B5">
        <w:rPr>
          <w:rFonts w:ascii="Times New Roman" w:hAnsi="Times New Roman" w:cs="Times New Roman"/>
          <w:sz w:val="24"/>
          <w:szCs w:val="24"/>
        </w:rPr>
        <w:t xml:space="preserve">was </w:t>
      </w:r>
      <w:r>
        <w:rPr>
          <w:rFonts w:ascii="Times New Roman" w:hAnsi="Times New Roman" w:cs="Times New Roman"/>
          <w:sz w:val="24"/>
          <w:szCs w:val="24"/>
        </w:rPr>
        <w:t xml:space="preserve">distributed on July 18, 2014 to </w:t>
      </w:r>
      <w:r w:rsidR="003043B5">
        <w:rPr>
          <w:rFonts w:ascii="Times New Roman" w:hAnsi="Times New Roman" w:cs="Times New Roman"/>
          <w:sz w:val="24"/>
          <w:szCs w:val="24"/>
        </w:rPr>
        <w:t>p</w:t>
      </w:r>
      <w:r w:rsidRPr="005A6944">
        <w:rPr>
          <w:rFonts w:ascii="Times New Roman" w:hAnsi="Times New Roman" w:cs="Times New Roman"/>
          <w:sz w:val="24"/>
          <w:szCs w:val="24"/>
        </w:rPr>
        <w:t>articipants from the 2014 MSIS Meeting</w:t>
      </w:r>
      <w:r>
        <w:rPr>
          <w:rFonts w:ascii="Times New Roman" w:hAnsi="Times New Roman" w:cs="Times New Roman"/>
          <w:sz w:val="24"/>
          <w:szCs w:val="24"/>
        </w:rPr>
        <w:t xml:space="preserve">, </w:t>
      </w:r>
      <w:r w:rsidR="003043B5">
        <w:rPr>
          <w:rFonts w:ascii="Times New Roman" w:hAnsi="Times New Roman" w:cs="Times New Roman"/>
          <w:sz w:val="24"/>
          <w:szCs w:val="24"/>
        </w:rPr>
        <w:t>p</w:t>
      </w:r>
      <w:r w:rsidRPr="005A6944">
        <w:rPr>
          <w:rFonts w:ascii="Times New Roman" w:hAnsi="Times New Roman" w:cs="Times New Roman"/>
          <w:sz w:val="24"/>
          <w:szCs w:val="24"/>
        </w:rPr>
        <w:t>articipants from the 2014 Work Session on Statistical Data Editing</w:t>
      </w:r>
      <w:r>
        <w:rPr>
          <w:rFonts w:ascii="Times New Roman" w:hAnsi="Times New Roman" w:cs="Times New Roman"/>
          <w:sz w:val="24"/>
          <w:szCs w:val="24"/>
        </w:rPr>
        <w:t xml:space="preserve">, and </w:t>
      </w:r>
      <w:r w:rsidR="003043B5">
        <w:rPr>
          <w:rFonts w:ascii="Times New Roman" w:hAnsi="Times New Roman" w:cs="Times New Roman"/>
          <w:sz w:val="24"/>
          <w:szCs w:val="24"/>
        </w:rPr>
        <w:t>m</w:t>
      </w:r>
      <w:r w:rsidRPr="005A6944">
        <w:rPr>
          <w:rFonts w:ascii="Times New Roman" w:hAnsi="Times New Roman" w:cs="Times New Roman"/>
          <w:sz w:val="24"/>
          <w:szCs w:val="24"/>
        </w:rPr>
        <w:t>embers of the Modernization Committee on Production and Methods</w:t>
      </w:r>
      <w:r>
        <w:rPr>
          <w:rFonts w:ascii="Times New Roman" w:hAnsi="Times New Roman" w:cs="Times New Roman"/>
          <w:sz w:val="24"/>
          <w:szCs w:val="24"/>
        </w:rPr>
        <w:t xml:space="preserve">. </w:t>
      </w:r>
      <w:r w:rsidRPr="00177BFA">
        <w:rPr>
          <w:rFonts w:ascii="Times New Roman" w:hAnsi="Times New Roman" w:cs="Times New Roman"/>
          <w:sz w:val="24"/>
          <w:szCs w:val="24"/>
        </w:rPr>
        <w:t xml:space="preserve">Section </w:t>
      </w:r>
      <w:r w:rsidR="00E54DEC">
        <w:rPr>
          <w:rFonts w:ascii="Times New Roman" w:hAnsi="Times New Roman" w:cs="Times New Roman"/>
          <w:sz w:val="24"/>
          <w:szCs w:val="24"/>
        </w:rPr>
        <w:t>VI</w:t>
      </w:r>
      <w:r w:rsidRPr="00177BFA">
        <w:rPr>
          <w:rFonts w:ascii="Times New Roman" w:hAnsi="Times New Roman" w:cs="Times New Roman"/>
          <w:sz w:val="24"/>
          <w:szCs w:val="24"/>
        </w:rPr>
        <w:t xml:space="preserve"> contains a list of machine learning applications in official statistics outside of the three areas</w:t>
      </w:r>
      <w:r w:rsidR="00064D51">
        <w:rPr>
          <w:rFonts w:ascii="Times New Roman" w:hAnsi="Times New Roman" w:cs="Times New Roman"/>
          <w:sz w:val="24"/>
          <w:szCs w:val="24"/>
        </w:rPr>
        <w:t xml:space="preserve"> mentioned above</w:t>
      </w:r>
      <w:r w:rsidRPr="00177BFA">
        <w:rPr>
          <w:rFonts w:ascii="Times New Roman" w:hAnsi="Times New Roman" w:cs="Times New Roman"/>
          <w:sz w:val="24"/>
          <w:szCs w:val="24"/>
        </w:rPr>
        <w:t>.</w:t>
      </w:r>
    </w:p>
    <w:p w:rsidR="006320DF" w:rsidRPr="00177BFA" w:rsidRDefault="006320DF" w:rsidP="006320DF">
      <w:pPr>
        <w:rPr>
          <w:rFonts w:ascii="Times New Roman" w:hAnsi="Times New Roman" w:cs="Times New Roman"/>
          <w:sz w:val="24"/>
          <w:szCs w:val="24"/>
        </w:rPr>
      </w:pPr>
    </w:p>
    <w:p w:rsidR="006320DF" w:rsidRDefault="006320DF" w:rsidP="006320DF">
      <w:pPr>
        <w:rPr>
          <w:rFonts w:ascii="Times New Roman" w:hAnsi="Times New Roman" w:cs="Times New Roman"/>
          <w:b/>
          <w:sz w:val="28"/>
          <w:szCs w:val="28"/>
        </w:rPr>
      </w:pPr>
      <w:r w:rsidRPr="00515243">
        <w:rPr>
          <w:rFonts w:ascii="Times New Roman" w:hAnsi="Times New Roman" w:cs="Times New Roman"/>
          <w:b/>
          <w:sz w:val="28"/>
          <w:szCs w:val="28"/>
        </w:rPr>
        <w:t>I.  INTRODUCTION</w:t>
      </w:r>
    </w:p>
    <w:p w:rsidR="006320DF" w:rsidRPr="00953134" w:rsidRDefault="006320DF" w:rsidP="006320DF">
      <w:pPr>
        <w:rPr>
          <w:rFonts w:ascii="Times New Roman" w:hAnsi="Times New Roman" w:cs="Times New Roman"/>
          <w:b/>
          <w:sz w:val="24"/>
          <w:szCs w:val="24"/>
        </w:rPr>
      </w:pPr>
      <w:r>
        <w:rPr>
          <w:rFonts w:ascii="Times New Roman" w:hAnsi="Times New Roman" w:cs="Times New Roman"/>
          <w:b/>
          <w:sz w:val="24"/>
          <w:szCs w:val="24"/>
        </w:rPr>
        <w:t>A. What is Machine Learning</w:t>
      </w:r>
      <w:r w:rsidRPr="00953134">
        <w:rPr>
          <w:rFonts w:ascii="Times New Roman" w:hAnsi="Times New Roman" w:cs="Times New Roman"/>
          <w:b/>
          <w:sz w:val="24"/>
          <w:szCs w:val="24"/>
        </w:rPr>
        <w:t xml:space="preserve">? </w:t>
      </w:r>
    </w:p>
    <w:p w:rsidR="006320DF" w:rsidRPr="00953134" w:rsidRDefault="006320DF" w:rsidP="006320DF">
      <w:pPr>
        <w:rPr>
          <w:rFonts w:ascii="Times New Roman" w:hAnsi="Times New Roman" w:cs="Times New Roman"/>
          <w:sz w:val="24"/>
          <w:szCs w:val="24"/>
        </w:rPr>
      </w:pPr>
      <w:r w:rsidRPr="00953134">
        <w:rPr>
          <w:rFonts w:ascii="Times New Roman" w:hAnsi="Times New Roman" w:cs="Times New Roman"/>
          <w:b/>
          <w:sz w:val="24"/>
          <w:szCs w:val="24"/>
        </w:rPr>
        <w:t xml:space="preserve"> </w:t>
      </w:r>
      <w:r w:rsidRPr="004E0E1F">
        <w:rPr>
          <w:rFonts w:ascii="Times New Roman" w:hAnsi="Times New Roman" w:cs="Times New Roman"/>
          <w:sz w:val="24"/>
          <w:szCs w:val="24"/>
        </w:rPr>
        <w:t>2</w:t>
      </w:r>
      <w:r w:rsidRPr="004E0E1F">
        <w:rPr>
          <w:rFonts w:ascii="Times New Roman" w:hAnsi="Times New Roman" w:cs="Times New Roman"/>
          <w:sz w:val="24"/>
          <w:szCs w:val="24"/>
        </w:rPr>
        <w:tab/>
        <w:t>In</w:t>
      </w:r>
      <w:r w:rsidRPr="00953134">
        <w:rPr>
          <w:rFonts w:ascii="Times New Roman" w:hAnsi="Times New Roman" w:cs="Times New Roman"/>
          <w:sz w:val="24"/>
          <w:szCs w:val="24"/>
        </w:rPr>
        <w:t xml:space="preserve"> the statistical context, Machine Learning </w:t>
      </w:r>
      <w:r w:rsidR="00CB0978">
        <w:rPr>
          <w:rFonts w:ascii="Times New Roman" w:hAnsi="Times New Roman" w:cs="Times New Roman"/>
          <w:sz w:val="24"/>
          <w:szCs w:val="24"/>
        </w:rPr>
        <w:t xml:space="preserve">is defined </w:t>
      </w:r>
      <w:r w:rsidRPr="00953134">
        <w:rPr>
          <w:rFonts w:ascii="Times New Roman" w:hAnsi="Times New Roman" w:cs="Times New Roman"/>
          <w:sz w:val="24"/>
          <w:szCs w:val="24"/>
        </w:rPr>
        <w:t>as an application of artificial intelligence where available information is used through algorithms to process or assist the processing of statistical data. While Machine Learning involves concepts of automation, it require</w:t>
      </w:r>
      <w:r w:rsidR="00EF7084">
        <w:rPr>
          <w:rFonts w:ascii="Times New Roman" w:hAnsi="Times New Roman" w:cs="Times New Roman"/>
          <w:sz w:val="24"/>
          <w:szCs w:val="24"/>
        </w:rPr>
        <w:t>s</w:t>
      </w:r>
      <w:r w:rsidRPr="00953134">
        <w:rPr>
          <w:rFonts w:ascii="Times New Roman" w:hAnsi="Times New Roman" w:cs="Times New Roman"/>
          <w:sz w:val="24"/>
          <w:szCs w:val="24"/>
        </w:rPr>
        <w:t xml:space="preserve"> human guidance. Machine Learning involves </w:t>
      </w:r>
      <w:r w:rsidR="00EF7084">
        <w:rPr>
          <w:rFonts w:ascii="Times New Roman" w:hAnsi="Times New Roman" w:cs="Times New Roman"/>
          <w:sz w:val="24"/>
          <w:szCs w:val="24"/>
        </w:rPr>
        <w:t xml:space="preserve">a high level of </w:t>
      </w:r>
      <w:r w:rsidRPr="00953134">
        <w:rPr>
          <w:rFonts w:ascii="Times New Roman" w:hAnsi="Times New Roman" w:cs="Times New Roman"/>
          <w:sz w:val="24"/>
          <w:szCs w:val="24"/>
        </w:rPr>
        <w:t>generalisation</w:t>
      </w:r>
      <w:r w:rsidR="008E64B9">
        <w:rPr>
          <w:rFonts w:ascii="Times New Roman" w:hAnsi="Times New Roman" w:cs="Times New Roman"/>
          <w:sz w:val="24"/>
          <w:szCs w:val="24"/>
        </w:rPr>
        <w:t xml:space="preserve"> </w:t>
      </w:r>
      <w:r w:rsidR="00EF7084">
        <w:rPr>
          <w:rFonts w:ascii="Times New Roman" w:hAnsi="Times New Roman" w:cs="Times New Roman"/>
          <w:sz w:val="24"/>
          <w:szCs w:val="24"/>
        </w:rPr>
        <w:t>in order to get a system that performs</w:t>
      </w:r>
      <w:r w:rsidRPr="00953134">
        <w:rPr>
          <w:rFonts w:ascii="Times New Roman" w:hAnsi="Times New Roman" w:cs="Times New Roman"/>
          <w:sz w:val="24"/>
          <w:szCs w:val="24"/>
        </w:rPr>
        <w:t xml:space="preserve"> well on yet unseen data instances.</w:t>
      </w:r>
      <w:r w:rsidR="008528C9">
        <w:rPr>
          <w:rFonts w:ascii="Times New Roman" w:hAnsi="Times New Roman" w:cs="Times New Roman"/>
          <w:sz w:val="24"/>
          <w:szCs w:val="24"/>
        </w:rPr>
        <w:br/>
      </w:r>
    </w:p>
    <w:p w:rsidR="006320DF" w:rsidRPr="00177BFA" w:rsidRDefault="006320DF" w:rsidP="006320DF">
      <w:pPr>
        <w:rPr>
          <w:rFonts w:ascii="Times New Roman" w:hAnsi="Times New Roman" w:cs="Times New Roman"/>
          <w:b/>
          <w:sz w:val="24"/>
          <w:szCs w:val="24"/>
        </w:rPr>
      </w:pPr>
      <w:r>
        <w:rPr>
          <w:rFonts w:ascii="Times New Roman" w:hAnsi="Times New Roman" w:cs="Times New Roman"/>
          <w:b/>
          <w:sz w:val="24"/>
          <w:szCs w:val="24"/>
        </w:rPr>
        <w:t xml:space="preserve">B. </w:t>
      </w:r>
      <w:r w:rsidRPr="00177BFA">
        <w:rPr>
          <w:rFonts w:ascii="Times New Roman" w:hAnsi="Times New Roman" w:cs="Times New Roman"/>
          <w:b/>
          <w:sz w:val="24"/>
          <w:szCs w:val="24"/>
        </w:rPr>
        <w:t xml:space="preserve">Why </w:t>
      </w:r>
      <w:r>
        <w:rPr>
          <w:rFonts w:ascii="Times New Roman" w:hAnsi="Times New Roman" w:cs="Times New Roman"/>
          <w:b/>
          <w:sz w:val="24"/>
          <w:szCs w:val="24"/>
        </w:rPr>
        <w:t xml:space="preserve">should </w:t>
      </w:r>
      <w:r w:rsidRPr="00177BFA">
        <w:rPr>
          <w:rFonts w:ascii="Times New Roman" w:hAnsi="Times New Roman" w:cs="Times New Roman"/>
          <w:b/>
          <w:sz w:val="24"/>
          <w:szCs w:val="24"/>
        </w:rPr>
        <w:t>statistical agencies consider machine learning</w:t>
      </w:r>
      <w:r>
        <w:rPr>
          <w:rFonts w:ascii="Times New Roman" w:hAnsi="Times New Roman" w:cs="Times New Roman"/>
          <w:b/>
          <w:sz w:val="24"/>
          <w:szCs w:val="24"/>
        </w:rPr>
        <w:t>?</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Pr="00177BFA">
        <w:rPr>
          <w:rFonts w:ascii="Times New Roman" w:hAnsi="Times New Roman" w:cs="Times New Roman"/>
          <w:sz w:val="24"/>
          <w:szCs w:val="24"/>
        </w:rPr>
        <w:t>Machine learning is a relatively new discipline within Computer Science that provides a collection of data analysis techniques. Some of these techniques are based on well established statistical methods (e.g. logistic regression and p</w:t>
      </w:r>
      <w:r w:rsidR="00A41C31">
        <w:rPr>
          <w:rFonts w:ascii="Times New Roman" w:hAnsi="Times New Roman" w:cs="Times New Roman"/>
          <w:sz w:val="24"/>
          <w:szCs w:val="24"/>
        </w:rPr>
        <w:t>rincipal component analysis) while many others</w:t>
      </w:r>
      <w:r w:rsidRPr="00177BFA">
        <w:rPr>
          <w:rFonts w:ascii="Times New Roman" w:hAnsi="Times New Roman" w:cs="Times New Roman"/>
          <w:sz w:val="24"/>
          <w:szCs w:val="24"/>
        </w:rPr>
        <w:t xml:space="preserve"> are not.</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177BFA">
        <w:rPr>
          <w:rFonts w:ascii="Times New Roman" w:hAnsi="Times New Roman" w:cs="Times New Roman"/>
          <w:sz w:val="24"/>
          <w:szCs w:val="24"/>
        </w:rPr>
        <w:t>Most statistical techniques follow the paradigm of determining a particular probabilistic model that best describes observed data among a class of related models. Similarly, most machine learning techniques are designed to find models that best fit data (i.e. they solve certain optimization problems), except that these machine learning models are no longer restricted to probabilistic ones.</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Therefore, an </w:t>
      </w:r>
      <w:r w:rsidRPr="007C64F5">
        <w:rPr>
          <w:rFonts w:ascii="Times New Roman" w:hAnsi="Times New Roman" w:cs="Times New Roman"/>
          <w:sz w:val="24"/>
          <w:szCs w:val="24"/>
        </w:rPr>
        <w:t xml:space="preserve">advantage of machine learning techniques over statistical ones is that the latter require underlying probabilistic models while the former do not. </w:t>
      </w:r>
      <w:r>
        <w:rPr>
          <w:rFonts w:ascii="Times New Roman" w:hAnsi="Times New Roman" w:cs="Times New Roman"/>
          <w:sz w:val="24"/>
          <w:szCs w:val="24"/>
        </w:rPr>
        <w:t>Even though some machine learning techniques use</w:t>
      </w:r>
      <w:r w:rsidRPr="007C64F5">
        <w:rPr>
          <w:rFonts w:ascii="Times New Roman" w:hAnsi="Times New Roman" w:cs="Times New Roman"/>
          <w:sz w:val="24"/>
          <w:szCs w:val="24"/>
        </w:rPr>
        <w:t xml:space="preserve"> probabilistic models</w:t>
      </w:r>
      <w:r>
        <w:rPr>
          <w:rFonts w:ascii="Times New Roman" w:hAnsi="Times New Roman" w:cs="Times New Roman"/>
          <w:sz w:val="24"/>
          <w:szCs w:val="24"/>
        </w:rPr>
        <w:t xml:space="preserve">, the </w:t>
      </w:r>
      <w:r w:rsidRPr="007C64F5">
        <w:rPr>
          <w:rFonts w:ascii="Times New Roman" w:hAnsi="Times New Roman" w:cs="Times New Roman"/>
          <w:sz w:val="24"/>
          <w:szCs w:val="24"/>
        </w:rPr>
        <w:t>classical statistical techniques are</w:t>
      </w:r>
      <w:r>
        <w:rPr>
          <w:rFonts w:ascii="Times New Roman" w:hAnsi="Times New Roman" w:cs="Times New Roman"/>
          <w:sz w:val="24"/>
          <w:szCs w:val="24"/>
        </w:rPr>
        <w:t xml:space="preserve"> most often </w:t>
      </w:r>
      <w:r w:rsidRPr="007C64F5">
        <w:rPr>
          <w:rFonts w:ascii="Times New Roman" w:hAnsi="Times New Roman" w:cs="Times New Roman"/>
          <w:sz w:val="24"/>
          <w:szCs w:val="24"/>
        </w:rPr>
        <w:t xml:space="preserve">too stringent </w:t>
      </w:r>
      <w:r>
        <w:rPr>
          <w:rFonts w:ascii="Times New Roman" w:hAnsi="Times New Roman" w:cs="Times New Roman"/>
          <w:sz w:val="24"/>
          <w:szCs w:val="24"/>
        </w:rPr>
        <w:t xml:space="preserve">for </w:t>
      </w:r>
      <w:r w:rsidRPr="007C64F5">
        <w:rPr>
          <w:rFonts w:ascii="Times New Roman" w:hAnsi="Times New Roman" w:cs="Times New Roman"/>
          <w:sz w:val="24"/>
          <w:szCs w:val="24"/>
        </w:rPr>
        <w:t>the oncoming Big Data era, because data sources are increasingly complex and multi-faceted. Prescribing probabilistic models relating variables from disparate data sources that are plausible and amenable to statistical analysis might be extremely difficult if not impossible.</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177BFA">
        <w:rPr>
          <w:rFonts w:ascii="Times New Roman" w:hAnsi="Times New Roman" w:cs="Times New Roman"/>
          <w:sz w:val="24"/>
          <w:szCs w:val="24"/>
        </w:rPr>
        <w:t xml:space="preserve">Machine learning might be able to provide a broader class of more flexible alternative analysis methods better suited to modern sources of data. It is imperative for statistical agencies to explore the possible use of machine learning techniques to determine whether their future needs might be better met with such techniques than </w:t>
      </w:r>
      <w:r w:rsidR="00416087">
        <w:rPr>
          <w:rFonts w:ascii="Times New Roman" w:hAnsi="Times New Roman" w:cs="Times New Roman"/>
          <w:sz w:val="24"/>
          <w:szCs w:val="24"/>
        </w:rPr>
        <w:t xml:space="preserve">with </w:t>
      </w:r>
      <w:r w:rsidRPr="00177BFA">
        <w:rPr>
          <w:rFonts w:ascii="Times New Roman" w:hAnsi="Times New Roman" w:cs="Times New Roman"/>
          <w:sz w:val="24"/>
          <w:szCs w:val="24"/>
        </w:rPr>
        <w:t>traditional ones.</w:t>
      </w:r>
    </w:p>
    <w:p w:rsidR="006320DF" w:rsidRDefault="006320DF" w:rsidP="006320DF">
      <w:pPr>
        <w:jc w:val="center"/>
        <w:rPr>
          <w:rFonts w:ascii="Times New Roman" w:hAnsi="Times New Roman" w:cs="Times New Roman"/>
          <w:sz w:val="24"/>
          <w:szCs w:val="24"/>
        </w:rPr>
      </w:pPr>
    </w:p>
    <w:p w:rsidR="006320DF" w:rsidRPr="00177BFA" w:rsidRDefault="006320DF" w:rsidP="006320DF">
      <w:pPr>
        <w:rPr>
          <w:rFonts w:ascii="Times New Roman" w:hAnsi="Times New Roman" w:cs="Times New Roman"/>
          <w:b/>
          <w:sz w:val="28"/>
          <w:szCs w:val="28"/>
        </w:rPr>
      </w:pPr>
      <w:r w:rsidRPr="00177BFA">
        <w:rPr>
          <w:rFonts w:ascii="Times New Roman" w:hAnsi="Times New Roman" w:cs="Times New Roman"/>
          <w:b/>
          <w:sz w:val="28"/>
          <w:szCs w:val="28"/>
        </w:rPr>
        <w:t>II</w:t>
      </w:r>
      <w:proofErr w:type="gramStart"/>
      <w:r w:rsidRPr="00177BFA">
        <w:rPr>
          <w:rFonts w:ascii="Times New Roman" w:hAnsi="Times New Roman" w:cs="Times New Roman"/>
          <w:b/>
          <w:sz w:val="28"/>
          <w:szCs w:val="28"/>
        </w:rPr>
        <w:t xml:space="preserve">.  </w:t>
      </w:r>
      <w:r>
        <w:rPr>
          <w:rFonts w:ascii="Times New Roman" w:hAnsi="Times New Roman" w:cs="Times New Roman"/>
          <w:b/>
          <w:sz w:val="28"/>
          <w:szCs w:val="28"/>
        </w:rPr>
        <w:t>CLASSES</w:t>
      </w:r>
      <w:proofErr w:type="gramEnd"/>
      <w:r>
        <w:rPr>
          <w:rFonts w:ascii="Times New Roman" w:hAnsi="Times New Roman" w:cs="Times New Roman"/>
          <w:b/>
          <w:sz w:val="28"/>
          <w:szCs w:val="28"/>
        </w:rPr>
        <w:t xml:space="preserve"> OF </w:t>
      </w:r>
      <w:r w:rsidRPr="00177BFA">
        <w:rPr>
          <w:rFonts w:ascii="Times New Roman" w:hAnsi="Times New Roman" w:cs="Times New Roman"/>
          <w:b/>
          <w:sz w:val="28"/>
          <w:szCs w:val="28"/>
        </w:rPr>
        <w:t>MACHINE LEARNING</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177BFA">
        <w:rPr>
          <w:rFonts w:ascii="Times New Roman" w:hAnsi="Times New Roman" w:cs="Times New Roman"/>
          <w:sz w:val="24"/>
          <w:szCs w:val="24"/>
        </w:rPr>
        <w:t>There are two main classes of machine learning techniques: supervised machine learning and unsupervised machine learning.</w:t>
      </w:r>
      <w:r w:rsidR="00B46960">
        <w:rPr>
          <w:rFonts w:ascii="Times New Roman" w:hAnsi="Times New Roman" w:cs="Times New Roman"/>
          <w:sz w:val="24"/>
          <w:szCs w:val="24"/>
        </w:rPr>
        <w:br/>
      </w:r>
    </w:p>
    <w:p w:rsidR="006320DF" w:rsidRPr="00953134" w:rsidRDefault="006320DF" w:rsidP="006320DF">
      <w:pPr>
        <w:rPr>
          <w:rFonts w:ascii="Times New Roman" w:hAnsi="Times New Roman" w:cs="Times New Roman"/>
          <w:b/>
          <w:sz w:val="24"/>
          <w:szCs w:val="24"/>
        </w:rPr>
      </w:pPr>
      <w:r>
        <w:rPr>
          <w:rFonts w:ascii="Times New Roman" w:hAnsi="Times New Roman" w:cs="Times New Roman"/>
          <w:b/>
          <w:sz w:val="24"/>
          <w:szCs w:val="24"/>
        </w:rPr>
        <w:t>A</w:t>
      </w:r>
      <w:r w:rsidRPr="00953134">
        <w:rPr>
          <w:rFonts w:ascii="Times New Roman" w:hAnsi="Times New Roman" w:cs="Times New Roman"/>
          <w:b/>
          <w:sz w:val="24"/>
          <w:szCs w:val="24"/>
        </w:rPr>
        <w:t>. Examples of supervised learning</w:t>
      </w:r>
    </w:p>
    <w:p w:rsidR="006320DF" w:rsidRPr="00953134" w:rsidRDefault="006320DF" w:rsidP="006320DF">
      <w:pPr>
        <w:rPr>
          <w:rFonts w:ascii="Times New Roman" w:hAnsi="Times New Roman" w:cs="Times New Roman"/>
          <w:sz w:val="24"/>
          <w:szCs w:val="24"/>
          <w:u w:val="single"/>
        </w:rPr>
      </w:pPr>
      <w:r w:rsidRPr="00953134">
        <w:rPr>
          <w:rFonts w:ascii="Times New Roman" w:hAnsi="Times New Roman" w:cs="Times New Roman"/>
          <w:sz w:val="24"/>
          <w:szCs w:val="24"/>
          <w:u w:val="single"/>
        </w:rPr>
        <w:t xml:space="preserve">Logistic regression (statistics) </w:t>
      </w:r>
      <w:r w:rsidRPr="00BD2DA7">
        <w:rPr>
          <w:rFonts w:ascii="Times New Roman" w:hAnsi="Times New Roman" w:cs="Times New Roman"/>
          <w:i/>
          <w:sz w:val="24"/>
          <w:szCs w:val="24"/>
          <w:u w:val="single"/>
        </w:rPr>
        <w:t>vs</w:t>
      </w:r>
      <w:r w:rsidRPr="00953134">
        <w:rPr>
          <w:rFonts w:ascii="Times New Roman" w:hAnsi="Times New Roman" w:cs="Times New Roman"/>
          <w:sz w:val="24"/>
          <w:szCs w:val="24"/>
          <w:u w:val="single"/>
        </w:rPr>
        <w:t xml:space="preserve"> </w:t>
      </w:r>
      <w:r>
        <w:rPr>
          <w:rFonts w:ascii="Times New Roman" w:hAnsi="Times New Roman" w:cs="Times New Roman"/>
          <w:sz w:val="24"/>
          <w:szCs w:val="24"/>
          <w:u w:val="single"/>
        </w:rPr>
        <w:t>S</w:t>
      </w:r>
      <w:r w:rsidRPr="00953134">
        <w:rPr>
          <w:rFonts w:ascii="Times New Roman" w:hAnsi="Times New Roman" w:cs="Times New Roman"/>
          <w:sz w:val="24"/>
          <w:szCs w:val="24"/>
          <w:u w:val="single"/>
        </w:rPr>
        <w:t>upport vector machines (machine learning)</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Pr="00177BFA">
        <w:rPr>
          <w:rFonts w:ascii="Times New Roman" w:hAnsi="Times New Roman" w:cs="Times New Roman"/>
          <w:sz w:val="24"/>
          <w:szCs w:val="24"/>
        </w:rPr>
        <w:t xml:space="preserve">Logistic regression, when used for prediction purposes, is an example of supervised machine learning. In logistic regression, the values of a binary response variable (with values 0 or 1, say) as well as a number of predictor variables (covariates) are observed for a number of observation units. These are called training data in machine learning terminology. The main hypotheses are that the response variable follows a Bernoulli distribution (a class of probabilistic models), and the link between the response and predictor variables is the relation that the logarithm of the posterior odds of the response is a linear function of the predictors. The </w:t>
      </w:r>
      <w:r>
        <w:rPr>
          <w:rFonts w:ascii="Times New Roman" w:hAnsi="Times New Roman" w:cs="Times New Roman"/>
          <w:sz w:val="24"/>
          <w:szCs w:val="24"/>
        </w:rPr>
        <w:t xml:space="preserve">response variables of the units are assumed </w:t>
      </w:r>
      <w:r w:rsidR="00EF7084">
        <w:rPr>
          <w:rFonts w:ascii="Times New Roman" w:hAnsi="Times New Roman" w:cs="Times New Roman"/>
          <w:sz w:val="24"/>
          <w:szCs w:val="24"/>
        </w:rPr>
        <w:t xml:space="preserve">to be </w:t>
      </w:r>
      <w:r>
        <w:rPr>
          <w:rFonts w:ascii="Times New Roman" w:hAnsi="Times New Roman" w:cs="Times New Roman"/>
          <w:sz w:val="24"/>
          <w:szCs w:val="24"/>
        </w:rPr>
        <w:t xml:space="preserve">independent of each other, and the </w:t>
      </w:r>
      <w:r w:rsidRPr="00177BFA">
        <w:rPr>
          <w:rFonts w:ascii="Times New Roman" w:hAnsi="Times New Roman" w:cs="Times New Roman"/>
          <w:sz w:val="24"/>
          <w:szCs w:val="24"/>
        </w:rPr>
        <w:t xml:space="preserve">method of </w:t>
      </w:r>
      <w:r w:rsidRPr="00177BFA">
        <w:rPr>
          <w:rFonts w:ascii="Times New Roman" w:hAnsi="Times New Roman" w:cs="Times New Roman"/>
          <w:sz w:val="24"/>
          <w:szCs w:val="24"/>
        </w:rPr>
        <w:lastRenderedPageBreak/>
        <w:t xml:space="preserve">maximum likelihood is </w:t>
      </w:r>
      <w:r>
        <w:rPr>
          <w:rFonts w:ascii="Times New Roman" w:hAnsi="Times New Roman" w:cs="Times New Roman"/>
          <w:sz w:val="24"/>
          <w:szCs w:val="24"/>
        </w:rPr>
        <w:t xml:space="preserve">applied to their joint probability distribution </w:t>
      </w:r>
      <w:r w:rsidRPr="00177BFA">
        <w:rPr>
          <w:rFonts w:ascii="Times New Roman" w:hAnsi="Times New Roman" w:cs="Times New Roman"/>
          <w:sz w:val="24"/>
          <w:szCs w:val="24"/>
        </w:rPr>
        <w:t xml:space="preserve">to find the optimal values for the coefficients (these </w:t>
      </w:r>
      <w:r w:rsidR="00EF7084" w:rsidRPr="00177BFA">
        <w:rPr>
          <w:rFonts w:ascii="Times New Roman" w:hAnsi="Times New Roman" w:cs="Times New Roman"/>
          <w:sz w:val="24"/>
          <w:szCs w:val="24"/>
        </w:rPr>
        <w:t>parameterise</w:t>
      </w:r>
      <w:r w:rsidRPr="00177BFA">
        <w:rPr>
          <w:rFonts w:ascii="Times New Roman" w:hAnsi="Times New Roman" w:cs="Times New Roman"/>
          <w:sz w:val="24"/>
          <w:szCs w:val="24"/>
        </w:rPr>
        <w:t xml:space="preserve"> the aforementioned</w:t>
      </w:r>
      <w:r>
        <w:rPr>
          <w:rFonts w:ascii="Times New Roman" w:hAnsi="Times New Roman" w:cs="Times New Roman"/>
          <w:sz w:val="24"/>
          <w:szCs w:val="24"/>
        </w:rPr>
        <w:t xml:space="preserve"> joint distribution</w:t>
      </w:r>
      <w:r w:rsidRPr="00177BFA">
        <w:rPr>
          <w:rFonts w:ascii="Times New Roman" w:hAnsi="Times New Roman" w:cs="Times New Roman"/>
          <w:sz w:val="24"/>
          <w:szCs w:val="24"/>
        </w:rPr>
        <w:t xml:space="preserve">) in this linear function. The particular model with these optimal coefficient values is called the “fitted model,” and can be used to “predict” the value of the response variable for a new unit (or, “classify” the new unit as 0 or 1) for which only the predictor values are known. Support Vector Machines (SVM) are an example of a non-statistical supervised machine learning technique; it has the same goal as the logistic regression classifier just described: Given training data, find the best-fitting SVM model, and then use the fitted SVM model to classify new units. The difference is that the underlying models for SVM are the collection of </w:t>
      </w:r>
      <w:proofErr w:type="spellStart"/>
      <w:r w:rsidRPr="00177BFA">
        <w:rPr>
          <w:rFonts w:ascii="Times New Roman" w:hAnsi="Times New Roman" w:cs="Times New Roman"/>
          <w:sz w:val="24"/>
          <w:szCs w:val="24"/>
        </w:rPr>
        <w:t>hyperplanes</w:t>
      </w:r>
      <w:proofErr w:type="spellEnd"/>
      <w:r w:rsidRPr="00177BFA">
        <w:rPr>
          <w:rFonts w:ascii="Times New Roman" w:hAnsi="Times New Roman" w:cs="Times New Roman"/>
          <w:sz w:val="24"/>
          <w:szCs w:val="24"/>
        </w:rPr>
        <w:t xml:space="preserve"> in the space of the predictor variables. The optimization problem that needs to be solved is finding the </w:t>
      </w:r>
      <w:proofErr w:type="spellStart"/>
      <w:r w:rsidRPr="00177BFA">
        <w:rPr>
          <w:rFonts w:ascii="Times New Roman" w:hAnsi="Times New Roman" w:cs="Times New Roman"/>
          <w:sz w:val="24"/>
          <w:szCs w:val="24"/>
        </w:rPr>
        <w:t>hyperplane</w:t>
      </w:r>
      <w:proofErr w:type="spellEnd"/>
      <w:r w:rsidRPr="00177BFA">
        <w:rPr>
          <w:rFonts w:ascii="Times New Roman" w:hAnsi="Times New Roman" w:cs="Times New Roman"/>
          <w:sz w:val="24"/>
          <w:szCs w:val="24"/>
        </w:rPr>
        <w:t xml:space="preserve"> that best separates, in the predictor space, the units with response value 0 from those with response value 1. The logistic regression optimization problem comes from probability theory whereas that of SVM comes from geometry.</w:t>
      </w:r>
    </w:p>
    <w:p w:rsidR="008C08EE" w:rsidRPr="0001556D" w:rsidRDefault="006320DF" w:rsidP="006320DF">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177BFA">
        <w:rPr>
          <w:rFonts w:ascii="Times New Roman" w:hAnsi="Times New Roman" w:cs="Times New Roman"/>
          <w:sz w:val="24"/>
          <w:szCs w:val="24"/>
        </w:rPr>
        <w:t>Other supervised machine learning techniques mentioned later in this briefing include decision trees, neural networks, and Bayesian networks.</w:t>
      </w:r>
      <w:r w:rsidR="0001556D">
        <w:rPr>
          <w:rFonts w:ascii="Times New Roman" w:hAnsi="Times New Roman" w:cs="Times New Roman"/>
          <w:sz w:val="24"/>
          <w:szCs w:val="24"/>
        </w:rPr>
        <w:br/>
      </w:r>
    </w:p>
    <w:p w:rsidR="006320DF" w:rsidRPr="005A6944" w:rsidRDefault="006320DF" w:rsidP="006320DF">
      <w:pPr>
        <w:rPr>
          <w:rFonts w:ascii="Times New Roman" w:hAnsi="Times New Roman" w:cs="Times New Roman"/>
          <w:sz w:val="24"/>
          <w:szCs w:val="24"/>
        </w:rPr>
      </w:pPr>
      <w:r>
        <w:rPr>
          <w:rFonts w:ascii="Times New Roman" w:hAnsi="Times New Roman" w:cs="Times New Roman"/>
          <w:b/>
          <w:sz w:val="24"/>
          <w:szCs w:val="24"/>
        </w:rPr>
        <w:t>B</w:t>
      </w:r>
      <w:r w:rsidRPr="005A6944">
        <w:rPr>
          <w:rFonts w:ascii="Times New Roman" w:hAnsi="Times New Roman" w:cs="Times New Roman"/>
          <w:b/>
          <w:sz w:val="24"/>
          <w:szCs w:val="24"/>
        </w:rPr>
        <w:t>. Examples of unsupervised learning</w:t>
      </w:r>
    </w:p>
    <w:p w:rsidR="006320DF" w:rsidRPr="008C08EE" w:rsidRDefault="006320DF" w:rsidP="006320DF">
      <w:pPr>
        <w:rPr>
          <w:rFonts w:ascii="Times New Roman" w:hAnsi="Times New Roman" w:cs="Times New Roman"/>
          <w:sz w:val="24"/>
          <w:szCs w:val="24"/>
          <w:u w:val="single"/>
        </w:rPr>
      </w:pPr>
      <w:r w:rsidRPr="008C08EE">
        <w:rPr>
          <w:rFonts w:ascii="Times New Roman" w:hAnsi="Times New Roman" w:cs="Times New Roman"/>
          <w:sz w:val="24"/>
          <w:szCs w:val="24"/>
          <w:u w:val="single"/>
        </w:rPr>
        <w:t xml:space="preserve">Principal component analysis (statistics) </w:t>
      </w:r>
      <w:r w:rsidRPr="008C08EE">
        <w:rPr>
          <w:rFonts w:ascii="Times New Roman" w:hAnsi="Times New Roman" w:cs="Times New Roman"/>
          <w:i/>
          <w:sz w:val="24"/>
          <w:szCs w:val="24"/>
          <w:u w:val="single"/>
        </w:rPr>
        <w:t>vs</w:t>
      </w:r>
      <w:r w:rsidRPr="008C08EE">
        <w:rPr>
          <w:rFonts w:ascii="Times New Roman" w:hAnsi="Times New Roman" w:cs="Times New Roman"/>
          <w:sz w:val="24"/>
          <w:szCs w:val="24"/>
          <w:u w:val="single"/>
        </w:rPr>
        <w:t xml:space="preserve"> Cluster analysis (machine learning) </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Pr="00177BFA">
        <w:rPr>
          <w:rFonts w:ascii="Times New Roman" w:hAnsi="Times New Roman" w:cs="Times New Roman"/>
          <w:sz w:val="24"/>
          <w:szCs w:val="24"/>
        </w:rPr>
        <w:t>The main example of an unsupervised machine learning technique that comes from classical statistics is principal component analysis, which seeks to “summarize” a set of data points in high-dimensional space by finding orthogonal one-dimensional subspaces along which most of the variation in the data points is captured. The term “unsupervised” simply refers to the fact that there is no longer a response variable in the current setting.</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177BFA">
        <w:rPr>
          <w:rFonts w:ascii="Times New Roman" w:hAnsi="Times New Roman" w:cs="Times New Roman"/>
          <w:sz w:val="24"/>
          <w:szCs w:val="24"/>
        </w:rPr>
        <w:t>Cluster analysis and association analysis are examples of non-statistical unsupervised machine learning techniques. The former seeks to determine inherent grouping structure in given data, whereas the latter seeks to determine co-occurrence patterns of items.</w:t>
      </w:r>
    </w:p>
    <w:p w:rsidR="006320DF" w:rsidRPr="00177BFA" w:rsidRDefault="006320DF" w:rsidP="006320DF">
      <w:pPr>
        <w:jc w:val="center"/>
        <w:rPr>
          <w:rFonts w:ascii="Times New Roman" w:hAnsi="Times New Roman" w:cs="Times New Roman"/>
          <w:b/>
          <w:sz w:val="24"/>
          <w:szCs w:val="24"/>
        </w:rPr>
      </w:pPr>
    </w:p>
    <w:p w:rsidR="006320DF" w:rsidRDefault="006320DF" w:rsidP="006320DF">
      <w:pPr>
        <w:rPr>
          <w:rFonts w:ascii="Times New Roman" w:hAnsi="Times New Roman" w:cs="Times New Roman"/>
          <w:b/>
          <w:sz w:val="28"/>
          <w:szCs w:val="28"/>
        </w:rPr>
      </w:pPr>
      <w:r w:rsidRPr="00177BFA">
        <w:rPr>
          <w:rFonts w:ascii="Times New Roman" w:hAnsi="Times New Roman" w:cs="Times New Roman"/>
          <w:b/>
          <w:sz w:val="28"/>
          <w:szCs w:val="28"/>
        </w:rPr>
        <w:t>III</w:t>
      </w:r>
      <w:proofErr w:type="gramStart"/>
      <w:r w:rsidRPr="00177BFA">
        <w:rPr>
          <w:rFonts w:ascii="Times New Roman" w:hAnsi="Times New Roman" w:cs="Times New Roman"/>
          <w:b/>
          <w:sz w:val="28"/>
          <w:szCs w:val="28"/>
        </w:rPr>
        <w:t>.  AUTOMATIC</w:t>
      </w:r>
      <w:proofErr w:type="gramEnd"/>
      <w:r w:rsidRPr="00177BFA">
        <w:rPr>
          <w:rFonts w:ascii="Times New Roman" w:hAnsi="Times New Roman" w:cs="Times New Roman"/>
          <w:b/>
          <w:sz w:val="28"/>
          <w:szCs w:val="28"/>
        </w:rPr>
        <w:t xml:space="preserve"> CODING</w:t>
      </w:r>
    </w:p>
    <w:p w:rsidR="006320DF" w:rsidRPr="008E5BEF" w:rsidRDefault="006320DF" w:rsidP="006320DF">
      <w:pPr>
        <w:rPr>
          <w:rFonts w:ascii="Times New Roman" w:hAnsi="Times New Roman" w:cs="Times New Roman"/>
          <w:b/>
          <w:sz w:val="24"/>
          <w:szCs w:val="24"/>
        </w:rPr>
      </w:pPr>
      <w:r>
        <w:rPr>
          <w:rFonts w:ascii="Times New Roman" w:hAnsi="Times New Roman" w:cs="Times New Roman"/>
          <w:b/>
          <w:sz w:val="24"/>
          <w:szCs w:val="24"/>
        </w:rPr>
        <w:t>A</w:t>
      </w:r>
      <w:r w:rsidRPr="008E5BEF">
        <w:rPr>
          <w:rFonts w:ascii="Times New Roman" w:hAnsi="Times New Roman" w:cs="Times New Roman"/>
          <w:b/>
          <w:sz w:val="24"/>
          <w:szCs w:val="24"/>
        </w:rPr>
        <w:t>. Automatic coding via Bayesian classifier</w:t>
      </w:r>
      <w:r>
        <w:rPr>
          <w:rFonts w:ascii="Times New Roman" w:hAnsi="Times New Roman" w:cs="Times New Roman"/>
          <w:b/>
          <w:sz w:val="24"/>
          <w:szCs w:val="24"/>
        </w:rPr>
        <w:t xml:space="preserve"> (Germany)</w:t>
      </w:r>
    </w:p>
    <w:p w:rsidR="006320DF" w:rsidRPr="00177BFA" w:rsidRDefault="006320DF" w:rsidP="006320DF">
      <w:pPr>
        <w:rPr>
          <w:rFonts w:ascii="Times New Roman" w:hAnsi="Times New Roman" w:cs="Times New Roman"/>
          <w:sz w:val="24"/>
          <w:szCs w:val="24"/>
        </w:rPr>
      </w:pPr>
      <w:r>
        <w:rPr>
          <w:rFonts w:ascii="Times New Roman" w:hAnsi="Times New Roman" w:cs="Times New Roman"/>
          <w:sz w:val="24"/>
          <w:szCs w:val="24"/>
        </w:rPr>
        <w:t>1</w:t>
      </w:r>
      <w:r w:rsidR="00794F2E">
        <w:rPr>
          <w:rFonts w:ascii="Times New Roman" w:hAnsi="Times New Roman" w:cs="Times New Roman"/>
          <w:sz w:val="24"/>
          <w:szCs w:val="24"/>
        </w:rPr>
        <w:t>2</w:t>
      </w:r>
      <w:r>
        <w:rPr>
          <w:rFonts w:ascii="Times New Roman" w:hAnsi="Times New Roman" w:cs="Times New Roman"/>
          <w:sz w:val="24"/>
          <w:szCs w:val="24"/>
        </w:rPr>
        <w:tab/>
      </w:r>
      <w:r w:rsidR="00C1306D">
        <w:rPr>
          <w:rFonts w:ascii="Times New Roman" w:hAnsi="Times New Roman" w:cs="Times New Roman"/>
          <w:sz w:val="24"/>
          <w:szCs w:val="24"/>
        </w:rPr>
        <w:t xml:space="preserve">In a </w:t>
      </w:r>
      <w:r w:rsidR="00C1306D" w:rsidRPr="00177BFA">
        <w:rPr>
          <w:rFonts w:ascii="Times New Roman" w:hAnsi="Times New Roman" w:cs="Times New Roman"/>
          <w:sz w:val="24"/>
          <w:szCs w:val="24"/>
        </w:rPr>
        <w:t xml:space="preserve">poster session at </w:t>
      </w:r>
      <w:r w:rsidR="00C1306D">
        <w:rPr>
          <w:rFonts w:ascii="Times New Roman" w:hAnsi="Times New Roman" w:cs="Times New Roman"/>
          <w:sz w:val="24"/>
          <w:szCs w:val="24"/>
        </w:rPr>
        <w:t xml:space="preserve">the </w:t>
      </w:r>
      <w:r w:rsidR="00C1306D" w:rsidRPr="00177BFA">
        <w:rPr>
          <w:rFonts w:ascii="Times New Roman" w:hAnsi="Times New Roman" w:cs="Times New Roman"/>
          <w:sz w:val="24"/>
          <w:szCs w:val="24"/>
        </w:rPr>
        <w:t xml:space="preserve">Statistics Canada’s 2014 International </w:t>
      </w:r>
      <w:r w:rsidR="00C1306D">
        <w:rPr>
          <w:rFonts w:ascii="Times New Roman" w:hAnsi="Times New Roman" w:cs="Times New Roman"/>
          <w:sz w:val="24"/>
          <w:szCs w:val="24"/>
        </w:rPr>
        <w:t xml:space="preserve">Methodology </w:t>
      </w:r>
      <w:r w:rsidR="00C1306D" w:rsidRPr="00177BFA">
        <w:rPr>
          <w:rFonts w:ascii="Times New Roman" w:hAnsi="Times New Roman" w:cs="Times New Roman"/>
          <w:sz w:val="24"/>
          <w:szCs w:val="24"/>
        </w:rPr>
        <w:t>Symposium</w:t>
      </w:r>
      <w:r w:rsidR="00C1306D">
        <w:rPr>
          <w:rFonts w:ascii="Times New Roman" w:hAnsi="Times New Roman" w:cs="Times New Roman"/>
          <w:sz w:val="24"/>
          <w:szCs w:val="24"/>
        </w:rPr>
        <w:t xml:space="preserve">, </w:t>
      </w:r>
      <w:r w:rsidRPr="00177BFA">
        <w:rPr>
          <w:rFonts w:ascii="Times New Roman" w:hAnsi="Times New Roman" w:cs="Times New Roman"/>
          <w:sz w:val="24"/>
          <w:szCs w:val="24"/>
        </w:rPr>
        <w:t xml:space="preserve">Bethmann et al. (of </w:t>
      </w:r>
      <w:proofErr w:type="spellStart"/>
      <w:r w:rsidRPr="00177BFA">
        <w:rPr>
          <w:rFonts w:ascii="Times New Roman" w:hAnsi="Times New Roman" w:cs="Times New Roman"/>
          <w:sz w:val="24"/>
          <w:szCs w:val="24"/>
        </w:rPr>
        <w:t>Intitut</w:t>
      </w:r>
      <w:proofErr w:type="spellEnd"/>
      <w:r w:rsidRPr="00177BFA">
        <w:rPr>
          <w:rFonts w:ascii="Times New Roman" w:hAnsi="Times New Roman" w:cs="Times New Roman"/>
          <w:sz w:val="24"/>
          <w:szCs w:val="24"/>
        </w:rPr>
        <w:t xml:space="preserve"> </w:t>
      </w:r>
      <w:proofErr w:type="spellStart"/>
      <w:r w:rsidRPr="00177BFA">
        <w:rPr>
          <w:rFonts w:ascii="Times New Roman" w:hAnsi="Times New Roman" w:cs="Times New Roman"/>
          <w:sz w:val="24"/>
          <w:szCs w:val="24"/>
        </w:rPr>
        <w:t>für</w:t>
      </w:r>
      <w:proofErr w:type="spellEnd"/>
      <w:r w:rsidRPr="00177BFA">
        <w:rPr>
          <w:rFonts w:ascii="Times New Roman" w:hAnsi="Times New Roman" w:cs="Times New Roman"/>
          <w:sz w:val="24"/>
          <w:szCs w:val="24"/>
        </w:rPr>
        <w:t xml:space="preserve"> </w:t>
      </w:r>
      <w:proofErr w:type="spellStart"/>
      <w:r w:rsidRPr="00177BFA">
        <w:rPr>
          <w:rFonts w:ascii="Times New Roman" w:hAnsi="Times New Roman" w:cs="Times New Roman"/>
          <w:sz w:val="24"/>
          <w:szCs w:val="24"/>
        </w:rPr>
        <w:t>Arbeitsmarkt</w:t>
      </w:r>
      <w:proofErr w:type="spellEnd"/>
      <w:r w:rsidRPr="00177BFA">
        <w:rPr>
          <w:rFonts w:ascii="Times New Roman" w:hAnsi="Times New Roman" w:cs="Times New Roman"/>
          <w:sz w:val="24"/>
          <w:szCs w:val="24"/>
        </w:rPr>
        <w:t xml:space="preserve">-und </w:t>
      </w:r>
      <w:proofErr w:type="spellStart"/>
      <w:r w:rsidRPr="00177BFA">
        <w:rPr>
          <w:rFonts w:ascii="Times New Roman" w:hAnsi="Times New Roman" w:cs="Times New Roman"/>
          <w:sz w:val="24"/>
          <w:szCs w:val="24"/>
        </w:rPr>
        <w:t>Berufsforschung</w:t>
      </w:r>
      <w:proofErr w:type="spellEnd"/>
      <w:r w:rsidRPr="00177BFA">
        <w:rPr>
          <w:rFonts w:ascii="Times New Roman" w:hAnsi="Times New Roman" w:cs="Times New Roman"/>
          <w:sz w:val="24"/>
          <w:szCs w:val="24"/>
        </w:rPr>
        <w:t>) have reported on research on applying</w:t>
      </w:r>
      <w:r>
        <w:rPr>
          <w:rFonts w:ascii="Times New Roman" w:hAnsi="Times New Roman" w:cs="Times New Roman"/>
          <w:sz w:val="24"/>
          <w:szCs w:val="24"/>
        </w:rPr>
        <w:t xml:space="preserve"> two types of probabilistic</w:t>
      </w:r>
      <w:r w:rsidRPr="00177BFA">
        <w:rPr>
          <w:rFonts w:ascii="Times New Roman" w:hAnsi="Times New Roman" w:cs="Times New Roman"/>
          <w:sz w:val="24"/>
          <w:szCs w:val="24"/>
        </w:rPr>
        <w:t xml:space="preserve"> </w:t>
      </w:r>
      <w:r>
        <w:rPr>
          <w:rFonts w:ascii="Times New Roman" w:hAnsi="Times New Roman" w:cs="Times New Roman"/>
          <w:sz w:val="24"/>
          <w:szCs w:val="24"/>
        </w:rPr>
        <w:t xml:space="preserve">supervised </w:t>
      </w:r>
      <w:r w:rsidRPr="00177BFA">
        <w:rPr>
          <w:rFonts w:ascii="Times New Roman" w:hAnsi="Times New Roman" w:cs="Times New Roman"/>
          <w:sz w:val="24"/>
          <w:szCs w:val="24"/>
        </w:rPr>
        <w:t>machine learning algorithm</w:t>
      </w:r>
      <w:r>
        <w:rPr>
          <w:rFonts w:ascii="Times New Roman" w:hAnsi="Times New Roman" w:cs="Times New Roman"/>
          <w:sz w:val="24"/>
          <w:szCs w:val="24"/>
        </w:rPr>
        <w:t>s -- Naïve Bayes (NB) and</w:t>
      </w:r>
      <w:r w:rsidR="00F6700B">
        <w:rPr>
          <w:rFonts w:ascii="Times New Roman" w:hAnsi="Times New Roman" w:cs="Times New Roman"/>
          <w:sz w:val="24"/>
          <w:szCs w:val="24"/>
        </w:rPr>
        <w:t xml:space="preserve"> conjugate Bayesian analysis based on </w:t>
      </w:r>
      <w:r>
        <w:rPr>
          <w:rFonts w:ascii="Times New Roman" w:hAnsi="Times New Roman" w:cs="Times New Roman"/>
          <w:sz w:val="24"/>
          <w:szCs w:val="24"/>
        </w:rPr>
        <w:t>multinomial distribution</w:t>
      </w:r>
      <w:r w:rsidR="00F6700B">
        <w:rPr>
          <w:rFonts w:ascii="Times New Roman" w:hAnsi="Times New Roman" w:cs="Times New Roman"/>
          <w:sz w:val="24"/>
          <w:szCs w:val="24"/>
        </w:rPr>
        <w:t>s</w:t>
      </w:r>
      <w:r>
        <w:rPr>
          <w:rFonts w:ascii="Times New Roman" w:hAnsi="Times New Roman" w:cs="Times New Roman"/>
          <w:sz w:val="24"/>
          <w:szCs w:val="24"/>
        </w:rPr>
        <w:t xml:space="preserve"> (BMN) --</w:t>
      </w:r>
      <w:r w:rsidRPr="00177BFA">
        <w:rPr>
          <w:rFonts w:ascii="Times New Roman" w:hAnsi="Times New Roman" w:cs="Times New Roman"/>
          <w:sz w:val="24"/>
          <w:szCs w:val="24"/>
        </w:rPr>
        <w:t xml:space="preserve"> for automatic occupation coding for German </w:t>
      </w:r>
      <w:r>
        <w:rPr>
          <w:rFonts w:ascii="Times New Roman" w:hAnsi="Times New Roman" w:cs="Times New Roman"/>
          <w:sz w:val="24"/>
          <w:szCs w:val="24"/>
        </w:rPr>
        <w:t xml:space="preserve">panel </w:t>
      </w:r>
      <w:r w:rsidRPr="00177BFA">
        <w:rPr>
          <w:rFonts w:ascii="Times New Roman" w:hAnsi="Times New Roman" w:cs="Times New Roman"/>
          <w:sz w:val="24"/>
          <w:szCs w:val="24"/>
        </w:rPr>
        <w:t xml:space="preserve">surveys. </w:t>
      </w:r>
      <w:r w:rsidR="003E0D5D">
        <w:rPr>
          <w:rFonts w:ascii="Times New Roman" w:hAnsi="Times New Roman" w:cs="Times New Roman"/>
          <w:sz w:val="24"/>
          <w:szCs w:val="24"/>
        </w:rPr>
        <w:t>The authors used a</w:t>
      </w:r>
      <w:r>
        <w:rPr>
          <w:rFonts w:ascii="Times New Roman" w:hAnsi="Times New Roman" w:cs="Times New Roman"/>
          <w:sz w:val="24"/>
          <w:szCs w:val="24"/>
        </w:rPr>
        <w:t xml:space="preserve"> large volume (approximately 300,000) of manually coded occupation text strings from recent surveys as </w:t>
      </w:r>
      <w:r>
        <w:rPr>
          <w:rFonts w:ascii="Times New Roman" w:hAnsi="Times New Roman" w:cs="Times New Roman"/>
          <w:sz w:val="24"/>
          <w:szCs w:val="24"/>
        </w:rPr>
        <w:lastRenderedPageBreak/>
        <w:t xml:space="preserve">training data. The rate of agreement between automatic coding and manual coding was used as </w:t>
      </w:r>
      <w:r w:rsidR="002B2681">
        <w:rPr>
          <w:rFonts w:ascii="Times New Roman" w:hAnsi="Times New Roman" w:cs="Times New Roman"/>
          <w:sz w:val="24"/>
          <w:szCs w:val="24"/>
        </w:rPr>
        <w:t xml:space="preserve">a </w:t>
      </w:r>
      <w:r>
        <w:rPr>
          <w:rFonts w:ascii="Times New Roman" w:hAnsi="Times New Roman" w:cs="Times New Roman"/>
          <w:sz w:val="24"/>
          <w:szCs w:val="24"/>
        </w:rPr>
        <w:t>metric to evaluate the algorithms. Although both methods exhibited good agreement rates by common machine learning standards, the authors cautioned that they might not be sufficiently satisfactory given the considerably higher accuracy requirements of occupation coding in production settings (the authors suggested a minimum agreement rate</w:t>
      </w:r>
      <w:r w:rsidR="00A5292A" w:rsidRPr="00A5292A">
        <w:rPr>
          <w:rFonts w:ascii="Times New Roman" w:hAnsi="Times New Roman" w:cs="Times New Roman"/>
          <w:sz w:val="24"/>
          <w:szCs w:val="24"/>
        </w:rPr>
        <w:t xml:space="preserve"> </w:t>
      </w:r>
      <w:r w:rsidR="00A5292A">
        <w:rPr>
          <w:rFonts w:ascii="Times New Roman" w:hAnsi="Times New Roman" w:cs="Times New Roman"/>
          <w:sz w:val="24"/>
          <w:szCs w:val="24"/>
        </w:rPr>
        <w:t>of 95%</w:t>
      </w:r>
      <w:r>
        <w:rPr>
          <w:rFonts w:ascii="Times New Roman" w:hAnsi="Times New Roman" w:cs="Times New Roman"/>
          <w:sz w:val="24"/>
          <w:szCs w:val="24"/>
        </w:rPr>
        <w:t>). On the other hand, the authors pointed out that when the target variable was changed to “social-economic status” or “occupational prestige” (more precisely, ISEI-08 and SIOPS-08 scores, both derived from occupation codes), both methods yielded dramatically improved results. The authors concluded that the current versions of their methods may be sufficient for production of socio-economic status or occupational prestige predictions, but further improvements are required for production of reliable occupation coding. Possibilities for improvement include the addition of a preprocessing step (to “clean up” input text strings, thereby reduce noise in training data), incorporation of a certain distance measure in the existing models, as well as different machine learning methods altogether (such as random forests or support vector machines).</w:t>
      </w:r>
      <w:r w:rsidR="009F2C83">
        <w:rPr>
          <w:rFonts w:ascii="Times New Roman" w:hAnsi="Times New Roman" w:cs="Times New Roman"/>
          <w:sz w:val="24"/>
          <w:szCs w:val="24"/>
        </w:rPr>
        <w:t xml:space="preserve"> </w:t>
      </w:r>
      <w:r>
        <w:rPr>
          <w:rFonts w:ascii="Times New Roman" w:hAnsi="Times New Roman" w:cs="Times New Roman"/>
          <w:sz w:val="24"/>
          <w:szCs w:val="24"/>
        </w:rPr>
        <w:t xml:space="preserve">The authors </w:t>
      </w:r>
      <w:r w:rsidRPr="00177BFA">
        <w:rPr>
          <w:rFonts w:ascii="Times New Roman" w:hAnsi="Times New Roman" w:cs="Times New Roman"/>
          <w:sz w:val="24"/>
          <w:szCs w:val="24"/>
        </w:rPr>
        <w:t>project that their method</w:t>
      </w:r>
      <w:r>
        <w:rPr>
          <w:rFonts w:ascii="Times New Roman" w:hAnsi="Times New Roman" w:cs="Times New Roman"/>
          <w:sz w:val="24"/>
          <w:szCs w:val="24"/>
        </w:rPr>
        <w:t>s</w:t>
      </w:r>
      <w:r w:rsidRPr="00177BFA">
        <w:rPr>
          <w:rFonts w:ascii="Times New Roman" w:hAnsi="Times New Roman" w:cs="Times New Roman"/>
          <w:sz w:val="24"/>
          <w:szCs w:val="24"/>
        </w:rPr>
        <w:t xml:space="preserve"> will be </w:t>
      </w:r>
      <w:r>
        <w:rPr>
          <w:rFonts w:ascii="Times New Roman" w:hAnsi="Times New Roman" w:cs="Times New Roman"/>
          <w:sz w:val="24"/>
          <w:szCs w:val="24"/>
        </w:rPr>
        <w:t xml:space="preserve">ready for </w:t>
      </w:r>
      <w:r w:rsidRPr="00177BFA">
        <w:rPr>
          <w:rFonts w:ascii="Times New Roman" w:hAnsi="Times New Roman" w:cs="Times New Roman"/>
          <w:sz w:val="24"/>
          <w:szCs w:val="24"/>
        </w:rPr>
        <w:t xml:space="preserve">release as an open-source R package </w:t>
      </w:r>
      <w:r>
        <w:rPr>
          <w:rFonts w:ascii="Times New Roman" w:hAnsi="Times New Roman" w:cs="Times New Roman"/>
          <w:sz w:val="24"/>
          <w:szCs w:val="24"/>
        </w:rPr>
        <w:t xml:space="preserve">in several </w:t>
      </w:r>
      <w:r w:rsidRPr="00177BFA">
        <w:rPr>
          <w:rFonts w:ascii="Times New Roman" w:hAnsi="Times New Roman" w:cs="Times New Roman"/>
          <w:sz w:val="24"/>
          <w:szCs w:val="24"/>
        </w:rPr>
        <w:t>years.</w:t>
      </w:r>
      <w:r w:rsidR="00D1066B">
        <w:rPr>
          <w:rFonts w:ascii="Times New Roman" w:hAnsi="Times New Roman" w:cs="Times New Roman"/>
          <w:sz w:val="24"/>
          <w:szCs w:val="24"/>
        </w:rPr>
        <w:br/>
      </w:r>
    </w:p>
    <w:p w:rsidR="006320DF" w:rsidRDefault="006320DF" w:rsidP="006320DF">
      <w:pPr>
        <w:spacing w:after="0"/>
        <w:rPr>
          <w:rFonts w:ascii="Times New Roman" w:hAnsi="Times New Roman" w:cs="Times New Roman"/>
          <w:b/>
          <w:sz w:val="24"/>
          <w:szCs w:val="24"/>
        </w:rPr>
      </w:pPr>
      <w:r w:rsidRPr="008E5BEF">
        <w:rPr>
          <w:rFonts w:ascii="Times New Roman" w:hAnsi="Times New Roman" w:cs="Times New Roman"/>
          <w:b/>
          <w:sz w:val="24"/>
          <w:szCs w:val="24"/>
        </w:rPr>
        <w:t>B. Automatic occupation coding via CASCOT</w:t>
      </w:r>
      <w:r>
        <w:rPr>
          <w:rFonts w:ascii="Times New Roman" w:hAnsi="Times New Roman" w:cs="Times New Roman"/>
          <w:b/>
          <w:sz w:val="24"/>
          <w:szCs w:val="24"/>
        </w:rPr>
        <w:t xml:space="preserve"> (United Kingdom)</w:t>
      </w:r>
    </w:p>
    <w:p w:rsidR="006320DF" w:rsidRDefault="006320DF" w:rsidP="006320DF">
      <w:pPr>
        <w:spacing w:after="0"/>
        <w:rPr>
          <w:rFonts w:ascii="Times New Roman" w:hAnsi="Times New Roman" w:cs="Times New Roman"/>
          <w:sz w:val="24"/>
          <w:szCs w:val="24"/>
        </w:rPr>
      </w:pPr>
      <w:r w:rsidRPr="00177BFA">
        <w:rPr>
          <w:rFonts w:ascii="Times New Roman" w:hAnsi="Times New Roman" w:cs="Times New Roman"/>
          <w:sz w:val="24"/>
          <w:szCs w:val="24"/>
        </w:rPr>
        <w:br/>
      </w:r>
      <w:r w:rsidRPr="00E55205">
        <w:rPr>
          <w:rFonts w:ascii="Times New Roman" w:hAnsi="Times New Roman" w:cs="Times New Roman"/>
          <w:sz w:val="24"/>
          <w:szCs w:val="24"/>
        </w:rPr>
        <w:t>1</w:t>
      </w:r>
      <w:r w:rsidR="00794F2E">
        <w:rPr>
          <w:rFonts w:ascii="Times New Roman" w:hAnsi="Times New Roman" w:cs="Times New Roman"/>
          <w:sz w:val="24"/>
          <w:szCs w:val="24"/>
        </w:rPr>
        <w:t>3</w:t>
      </w:r>
      <w:r w:rsidRPr="00E55205">
        <w:rPr>
          <w:rFonts w:ascii="Times New Roman" w:hAnsi="Times New Roman" w:cs="Times New Roman"/>
          <w:sz w:val="24"/>
          <w:szCs w:val="24"/>
        </w:rPr>
        <w:tab/>
      </w:r>
      <w:r w:rsidRPr="00177BFA">
        <w:rPr>
          <w:rFonts w:ascii="Times New Roman" w:hAnsi="Times New Roman" w:cs="Times New Roman"/>
          <w:b/>
          <w:sz w:val="24"/>
          <w:szCs w:val="24"/>
        </w:rPr>
        <w:t>C</w:t>
      </w:r>
      <w:r w:rsidRPr="00177BFA">
        <w:rPr>
          <w:rFonts w:ascii="Times New Roman" w:hAnsi="Times New Roman" w:cs="Times New Roman"/>
          <w:sz w:val="24"/>
          <w:szCs w:val="24"/>
        </w:rPr>
        <w:t>omputed-</w:t>
      </w:r>
      <w:r w:rsidRPr="00177BFA">
        <w:rPr>
          <w:rFonts w:ascii="Times New Roman" w:hAnsi="Times New Roman" w:cs="Times New Roman"/>
          <w:b/>
          <w:sz w:val="24"/>
          <w:szCs w:val="24"/>
        </w:rPr>
        <w:t>a</w:t>
      </w:r>
      <w:r w:rsidRPr="00177BFA">
        <w:rPr>
          <w:rFonts w:ascii="Times New Roman" w:hAnsi="Times New Roman" w:cs="Times New Roman"/>
          <w:sz w:val="24"/>
          <w:szCs w:val="24"/>
        </w:rPr>
        <w:t xml:space="preserve">ssisted </w:t>
      </w:r>
      <w:r w:rsidRPr="00177BFA">
        <w:rPr>
          <w:rFonts w:ascii="Times New Roman" w:hAnsi="Times New Roman" w:cs="Times New Roman"/>
          <w:b/>
          <w:sz w:val="24"/>
          <w:szCs w:val="24"/>
        </w:rPr>
        <w:t>S</w:t>
      </w:r>
      <w:r w:rsidRPr="00177BFA">
        <w:rPr>
          <w:rFonts w:ascii="Times New Roman" w:hAnsi="Times New Roman" w:cs="Times New Roman"/>
          <w:sz w:val="24"/>
          <w:szCs w:val="24"/>
        </w:rPr>
        <w:t xml:space="preserve">tructured </w:t>
      </w:r>
      <w:r w:rsidRPr="00177BFA">
        <w:rPr>
          <w:rFonts w:ascii="Times New Roman" w:hAnsi="Times New Roman" w:cs="Times New Roman"/>
          <w:b/>
          <w:sz w:val="24"/>
          <w:szCs w:val="24"/>
        </w:rPr>
        <w:t>Co</w:t>
      </w:r>
      <w:r w:rsidRPr="00177BFA">
        <w:rPr>
          <w:rFonts w:ascii="Times New Roman" w:hAnsi="Times New Roman" w:cs="Times New Roman"/>
          <w:sz w:val="24"/>
          <w:szCs w:val="24"/>
        </w:rPr>
        <w:t xml:space="preserve">ding </w:t>
      </w:r>
      <w:r w:rsidRPr="00177BFA">
        <w:rPr>
          <w:rFonts w:ascii="Times New Roman" w:hAnsi="Times New Roman" w:cs="Times New Roman"/>
          <w:b/>
          <w:sz w:val="24"/>
          <w:szCs w:val="24"/>
        </w:rPr>
        <w:t>T</w:t>
      </w:r>
      <w:r w:rsidRPr="00177BFA">
        <w:rPr>
          <w:rFonts w:ascii="Times New Roman" w:hAnsi="Times New Roman" w:cs="Times New Roman"/>
          <w:sz w:val="24"/>
          <w:szCs w:val="24"/>
        </w:rPr>
        <w:t xml:space="preserve">ool </w:t>
      </w:r>
      <w:sdt>
        <w:sdtPr>
          <w:rPr>
            <w:rFonts w:ascii="Times New Roman" w:hAnsi="Times New Roman" w:cs="Times New Roman"/>
            <w:sz w:val="24"/>
            <w:szCs w:val="24"/>
          </w:rPr>
          <w:id w:val="1086033323"/>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CAS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is an automatic occupation coding software tool developed by the Institute for Employment Research at the University of Warwick, a partner in the </w:t>
      </w:r>
      <w:proofErr w:type="spellStart"/>
      <w:r w:rsidRPr="00177BFA">
        <w:rPr>
          <w:rFonts w:ascii="Times New Roman" w:hAnsi="Times New Roman" w:cs="Times New Roman"/>
          <w:sz w:val="24"/>
          <w:szCs w:val="24"/>
        </w:rPr>
        <w:t>EurOccupations</w:t>
      </w:r>
      <w:proofErr w:type="spellEnd"/>
      <w:r w:rsidRPr="00177BFA">
        <w:rPr>
          <w:rFonts w:ascii="Times New Roman" w:hAnsi="Times New Roman" w:cs="Times New Roman"/>
          <w:sz w:val="24"/>
          <w:szCs w:val="24"/>
        </w:rPr>
        <w:t xml:space="preserve"> project. The objective of the project is to construct a publicly available database of the most frequent occupations to facilitate multi-country data collection. Since 2009, CASCOT has been able to perform automated coding into the ISCO’08 classification of occupational texts in any of the seven languages of the eight </w:t>
      </w:r>
      <w:proofErr w:type="spellStart"/>
      <w:r w:rsidRPr="00177BFA">
        <w:rPr>
          <w:rFonts w:ascii="Times New Roman" w:hAnsi="Times New Roman" w:cs="Times New Roman"/>
          <w:sz w:val="24"/>
          <w:szCs w:val="24"/>
        </w:rPr>
        <w:t>EurOccupations</w:t>
      </w:r>
      <w:proofErr w:type="spellEnd"/>
      <w:r w:rsidRPr="00177BFA">
        <w:rPr>
          <w:rFonts w:ascii="Times New Roman" w:hAnsi="Times New Roman" w:cs="Times New Roman"/>
          <w:sz w:val="24"/>
          <w:szCs w:val="24"/>
        </w:rPr>
        <w:t xml:space="preserve"> partner countries</w:t>
      </w:r>
      <w:sdt>
        <w:sdtPr>
          <w:rPr>
            <w:rFonts w:ascii="Times New Roman" w:hAnsi="Times New Roman" w:cs="Times New Roman"/>
            <w:sz w:val="24"/>
            <w:szCs w:val="24"/>
          </w:rPr>
          <w:id w:val="1086033324"/>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Eli09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[2]</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CASCOT is available for online use for free and a desktop version is available for purchase </w:t>
      </w:r>
      <w:r w:rsidR="00EE53A4">
        <w:rPr>
          <w:rFonts w:ascii="Times New Roman" w:hAnsi="Times New Roman" w:cs="Times New Roman"/>
          <w:sz w:val="24"/>
          <w:szCs w:val="24"/>
        </w:rPr>
        <w:t>should high-volume processing be</w:t>
      </w:r>
      <w:r w:rsidRPr="00177BFA">
        <w:rPr>
          <w:rFonts w:ascii="Times New Roman" w:hAnsi="Times New Roman" w:cs="Times New Roman"/>
          <w:sz w:val="24"/>
          <w:szCs w:val="24"/>
        </w:rPr>
        <w:t xml:space="preserve"> required. However, CASCOT’s underlying methodology has not been published.</w:t>
      </w:r>
    </w:p>
    <w:p w:rsidR="006320DF" w:rsidRPr="00177BFA" w:rsidRDefault="006320DF" w:rsidP="006320DF">
      <w:pPr>
        <w:spacing w:after="0"/>
        <w:rPr>
          <w:rFonts w:ascii="Times New Roman" w:hAnsi="Times New Roman" w:cs="Times New Roman"/>
          <w:sz w:val="24"/>
          <w:szCs w:val="24"/>
        </w:rPr>
      </w:pPr>
    </w:p>
    <w:p w:rsidR="006320DF" w:rsidRDefault="006320DF" w:rsidP="006320DF">
      <w:pPr>
        <w:spacing w:after="0"/>
        <w:rPr>
          <w:rFonts w:ascii="Times New Roman" w:hAnsi="Times New Roman" w:cs="Times New Roman"/>
          <w:sz w:val="24"/>
          <w:szCs w:val="24"/>
        </w:rPr>
      </w:pPr>
      <w:r w:rsidRPr="008E5BEF">
        <w:rPr>
          <w:rFonts w:ascii="Times New Roman" w:hAnsi="Times New Roman" w:cs="Times New Roman"/>
          <w:b/>
          <w:sz w:val="24"/>
          <w:szCs w:val="24"/>
        </w:rPr>
        <w:t>C. Automatic coding via open-source indexing utility</w:t>
      </w:r>
      <w:r>
        <w:rPr>
          <w:rFonts w:ascii="Times New Roman" w:hAnsi="Times New Roman" w:cs="Times New Roman"/>
          <w:b/>
          <w:sz w:val="24"/>
          <w:szCs w:val="24"/>
        </w:rPr>
        <w:t xml:space="preserve"> (Ireland)</w:t>
      </w:r>
    </w:p>
    <w:p w:rsidR="006320DF" w:rsidRDefault="006320DF" w:rsidP="006320DF">
      <w:pPr>
        <w:spacing w:after="0"/>
        <w:rPr>
          <w:rFonts w:ascii="Times New Roman" w:hAnsi="Times New Roman" w:cs="Times New Roman"/>
          <w:sz w:val="24"/>
          <w:szCs w:val="24"/>
        </w:rPr>
      </w:pPr>
      <w:r w:rsidRPr="00177BFA">
        <w:rPr>
          <w:rFonts w:ascii="Times New Roman" w:hAnsi="Times New Roman" w:cs="Times New Roman"/>
          <w:sz w:val="24"/>
          <w:szCs w:val="24"/>
        </w:rPr>
        <w:br/>
      </w:r>
      <w:r>
        <w:rPr>
          <w:rFonts w:ascii="Times New Roman" w:hAnsi="Times New Roman" w:cs="Times New Roman"/>
          <w:sz w:val="24"/>
          <w:szCs w:val="24"/>
        </w:rPr>
        <w:t>1</w:t>
      </w:r>
      <w:r w:rsidR="00794F2E">
        <w:rPr>
          <w:rFonts w:ascii="Times New Roman" w:hAnsi="Times New Roman" w:cs="Times New Roman"/>
          <w:sz w:val="24"/>
          <w:szCs w:val="24"/>
        </w:rPr>
        <w:t>4</w:t>
      </w:r>
      <w:r>
        <w:rPr>
          <w:rFonts w:ascii="Times New Roman" w:hAnsi="Times New Roman" w:cs="Times New Roman"/>
          <w:sz w:val="24"/>
          <w:szCs w:val="24"/>
        </w:rPr>
        <w:tab/>
      </w:r>
      <w:r w:rsidRPr="00177BFA">
        <w:rPr>
          <w:rFonts w:ascii="Times New Roman" w:hAnsi="Times New Roman" w:cs="Times New Roman"/>
          <w:sz w:val="24"/>
          <w:szCs w:val="24"/>
        </w:rPr>
        <w:t xml:space="preserve">The Central Statistics Office of Ireland has reported they are developing an automatic coding system for </w:t>
      </w:r>
      <w:r w:rsidR="00B93AF9">
        <w:rPr>
          <w:rFonts w:ascii="Times New Roman" w:hAnsi="Times New Roman" w:cs="Times New Roman"/>
          <w:sz w:val="24"/>
          <w:szCs w:val="24"/>
        </w:rPr>
        <w:t>Classification of Individual Consumption by Purpose (</w:t>
      </w:r>
      <w:r w:rsidRPr="00177BFA">
        <w:rPr>
          <w:rFonts w:ascii="Times New Roman" w:hAnsi="Times New Roman" w:cs="Times New Roman"/>
          <w:sz w:val="24"/>
          <w:szCs w:val="24"/>
        </w:rPr>
        <w:t>COICOP</w:t>
      </w:r>
      <w:r w:rsidR="00B93AF9">
        <w:rPr>
          <w:rFonts w:ascii="Times New Roman" w:hAnsi="Times New Roman" w:cs="Times New Roman"/>
          <w:sz w:val="24"/>
          <w:szCs w:val="24"/>
        </w:rPr>
        <w:t>)</w:t>
      </w:r>
      <w:r w:rsidRPr="00177BFA">
        <w:rPr>
          <w:rFonts w:ascii="Times New Roman" w:hAnsi="Times New Roman" w:cs="Times New Roman"/>
          <w:sz w:val="24"/>
          <w:szCs w:val="24"/>
        </w:rPr>
        <w:t xml:space="preserve"> assignment for their Household Budget Survey, using previously coded records as training data. Their method is based on the open-source indexing and searching tool Apache </w:t>
      </w:r>
      <w:proofErr w:type="spellStart"/>
      <w:r w:rsidRPr="00177BFA">
        <w:rPr>
          <w:rFonts w:ascii="Times New Roman" w:hAnsi="Times New Roman" w:cs="Times New Roman"/>
          <w:sz w:val="24"/>
          <w:szCs w:val="24"/>
        </w:rPr>
        <w:t>Lucene</w:t>
      </w:r>
      <w:proofErr w:type="spellEnd"/>
      <w:r w:rsidRPr="00177BFA">
        <w:rPr>
          <w:rFonts w:ascii="Times New Roman" w:hAnsi="Times New Roman" w:cs="Times New Roman"/>
          <w:sz w:val="24"/>
          <w:szCs w:val="24"/>
        </w:rPr>
        <w:t xml:space="preserve"> (</w:t>
      </w:r>
      <w:hyperlink r:id="rId5" w:history="1">
        <w:r w:rsidRPr="00177BFA">
          <w:rPr>
            <w:rStyle w:val="Hyperlink"/>
            <w:rFonts w:ascii="Times New Roman" w:hAnsi="Times New Roman" w:cs="Times New Roman"/>
            <w:sz w:val="24"/>
            <w:szCs w:val="24"/>
          </w:rPr>
          <w:t>http://lucene.apache.org</w:t>
        </w:r>
      </w:hyperlink>
      <w:r w:rsidRPr="00177BFA">
        <w:rPr>
          <w:rFonts w:ascii="Times New Roman" w:hAnsi="Times New Roman" w:cs="Times New Roman"/>
          <w:sz w:val="24"/>
          <w:szCs w:val="24"/>
        </w:rPr>
        <w:t>).</w:t>
      </w:r>
    </w:p>
    <w:p w:rsidR="00113DD0" w:rsidRDefault="00113DD0" w:rsidP="006320DF">
      <w:pPr>
        <w:spacing w:after="0"/>
        <w:rPr>
          <w:rFonts w:ascii="Times New Roman" w:hAnsi="Times New Roman" w:cs="Times New Roman"/>
          <w:sz w:val="24"/>
          <w:szCs w:val="24"/>
        </w:rPr>
      </w:pPr>
    </w:p>
    <w:p w:rsidR="00113DD0" w:rsidRPr="002D6F7A" w:rsidRDefault="00113DD0" w:rsidP="006320DF">
      <w:pPr>
        <w:spacing w:after="0"/>
        <w:rPr>
          <w:rFonts w:ascii="Times New Roman" w:hAnsi="Times New Roman" w:cs="Times New Roman"/>
          <w:b/>
          <w:sz w:val="24"/>
          <w:szCs w:val="24"/>
        </w:rPr>
      </w:pPr>
      <w:r w:rsidRPr="002D6F7A">
        <w:rPr>
          <w:rFonts w:ascii="Times New Roman" w:hAnsi="Times New Roman" w:cs="Times New Roman"/>
          <w:b/>
          <w:sz w:val="24"/>
          <w:szCs w:val="24"/>
        </w:rPr>
        <w:t>D. Automatic coding of census variables via Support Vector Machines (New Zealand)</w:t>
      </w:r>
    </w:p>
    <w:p w:rsidR="00113DD0" w:rsidRPr="00177BFA" w:rsidRDefault="00113DD0" w:rsidP="006320DF">
      <w:pPr>
        <w:spacing w:after="0"/>
        <w:rPr>
          <w:rFonts w:ascii="Times New Roman" w:hAnsi="Times New Roman" w:cs="Times New Roman"/>
          <w:sz w:val="24"/>
          <w:szCs w:val="24"/>
        </w:rPr>
      </w:pPr>
    </w:p>
    <w:p w:rsidR="006320DF" w:rsidRDefault="00DE5C01" w:rsidP="006320DF">
      <w:p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3017B5">
        <w:rPr>
          <w:rFonts w:ascii="Times New Roman" w:hAnsi="Times New Roman" w:cs="Times New Roman"/>
          <w:sz w:val="24"/>
          <w:szCs w:val="24"/>
        </w:rPr>
        <w:t xml:space="preserve">Statistics </w:t>
      </w:r>
      <w:r w:rsidR="00EC779A">
        <w:rPr>
          <w:rFonts w:ascii="Times New Roman" w:hAnsi="Times New Roman" w:cs="Times New Roman"/>
          <w:sz w:val="24"/>
          <w:szCs w:val="24"/>
        </w:rPr>
        <w:t xml:space="preserve">New Zealand investigated the potential </w:t>
      </w:r>
      <w:r w:rsidR="003017B5">
        <w:rPr>
          <w:rFonts w:ascii="Times New Roman" w:hAnsi="Times New Roman" w:cs="Times New Roman"/>
          <w:sz w:val="24"/>
          <w:szCs w:val="24"/>
        </w:rPr>
        <w:t xml:space="preserve">of </w:t>
      </w:r>
      <w:r w:rsidR="00EC779A">
        <w:rPr>
          <w:rFonts w:ascii="Times New Roman" w:hAnsi="Times New Roman" w:cs="Times New Roman"/>
          <w:sz w:val="24"/>
          <w:szCs w:val="24"/>
        </w:rPr>
        <w:t xml:space="preserve">using </w:t>
      </w:r>
      <w:r w:rsidR="003017B5">
        <w:rPr>
          <w:rFonts w:ascii="Times New Roman" w:hAnsi="Times New Roman" w:cs="Times New Roman"/>
          <w:sz w:val="24"/>
          <w:szCs w:val="24"/>
        </w:rPr>
        <w:t xml:space="preserve">Support Vector Machines (SVM) </w:t>
      </w:r>
      <w:r w:rsidR="00EC779A">
        <w:rPr>
          <w:rFonts w:ascii="Times New Roman" w:hAnsi="Times New Roman" w:cs="Times New Roman"/>
          <w:sz w:val="24"/>
          <w:szCs w:val="24"/>
        </w:rPr>
        <w:t>to improve co</w:t>
      </w:r>
      <w:r w:rsidR="00402F68">
        <w:rPr>
          <w:rFonts w:ascii="Times New Roman" w:hAnsi="Times New Roman" w:cs="Times New Roman"/>
          <w:sz w:val="24"/>
          <w:szCs w:val="24"/>
        </w:rPr>
        <w:t xml:space="preserve">ding of </w:t>
      </w:r>
      <w:r w:rsidR="000570FC">
        <w:rPr>
          <w:rFonts w:ascii="Times New Roman" w:hAnsi="Times New Roman" w:cs="Times New Roman"/>
          <w:sz w:val="24"/>
          <w:szCs w:val="24"/>
        </w:rPr>
        <w:t xml:space="preserve">item </w:t>
      </w:r>
      <w:r w:rsidR="00015E1D">
        <w:rPr>
          <w:rFonts w:ascii="Times New Roman" w:hAnsi="Times New Roman" w:cs="Times New Roman"/>
          <w:sz w:val="24"/>
          <w:szCs w:val="24"/>
        </w:rPr>
        <w:t xml:space="preserve">responses </w:t>
      </w:r>
      <w:r w:rsidR="000570FC">
        <w:rPr>
          <w:rFonts w:ascii="Times New Roman" w:hAnsi="Times New Roman" w:cs="Times New Roman"/>
          <w:sz w:val="24"/>
          <w:szCs w:val="24"/>
        </w:rPr>
        <w:t>in their Census</w:t>
      </w:r>
      <w:r w:rsidR="00EC779A">
        <w:rPr>
          <w:rFonts w:ascii="Times New Roman" w:hAnsi="Times New Roman" w:cs="Times New Roman"/>
          <w:sz w:val="24"/>
          <w:szCs w:val="24"/>
        </w:rPr>
        <w:t>.</w:t>
      </w:r>
      <w:r w:rsidR="00B752A8">
        <w:rPr>
          <w:rFonts w:ascii="Times New Roman" w:hAnsi="Times New Roman" w:cs="Times New Roman"/>
          <w:sz w:val="24"/>
          <w:szCs w:val="24"/>
        </w:rPr>
        <w:t xml:space="preserve"> </w:t>
      </w:r>
      <w:r w:rsidR="000F2C66">
        <w:rPr>
          <w:rFonts w:ascii="Times New Roman" w:hAnsi="Times New Roman" w:cs="Times New Roman"/>
          <w:sz w:val="24"/>
          <w:szCs w:val="24"/>
        </w:rPr>
        <w:t xml:space="preserve">They applied SVM </w:t>
      </w:r>
      <w:r w:rsidR="002C30A1">
        <w:rPr>
          <w:rFonts w:ascii="Times New Roman" w:hAnsi="Times New Roman" w:cs="Times New Roman"/>
          <w:sz w:val="24"/>
          <w:szCs w:val="24"/>
        </w:rPr>
        <w:t xml:space="preserve">to </w:t>
      </w:r>
      <w:r w:rsidR="00CD17A5">
        <w:rPr>
          <w:rFonts w:ascii="Times New Roman" w:hAnsi="Times New Roman" w:cs="Times New Roman"/>
          <w:sz w:val="24"/>
          <w:szCs w:val="24"/>
        </w:rPr>
        <w:t>code</w:t>
      </w:r>
      <w:r w:rsidR="00B752A8">
        <w:rPr>
          <w:rFonts w:ascii="Times New Roman" w:hAnsi="Times New Roman" w:cs="Times New Roman"/>
          <w:sz w:val="24"/>
          <w:szCs w:val="24"/>
        </w:rPr>
        <w:t xml:space="preserve"> the </w:t>
      </w:r>
      <w:r w:rsidR="00B752A8">
        <w:rPr>
          <w:rFonts w:ascii="Times New Roman" w:hAnsi="Times New Roman" w:cs="Times New Roman"/>
          <w:sz w:val="24"/>
          <w:szCs w:val="24"/>
        </w:rPr>
        <w:lastRenderedPageBreak/>
        <w:t>variables Occupatio</w:t>
      </w:r>
      <w:r w:rsidR="00847ECC">
        <w:rPr>
          <w:rFonts w:ascii="Times New Roman" w:hAnsi="Times New Roman" w:cs="Times New Roman"/>
          <w:sz w:val="24"/>
          <w:szCs w:val="24"/>
        </w:rPr>
        <w:t xml:space="preserve">n and Post-school Qualification, using </w:t>
      </w:r>
      <w:r w:rsidR="007A48ED">
        <w:rPr>
          <w:rFonts w:ascii="Times New Roman" w:hAnsi="Times New Roman" w:cs="Times New Roman"/>
          <w:sz w:val="24"/>
          <w:szCs w:val="24"/>
        </w:rPr>
        <w:t>two disjoint sets of observations</w:t>
      </w:r>
      <w:r w:rsidR="00282A65">
        <w:rPr>
          <w:rFonts w:ascii="Times New Roman" w:hAnsi="Times New Roman" w:cs="Times New Roman"/>
          <w:sz w:val="24"/>
          <w:szCs w:val="24"/>
        </w:rPr>
        <w:t xml:space="preserve">, each of </w:t>
      </w:r>
      <w:r w:rsidR="00FD547A">
        <w:rPr>
          <w:rFonts w:ascii="Times New Roman" w:hAnsi="Times New Roman" w:cs="Times New Roman"/>
          <w:sz w:val="24"/>
          <w:szCs w:val="24"/>
        </w:rPr>
        <w:t xml:space="preserve">size </w:t>
      </w:r>
      <w:r w:rsidR="00282A65">
        <w:rPr>
          <w:rFonts w:ascii="Times New Roman" w:hAnsi="Times New Roman" w:cs="Times New Roman"/>
          <w:sz w:val="24"/>
          <w:szCs w:val="24"/>
        </w:rPr>
        <w:t>10,000,</w:t>
      </w:r>
      <w:r w:rsidR="00475E05">
        <w:rPr>
          <w:rFonts w:ascii="Times New Roman" w:hAnsi="Times New Roman" w:cs="Times New Roman"/>
          <w:sz w:val="24"/>
          <w:szCs w:val="24"/>
        </w:rPr>
        <w:t xml:space="preserve"> from </w:t>
      </w:r>
      <w:r w:rsidR="007A48ED">
        <w:rPr>
          <w:rFonts w:ascii="Times New Roman" w:hAnsi="Times New Roman" w:cs="Times New Roman"/>
          <w:sz w:val="24"/>
          <w:szCs w:val="24"/>
        </w:rPr>
        <w:t xml:space="preserve">Census </w:t>
      </w:r>
      <w:r w:rsidR="00475E05">
        <w:rPr>
          <w:rFonts w:ascii="Times New Roman" w:hAnsi="Times New Roman" w:cs="Times New Roman"/>
          <w:sz w:val="24"/>
          <w:szCs w:val="24"/>
        </w:rPr>
        <w:t xml:space="preserve">2013 </w:t>
      </w:r>
      <w:r w:rsidR="007A48ED">
        <w:rPr>
          <w:rFonts w:ascii="Times New Roman" w:hAnsi="Times New Roman" w:cs="Times New Roman"/>
          <w:sz w:val="24"/>
          <w:szCs w:val="24"/>
        </w:rPr>
        <w:t>data for</w:t>
      </w:r>
      <w:r w:rsidR="00847ECC">
        <w:rPr>
          <w:rFonts w:ascii="Times New Roman" w:hAnsi="Times New Roman" w:cs="Times New Roman"/>
          <w:sz w:val="24"/>
          <w:szCs w:val="24"/>
        </w:rPr>
        <w:t xml:space="preserve"> training </w:t>
      </w:r>
      <w:r w:rsidR="007A48ED">
        <w:rPr>
          <w:rFonts w:ascii="Times New Roman" w:hAnsi="Times New Roman" w:cs="Times New Roman"/>
          <w:sz w:val="24"/>
          <w:szCs w:val="24"/>
        </w:rPr>
        <w:t xml:space="preserve">and </w:t>
      </w:r>
      <w:r w:rsidR="00847ECC">
        <w:rPr>
          <w:rFonts w:ascii="Times New Roman" w:hAnsi="Times New Roman" w:cs="Times New Roman"/>
          <w:sz w:val="24"/>
          <w:szCs w:val="24"/>
        </w:rPr>
        <w:t xml:space="preserve">testing. </w:t>
      </w:r>
      <w:r w:rsidR="00290BE3">
        <w:rPr>
          <w:rFonts w:ascii="Times New Roman" w:hAnsi="Times New Roman" w:cs="Times New Roman"/>
          <w:sz w:val="24"/>
          <w:szCs w:val="24"/>
        </w:rPr>
        <w:t>They reported 50% correctness rate on testing data for</w:t>
      </w:r>
      <w:r w:rsidR="00AD48D2">
        <w:rPr>
          <w:rFonts w:ascii="Times New Roman" w:hAnsi="Times New Roman" w:cs="Times New Roman"/>
          <w:sz w:val="24"/>
          <w:szCs w:val="24"/>
        </w:rPr>
        <w:t xml:space="preserve"> both variables, and concluded that further </w:t>
      </w:r>
      <w:r w:rsidR="00E01FF3">
        <w:rPr>
          <w:rFonts w:ascii="Times New Roman" w:hAnsi="Times New Roman" w:cs="Times New Roman"/>
          <w:sz w:val="24"/>
          <w:szCs w:val="24"/>
        </w:rPr>
        <w:t>investigations would</w:t>
      </w:r>
      <w:r w:rsidR="00AD48D2">
        <w:rPr>
          <w:rFonts w:ascii="Times New Roman" w:hAnsi="Times New Roman" w:cs="Times New Roman"/>
          <w:sz w:val="24"/>
          <w:szCs w:val="24"/>
        </w:rPr>
        <w:t xml:space="preserve"> be necessary to further evalua</w:t>
      </w:r>
      <w:r w:rsidR="0031500C">
        <w:rPr>
          <w:rFonts w:ascii="Times New Roman" w:hAnsi="Times New Roman" w:cs="Times New Roman"/>
          <w:sz w:val="24"/>
          <w:szCs w:val="24"/>
        </w:rPr>
        <w:t xml:space="preserve">te </w:t>
      </w:r>
      <w:r w:rsidR="00B50B2A">
        <w:rPr>
          <w:rFonts w:ascii="Times New Roman" w:hAnsi="Times New Roman" w:cs="Times New Roman"/>
          <w:sz w:val="24"/>
          <w:szCs w:val="24"/>
        </w:rPr>
        <w:t xml:space="preserve">SVM </w:t>
      </w:r>
      <w:r w:rsidR="0031500C">
        <w:rPr>
          <w:rFonts w:ascii="Times New Roman" w:hAnsi="Times New Roman" w:cs="Times New Roman"/>
          <w:sz w:val="24"/>
          <w:szCs w:val="24"/>
        </w:rPr>
        <w:t>as a</w:t>
      </w:r>
      <w:r w:rsidR="00AC1D31">
        <w:rPr>
          <w:rFonts w:ascii="Times New Roman" w:hAnsi="Times New Roman" w:cs="Times New Roman"/>
          <w:sz w:val="24"/>
          <w:szCs w:val="24"/>
        </w:rPr>
        <w:t>n</w:t>
      </w:r>
      <w:r w:rsidR="0031500C">
        <w:rPr>
          <w:rFonts w:ascii="Times New Roman" w:hAnsi="Times New Roman" w:cs="Times New Roman"/>
          <w:sz w:val="24"/>
          <w:szCs w:val="24"/>
        </w:rPr>
        <w:t xml:space="preserve"> </w:t>
      </w:r>
      <w:r w:rsidR="00B50B2A">
        <w:rPr>
          <w:rFonts w:ascii="Times New Roman" w:hAnsi="Times New Roman" w:cs="Times New Roman"/>
          <w:sz w:val="24"/>
          <w:szCs w:val="24"/>
        </w:rPr>
        <w:t>automatic</w:t>
      </w:r>
      <w:r w:rsidR="0031500C">
        <w:rPr>
          <w:rFonts w:ascii="Times New Roman" w:hAnsi="Times New Roman" w:cs="Times New Roman"/>
          <w:sz w:val="24"/>
          <w:szCs w:val="24"/>
        </w:rPr>
        <w:t xml:space="preserve"> </w:t>
      </w:r>
      <w:r w:rsidR="00B50B2A">
        <w:rPr>
          <w:rFonts w:ascii="Times New Roman" w:hAnsi="Times New Roman" w:cs="Times New Roman"/>
          <w:sz w:val="24"/>
          <w:szCs w:val="24"/>
        </w:rPr>
        <w:t>coding</w:t>
      </w:r>
      <w:r w:rsidR="00B53201">
        <w:rPr>
          <w:rFonts w:ascii="Times New Roman" w:hAnsi="Times New Roman" w:cs="Times New Roman"/>
          <w:sz w:val="24"/>
          <w:szCs w:val="24"/>
        </w:rPr>
        <w:t xml:space="preserve"> methodology</w:t>
      </w:r>
      <w:r w:rsidR="00AD48D2">
        <w:rPr>
          <w:rFonts w:ascii="Times New Roman" w:hAnsi="Times New Roman" w:cs="Times New Roman"/>
          <w:sz w:val="24"/>
          <w:szCs w:val="24"/>
        </w:rPr>
        <w:t>.</w:t>
      </w:r>
    </w:p>
    <w:p w:rsidR="009637EE" w:rsidRPr="00177BFA" w:rsidRDefault="009637EE" w:rsidP="006320DF">
      <w:pPr>
        <w:rPr>
          <w:rFonts w:ascii="Times New Roman" w:hAnsi="Times New Roman" w:cs="Times New Roman"/>
          <w:sz w:val="24"/>
          <w:szCs w:val="24"/>
        </w:rPr>
      </w:pPr>
    </w:p>
    <w:p w:rsidR="006320DF" w:rsidRPr="00410855" w:rsidRDefault="006320DF" w:rsidP="006320DF">
      <w:pPr>
        <w:rPr>
          <w:rFonts w:ascii="Times New Roman" w:hAnsi="Times New Roman" w:cs="Times New Roman"/>
          <w:b/>
          <w:sz w:val="28"/>
          <w:szCs w:val="28"/>
        </w:rPr>
      </w:pPr>
      <w:r w:rsidRPr="00410855">
        <w:rPr>
          <w:rFonts w:ascii="Times New Roman" w:hAnsi="Times New Roman" w:cs="Times New Roman"/>
          <w:b/>
          <w:sz w:val="28"/>
          <w:szCs w:val="28"/>
        </w:rPr>
        <w:t>IV</w:t>
      </w:r>
      <w:proofErr w:type="gramStart"/>
      <w:r w:rsidRPr="00410855">
        <w:rPr>
          <w:rFonts w:ascii="Times New Roman" w:hAnsi="Times New Roman" w:cs="Times New Roman"/>
          <w:b/>
          <w:sz w:val="28"/>
          <w:szCs w:val="28"/>
        </w:rPr>
        <w:t>.  EDITING</w:t>
      </w:r>
      <w:proofErr w:type="gramEnd"/>
      <w:r w:rsidRPr="00410855">
        <w:rPr>
          <w:rFonts w:ascii="Times New Roman" w:hAnsi="Times New Roman" w:cs="Times New Roman"/>
          <w:b/>
          <w:sz w:val="28"/>
          <w:szCs w:val="28"/>
        </w:rPr>
        <w:t xml:space="preserve"> AND IMPUTATION</w:t>
      </w:r>
    </w:p>
    <w:p w:rsidR="006320DF" w:rsidRPr="008E5BEF" w:rsidRDefault="006320DF" w:rsidP="006320DF">
      <w:pPr>
        <w:spacing w:after="0"/>
        <w:rPr>
          <w:rFonts w:ascii="Times New Roman" w:hAnsi="Times New Roman" w:cs="Times New Roman"/>
          <w:b/>
          <w:sz w:val="24"/>
          <w:szCs w:val="24"/>
        </w:rPr>
      </w:pPr>
      <w:r w:rsidRPr="008E5BEF">
        <w:rPr>
          <w:rFonts w:ascii="Times New Roman" w:hAnsi="Times New Roman" w:cs="Times New Roman"/>
          <w:b/>
          <w:sz w:val="24"/>
          <w:szCs w:val="24"/>
        </w:rPr>
        <w:t>A. Categorical data imputation via neural networks and Bayesian networks</w:t>
      </w:r>
      <w:r>
        <w:rPr>
          <w:rFonts w:ascii="Times New Roman" w:hAnsi="Times New Roman" w:cs="Times New Roman"/>
          <w:b/>
          <w:sz w:val="24"/>
          <w:szCs w:val="24"/>
        </w:rPr>
        <w:t xml:space="preserve"> (Eurostat)</w:t>
      </w:r>
    </w:p>
    <w:p w:rsidR="00E752DB" w:rsidRPr="00177BFA" w:rsidRDefault="006320DF" w:rsidP="006320DF">
      <w:pPr>
        <w:rPr>
          <w:rFonts w:ascii="Times New Roman" w:hAnsi="Times New Roman" w:cs="Times New Roman"/>
          <w:sz w:val="24"/>
          <w:szCs w:val="24"/>
        </w:rPr>
      </w:pPr>
      <w:r w:rsidRPr="00177BFA">
        <w:rPr>
          <w:rFonts w:ascii="Times New Roman" w:hAnsi="Times New Roman" w:cs="Times New Roman"/>
          <w:sz w:val="24"/>
          <w:szCs w:val="24"/>
        </w:rPr>
        <w:br/>
      </w:r>
      <w:r>
        <w:rPr>
          <w:rFonts w:ascii="Times New Roman" w:hAnsi="Times New Roman" w:cs="Times New Roman"/>
          <w:sz w:val="24"/>
          <w:szCs w:val="24"/>
        </w:rPr>
        <w:t>1</w:t>
      </w:r>
      <w:r w:rsidR="00524C37">
        <w:rPr>
          <w:rFonts w:ascii="Times New Roman" w:hAnsi="Times New Roman" w:cs="Times New Roman"/>
          <w:sz w:val="24"/>
          <w:szCs w:val="24"/>
        </w:rPr>
        <w:t>6</w:t>
      </w:r>
      <w:r w:rsidR="00D32CCD">
        <w:rPr>
          <w:rFonts w:ascii="Times New Roman" w:hAnsi="Times New Roman" w:cs="Times New Roman"/>
          <w:sz w:val="24"/>
          <w:szCs w:val="24"/>
        </w:rPr>
        <w:tab/>
        <w:t xml:space="preserve">Eurostat </w:t>
      </w:r>
      <w:sdt>
        <w:sdtPr>
          <w:rPr>
            <w:rFonts w:ascii="Times New Roman" w:hAnsi="Times New Roman" w:cs="Times New Roman"/>
            <w:sz w:val="24"/>
            <w:szCs w:val="24"/>
          </w:rPr>
          <w:id w:val="1086032530"/>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Rey12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[3]</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compared imputation results for missing categorical data (voting intensions) based on two machine learning methods (neural networks and Bayesian networks) against one of the current prevailing statistical imputation methods (multiple imputation using logistic regression). The data set used for this study was the subset of records from the 2008 Spanish general election poll containing no missing data. The method of evaluation was ten-fold cross-validation (a standard algorithm evaluation protocol in machine learning) and the evaluation metric used was proportion of correctly imputed records. The author reported that the current prevailing method, multiple imputation with logistic regression, yielded a proportion of correctly imputed records of 66.0%, whereas neural networks and Bayesian networks yielded 86.1% and 87.4%, respectively. The author pointed out the limited scope of the study, but emphasized the large margin of improvements of the two machine learning methods. Machine learning procedures, the author also pointed out, are generally less sensitive to outliers, and do not require model assumptions and variable selection (needed to avoid </w:t>
      </w:r>
      <w:proofErr w:type="spellStart"/>
      <w:r w:rsidRPr="00177BFA">
        <w:rPr>
          <w:rFonts w:ascii="Times New Roman" w:hAnsi="Times New Roman" w:cs="Times New Roman"/>
          <w:sz w:val="24"/>
          <w:szCs w:val="24"/>
        </w:rPr>
        <w:t>multicollinearity</w:t>
      </w:r>
      <w:proofErr w:type="spellEnd"/>
      <w:r w:rsidRPr="00177BFA">
        <w:rPr>
          <w:rFonts w:ascii="Times New Roman" w:hAnsi="Times New Roman" w:cs="Times New Roman"/>
          <w:sz w:val="24"/>
          <w:szCs w:val="24"/>
        </w:rPr>
        <w:t xml:space="preserve"> among predictor variables). The author recommended that more research on the application of machine learning procedures to imputation should be conducted.</w:t>
      </w:r>
      <w:r w:rsidR="00D1066B">
        <w:rPr>
          <w:rFonts w:ascii="Times New Roman" w:hAnsi="Times New Roman" w:cs="Times New Roman"/>
          <w:sz w:val="24"/>
          <w:szCs w:val="24"/>
        </w:rPr>
        <w:br/>
      </w:r>
    </w:p>
    <w:p w:rsidR="006320DF" w:rsidRPr="00F76F8C" w:rsidRDefault="006320DF" w:rsidP="006320DF">
      <w:pPr>
        <w:spacing w:after="0"/>
        <w:rPr>
          <w:rFonts w:ascii="Times New Roman" w:hAnsi="Times New Roman" w:cs="Times New Roman"/>
          <w:b/>
          <w:sz w:val="24"/>
          <w:szCs w:val="24"/>
        </w:rPr>
      </w:pPr>
      <w:r w:rsidRPr="00F76F8C">
        <w:rPr>
          <w:rFonts w:ascii="Times New Roman" w:hAnsi="Times New Roman" w:cs="Times New Roman"/>
          <w:b/>
          <w:sz w:val="24"/>
          <w:szCs w:val="24"/>
        </w:rPr>
        <w:t>B. Identification of error-containing records via classification trees</w:t>
      </w:r>
      <w:r>
        <w:rPr>
          <w:rFonts w:ascii="Times New Roman" w:hAnsi="Times New Roman" w:cs="Times New Roman"/>
          <w:b/>
          <w:sz w:val="24"/>
          <w:szCs w:val="24"/>
        </w:rPr>
        <w:t xml:space="preserve"> (Portugal)</w:t>
      </w:r>
    </w:p>
    <w:p w:rsidR="006320DF" w:rsidRDefault="006320DF" w:rsidP="006320DF">
      <w:pPr>
        <w:spacing w:after="0"/>
        <w:rPr>
          <w:rFonts w:ascii="Times New Roman" w:hAnsi="Times New Roman" w:cs="Times New Roman"/>
          <w:sz w:val="24"/>
          <w:szCs w:val="24"/>
        </w:rPr>
      </w:pPr>
      <w:r w:rsidRPr="00F76F8C">
        <w:rPr>
          <w:rFonts w:ascii="Times New Roman" w:hAnsi="Times New Roman" w:cs="Times New Roman"/>
          <w:b/>
          <w:sz w:val="24"/>
          <w:szCs w:val="24"/>
        </w:rPr>
        <w:br/>
      </w:r>
      <w:r>
        <w:rPr>
          <w:rFonts w:ascii="Times New Roman" w:hAnsi="Times New Roman" w:cs="Times New Roman"/>
          <w:sz w:val="24"/>
          <w:szCs w:val="24"/>
        </w:rPr>
        <w:t>1</w:t>
      </w:r>
      <w:r w:rsidR="00524C37">
        <w:rPr>
          <w:rFonts w:ascii="Times New Roman" w:hAnsi="Times New Roman" w:cs="Times New Roman"/>
          <w:sz w:val="24"/>
          <w:szCs w:val="24"/>
        </w:rPr>
        <w:t>7</w:t>
      </w:r>
      <w:r w:rsidR="00B7041F">
        <w:rPr>
          <w:rFonts w:ascii="Times New Roman" w:hAnsi="Times New Roman" w:cs="Times New Roman"/>
          <w:sz w:val="24"/>
          <w:szCs w:val="24"/>
        </w:rPr>
        <w:tab/>
        <w:t xml:space="preserve">Statistics Portugal </w:t>
      </w:r>
      <w:sdt>
        <w:sdtPr>
          <w:rPr>
            <w:rFonts w:ascii="Times New Roman" w:hAnsi="Times New Roman" w:cs="Times New Roman"/>
            <w:sz w:val="24"/>
            <w:szCs w:val="24"/>
          </w:rPr>
          <w:id w:val="1086032516"/>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Soa02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[4]</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described a method based on classification trees (a type of decision trees whose response variables are categorical) for error detection in foreign trade transaction data collected by the Portuguese Institute of Statistics. They reported that the method was able to select 47% of transaction records as potentially error-containing, and that subsequent human verification confirmed that the selected records turned out to contain 91% of error-containing records. The authors projected that, in a production setting, only the selected records would be manually reviewed by human experts to confirm or refute presence of errors, and corrected where appropriate. Without such a system, all records would have to be reviewed by human experts. The authors thus concluded that the system should be able to reduce manual examination of records by close to 50% while still successfully detecting about 90% of the error-containing records.</w:t>
      </w:r>
    </w:p>
    <w:p w:rsidR="00CF1D31" w:rsidRDefault="00CF1D31"/>
    <w:p w:rsidR="00DD59BA" w:rsidRDefault="00DD59BA" w:rsidP="00E40C95">
      <w:pPr>
        <w:spacing w:after="0"/>
        <w:rPr>
          <w:rFonts w:ascii="Times New Roman" w:hAnsi="Times New Roman" w:cs="Times New Roman"/>
          <w:b/>
          <w:sz w:val="24"/>
          <w:szCs w:val="24"/>
        </w:rPr>
      </w:pPr>
    </w:p>
    <w:p w:rsidR="00E40C95" w:rsidRPr="00F76F8C" w:rsidRDefault="00E40C95" w:rsidP="00E40C95">
      <w:pPr>
        <w:spacing w:after="0"/>
        <w:rPr>
          <w:rFonts w:ascii="Times New Roman" w:hAnsi="Times New Roman" w:cs="Times New Roman"/>
          <w:b/>
          <w:sz w:val="24"/>
          <w:szCs w:val="24"/>
        </w:rPr>
      </w:pPr>
      <w:r w:rsidRPr="00F76F8C">
        <w:rPr>
          <w:rFonts w:ascii="Times New Roman" w:hAnsi="Times New Roman" w:cs="Times New Roman"/>
          <w:b/>
          <w:sz w:val="24"/>
          <w:szCs w:val="24"/>
        </w:rPr>
        <w:t>C. Imputation donor pool screening via cluster analysis</w:t>
      </w:r>
      <w:r>
        <w:rPr>
          <w:rFonts w:ascii="Times New Roman" w:hAnsi="Times New Roman" w:cs="Times New Roman"/>
          <w:b/>
          <w:sz w:val="24"/>
          <w:szCs w:val="24"/>
        </w:rPr>
        <w:t xml:space="preserve"> (United States)</w:t>
      </w:r>
    </w:p>
    <w:p w:rsidR="00E40C95" w:rsidRDefault="00E40C95" w:rsidP="00E40C95">
      <w:pPr>
        <w:spacing w:after="0"/>
        <w:rPr>
          <w:rFonts w:ascii="Times New Roman" w:hAnsi="Times New Roman" w:cs="Times New Roman"/>
          <w:sz w:val="24"/>
          <w:szCs w:val="24"/>
        </w:rPr>
      </w:pPr>
    </w:p>
    <w:p w:rsidR="00DD0B79" w:rsidRPr="00272A0B" w:rsidRDefault="00E40C95" w:rsidP="00E40C95">
      <w:pPr>
        <w:rPr>
          <w:rFonts w:ascii="Times New Roman" w:hAnsi="Times New Roman" w:cs="Times New Roman"/>
          <w:sz w:val="24"/>
          <w:szCs w:val="24"/>
        </w:rPr>
      </w:pPr>
      <w:r>
        <w:rPr>
          <w:rFonts w:ascii="Times New Roman" w:hAnsi="Times New Roman" w:cs="Times New Roman"/>
          <w:sz w:val="24"/>
          <w:szCs w:val="24"/>
        </w:rPr>
        <w:t>1</w:t>
      </w:r>
      <w:r w:rsidR="00524C37">
        <w:rPr>
          <w:rFonts w:ascii="Times New Roman" w:hAnsi="Times New Roman" w:cs="Times New Roman"/>
          <w:sz w:val="24"/>
          <w:szCs w:val="24"/>
        </w:rPr>
        <w:t>8</w:t>
      </w:r>
      <w:r>
        <w:rPr>
          <w:rFonts w:ascii="Times New Roman" w:hAnsi="Times New Roman" w:cs="Times New Roman"/>
          <w:sz w:val="24"/>
          <w:szCs w:val="24"/>
        </w:rPr>
        <w:tab/>
      </w:r>
      <w:r w:rsidR="00B7041F">
        <w:rPr>
          <w:rFonts w:ascii="Times New Roman" w:hAnsi="Times New Roman" w:cs="Times New Roman"/>
          <w:sz w:val="24"/>
          <w:szCs w:val="24"/>
        </w:rPr>
        <w:t xml:space="preserve">The </w:t>
      </w:r>
      <w:r w:rsidR="00B7041F" w:rsidRPr="00B7041F">
        <w:rPr>
          <w:rFonts w:ascii="Times New Roman" w:hAnsi="Times New Roman" w:cs="Times New Roman"/>
          <w:sz w:val="24"/>
          <w:szCs w:val="24"/>
        </w:rPr>
        <w:t>United S</w:t>
      </w:r>
      <w:r w:rsidR="00B7041F">
        <w:rPr>
          <w:rFonts w:ascii="Times New Roman" w:hAnsi="Times New Roman" w:cs="Times New Roman"/>
          <w:sz w:val="24"/>
          <w:szCs w:val="24"/>
        </w:rPr>
        <w:t xml:space="preserve">tates Department of Agriculture </w:t>
      </w:r>
      <w:sdt>
        <w:sdtPr>
          <w:rPr>
            <w:rFonts w:ascii="Times New Roman" w:hAnsi="Times New Roman" w:cs="Times New Roman"/>
            <w:sz w:val="24"/>
            <w:szCs w:val="24"/>
          </w:rPr>
          <w:id w:val="1671660929"/>
          <w:citation/>
        </w:sdtPr>
        <w:sdtEndPr/>
        <w:sdtContent>
          <w:r w:rsidR="005717E0">
            <w:rPr>
              <w:rFonts w:ascii="Times New Roman" w:hAnsi="Times New Roman" w:cs="Times New Roman"/>
              <w:sz w:val="24"/>
              <w:szCs w:val="24"/>
            </w:rPr>
            <w:fldChar w:fldCharType="begin"/>
          </w:r>
          <w:r w:rsidRPr="00D17AFA">
            <w:rPr>
              <w:rFonts w:ascii="Times New Roman" w:hAnsi="Times New Roman" w:cs="Times New Roman"/>
              <w:sz w:val="24"/>
              <w:szCs w:val="24"/>
            </w:rPr>
            <w:instrText xml:space="preserve"> CITATION McC09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[5]</w:t>
          </w:r>
          <w:r w:rsidR="005717E0">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77BFA">
        <w:rPr>
          <w:rFonts w:ascii="Times New Roman" w:hAnsi="Times New Roman" w:cs="Times New Roman"/>
          <w:sz w:val="24"/>
          <w:szCs w:val="24"/>
        </w:rPr>
        <w:t xml:space="preserve">reported the use of cluster analysis in the 2007 Census of Agriculture for imputation donor pool screening. The 2002 Census of Agriculture questionnaires were </w:t>
      </w:r>
      <w:r w:rsidRPr="006B16F7">
        <w:rPr>
          <w:rFonts w:ascii="Times New Roman" w:hAnsi="Times New Roman" w:cs="Times New Roman"/>
          <w:sz w:val="24"/>
          <w:szCs w:val="24"/>
        </w:rPr>
        <w:t>scanned</w:t>
      </w:r>
      <w:r w:rsidRPr="00177BFA">
        <w:rPr>
          <w:rFonts w:ascii="Times New Roman" w:hAnsi="Times New Roman" w:cs="Times New Roman"/>
          <w:sz w:val="24"/>
          <w:szCs w:val="24"/>
        </w:rPr>
        <w:t xml:space="preserve"> and data were captured via Optical Character Recognition (OCR) to be used as imputation donor pool for the 2007 Census of Agriculture. OCR however produced an unacceptably high proportion of errors. Cluster analysis was performed on the OCR-captured data to identify records containing OCR errors as a single outlying cluster. These erroneous records were removed and the remainder were used as imputation donor pool.</w:t>
      </w:r>
      <w:r w:rsidR="00272A0B">
        <w:rPr>
          <w:rFonts w:ascii="Times New Roman" w:hAnsi="Times New Roman" w:cs="Times New Roman"/>
          <w:sz w:val="24"/>
          <w:szCs w:val="24"/>
        </w:rPr>
        <w:br/>
      </w:r>
      <w:r w:rsidR="00DD0B79">
        <w:rPr>
          <w:rFonts w:ascii="Times New Roman" w:hAnsi="Times New Roman" w:cs="Times New Roman"/>
          <w:sz w:val="24"/>
          <w:szCs w:val="24"/>
        </w:rPr>
        <w:br/>
      </w:r>
      <w:r w:rsidR="000450B8">
        <w:rPr>
          <w:rFonts w:ascii="Times New Roman" w:hAnsi="Times New Roman" w:cs="Times New Roman"/>
          <w:b/>
          <w:sz w:val="24"/>
          <w:szCs w:val="24"/>
        </w:rPr>
        <w:t xml:space="preserve">D. Imputation </w:t>
      </w:r>
      <w:r w:rsidR="00DD0B79" w:rsidRPr="00F91D58">
        <w:rPr>
          <w:rFonts w:ascii="Times New Roman" w:hAnsi="Times New Roman" w:cs="Times New Roman"/>
          <w:b/>
          <w:sz w:val="24"/>
          <w:szCs w:val="24"/>
        </w:rPr>
        <w:t>via Classification and Regression Trees (CART)</w:t>
      </w:r>
      <w:r w:rsidR="00615987">
        <w:rPr>
          <w:rFonts w:ascii="Times New Roman" w:hAnsi="Times New Roman" w:cs="Times New Roman"/>
          <w:b/>
          <w:sz w:val="24"/>
          <w:szCs w:val="24"/>
        </w:rPr>
        <w:t xml:space="preserve"> (New Zealand)</w:t>
      </w:r>
    </w:p>
    <w:p w:rsidR="00FB000D" w:rsidRPr="006C5F94" w:rsidRDefault="00524C37" w:rsidP="00FB000D">
      <w:pPr>
        <w:rPr>
          <w:rFonts w:ascii="Times New Roman" w:hAnsi="Times New Roman" w:cs="Times New Roman"/>
          <w:sz w:val="24"/>
          <w:szCs w:val="24"/>
        </w:rPr>
      </w:pPr>
      <w:r>
        <w:rPr>
          <w:rFonts w:ascii="Times New Roman" w:hAnsi="Times New Roman" w:cs="Times New Roman"/>
          <w:sz w:val="24"/>
          <w:szCs w:val="24"/>
        </w:rPr>
        <w:t>19</w:t>
      </w:r>
      <w:r w:rsidR="00DD0B79">
        <w:rPr>
          <w:rFonts w:ascii="Times New Roman" w:hAnsi="Times New Roman" w:cs="Times New Roman"/>
          <w:sz w:val="24"/>
          <w:szCs w:val="24"/>
        </w:rPr>
        <w:tab/>
      </w:r>
      <w:r w:rsidR="00606998">
        <w:rPr>
          <w:rFonts w:ascii="Times New Roman" w:hAnsi="Times New Roman" w:cs="Times New Roman"/>
          <w:sz w:val="24"/>
          <w:szCs w:val="24"/>
        </w:rPr>
        <w:t xml:space="preserve">CART is a common supervised machine learning method for classification and regression based on “recursive binary splitting”. </w:t>
      </w:r>
      <w:r w:rsidR="00DD0B79">
        <w:rPr>
          <w:rFonts w:ascii="Times New Roman" w:hAnsi="Times New Roman" w:cs="Times New Roman"/>
          <w:sz w:val="24"/>
          <w:szCs w:val="24"/>
        </w:rPr>
        <w:t>S</w:t>
      </w:r>
      <w:r w:rsidR="008E13B6">
        <w:rPr>
          <w:rFonts w:ascii="Times New Roman" w:hAnsi="Times New Roman" w:cs="Times New Roman"/>
          <w:sz w:val="24"/>
          <w:szCs w:val="24"/>
        </w:rPr>
        <w:t xml:space="preserve">tatistics New Zealand </w:t>
      </w:r>
      <w:r w:rsidR="00C11719">
        <w:rPr>
          <w:rFonts w:ascii="Times New Roman" w:hAnsi="Times New Roman" w:cs="Times New Roman"/>
          <w:sz w:val="24"/>
          <w:szCs w:val="24"/>
        </w:rPr>
        <w:t>investigated th</w:t>
      </w:r>
      <w:r w:rsidR="00CE506C">
        <w:rPr>
          <w:rFonts w:ascii="Times New Roman" w:hAnsi="Times New Roman" w:cs="Times New Roman"/>
          <w:sz w:val="24"/>
          <w:szCs w:val="24"/>
        </w:rPr>
        <w:t xml:space="preserve">e use of CART </w:t>
      </w:r>
      <w:r w:rsidR="00993BE8">
        <w:rPr>
          <w:rFonts w:ascii="Times New Roman" w:hAnsi="Times New Roman" w:cs="Times New Roman"/>
          <w:sz w:val="24"/>
          <w:szCs w:val="24"/>
        </w:rPr>
        <w:t xml:space="preserve">to </w:t>
      </w:r>
      <w:r w:rsidR="00606998">
        <w:rPr>
          <w:rFonts w:ascii="Times New Roman" w:hAnsi="Times New Roman" w:cs="Times New Roman"/>
          <w:sz w:val="24"/>
          <w:szCs w:val="24"/>
        </w:rPr>
        <w:t xml:space="preserve">predict </w:t>
      </w:r>
      <w:r w:rsidR="009C751B">
        <w:rPr>
          <w:rFonts w:ascii="Times New Roman" w:hAnsi="Times New Roman" w:cs="Times New Roman"/>
          <w:sz w:val="24"/>
          <w:szCs w:val="24"/>
        </w:rPr>
        <w:t>two</w:t>
      </w:r>
      <w:r w:rsidR="000704CA">
        <w:rPr>
          <w:rFonts w:ascii="Times New Roman" w:hAnsi="Times New Roman" w:cs="Times New Roman"/>
          <w:sz w:val="24"/>
          <w:szCs w:val="24"/>
        </w:rPr>
        <w:t xml:space="preserve"> binary variables</w:t>
      </w:r>
      <w:r w:rsidR="000459A2">
        <w:rPr>
          <w:rFonts w:ascii="Times New Roman" w:hAnsi="Times New Roman" w:cs="Times New Roman"/>
          <w:sz w:val="24"/>
          <w:szCs w:val="24"/>
        </w:rPr>
        <w:t xml:space="preserve"> based on </w:t>
      </w:r>
      <w:r w:rsidR="00C46565">
        <w:rPr>
          <w:rFonts w:ascii="Times New Roman" w:hAnsi="Times New Roman" w:cs="Times New Roman"/>
          <w:sz w:val="24"/>
          <w:szCs w:val="24"/>
        </w:rPr>
        <w:t xml:space="preserve">Census </w:t>
      </w:r>
      <w:r w:rsidR="000459A2">
        <w:rPr>
          <w:rFonts w:ascii="Times New Roman" w:hAnsi="Times New Roman" w:cs="Times New Roman"/>
          <w:sz w:val="24"/>
          <w:szCs w:val="24"/>
        </w:rPr>
        <w:t xml:space="preserve">2013 </w:t>
      </w:r>
      <w:r w:rsidR="00C46565">
        <w:rPr>
          <w:rFonts w:ascii="Times New Roman" w:hAnsi="Times New Roman" w:cs="Times New Roman"/>
          <w:sz w:val="24"/>
          <w:szCs w:val="24"/>
        </w:rPr>
        <w:t>data</w:t>
      </w:r>
      <w:r w:rsidR="00C11719">
        <w:rPr>
          <w:rFonts w:ascii="Times New Roman" w:hAnsi="Times New Roman" w:cs="Times New Roman"/>
          <w:sz w:val="24"/>
          <w:szCs w:val="24"/>
        </w:rPr>
        <w:t>.</w:t>
      </w:r>
      <w:r w:rsidR="00BF6C28">
        <w:rPr>
          <w:rFonts w:ascii="Times New Roman" w:hAnsi="Times New Roman" w:cs="Times New Roman"/>
          <w:sz w:val="24"/>
          <w:szCs w:val="24"/>
        </w:rPr>
        <w:t xml:space="preserve"> The</w:t>
      </w:r>
      <w:r w:rsidR="000704CA">
        <w:rPr>
          <w:rFonts w:ascii="Times New Roman" w:hAnsi="Times New Roman" w:cs="Times New Roman"/>
          <w:sz w:val="24"/>
          <w:szCs w:val="24"/>
        </w:rPr>
        <w:t xml:space="preserve"> binary variables </w:t>
      </w:r>
      <w:r w:rsidR="009C751B">
        <w:rPr>
          <w:rFonts w:ascii="Times New Roman" w:hAnsi="Times New Roman" w:cs="Times New Roman"/>
          <w:sz w:val="24"/>
          <w:szCs w:val="24"/>
        </w:rPr>
        <w:t xml:space="preserve">were </w:t>
      </w:r>
      <w:proofErr w:type="spellStart"/>
      <w:r w:rsidR="00606998">
        <w:rPr>
          <w:rFonts w:ascii="Times New Roman" w:hAnsi="Times New Roman" w:cs="Times New Roman"/>
          <w:sz w:val="24"/>
          <w:szCs w:val="24"/>
        </w:rPr>
        <w:t>i</w:t>
      </w:r>
      <w:proofErr w:type="spellEnd"/>
      <w:r w:rsidR="00606998">
        <w:rPr>
          <w:rFonts w:ascii="Times New Roman" w:hAnsi="Times New Roman" w:cs="Times New Roman"/>
          <w:sz w:val="24"/>
          <w:szCs w:val="24"/>
        </w:rPr>
        <w:t xml:space="preserve">) the </w:t>
      </w:r>
      <w:proofErr w:type="spellStart"/>
      <w:r w:rsidR="000704CA">
        <w:rPr>
          <w:rFonts w:ascii="Times New Roman" w:hAnsi="Times New Roman" w:cs="Times New Roman"/>
          <w:sz w:val="24"/>
          <w:szCs w:val="24"/>
        </w:rPr>
        <w:t>missingness</w:t>
      </w:r>
      <w:proofErr w:type="spellEnd"/>
      <w:r w:rsidR="000704CA">
        <w:rPr>
          <w:rFonts w:ascii="Times New Roman" w:hAnsi="Times New Roman" w:cs="Times New Roman"/>
          <w:sz w:val="24"/>
          <w:szCs w:val="24"/>
        </w:rPr>
        <w:t xml:space="preserve"> of the income variable</w:t>
      </w:r>
      <w:r w:rsidR="00606998">
        <w:rPr>
          <w:rFonts w:ascii="Times New Roman" w:hAnsi="Times New Roman" w:cs="Times New Roman"/>
          <w:sz w:val="24"/>
          <w:szCs w:val="24"/>
        </w:rPr>
        <w:t xml:space="preserve">, </w:t>
      </w:r>
      <w:r w:rsidR="000704CA">
        <w:rPr>
          <w:rFonts w:ascii="Times New Roman" w:hAnsi="Times New Roman" w:cs="Times New Roman"/>
          <w:sz w:val="24"/>
          <w:szCs w:val="24"/>
        </w:rPr>
        <w:t xml:space="preserve">and </w:t>
      </w:r>
      <w:r w:rsidR="00606998">
        <w:rPr>
          <w:rFonts w:ascii="Times New Roman" w:hAnsi="Times New Roman" w:cs="Times New Roman"/>
          <w:sz w:val="24"/>
          <w:szCs w:val="24"/>
        </w:rPr>
        <w:t xml:space="preserve">ii) </w:t>
      </w:r>
      <w:r w:rsidR="000704CA">
        <w:rPr>
          <w:rFonts w:ascii="Times New Roman" w:hAnsi="Times New Roman" w:cs="Times New Roman"/>
          <w:sz w:val="24"/>
          <w:szCs w:val="24"/>
        </w:rPr>
        <w:t>the response to the question of whether the respondent has</w:t>
      </w:r>
      <w:r w:rsidR="00285776">
        <w:rPr>
          <w:rFonts w:ascii="Times New Roman" w:hAnsi="Times New Roman" w:cs="Times New Roman"/>
          <w:sz w:val="24"/>
          <w:szCs w:val="24"/>
        </w:rPr>
        <w:t xml:space="preserve"> moved since the previous </w:t>
      </w:r>
      <w:r w:rsidR="000704CA">
        <w:rPr>
          <w:rFonts w:ascii="Times New Roman" w:hAnsi="Times New Roman" w:cs="Times New Roman"/>
          <w:sz w:val="24"/>
          <w:szCs w:val="24"/>
        </w:rPr>
        <w:t>census.</w:t>
      </w:r>
      <w:r w:rsidR="00C10141">
        <w:rPr>
          <w:rFonts w:ascii="Times New Roman" w:hAnsi="Times New Roman" w:cs="Times New Roman"/>
          <w:sz w:val="24"/>
          <w:szCs w:val="24"/>
        </w:rPr>
        <w:t xml:space="preserve"> </w:t>
      </w:r>
      <w:r w:rsidR="00E0060B">
        <w:rPr>
          <w:rFonts w:ascii="Times New Roman" w:hAnsi="Times New Roman" w:cs="Times New Roman"/>
          <w:sz w:val="24"/>
          <w:szCs w:val="24"/>
        </w:rPr>
        <w:t>Results of this</w:t>
      </w:r>
      <w:r w:rsidR="00C10141">
        <w:rPr>
          <w:rFonts w:ascii="Times New Roman" w:hAnsi="Times New Roman" w:cs="Times New Roman"/>
          <w:sz w:val="24"/>
          <w:szCs w:val="24"/>
        </w:rPr>
        <w:t xml:space="preserve"> investigation are being evaluated.</w:t>
      </w:r>
      <w:r w:rsidR="00C11719">
        <w:rPr>
          <w:rFonts w:ascii="Times New Roman" w:hAnsi="Times New Roman" w:cs="Times New Roman"/>
          <w:sz w:val="24"/>
          <w:szCs w:val="24"/>
        </w:rPr>
        <w:t xml:space="preserve"> </w:t>
      </w:r>
    </w:p>
    <w:p w:rsidR="00FB000D" w:rsidRPr="00F92643" w:rsidRDefault="00FB000D" w:rsidP="00FB000D">
      <w:pPr>
        <w:rPr>
          <w:rFonts w:ascii="Times New Roman" w:hAnsi="Times New Roman" w:cs="Times New Roman"/>
          <w:b/>
          <w:sz w:val="24"/>
          <w:szCs w:val="24"/>
        </w:rPr>
      </w:pPr>
      <w:r>
        <w:rPr>
          <w:rFonts w:ascii="Times New Roman" w:hAnsi="Times New Roman" w:cs="Times New Roman"/>
          <w:b/>
          <w:sz w:val="24"/>
          <w:szCs w:val="24"/>
        </w:rPr>
        <w:t>E</w:t>
      </w:r>
      <w:r w:rsidRPr="00F92643">
        <w:rPr>
          <w:rFonts w:ascii="Times New Roman" w:hAnsi="Times New Roman" w:cs="Times New Roman"/>
          <w:b/>
          <w:sz w:val="24"/>
          <w:szCs w:val="24"/>
        </w:rPr>
        <w:t>. Determination of imputation matching variables via Random Forest</w:t>
      </w:r>
      <w:r>
        <w:rPr>
          <w:rFonts w:ascii="Times New Roman" w:hAnsi="Times New Roman" w:cs="Times New Roman"/>
          <w:b/>
          <w:sz w:val="24"/>
          <w:szCs w:val="24"/>
        </w:rPr>
        <w:t>s</w:t>
      </w:r>
      <w:r w:rsidRPr="00F92643">
        <w:rPr>
          <w:rFonts w:ascii="Times New Roman" w:hAnsi="Times New Roman" w:cs="Times New Roman"/>
          <w:b/>
          <w:sz w:val="24"/>
          <w:szCs w:val="24"/>
        </w:rPr>
        <w:t xml:space="preserve"> (New Zealand)</w:t>
      </w:r>
    </w:p>
    <w:p w:rsidR="00EA6C02" w:rsidRDefault="00524C37" w:rsidP="00EA6C02">
      <w:pPr>
        <w:rPr>
          <w:rFonts w:ascii="Times New Roman" w:hAnsi="Times New Roman" w:cs="Times New Roman"/>
          <w:sz w:val="24"/>
          <w:szCs w:val="24"/>
        </w:rPr>
      </w:pPr>
      <w:r>
        <w:rPr>
          <w:rFonts w:ascii="Times New Roman" w:hAnsi="Times New Roman" w:cs="Times New Roman"/>
          <w:sz w:val="24"/>
          <w:szCs w:val="24"/>
        </w:rPr>
        <w:t>20</w:t>
      </w:r>
      <w:r w:rsidR="00FB000D">
        <w:rPr>
          <w:rFonts w:ascii="Times New Roman" w:hAnsi="Times New Roman" w:cs="Times New Roman"/>
          <w:sz w:val="24"/>
          <w:szCs w:val="24"/>
        </w:rPr>
        <w:tab/>
        <w:t xml:space="preserve">Statistics New Zealand is redesigning the editing and imputation methodology of their Household Economic Survey (HES). Their current proposed methodology will use the Canadian Census Edit and Imputation System (CANCEIS). The imputation module of CANCEIS is based on the Nearest Neighbour Imputation Methodology, which requires user specification of a distance measure of pairs of units based on a number of “matching variables” as well as weights </w:t>
      </w:r>
      <w:r w:rsidR="00606998">
        <w:rPr>
          <w:rFonts w:ascii="Times New Roman" w:hAnsi="Times New Roman" w:cs="Times New Roman"/>
          <w:sz w:val="24"/>
          <w:szCs w:val="24"/>
        </w:rPr>
        <w:t xml:space="preserve">which defines the </w:t>
      </w:r>
      <w:r w:rsidR="00FB000D">
        <w:rPr>
          <w:rFonts w:ascii="Times New Roman" w:hAnsi="Times New Roman" w:cs="Times New Roman"/>
          <w:sz w:val="24"/>
          <w:szCs w:val="24"/>
        </w:rPr>
        <w:t>relative importance of these matching variables. The weight of a matching variable should reflect its strength as a predictor for the variables to be imputed. Statistics New Zealand has reported promising results in using Random Forests to select the set of matching variables for CANCEIS</w:t>
      </w:r>
      <w:r w:rsidR="00606998">
        <w:rPr>
          <w:rFonts w:ascii="Times New Roman" w:hAnsi="Times New Roman" w:cs="Times New Roman"/>
          <w:sz w:val="24"/>
          <w:szCs w:val="24"/>
        </w:rPr>
        <w:t>,</w:t>
      </w:r>
      <w:r w:rsidR="00FB000D">
        <w:rPr>
          <w:rFonts w:ascii="Times New Roman" w:hAnsi="Times New Roman" w:cs="Times New Roman"/>
          <w:sz w:val="24"/>
          <w:szCs w:val="24"/>
        </w:rPr>
        <w:t xml:space="preserve"> as well as their weights. Their investigations so far have used 2009/2010 HES data as training data and 2011/2012 HES data as testing data. Further investigation using 2012/2013 HES data has been planned. The Random Forests </w:t>
      </w:r>
      <w:r w:rsidR="00FB2971">
        <w:rPr>
          <w:rFonts w:ascii="Times New Roman" w:hAnsi="Times New Roman" w:cs="Times New Roman"/>
          <w:sz w:val="24"/>
          <w:szCs w:val="24"/>
        </w:rPr>
        <w:t xml:space="preserve">method </w:t>
      </w:r>
      <w:r w:rsidR="00FB000D">
        <w:rPr>
          <w:rFonts w:ascii="Times New Roman" w:hAnsi="Times New Roman" w:cs="Times New Roman"/>
          <w:sz w:val="24"/>
          <w:szCs w:val="24"/>
        </w:rPr>
        <w:t xml:space="preserve">is a tree-based classification and regression technique which, through averaging results over many de-correlated trees, </w:t>
      </w:r>
      <w:r w:rsidR="00FB2971">
        <w:rPr>
          <w:rFonts w:ascii="Times New Roman" w:hAnsi="Times New Roman" w:cs="Times New Roman"/>
          <w:sz w:val="24"/>
          <w:szCs w:val="24"/>
        </w:rPr>
        <w:t xml:space="preserve">is </w:t>
      </w:r>
      <w:r w:rsidR="00FB000D">
        <w:rPr>
          <w:rFonts w:ascii="Times New Roman" w:hAnsi="Times New Roman" w:cs="Times New Roman"/>
          <w:sz w:val="24"/>
          <w:szCs w:val="24"/>
        </w:rPr>
        <w:t>generally</w:t>
      </w:r>
      <w:r w:rsidR="00FB2971">
        <w:rPr>
          <w:rFonts w:ascii="Times New Roman" w:hAnsi="Times New Roman" w:cs="Times New Roman"/>
          <w:sz w:val="24"/>
          <w:szCs w:val="24"/>
        </w:rPr>
        <w:t xml:space="preserve"> </w:t>
      </w:r>
      <w:r w:rsidR="00FB000D">
        <w:rPr>
          <w:rFonts w:ascii="Times New Roman" w:hAnsi="Times New Roman" w:cs="Times New Roman"/>
          <w:sz w:val="24"/>
          <w:szCs w:val="24"/>
        </w:rPr>
        <w:t>more stable (smaller variance) than single-tree methods (e.g. CART).</w:t>
      </w:r>
      <w:r w:rsidR="000C7FDC">
        <w:rPr>
          <w:rFonts w:ascii="Times New Roman" w:hAnsi="Times New Roman" w:cs="Times New Roman"/>
          <w:sz w:val="24"/>
          <w:szCs w:val="24"/>
        </w:rPr>
        <w:br/>
      </w:r>
    </w:p>
    <w:p w:rsidR="00C10F62" w:rsidRDefault="00C10F62">
      <w:pPr>
        <w:rPr>
          <w:rFonts w:ascii="Times New Roman" w:hAnsi="Times New Roman" w:cs="Times New Roman"/>
          <w:b/>
          <w:sz w:val="24"/>
          <w:szCs w:val="24"/>
        </w:rPr>
      </w:pPr>
      <w:r>
        <w:rPr>
          <w:rFonts w:ascii="Times New Roman" w:hAnsi="Times New Roman" w:cs="Times New Roman"/>
          <w:b/>
          <w:sz w:val="24"/>
          <w:szCs w:val="24"/>
        </w:rPr>
        <w:br w:type="page"/>
      </w:r>
    </w:p>
    <w:p w:rsidR="00EA6C02" w:rsidRPr="0000735B" w:rsidRDefault="009A1B7F" w:rsidP="00EA6C02">
      <w:pPr>
        <w:rPr>
          <w:rFonts w:ascii="Times New Roman" w:hAnsi="Times New Roman" w:cs="Times New Roman"/>
          <w:b/>
          <w:sz w:val="24"/>
          <w:szCs w:val="24"/>
        </w:rPr>
      </w:pPr>
      <w:r>
        <w:rPr>
          <w:rFonts w:ascii="Times New Roman" w:hAnsi="Times New Roman" w:cs="Times New Roman"/>
          <w:b/>
          <w:sz w:val="24"/>
          <w:szCs w:val="24"/>
        </w:rPr>
        <w:lastRenderedPageBreak/>
        <w:t>F</w:t>
      </w:r>
      <w:r w:rsidR="00EA6C02" w:rsidRPr="0000735B">
        <w:rPr>
          <w:rFonts w:ascii="Times New Roman" w:hAnsi="Times New Roman" w:cs="Times New Roman"/>
          <w:b/>
          <w:sz w:val="24"/>
          <w:szCs w:val="24"/>
        </w:rPr>
        <w:t>. Creation of homogeneous imputation classes via CART (New Zealand)</w:t>
      </w:r>
    </w:p>
    <w:p w:rsidR="00871AB3" w:rsidRDefault="00524C37" w:rsidP="00E40C95">
      <w:pPr>
        <w:rPr>
          <w:rFonts w:ascii="Times New Roman" w:hAnsi="Times New Roman" w:cs="Times New Roman"/>
          <w:sz w:val="24"/>
          <w:szCs w:val="24"/>
        </w:rPr>
      </w:pPr>
      <w:r>
        <w:rPr>
          <w:rFonts w:ascii="Times New Roman" w:hAnsi="Times New Roman" w:cs="Times New Roman"/>
          <w:sz w:val="24"/>
          <w:szCs w:val="24"/>
        </w:rPr>
        <w:t>21</w:t>
      </w:r>
      <w:r w:rsidR="008D222F">
        <w:rPr>
          <w:rFonts w:ascii="Times New Roman" w:hAnsi="Times New Roman" w:cs="Times New Roman"/>
          <w:sz w:val="24"/>
          <w:szCs w:val="24"/>
        </w:rPr>
        <w:tab/>
      </w:r>
      <w:r w:rsidR="002642E9">
        <w:rPr>
          <w:rFonts w:ascii="Times New Roman" w:hAnsi="Times New Roman" w:cs="Times New Roman"/>
          <w:sz w:val="24"/>
          <w:szCs w:val="24"/>
        </w:rPr>
        <w:t>Statistics New Zealand compared two methods for creating homogeneous imputation classes: the score method (a.k.a. predictive mean stratification or response propensity stratification; implemented as SAS macros by Statistics Canada) and CART</w:t>
      </w:r>
      <w:r w:rsidR="0060284A">
        <w:rPr>
          <w:rFonts w:ascii="Times New Roman" w:hAnsi="Times New Roman" w:cs="Times New Roman"/>
          <w:sz w:val="24"/>
          <w:szCs w:val="24"/>
        </w:rPr>
        <w:t xml:space="preserve"> (implemented in the </w:t>
      </w:r>
      <w:r w:rsidR="0060284A" w:rsidRPr="00124232">
        <w:rPr>
          <w:rFonts w:ascii="Times New Roman" w:hAnsi="Times New Roman" w:cs="Times New Roman"/>
          <w:b/>
          <w:sz w:val="24"/>
          <w:szCs w:val="24"/>
        </w:rPr>
        <w:t>R</w:t>
      </w:r>
      <w:r w:rsidR="0060284A">
        <w:rPr>
          <w:rFonts w:ascii="Times New Roman" w:hAnsi="Times New Roman" w:cs="Times New Roman"/>
          <w:sz w:val="24"/>
          <w:szCs w:val="24"/>
        </w:rPr>
        <w:t xml:space="preserve"> package </w:t>
      </w:r>
      <w:proofErr w:type="spellStart"/>
      <w:r w:rsidR="0060284A" w:rsidRPr="00124232">
        <w:rPr>
          <w:rFonts w:ascii="Courier New" w:hAnsi="Courier New" w:cs="Courier New"/>
          <w:b/>
          <w:sz w:val="24"/>
          <w:szCs w:val="24"/>
        </w:rPr>
        <w:t>rpart</w:t>
      </w:r>
      <w:proofErr w:type="spellEnd"/>
      <w:r w:rsidR="0060284A">
        <w:rPr>
          <w:rFonts w:ascii="Times New Roman" w:hAnsi="Times New Roman" w:cs="Times New Roman"/>
          <w:sz w:val="24"/>
          <w:szCs w:val="24"/>
        </w:rPr>
        <w:t>)</w:t>
      </w:r>
      <w:r w:rsidR="002642E9">
        <w:rPr>
          <w:rFonts w:ascii="Times New Roman" w:hAnsi="Times New Roman" w:cs="Times New Roman"/>
          <w:sz w:val="24"/>
          <w:szCs w:val="24"/>
        </w:rPr>
        <w:t>.</w:t>
      </w:r>
      <w:r w:rsidR="00BF6801">
        <w:rPr>
          <w:rFonts w:ascii="Times New Roman" w:hAnsi="Times New Roman" w:cs="Times New Roman"/>
          <w:sz w:val="24"/>
          <w:szCs w:val="24"/>
        </w:rPr>
        <w:t xml:space="preserve"> Data from the New Zealand Income Survey</w:t>
      </w:r>
      <w:r w:rsidR="00636F0E">
        <w:rPr>
          <w:rFonts w:ascii="Times New Roman" w:hAnsi="Times New Roman" w:cs="Times New Roman"/>
          <w:sz w:val="24"/>
          <w:szCs w:val="24"/>
        </w:rPr>
        <w:t xml:space="preserve">, with </w:t>
      </w:r>
      <w:r w:rsidR="00FB2971">
        <w:rPr>
          <w:rFonts w:ascii="Times New Roman" w:hAnsi="Times New Roman" w:cs="Times New Roman"/>
          <w:sz w:val="24"/>
          <w:szCs w:val="24"/>
        </w:rPr>
        <w:t xml:space="preserve">missing values being </w:t>
      </w:r>
      <w:r w:rsidR="00636F0E">
        <w:rPr>
          <w:rFonts w:ascii="Times New Roman" w:hAnsi="Times New Roman" w:cs="Times New Roman"/>
          <w:sz w:val="24"/>
          <w:szCs w:val="24"/>
        </w:rPr>
        <w:t>stochastically introduced,</w:t>
      </w:r>
      <w:r w:rsidR="00BF6801">
        <w:rPr>
          <w:rFonts w:ascii="Times New Roman" w:hAnsi="Times New Roman" w:cs="Times New Roman"/>
          <w:sz w:val="24"/>
          <w:szCs w:val="24"/>
        </w:rPr>
        <w:t xml:space="preserve"> were used for training and testing. Comparison was performed for both a continuous target variable as well as a discrete one. Statistics New Zealand reported that </w:t>
      </w:r>
      <w:proofErr w:type="spellStart"/>
      <w:r w:rsidR="00BF6801" w:rsidRPr="00A97476">
        <w:rPr>
          <w:rFonts w:ascii="Courier New" w:hAnsi="Courier New" w:cs="Courier New"/>
          <w:b/>
          <w:sz w:val="24"/>
          <w:szCs w:val="24"/>
        </w:rPr>
        <w:t>rpart</w:t>
      </w:r>
      <w:proofErr w:type="spellEnd"/>
      <w:r w:rsidR="00BF6801">
        <w:rPr>
          <w:rFonts w:ascii="Times New Roman" w:hAnsi="Times New Roman" w:cs="Times New Roman"/>
          <w:sz w:val="24"/>
          <w:szCs w:val="24"/>
        </w:rPr>
        <w:t xml:space="preserve"> performed equally well as </w:t>
      </w:r>
      <w:r w:rsidR="00FB2971">
        <w:rPr>
          <w:rFonts w:ascii="Times New Roman" w:hAnsi="Times New Roman" w:cs="Times New Roman"/>
          <w:sz w:val="24"/>
          <w:szCs w:val="24"/>
        </w:rPr>
        <w:t xml:space="preserve">the score method that </w:t>
      </w:r>
      <w:r w:rsidR="00BF6801">
        <w:rPr>
          <w:rFonts w:ascii="Times New Roman" w:hAnsi="Times New Roman" w:cs="Times New Roman"/>
          <w:sz w:val="24"/>
          <w:szCs w:val="24"/>
        </w:rPr>
        <w:t>Statistics Canada</w:t>
      </w:r>
      <w:r w:rsidR="00FB2971">
        <w:rPr>
          <w:rFonts w:ascii="Times New Roman" w:hAnsi="Times New Roman" w:cs="Times New Roman"/>
          <w:sz w:val="24"/>
          <w:szCs w:val="24"/>
        </w:rPr>
        <w:t xml:space="preserve"> implemented in </w:t>
      </w:r>
      <w:r w:rsidR="00BF6801">
        <w:rPr>
          <w:rFonts w:ascii="Times New Roman" w:hAnsi="Times New Roman" w:cs="Times New Roman"/>
          <w:sz w:val="24"/>
          <w:szCs w:val="24"/>
        </w:rPr>
        <w:t>SAS macros</w:t>
      </w:r>
      <w:r w:rsidR="0062514C">
        <w:rPr>
          <w:rFonts w:ascii="Times New Roman" w:hAnsi="Times New Roman" w:cs="Times New Roman"/>
          <w:sz w:val="24"/>
          <w:szCs w:val="24"/>
        </w:rPr>
        <w:t>, especially for the discrete variable</w:t>
      </w:r>
      <w:r w:rsidR="00BF6801">
        <w:rPr>
          <w:rFonts w:ascii="Times New Roman" w:hAnsi="Times New Roman" w:cs="Times New Roman"/>
          <w:sz w:val="24"/>
          <w:szCs w:val="24"/>
        </w:rPr>
        <w:t>.</w:t>
      </w:r>
    </w:p>
    <w:p w:rsidR="009A1B7F" w:rsidRPr="00A04F45" w:rsidRDefault="006B6E06" w:rsidP="00E40C95">
      <w:pPr>
        <w:rPr>
          <w:rFonts w:ascii="Times New Roman" w:hAnsi="Times New Roman" w:cs="Times New Roman"/>
          <w:b/>
          <w:sz w:val="24"/>
          <w:szCs w:val="24"/>
        </w:rPr>
      </w:pPr>
      <w:r>
        <w:rPr>
          <w:rFonts w:ascii="Times New Roman" w:hAnsi="Times New Roman" w:cs="Times New Roman"/>
          <w:b/>
          <w:sz w:val="24"/>
          <w:szCs w:val="24"/>
        </w:rPr>
        <w:br/>
      </w:r>
      <w:r w:rsidR="00A112BD" w:rsidRPr="00A04F45">
        <w:rPr>
          <w:rFonts w:ascii="Times New Roman" w:hAnsi="Times New Roman" w:cs="Times New Roman"/>
          <w:b/>
          <w:sz w:val="24"/>
          <w:szCs w:val="24"/>
        </w:rPr>
        <w:t xml:space="preserve">G. </w:t>
      </w:r>
      <w:r w:rsidR="00DA53B4" w:rsidRPr="00A04F45">
        <w:rPr>
          <w:rFonts w:ascii="Times New Roman" w:hAnsi="Times New Roman" w:cs="Times New Roman"/>
          <w:b/>
          <w:sz w:val="24"/>
          <w:szCs w:val="24"/>
        </w:rPr>
        <w:t>Derivation of</w:t>
      </w:r>
      <w:r w:rsidR="00D617D7" w:rsidRPr="00A04F45">
        <w:rPr>
          <w:rFonts w:ascii="Times New Roman" w:hAnsi="Times New Roman" w:cs="Times New Roman"/>
          <w:b/>
          <w:sz w:val="24"/>
          <w:szCs w:val="24"/>
        </w:rPr>
        <w:t xml:space="preserve"> edit</w:t>
      </w:r>
      <w:r w:rsidR="00A112BD" w:rsidRPr="00A04F45">
        <w:rPr>
          <w:rFonts w:ascii="Times New Roman" w:hAnsi="Times New Roman" w:cs="Times New Roman"/>
          <w:b/>
          <w:sz w:val="24"/>
          <w:szCs w:val="24"/>
        </w:rPr>
        <w:t xml:space="preserve"> rules via association analysis (New Ze</w:t>
      </w:r>
      <w:r w:rsidR="00456CE4" w:rsidRPr="00A04F45">
        <w:rPr>
          <w:rFonts w:ascii="Times New Roman" w:hAnsi="Times New Roman" w:cs="Times New Roman"/>
          <w:b/>
          <w:sz w:val="24"/>
          <w:szCs w:val="24"/>
        </w:rPr>
        <w:t>a</w:t>
      </w:r>
      <w:r w:rsidR="00A112BD" w:rsidRPr="00A04F45">
        <w:rPr>
          <w:rFonts w:ascii="Times New Roman" w:hAnsi="Times New Roman" w:cs="Times New Roman"/>
          <w:b/>
          <w:sz w:val="24"/>
          <w:szCs w:val="24"/>
        </w:rPr>
        <w:t>land)</w:t>
      </w:r>
    </w:p>
    <w:p w:rsidR="00A112BD" w:rsidRDefault="00524C37" w:rsidP="00E40C95">
      <w:pP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254C0D">
        <w:rPr>
          <w:rFonts w:ascii="Times New Roman" w:hAnsi="Times New Roman" w:cs="Times New Roman"/>
          <w:sz w:val="24"/>
          <w:szCs w:val="24"/>
        </w:rPr>
        <w:t>Statistics New Zealand investigated the potential of using</w:t>
      </w:r>
      <w:r w:rsidR="00D617D7">
        <w:rPr>
          <w:rFonts w:ascii="Times New Roman" w:hAnsi="Times New Roman" w:cs="Times New Roman"/>
          <w:sz w:val="24"/>
          <w:szCs w:val="24"/>
        </w:rPr>
        <w:t xml:space="preserve"> association analy</w:t>
      </w:r>
      <w:r w:rsidR="00A03A31">
        <w:rPr>
          <w:rFonts w:ascii="Times New Roman" w:hAnsi="Times New Roman" w:cs="Times New Roman"/>
          <w:sz w:val="24"/>
          <w:szCs w:val="24"/>
        </w:rPr>
        <w:t xml:space="preserve">sis to derive additional </w:t>
      </w:r>
      <w:r w:rsidR="00190483">
        <w:rPr>
          <w:rFonts w:ascii="Times New Roman" w:hAnsi="Times New Roman" w:cs="Times New Roman"/>
          <w:sz w:val="24"/>
          <w:szCs w:val="24"/>
        </w:rPr>
        <w:t>edit rules</w:t>
      </w:r>
      <w:r w:rsidR="00A03A31">
        <w:rPr>
          <w:rFonts w:ascii="Times New Roman" w:hAnsi="Times New Roman" w:cs="Times New Roman"/>
          <w:sz w:val="24"/>
          <w:szCs w:val="24"/>
        </w:rPr>
        <w:t xml:space="preserve"> to enhance the processing of census data</w:t>
      </w:r>
      <w:r w:rsidR="00190483">
        <w:rPr>
          <w:rFonts w:ascii="Times New Roman" w:hAnsi="Times New Roman" w:cs="Times New Roman"/>
          <w:sz w:val="24"/>
          <w:szCs w:val="24"/>
        </w:rPr>
        <w:t>.</w:t>
      </w:r>
      <w:r w:rsidR="001552C3">
        <w:rPr>
          <w:rFonts w:ascii="Times New Roman" w:hAnsi="Times New Roman" w:cs="Times New Roman"/>
          <w:sz w:val="24"/>
          <w:szCs w:val="24"/>
        </w:rPr>
        <w:t xml:space="preserve"> </w:t>
      </w:r>
      <w:r w:rsidR="008604C3">
        <w:rPr>
          <w:rFonts w:ascii="Times New Roman" w:hAnsi="Times New Roman" w:cs="Times New Roman"/>
          <w:sz w:val="24"/>
          <w:szCs w:val="24"/>
        </w:rPr>
        <w:t>Association analysis is an unsupervised machine learning technique</w:t>
      </w:r>
      <w:r w:rsidR="006C3D3D">
        <w:rPr>
          <w:rFonts w:ascii="Times New Roman" w:hAnsi="Times New Roman" w:cs="Times New Roman"/>
          <w:sz w:val="24"/>
          <w:szCs w:val="24"/>
        </w:rPr>
        <w:t xml:space="preserve"> whose aim is to uncover “implication patterns” </w:t>
      </w:r>
      <w:r w:rsidR="00385E5C">
        <w:rPr>
          <w:rFonts w:ascii="Times New Roman" w:hAnsi="Times New Roman" w:cs="Times New Roman"/>
          <w:sz w:val="24"/>
          <w:szCs w:val="24"/>
        </w:rPr>
        <w:t xml:space="preserve">or “co-occurrence patterns” </w:t>
      </w:r>
      <w:r w:rsidR="006C3D3D">
        <w:rPr>
          <w:rFonts w:ascii="Times New Roman" w:hAnsi="Times New Roman" w:cs="Times New Roman"/>
          <w:sz w:val="24"/>
          <w:szCs w:val="24"/>
        </w:rPr>
        <w:t xml:space="preserve">among a set of categorical variables (e.g. </w:t>
      </w:r>
      <w:r w:rsidR="00713C78">
        <w:rPr>
          <w:rFonts w:ascii="Times New Roman" w:hAnsi="Times New Roman" w:cs="Times New Roman"/>
          <w:sz w:val="24"/>
          <w:szCs w:val="24"/>
        </w:rPr>
        <w:t>an American</w:t>
      </w:r>
      <w:r w:rsidR="003607AE">
        <w:rPr>
          <w:rFonts w:ascii="Times New Roman" w:hAnsi="Times New Roman" w:cs="Times New Roman"/>
          <w:sz w:val="24"/>
          <w:szCs w:val="24"/>
        </w:rPr>
        <w:t xml:space="preserve"> resident</w:t>
      </w:r>
      <w:r w:rsidR="00A22D61">
        <w:rPr>
          <w:rFonts w:ascii="Times New Roman" w:hAnsi="Times New Roman" w:cs="Times New Roman"/>
          <w:sz w:val="24"/>
          <w:szCs w:val="24"/>
        </w:rPr>
        <w:t xml:space="preserve"> whose first language is E</w:t>
      </w:r>
      <w:r w:rsidR="00713C78">
        <w:rPr>
          <w:rFonts w:ascii="Times New Roman" w:hAnsi="Times New Roman" w:cs="Times New Roman"/>
          <w:sz w:val="24"/>
          <w:szCs w:val="24"/>
        </w:rPr>
        <w:t xml:space="preserve">nglish and who has completed college </w:t>
      </w:r>
      <w:r w:rsidR="00A22D61">
        <w:rPr>
          <w:rFonts w:ascii="Times New Roman" w:hAnsi="Times New Roman" w:cs="Times New Roman"/>
          <w:sz w:val="24"/>
          <w:szCs w:val="24"/>
        </w:rPr>
        <w:t xml:space="preserve">education </w:t>
      </w:r>
      <w:r w:rsidR="00713C78">
        <w:rPr>
          <w:rFonts w:ascii="Times New Roman" w:hAnsi="Times New Roman" w:cs="Times New Roman"/>
          <w:sz w:val="24"/>
          <w:szCs w:val="24"/>
        </w:rPr>
        <w:t xml:space="preserve">in the U.S. </w:t>
      </w:r>
      <w:r w:rsidR="008251F8">
        <w:rPr>
          <w:rFonts w:ascii="Times New Roman" w:hAnsi="Times New Roman" w:cs="Times New Roman"/>
          <w:sz w:val="24"/>
          <w:szCs w:val="24"/>
        </w:rPr>
        <w:t xml:space="preserve">also </w:t>
      </w:r>
      <w:r w:rsidR="00A22D61">
        <w:rPr>
          <w:rFonts w:ascii="Times New Roman" w:hAnsi="Times New Roman" w:cs="Times New Roman"/>
          <w:sz w:val="24"/>
          <w:szCs w:val="24"/>
        </w:rPr>
        <w:t>tend</w:t>
      </w:r>
      <w:r w:rsidR="00F95765">
        <w:rPr>
          <w:rFonts w:ascii="Times New Roman" w:hAnsi="Times New Roman" w:cs="Times New Roman"/>
          <w:sz w:val="24"/>
          <w:szCs w:val="24"/>
        </w:rPr>
        <w:t>s</w:t>
      </w:r>
      <w:r w:rsidR="00A22D61">
        <w:rPr>
          <w:rFonts w:ascii="Times New Roman" w:hAnsi="Times New Roman" w:cs="Times New Roman"/>
          <w:sz w:val="24"/>
          <w:szCs w:val="24"/>
        </w:rPr>
        <w:t xml:space="preserve"> to have income above </w:t>
      </w:r>
      <w:r w:rsidR="002E5F0F">
        <w:rPr>
          <w:rFonts w:ascii="Times New Roman" w:hAnsi="Times New Roman" w:cs="Times New Roman"/>
          <w:sz w:val="24"/>
          <w:szCs w:val="24"/>
        </w:rPr>
        <w:t xml:space="preserve">USD </w:t>
      </w:r>
      <w:r w:rsidR="00A22D61">
        <w:rPr>
          <w:rFonts w:ascii="Times New Roman" w:hAnsi="Times New Roman" w:cs="Times New Roman"/>
          <w:sz w:val="24"/>
          <w:szCs w:val="24"/>
        </w:rPr>
        <w:t>$50,000</w:t>
      </w:r>
      <w:r w:rsidR="006C3D3D">
        <w:rPr>
          <w:rFonts w:ascii="Times New Roman" w:hAnsi="Times New Roman" w:cs="Times New Roman"/>
          <w:sz w:val="24"/>
          <w:szCs w:val="24"/>
        </w:rPr>
        <w:t>)</w:t>
      </w:r>
      <w:r w:rsidR="00445036">
        <w:rPr>
          <w:rFonts w:ascii="Times New Roman" w:hAnsi="Times New Roman" w:cs="Times New Roman"/>
          <w:sz w:val="24"/>
          <w:szCs w:val="24"/>
        </w:rPr>
        <w:t xml:space="preserve"> based on given data</w:t>
      </w:r>
      <w:r w:rsidR="008604C3">
        <w:rPr>
          <w:rFonts w:ascii="Times New Roman" w:hAnsi="Times New Roman" w:cs="Times New Roman"/>
          <w:sz w:val="24"/>
          <w:szCs w:val="24"/>
        </w:rPr>
        <w:t xml:space="preserve">. </w:t>
      </w:r>
      <w:r w:rsidR="006435D8">
        <w:rPr>
          <w:rFonts w:ascii="Times New Roman" w:hAnsi="Times New Roman" w:cs="Times New Roman"/>
          <w:sz w:val="24"/>
          <w:szCs w:val="24"/>
        </w:rPr>
        <w:t>Statistics New Zealand</w:t>
      </w:r>
      <w:r w:rsidR="001552C3">
        <w:rPr>
          <w:rFonts w:ascii="Times New Roman" w:hAnsi="Times New Roman" w:cs="Times New Roman"/>
          <w:sz w:val="24"/>
          <w:szCs w:val="24"/>
        </w:rPr>
        <w:t xml:space="preserve"> performed the investigations based on Census 2013 data</w:t>
      </w:r>
      <w:r w:rsidR="00436E0F">
        <w:rPr>
          <w:rFonts w:ascii="Times New Roman" w:hAnsi="Times New Roman" w:cs="Times New Roman"/>
          <w:sz w:val="24"/>
          <w:szCs w:val="24"/>
        </w:rPr>
        <w:t xml:space="preserve">. </w:t>
      </w:r>
      <w:r w:rsidR="00A80CAE">
        <w:rPr>
          <w:rFonts w:ascii="Times New Roman" w:hAnsi="Times New Roman" w:cs="Times New Roman"/>
          <w:sz w:val="24"/>
          <w:szCs w:val="24"/>
        </w:rPr>
        <w:t>I</w:t>
      </w:r>
      <w:r w:rsidR="00DA7D9E">
        <w:rPr>
          <w:rFonts w:ascii="Times New Roman" w:hAnsi="Times New Roman" w:cs="Times New Roman"/>
          <w:sz w:val="24"/>
          <w:szCs w:val="24"/>
        </w:rPr>
        <w:t>nitial results</w:t>
      </w:r>
      <w:r w:rsidR="004B421E">
        <w:rPr>
          <w:rFonts w:ascii="Times New Roman" w:hAnsi="Times New Roman" w:cs="Times New Roman"/>
          <w:sz w:val="24"/>
          <w:szCs w:val="24"/>
        </w:rPr>
        <w:t>,</w:t>
      </w:r>
      <w:r w:rsidR="00DA7D9E">
        <w:rPr>
          <w:rFonts w:ascii="Times New Roman" w:hAnsi="Times New Roman" w:cs="Times New Roman"/>
          <w:sz w:val="24"/>
          <w:szCs w:val="24"/>
        </w:rPr>
        <w:t xml:space="preserve"> </w:t>
      </w:r>
      <w:r w:rsidR="004B421E">
        <w:rPr>
          <w:rFonts w:ascii="Times New Roman" w:hAnsi="Times New Roman" w:cs="Times New Roman"/>
          <w:sz w:val="24"/>
          <w:szCs w:val="24"/>
        </w:rPr>
        <w:t xml:space="preserve">however, </w:t>
      </w:r>
      <w:r w:rsidR="00DA7D9E">
        <w:rPr>
          <w:rFonts w:ascii="Times New Roman" w:hAnsi="Times New Roman" w:cs="Times New Roman"/>
          <w:sz w:val="24"/>
          <w:szCs w:val="24"/>
        </w:rPr>
        <w:t>yielded no previously unknown edit rules</w:t>
      </w:r>
      <w:r w:rsidR="004B182F">
        <w:rPr>
          <w:rFonts w:ascii="Times New Roman" w:hAnsi="Times New Roman" w:cs="Times New Roman"/>
          <w:sz w:val="24"/>
          <w:szCs w:val="24"/>
        </w:rPr>
        <w:t xml:space="preserve">. </w:t>
      </w:r>
      <w:r w:rsidR="0099154D">
        <w:rPr>
          <w:rFonts w:ascii="Times New Roman" w:hAnsi="Times New Roman" w:cs="Times New Roman"/>
          <w:sz w:val="24"/>
          <w:szCs w:val="24"/>
        </w:rPr>
        <w:t>Statistics New Zealand plans to explore the possibility of using association analysis to derive an enhanced set of edit rules for their Household Economic Survey.</w:t>
      </w:r>
    </w:p>
    <w:p w:rsidR="00EA6C02" w:rsidRDefault="00EA6C02" w:rsidP="00E40C95">
      <w:pPr>
        <w:rPr>
          <w:rFonts w:ascii="Times New Roman" w:hAnsi="Times New Roman" w:cs="Times New Roman"/>
          <w:sz w:val="24"/>
          <w:szCs w:val="24"/>
        </w:rPr>
      </w:pPr>
    </w:p>
    <w:p w:rsidR="002E70C0" w:rsidRPr="00177BFA" w:rsidRDefault="002E70C0" w:rsidP="002E70C0">
      <w:pPr>
        <w:rPr>
          <w:rFonts w:ascii="Times New Roman" w:hAnsi="Times New Roman" w:cs="Times New Roman"/>
          <w:b/>
          <w:sz w:val="28"/>
          <w:szCs w:val="28"/>
        </w:rPr>
      </w:pPr>
      <w:r w:rsidRPr="00177BFA">
        <w:rPr>
          <w:rFonts w:ascii="Times New Roman" w:hAnsi="Times New Roman" w:cs="Times New Roman"/>
          <w:b/>
          <w:sz w:val="28"/>
          <w:szCs w:val="28"/>
        </w:rPr>
        <w:t>V.  RECORD LINKAGE</w:t>
      </w:r>
    </w:p>
    <w:p w:rsidR="002E70C0" w:rsidRPr="00177BFA" w:rsidRDefault="005318EF" w:rsidP="002E70C0">
      <w:pPr>
        <w:rPr>
          <w:rFonts w:ascii="Times New Roman" w:hAnsi="Times New Roman" w:cs="Times New Roman"/>
          <w:sz w:val="24"/>
          <w:szCs w:val="24"/>
        </w:rPr>
      </w:pPr>
      <w:r>
        <w:rPr>
          <w:rFonts w:ascii="Times New Roman" w:hAnsi="Times New Roman" w:cs="Times New Roman"/>
          <w:sz w:val="24"/>
          <w:szCs w:val="24"/>
        </w:rPr>
        <w:t>23</w:t>
      </w:r>
      <w:r w:rsidR="002E70C0">
        <w:rPr>
          <w:rFonts w:ascii="Times New Roman" w:hAnsi="Times New Roman" w:cs="Times New Roman"/>
          <w:sz w:val="24"/>
          <w:szCs w:val="24"/>
        </w:rPr>
        <w:tab/>
      </w:r>
      <w:r w:rsidR="002E70C0" w:rsidRPr="00177BFA">
        <w:rPr>
          <w:rFonts w:ascii="Times New Roman" w:hAnsi="Times New Roman" w:cs="Times New Roman"/>
          <w:sz w:val="24"/>
          <w:szCs w:val="24"/>
        </w:rPr>
        <w:t>Record linkage is different fro</w:t>
      </w:r>
      <w:r w:rsidR="006A5296">
        <w:rPr>
          <w:rFonts w:ascii="Times New Roman" w:hAnsi="Times New Roman" w:cs="Times New Roman"/>
          <w:sz w:val="24"/>
          <w:szCs w:val="24"/>
        </w:rPr>
        <w:t>m automatic coding and editing and</w:t>
      </w:r>
      <w:r w:rsidR="002E70C0" w:rsidRPr="00177BFA">
        <w:rPr>
          <w:rFonts w:ascii="Times New Roman" w:hAnsi="Times New Roman" w:cs="Times New Roman"/>
          <w:sz w:val="24"/>
          <w:szCs w:val="24"/>
        </w:rPr>
        <w:t xml:space="preserve"> imputation in the sense that machine learning may not be as helpful for record linkage as it is for the other two types of applications.</w:t>
      </w:r>
    </w:p>
    <w:p w:rsidR="002E70C0" w:rsidRPr="00177BFA" w:rsidRDefault="005318EF" w:rsidP="002E70C0">
      <w:pPr>
        <w:rPr>
          <w:rFonts w:ascii="Times New Roman" w:hAnsi="Times New Roman" w:cs="Times New Roman"/>
          <w:sz w:val="24"/>
          <w:szCs w:val="24"/>
        </w:rPr>
      </w:pPr>
      <w:r>
        <w:rPr>
          <w:rFonts w:ascii="Times New Roman" w:hAnsi="Times New Roman" w:cs="Times New Roman"/>
          <w:sz w:val="24"/>
          <w:szCs w:val="24"/>
        </w:rPr>
        <w:t>24</w:t>
      </w:r>
      <w:r w:rsidR="002E70C0">
        <w:rPr>
          <w:rFonts w:ascii="Times New Roman" w:hAnsi="Times New Roman" w:cs="Times New Roman"/>
          <w:sz w:val="24"/>
          <w:szCs w:val="24"/>
        </w:rPr>
        <w:tab/>
      </w:r>
      <w:r w:rsidR="002E70C0" w:rsidRPr="00177BFA">
        <w:rPr>
          <w:rFonts w:ascii="Times New Roman" w:hAnsi="Times New Roman" w:cs="Times New Roman"/>
          <w:sz w:val="24"/>
          <w:szCs w:val="24"/>
        </w:rPr>
        <w:t>In practice, record linka</w:t>
      </w:r>
      <w:r w:rsidR="003A75F3">
        <w:rPr>
          <w:rFonts w:ascii="Times New Roman" w:hAnsi="Times New Roman" w:cs="Times New Roman"/>
          <w:sz w:val="24"/>
          <w:szCs w:val="24"/>
        </w:rPr>
        <w:t>ge consists of a preprocessing and</w:t>
      </w:r>
      <w:r w:rsidR="002E70C0" w:rsidRPr="00177BFA">
        <w:rPr>
          <w:rFonts w:ascii="Times New Roman" w:hAnsi="Times New Roman" w:cs="Times New Roman"/>
          <w:sz w:val="24"/>
          <w:szCs w:val="24"/>
        </w:rPr>
        <w:t xml:space="preserve"> standardization step, followed by a matching step. It is the matching step that can be regarded as a supervised machine learning problem, more precisely, classification of pairs of records as matching or non-matching.</w:t>
      </w:r>
    </w:p>
    <w:p w:rsidR="002E70C0" w:rsidRPr="00177BFA" w:rsidRDefault="002E70C0" w:rsidP="002E70C0">
      <w:pPr>
        <w:rPr>
          <w:rFonts w:ascii="Times New Roman" w:hAnsi="Times New Roman" w:cs="Times New Roman"/>
          <w:sz w:val="24"/>
          <w:szCs w:val="24"/>
        </w:rPr>
      </w:pPr>
      <w:r>
        <w:rPr>
          <w:rFonts w:ascii="Times New Roman" w:hAnsi="Times New Roman" w:cs="Times New Roman"/>
          <w:sz w:val="24"/>
          <w:szCs w:val="24"/>
        </w:rPr>
        <w:t>2</w:t>
      </w:r>
      <w:r w:rsidR="005318EF">
        <w:rPr>
          <w:rFonts w:ascii="Times New Roman" w:hAnsi="Times New Roman" w:cs="Times New Roman"/>
          <w:sz w:val="24"/>
          <w:szCs w:val="24"/>
        </w:rPr>
        <w:t>5</w:t>
      </w:r>
      <w:r>
        <w:rPr>
          <w:rFonts w:ascii="Times New Roman" w:hAnsi="Times New Roman" w:cs="Times New Roman"/>
          <w:sz w:val="24"/>
          <w:szCs w:val="24"/>
        </w:rPr>
        <w:tab/>
      </w:r>
      <w:r w:rsidRPr="00177BFA">
        <w:rPr>
          <w:rFonts w:ascii="Times New Roman" w:hAnsi="Times New Roman" w:cs="Times New Roman"/>
          <w:sz w:val="24"/>
          <w:szCs w:val="24"/>
        </w:rPr>
        <w:t xml:space="preserve">However, many traditional matching techniques are not from machine learning </w:t>
      </w:r>
      <w:sdt>
        <w:sdtPr>
          <w:rPr>
            <w:rFonts w:ascii="Times New Roman" w:hAnsi="Times New Roman" w:cs="Times New Roman"/>
            <w:sz w:val="24"/>
            <w:szCs w:val="24"/>
          </w:rPr>
          <w:id w:val="1086033193"/>
          <w:citation/>
        </w:sdtPr>
        <w:sdtEndPr/>
        <w:sdtContent>
          <w:r w:rsidR="005717E0">
            <w:rPr>
              <w:rFonts w:ascii="Times New Roman" w:hAnsi="Times New Roman" w:cs="Times New Roman"/>
              <w:sz w:val="24"/>
              <w:szCs w:val="24"/>
            </w:rPr>
            <w:fldChar w:fldCharType="begin"/>
          </w:r>
          <w:r w:rsidR="00E25742" w:rsidRPr="00E25742">
            <w:rPr>
              <w:rFonts w:ascii="Times New Roman" w:hAnsi="Times New Roman" w:cs="Times New Roman"/>
              <w:sz w:val="24"/>
              <w:szCs w:val="24"/>
            </w:rPr>
            <w:instrText xml:space="preserve"> CITATION Chr12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[6]</w:t>
          </w:r>
          <w:r w:rsidR="005717E0">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and the quality of record linkage is believed to be more sensitive to the quality of preprocessing </w:t>
      </w:r>
      <w:r w:rsidR="00BC5226">
        <w:rPr>
          <w:rFonts w:ascii="Times New Roman" w:hAnsi="Times New Roman" w:cs="Times New Roman"/>
          <w:sz w:val="24"/>
          <w:szCs w:val="24"/>
        </w:rPr>
        <w:t>and</w:t>
      </w:r>
      <w:r w:rsidRPr="00177BFA">
        <w:rPr>
          <w:rFonts w:ascii="Times New Roman" w:hAnsi="Times New Roman" w:cs="Times New Roman"/>
          <w:sz w:val="24"/>
          <w:szCs w:val="24"/>
        </w:rPr>
        <w:t xml:space="preserve"> standardization than that of matching </w:t>
      </w:r>
      <w:sdt>
        <w:sdtPr>
          <w:rPr>
            <w:rFonts w:ascii="Times New Roman" w:hAnsi="Times New Roman" w:cs="Times New Roman"/>
            <w:sz w:val="24"/>
            <w:szCs w:val="24"/>
          </w:rPr>
          <w:id w:val="1086033194"/>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Win14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[7]</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Consequently, innovations in record linkage are believed to come more probably from</w:t>
      </w:r>
      <w:r w:rsidR="00BC5226">
        <w:rPr>
          <w:rFonts w:ascii="Times New Roman" w:hAnsi="Times New Roman" w:cs="Times New Roman"/>
          <w:sz w:val="24"/>
          <w:szCs w:val="24"/>
        </w:rPr>
        <w:t xml:space="preserve"> improvements in preprocessing and</w:t>
      </w:r>
      <w:r w:rsidRPr="00177BFA">
        <w:rPr>
          <w:rFonts w:ascii="Times New Roman" w:hAnsi="Times New Roman" w:cs="Times New Roman"/>
          <w:sz w:val="24"/>
          <w:szCs w:val="24"/>
        </w:rPr>
        <w:t xml:space="preserve"> standardization, as well as scaling up to ever increasing file sizes, rather than from innovations in matching.</w:t>
      </w:r>
    </w:p>
    <w:p w:rsidR="002E70C0" w:rsidRPr="00177BFA" w:rsidRDefault="002E70C0" w:rsidP="002E70C0">
      <w:pPr>
        <w:rPr>
          <w:rFonts w:ascii="Times New Roman" w:hAnsi="Times New Roman" w:cs="Times New Roman"/>
          <w:sz w:val="24"/>
          <w:szCs w:val="24"/>
        </w:rPr>
      </w:pPr>
      <w:r>
        <w:rPr>
          <w:rFonts w:ascii="Times New Roman" w:hAnsi="Times New Roman" w:cs="Times New Roman"/>
          <w:sz w:val="24"/>
          <w:szCs w:val="24"/>
        </w:rPr>
        <w:t>2</w:t>
      </w:r>
      <w:r w:rsidR="005318EF">
        <w:rPr>
          <w:rFonts w:ascii="Times New Roman" w:hAnsi="Times New Roman" w:cs="Times New Roman"/>
          <w:sz w:val="24"/>
          <w:szCs w:val="24"/>
        </w:rPr>
        <w:t>6</w:t>
      </w:r>
      <w:r>
        <w:rPr>
          <w:rFonts w:ascii="Times New Roman" w:hAnsi="Times New Roman" w:cs="Times New Roman"/>
          <w:sz w:val="24"/>
          <w:szCs w:val="24"/>
        </w:rPr>
        <w:tab/>
      </w:r>
      <w:r w:rsidRPr="00177BFA">
        <w:rPr>
          <w:rFonts w:ascii="Times New Roman" w:hAnsi="Times New Roman" w:cs="Times New Roman"/>
          <w:sz w:val="24"/>
          <w:szCs w:val="24"/>
        </w:rPr>
        <w:t xml:space="preserve">The traditional matching approach, known as Probabilistic Record Linkage (PRL), was introduced by </w:t>
      </w:r>
      <w:sdt>
        <w:sdtPr>
          <w:rPr>
            <w:rFonts w:ascii="Times New Roman" w:hAnsi="Times New Roman" w:cs="Times New Roman"/>
            <w:sz w:val="24"/>
            <w:szCs w:val="24"/>
          </w:rPr>
          <w:id w:val="1086033195"/>
          <w:citation/>
        </w:sdtPr>
        <w:sdtEndPr/>
        <w:sdtContent>
          <w:r w:rsidR="005717E0">
            <w:rPr>
              <w:rFonts w:ascii="Times New Roman" w:hAnsi="Times New Roman" w:cs="Times New Roman"/>
              <w:sz w:val="24"/>
              <w:szCs w:val="24"/>
            </w:rPr>
            <w:fldChar w:fldCharType="begin"/>
          </w:r>
          <w:r w:rsidR="00870110" w:rsidRPr="00870110">
            <w:rPr>
              <w:rFonts w:ascii="Times New Roman" w:hAnsi="Times New Roman" w:cs="Times New Roman"/>
              <w:sz w:val="24"/>
              <w:szCs w:val="24"/>
            </w:rPr>
            <w:instrText xml:space="preserve"> CITATION Fel69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[8]</w:t>
          </w:r>
          <w:r w:rsidR="005717E0">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It was pointed out in </w:t>
      </w:r>
      <w:sdt>
        <w:sdtPr>
          <w:rPr>
            <w:rFonts w:ascii="Times New Roman" w:hAnsi="Times New Roman" w:cs="Times New Roman"/>
            <w:sz w:val="24"/>
            <w:szCs w:val="24"/>
          </w:rPr>
          <w:id w:val="1086033196"/>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Win14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[7]</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that PRL and its variants can yield very high quality </w:t>
      </w:r>
      <w:r w:rsidRPr="00177BFA">
        <w:rPr>
          <w:rFonts w:ascii="Times New Roman" w:hAnsi="Times New Roman" w:cs="Times New Roman"/>
          <w:sz w:val="24"/>
          <w:szCs w:val="24"/>
        </w:rPr>
        <w:lastRenderedPageBreak/>
        <w:t>record linkage res</w:t>
      </w:r>
      <w:r w:rsidR="00870110">
        <w:rPr>
          <w:rFonts w:ascii="Times New Roman" w:hAnsi="Times New Roman" w:cs="Times New Roman"/>
          <w:sz w:val="24"/>
          <w:szCs w:val="24"/>
        </w:rPr>
        <w:t>ults, as long as preprocessing and</w:t>
      </w:r>
      <w:r w:rsidRPr="00177BFA">
        <w:rPr>
          <w:rFonts w:ascii="Times New Roman" w:hAnsi="Times New Roman" w:cs="Times New Roman"/>
          <w:sz w:val="24"/>
          <w:szCs w:val="24"/>
        </w:rPr>
        <w:t xml:space="preserve"> standardization was effective. On the other hand, there are many challenges in applying supervised machine learning to record linkage matching. Supervised machine learning methods require training data (i.e. known match and non-match status of given record pairs), which are usually unavailable in practice except via manual labeling by </w:t>
      </w:r>
      <w:r>
        <w:rPr>
          <w:rFonts w:ascii="Times New Roman" w:hAnsi="Times New Roman" w:cs="Times New Roman"/>
          <w:sz w:val="24"/>
          <w:szCs w:val="24"/>
        </w:rPr>
        <w:t xml:space="preserve">subject matter </w:t>
      </w:r>
      <w:r w:rsidRPr="00177BFA">
        <w:rPr>
          <w:rFonts w:ascii="Times New Roman" w:hAnsi="Times New Roman" w:cs="Times New Roman"/>
          <w:sz w:val="24"/>
          <w:szCs w:val="24"/>
        </w:rPr>
        <w:t>experts. On the other hand, PRL and its variants do not require training data. In addition, even if training data can be made available, a naïvely assembled training data set is likely to be highly imbalanced in the sense that it will probably contain far more non-matching record pairs than matching ones (proportion of matching pairs approaches zero as file size increases), which will render training and validation very difficult.</w:t>
      </w:r>
    </w:p>
    <w:p w:rsidR="002E70C0" w:rsidRPr="00177BFA" w:rsidRDefault="002E70C0" w:rsidP="002E70C0">
      <w:pPr>
        <w:rPr>
          <w:rFonts w:ascii="Times New Roman" w:hAnsi="Times New Roman" w:cs="Times New Roman"/>
          <w:sz w:val="24"/>
          <w:szCs w:val="24"/>
        </w:rPr>
      </w:pPr>
      <w:r>
        <w:rPr>
          <w:rFonts w:ascii="Times New Roman" w:hAnsi="Times New Roman" w:cs="Times New Roman"/>
          <w:sz w:val="24"/>
          <w:szCs w:val="24"/>
        </w:rPr>
        <w:t>2</w:t>
      </w:r>
      <w:r w:rsidR="005318EF">
        <w:rPr>
          <w:rFonts w:ascii="Times New Roman" w:hAnsi="Times New Roman" w:cs="Times New Roman"/>
          <w:sz w:val="24"/>
          <w:szCs w:val="24"/>
        </w:rPr>
        <w:t>7</w:t>
      </w:r>
      <w:r>
        <w:rPr>
          <w:rFonts w:ascii="Times New Roman" w:hAnsi="Times New Roman" w:cs="Times New Roman"/>
          <w:sz w:val="24"/>
          <w:szCs w:val="24"/>
        </w:rPr>
        <w:tab/>
      </w:r>
      <w:r w:rsidR="00972B0F">
        <w:rPr>
          <w:rFonts w:ascii="Times New Roman" w:hAnsi="Times New Roman" w:cs="Times New Roman"/>
          <w:sz w:val="24"/>
          <w:szCs w:val="24"/>
        </w:rPr>
        <w:t xml:space="preserve">Several authors </w:t>
      </w:r>
      <w:sdt>
        <w:sdtPr>
          <w:rPr>
            <w:rFonts w:ascii="Times New Roman" w:hAnsi="Times New Roman" w:cs="Times New Roman"/>
            <w:sz w:val="24"/>
            <w:szCs w:val="24"/>
          </w:rPr>
          <w:id w:val="1086033200"/>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Coh98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[9]</w:t>
          </w:r>
          <w:r w:rsidR="005717E0" w:rsidRPr="00177BFA">
            <w:rPr>
              <w:rFonts w:ascii="Times New Roman" w:hAnsi="Times New Roman" w:cs="Times New Roman"/>
              <w:sz w:val="24"/>
              <w:szCs w:val="24"/>
            </w:rPr>
            <w:fldChar w:fldCharType="end"/>
          </w:r>
        </w:sdtContent>
      </w:sdt>
      <w:r w:rsidR="00972B0F">
        <w:rPr>
          <w:rFonts w:ascii="Times New Roman" w:hAnsi="Times New Roman" w:cs="Times New Roman"/>
          <w:sz w:val="24"/>
          <w:szCs w:val="24"/>
        </w:rPr>
        <w:t>,</w:t>
      </w:r>
      <w:r w:rsidRPr="00177BFA">
        <w:rPr>
          <w:rFonts w:ascii="Times New Roman" w:hAnsi="Times New Roman" w:cs="Times New Roman"/>
          <w:sz w:val="24"/>
          <w:szCs w:val="24"/>
        </w:rPr>
        <w:t xml:space="preserve"> </w:t>
      </w:r>
      <w:sdt>
        <w:sdtPr>
          <w:rPr>
            <w:rFonts w:ascii="Times New Roman" w:hAnsi="Times New Roman" w:cs="Times New Roman"/>
            <w:sz w:val="24"/>
            <w:szCs w:val="24"/>
          </w:rPr>
          <w:id w:val="1086033201"/>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Elf02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[10]</w:t>
          </w:r>
          <w:r w:rsidR="005717E0" w:rsidRPr="00177BFA">
            <w:rPr>
              <w:rFonts w:ascii="Times New Roman" w:hAnsi="Times New Roman" w:cs="Times New Roman"/>
              <w:sz w:val="24"/>
              <w:szCs w:val="24"/>
            </w:rPr>
            <w:fldChar w:fldCharType="end"/>
          </w:r>
        </w:sdtContent>
      </w:sdt>
      <w:r w:rsidR="00FC4941">
        <w:rPr>
          <w:rFonts w:ascii="Times New Roman" w:hAnsi="Times New Roman" w:cs="Times New Roman"/>
          <w:sz w:val="24"/>
          <w:szCs w:val="24"/>
        </w:rPr>
        <w:t xml:space="preserve"> applied </w:t>
      </w:r>
      <w:r w:rsidR="00FC4941" w:rsidRPr="00177BFA">
        <w:rPr>
          <w:rFonts w:ascii="Times New Roman" w:hAnsi="Times New Roman" w:cs="Times New Roman"/>
          <w:sz w:val="24"/>
          <w:szCs w:val="24"/>
        </w:rPr>
        <w:t>classification trees to record linkage matching</w:t>
      </w:r>
      <w:r w:rsidR="00972B0F">
        <w:rPr>
          <w:rFonts w:ascii="Times New Roman" w:hAnsi="Times New Roman" w:cs="Times New Roman"/>
          <w:sz w:val="24"/>
          <w:szCs w:val="24"/>
        </w:rPr>
        <w:t>, wh</w:t>
      </w:r>
      <w:r w:rsidRPr="00177BFA">
        <w:rPr>
          <w:rFonts w:ascii="Times New Roman" w:hAnsi="Times New Roman" w:cs="Times New Roman"/>
          <w:sz w:val="24"/>
          <w:szCs w:val="24"/>
        </w:rPr>
        <w:t>ereas</w:t>
      </w:r>
      <w:r w:rsidR="00972B0F">
        <w:rPr>
          <w:rFonts w:ascii="Times New Roman" w:hAnsi="Times New Roman" w:cs="Times New Roman"/>
          <w:sz w:val="24"/>
          <w:szCs w:val="24"/>
        </w:rPr>
        <w:t xml:space="preserve"> other authors</w:t>
      </w:r>
      <w:r w:rsidRPr="00177BFA">
        <w:rPr>
          <w:rFonts w:ascii="Times New Roman" w:hAnsi="Times New Roman" w:cs="Times New Roman"/>
          <w:sz w:val="24"/>
          <w:szCs w:val="24"/>
        </w:rPr>
        <w:t xml:space="preserve"> </w:t>
      </w:r>
      <w:sdt>
        <w:sdtPr>
          <w:rPr>
            <w:rFonts w:ascii="Times New Roman" w:hAnsi="Times New Roman" w:cs="Times New Roman"/>
            <w:sz w:val="24"/>
            <w:szCs w:val="24"/>
          </w:rPr>
          <w:id w:val="1086033203"/>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Bil03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[11]</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w:t>
      </w:r>
      <w:sdt>
        <w:sdtPr>
          <w:rPr>
            <w:rFonts w:ascii="Times New Roman" w:hAnsi="Times New Roman" w:cs="Times New Roman"/>
            <w:sz w:val="24"/>
            <w:szCs w:val="24"/>
          </w:rPr>
          <w:id w:val="379499534"/>
          <w:citation/>
        </w:sdtPr>
        <w:sdtEndPr/>
        <w:sdtContent>
          <w:r w:rsidR="005717E0">
            <w:rPr>
              <w:rFonts w:ascii="Times New Roman" w:hAnsi="Times New Roman" w:cs="Times New Roman"/>
              <w:sz w:val="24"/>
              <w:szCs w:val="24"/>
            </w:rPr>
            <w:fldChar w:fldCharType="begin"/>
          </w:r>
          <w:r w:rsidR="003E68B6" w:rsidRPr="003E68B6">
            <w:rPr>
              <w:rFonts w:ascii="Times New Roman" w:hAnsi="Times New Roman" w:cs="Times New Roman"/>
              <w:sz w:val="24"/>
              <w:szCs w:val="24"/>
            </w:rPr>
            <w:instrText xml:space="preserve"> CITATION Chr08 \t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[12]</w:t>
          </w:r>
          <w:r w:rsidR="005717E0">
            <w:rPr>
              <w:rFonts w:ascii="Times New Roman" w:hAnsi="Times New Roman" w:cs="Times New Roman"/>
              <w:sz w:val="24"/>
              <w:szCs w:val="24"/>
            </w:rPr>
            <w:fldChar w:fldCharType="end"/>
          </w:r>
        </w:sdtContent>
      </w:sdt>
      <w:r w:rsidR="008B6C00">
        <w:rPr>
          <w:rFonts w:ascii="Times New Roman" w:hAnsi="Times New Roman" w:cs="Times New Roman"/>
          <w:sz w:val="24"/>
          <w:szCs w:val="24"/>
        </w:rPr>
        <w:t>,</w:t>
      </w:r>
      <w:r w:rsidR="009F2C83">
        <w:rPr>
          <w:rFonts w:ascii="Times New Roman" w:hAnsi="Times New Roman" w:cs="Times New Roman"/>
          <w:sz w:val="24"/>
          <w:szCs w:val="24"/>
        </w:rPr>
        <w:t xml:space="preserve"> </w:t>
      </w:r>
      <w:sdt>
        <w:sdtPr>
          <w:rPr>
            <w:rFonts w:ascii="Times New Roman" w:hAnsi="Times New Roman" w:cs="Times New Roman"/>
            <w:sz w:val="24"/>
            <w:szCs w:val="24"/>
          </w:rPr>
          <w:id w:val="342823171"/>
          <w:citation/>
        </w:sdtPr>
        <w:sdtEndPr/>
        <w:sdtContent>
          <w:r w:rsidR="005717E0">
            <w:rPr>
              <w:rFonts w:ascii="Times New Roman" w:hAnsi="Times New Roman" w:cs="Times New Roman"/>
              <w:sz w:val="24"/>
              <w:szCs w:val="24"/>
            </w:rPr>
            <w:fldChar w:fldCharType="begin"/>
          </w:r>
          <w:r w:rsidR="009F2C83" w:rsidRPr="009F2C83">
            <w:rPr>
              <w:rFonts w:ascii="Times New Roman" w:hAnsi="Times New Roman" w:cs="Times New Roman"/>
              <w:sz w:val="24"/>
              <w:szCs w:val="24"/>
            </w:rPr>
            <w:instrText xml:space="preserve"> CITATION Chr081 \t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[13]</w:t>
          </w:r>
          <w:r w:rsidR="005717E0">
            <w:rPr>
              <w:rFonts w:ascii="Times New Roman" w:hAnsi="Times New Roman" w:cs="Times New Roman"/>
              <w:sz w:val="24"/>
              <w:szCs w:val="24"/>
            </w:rPr>
            <w:fldChar w:fldCharType="end"/>
          </w:r>
        </w:sdtContent>
      </w:sdt>
      <w:r w:rsidR="00FC4941">
        <w:rPr>
          <w:rFonts w:ascii="Times New Roman" w:hAnsi="Times New Roman" w:cs="Times New Roman"/>
          <w:sz w:val="24"/>
          <w:szCs w:val="24"/>
        </w:rPr>
        <w:t xml:space="preserve"> </w:t>
      </w:r>
      <w:r w:rsidR="00FC4941" w:rsidRPr="00177BFA">
        <w:rPr>
          <w:rFonts w:ascii="Times New Roman" w:hAnsi="Times New Roman" w:cs="Times New Roman"/>
          <w:sz w:val="24"/>
          <w:szCs w:val="24"/>
        </w:rPr>
        <w:t>employed support vector machines</w:t>
      </w:r>
      <w:r w:rsidRPr="00177BFA">
        <w:rPr>
          <w:rFonts w:ascii="Times New Roman" w:hAnsi="Times New Roman" w:cs="Times New Roman"/>
          <w:sz w:val="24"/>
          <w:szCs w:val="24"/>
        </w:rPr>
        <w:t>. More recently,</w:t>
      </w:r>
      <w:r w:rsidR="008B6C00">
        <w:rPr>
          <w:rFonts w:ascii="Times New Roman" w:hAnsi="Times New Roman" w:cs="Times New Roman"/>
          <w:sz w:val="24"/>
          <w:szCs w:val="24"/>
        </w:rPr>
        <w:t xml:space="preserve"> it was </w:t>
      </w:r>
      <w:r w:rsidR="008B6C00" w:rsidRPr="00177BFA">
        <w:rPr>
          <w:rFonts w:ascii="Times New Roman" w:hAnsi="Times New Roman" w:cs="Times New Roman"/>
          <w:sz w:val="24"/>
          <w:szCs w:val="24"/>
        </w:rPr>
        <w:t>reported that neural networks consistently yielded significantly enhanced results for linking genealogical records over PRL</w:t>
      </w:r>
      <w:r w:rsidRPr="00177BFA">
        <w:rPr>
          <w:rFonts w:ascii="Times New Roman" w:hAnsi="Times New Roman" w:cs="Times New Roman"/>
          <w:sz w:val="24"/>
          <w:szCs w:val="24"/>
        </w:rPr>
        <w:t xml:space="preserve"> </w:t>
      </w:r>
      <w:sdt>
        <w:sdtPr>
          <w:rPr>
            <w:rFonts w:ascii="Times New Roman" w:hAnsi="Times New Roman" w:cs="Times New Roman"/>
            <w:sz w:val="24"/>
            <w:szCs w:val="24"/>
          </w:rPr>
          <w:id w:val="1086033202"/>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Wil11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[14]</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However, this study used a hand-labeled training data set of 80,000 genealogical record pairs; the author did not address how in a production setting such training data could be efficiently generated. No recent applications in official statistics of supervised machine learning techniques to matching in record linkage have been found. </w:t>
      </w:r>
    </w:p>
    <w:p w:rsidR="002E70C0" w:rsidRPr="00177BFA" w:rsidRDefault="002E70C0" w:rsidP="002E70C0">
      <w:pPr>
        <w:rPr>
          <w:rFonts w:ascii="Times New Roman" w:hAnsi="Times New Roman" w:cs="Times New Roman"/>
          <w:sz w:val="24"/>
          <w:szCs w:val="24"/>
        </w:rPr>
      </w:pPr>
    </w:p>
    <w:p w:rsidR="002E70C0" w:rsidRPr="00177BFA" w:rsidRDefault="002E70C0" w:rsidP="002E70C0">
      <w:pPr>
        <w:rPr>
          <w:rFonts w:ascii="Times New Roman" w:hAnsi="Times New Roman" w:cs="Times New Roman"/>
          <w:b/>
          <w:sz w:val="28"/>
          <w:szCs w:val="28"/>
        </w:rPr>
      </w:pPr>
      <w:r w:rsidRPr="00177BFA">
        <w:rPr>
          <w:rFonts w:ascii="Times New Roman" w:hAnsi="Times New Roman" w:cs="Times New Roman"/>
          <w:b/>
          <w:sz w:val="28"/>
          <w:szCs w:val="28"/>
        </w:rPr>
        <w:t>VI</w:t>
      </w:r>
      <w:proofErr w:type="gramStart"/>
      <w:r w:rsidRPr="00177BFA">
        <w:rPr>
          <w:rFonts w:ascii="Times New Roman" w:hAnsi="Times New Roman" w:cs="Times New Roman"/>
          <w:b/>
          <w:sz w:val="28"/>
          <w:szCs w:val="28"/>
        </w:rPr>
        <w:t>.  OTHER</w:t>
      </w:r>
      <w:proofErr w:type="gramEnd"/>
      <w:r w:rsidRPr="00177BFA">
        <w:rPr>
          <w:rFonts w:ascii="Times New Roman" w:hAnsi="Times New Roman" w:cs="Times New Roman"/>
          <w:b/>
          <w:sz w:val="28"/>
          <w:szCs w:val="28"/>
        </w:rPr>
        <w:t xml:space="preserve"> APPLICATIONS IN OFFICIAL STATISTICS</w:t>
      </w:r>
    </w:p>
    <w:p w:rsidR="002E70C0" w:rsidRPr="00EB018D" w:rsidRDefault="002E70C0" w:rsidP="002E70C0">
      <w:pPr>
        <w:spacing w:after="0"/>
        <w:rPr>
          <w:rFonts w:ascii="Times New Roman" w:hAnsi="Times New Roman" w:cs="Times New Roman"/>
          <w:b/>
          <w:sz w:val="24"/>
          <w:szCs w:val="24"/>
        </w:rPr>
      </w:pPr>
      <w:r w:rsidRPr="00EB018D">
        <w:rPr>
          <w:rFonts w:ascii="Times New Roman" w:hAnsi="Times New Roman" w:cs="Times New Roman"/>
          <w:b/>
          <w:sz w:val="24"/>
          <w:szCs w:val="24"/>
        </w:rPr>
        <w:t>A. Questionnaire consolidation via cluster analysis</w:t>
      </w:r>
      <w:r>
        <w:rPr>
          <w:rFonts w:ascii="Times New Roman" w:hAnsi="Times New Roman" w:cs="Times New Roman"/>
          <w:b/>
          <w:sz w:val="24"/>
          <w:szCs w:val="24"/>
        </w:rPr>
        <w:t xml:space="preserve"> (United-States)</w:t>
      </w:r>
    </w:p>
    <w:p w:rsidR="002E70C0" w:rsidRPr="00706091" w:rsidRDefault="002E70C0" w:rsidP="002E70C0">
      <w:pPr>
        <w:spacing w:after="0"/>
        <w:rPr>
          <w:rFonts w:ascii="Times New Roman" w:hAnsi="Times New Roman" w:cs="Times New Roman"/>
          <w:sz w:val="24"/>
          <w:szCs w:val="24"/>
        </w:rPr>
      </w:pPr>
      <w:r w:rsidRPr="00EB018D">
        <w:rPr>
          <w:rFonts w:ascii="Times New Roman" w:hAnsi="Times New Roman" w:cs="Times New Roman"/>
          <w:b/>
          <w:sz w:val="24"/>
          <w:szCs w:val="24"/>
        </w:rPr>
        <w:br/>
      </w:r>
      <w:r>
        <w:rPr>
          <w:rFonts w:ascii="Times New Roman" w:hAnsi="Times New Roman" w:cs="Times New Roman"/>
          <w:sz w:val="24"/>
          <w:szCs w:val="24"/>
        </w:rPr>
        <w:t>2</w:t>
      </w:r>
      <w:r w:rsidR="005318EF">
        <w:rPr>
          <w:rFonts w:ascii="Times New Roman" w:hAnsi="Times New Roman" w:cs="Times New Roman"/>
          <w:sz w:val="24"/>
          <w:szCs w:val="24"/>
        </w:rPr>
        <w:t>8</w:t>
      </w:r>
      <w:r>
        <w:rPr>
          <w:rFonts w:ascii="Times New Roman" w:hAnsi="Times New Roman" w:cs="Times New Roman"/>
          <w:sz w:val="24"/>
          <w:szCs w:val="24"/>
        </w:rPr>
        <w:tab/>
      </w:r>
      <w:r w:rsidR="00915192">
        <w:rPr>
          <w:rFonts w:ascii="Times New Roman" w:hAnsi="Times New Roman" w:cs="Times New Roman"/>
          <w:sz w:val="24"/>
          <w:szCs w:val="24"/>
        </w:rPr>
        <w:t xml:space="preserve">The </w:t>
      </w:r>
      <w:r w:rsidR="00915192" w:rsidRPr="00B7041F">
        <w:rPr>
          <w:rFonts w:ascii="Times New Roman" w:hAnsi="Times New Roman" w:cs="Times New Roman"/>
          <w:sz w:val="24"/>
          <w:szCs w:val="24"/>
        </w:rPr>
        <w:t>United S</w:t>
      </w:r>
      <w:r w:rsidR="00915192">
        <w:rPr>
          <w:rFonts w:ascii="Times New Roman" w:hAnsi="Times New Roman" w:cs="Times New Roman"/>
          <w:sz w:val="24"/>
          <w:szCs w:val="24"/>
        </w:rPr>
        <w:t xml:space="preserve">tates Department of Agriculture </w:t>
      </w:r>
      <w:sdt>
        <w:sdtPr>
          <w:rPr>
            <w:rFonts w:ascii="Times New Roman" w:hAnsi="Times New Roman" w:cs="Times New Roman"/>
            <w:sz w:val="24"/>
            <w:szCs w:val="24"/>
          </w:rPr>
          <w:id w:val="1086032528"/>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Ear09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[15]</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reported research on the application of hierarchical clustering to reduce the number of USDA NASS Quarterly Agriculture Survey (QAS) questionnaire versions. The QAS collects data on 31 different crops and stocks from all 50 states in the US. As of 2007, each state had its own QAS questionnaire version (different states were surveyed on different </w:t>
      </w:r>
      <w:r w:rsidR="0030696E">
        <w:rPr>
          <w:rFonts w:ascii="Times New Roman" w:hAnsi="Times New Roman" w:cs="Times New Roman"/>
          <w:sz w:val="24"/>
          <w:szCs w:val="24"/>
        </w:rPr>
        <w:t>items at different frequencies), as i</w:t>
      </w:r>
      <w:r w:rsidR="00D30DD7">
        <w:rPr>
          <w:rFonts w:ascii="Times New Roman" w:hAnsi="Times New Roman" w:cs="Times New Roman"/>
          <w:sz w:val="24"/>
          <w:szCs w:val="24"/>
        </w:rPr>
        <w:t>t was believed that this approach</w:t>
      </w:r>
      <w:r w:rsidRPr="00177BFA">
        <w:rPr>
          <w:rFonts w:ascii="Times New Roman" w:hAnsi="Times New Roman" w:cs="Times New Roman"/>
          <w:sz w:val="24"/>
          <w:szCs w:val="24"/>
        </w:rPr>
        <w:t xml:space="preserve"> reduce</w:t>
      </w:r>
      <w:r w:rsidR="00D30DD7">
        <w:rPr>
          <w:rFonts w:ascii="Times New Roman" w:hAnsi="Times New Roman" w:cs="Times New Roman"/>
          <w:sz w:val="24"/>
          <w:szCs w:val="24"/>
        </w:rPr>
        <w:t>d</w:t>
      </w:r>
      <w:r w:rsidRPr="00177BFA">
        <w:rPr>
          <w:rFonts w:ascii="Times New Roman" w:hAnsi="Times New Roman" w:cs="Times New Roman"/>
          <w:sz w:val="24"/>
          <w:szCs w:val="24"/>
        </w:rPr>
        <w:t xml:space="preserve"> respondent burden. However, maintaining state-specific questionnaire versions was complex and costly. The authors conducted research on the possibility of using hierarchical clustering to compare the state-specific questionnaire versions and produce a smaller set of regional versions (the output clusters of the clustering algorithm) as replacement. Regionalization of QAS questionnaires was believed to simplify survey administration and the production of national estimates.</w:t>
      </w:r>
      <w:r w:rsidR="00706091">
        <w:rPr>
          <w:rFonts w:ascii="Times New Roman" w:hAnsi="Times New Roman" w:cs="Times New Roman"/>
          <w:sz w:val="24"/>
          <w:szCs w:val="24"/>
        </w:rPr>
        <w:br/>
      </w:r>
    </w:p>
    <w:p w:rsidR="002E70C0" w:rsidRPr="00EB018D" w:rsidRDefault="002E70C0" w:rsidP="002E70C0">
      <w:pPr>
        <w:spacing w:after="0"/>
        <w:rPr>
          <w:rFonts w:ascii="Times New Roman" w:hAnsi="Times New Roman" w:cs="Times New Roman"/>
          <w:b/>
          <w:sz w:val="24"/>
          <w:szCs w:val="24"/>
        </w:rPr>
      </w:pPr>
      <w:r w:rsidRPr="00EB018D">
        <w:rPr>
          <w:rFonts w:ascii="Times New Roman" w:hAnsi="Times New Roman" w:cs="Times New Roman"/>
          <w:b/>
          <w:sz w:val="24"/>
          <w:szCs w:val="24"/>
        </w:rPr>
        <w:t>B. Forming non-response weighting groups via classification trees (United States)</w:t>
      </w:r>
    </w:p>
    <w:p w:rsidR="001A11D2" w:rsidRDefault="001A11D2" w:rsidP="001A11D2">
      <w:pPr>
        <w:spacing w:after="0"/>
        <w:rPr>
          <w:rFonts w:ascii="Times New Roman" w:hAnsi="Times New Roman" w:cs="Times New Roman"/>
          <w:sz w:val="24"/>
          <w:szCs w:val="24"/>
        </w:rPr>
      </w:pPr>
    </w:p>
    <w:p w:rsidR="002E70C0" w:rsidRPr="00177BFA" w:rsidRDefault="002E70C0" w:rsidP="002E70C0">
      <w:pPr>
        <w:rPr>
          <w:rFonts w:ascii="Times New Roman" w:hAnsi="Times New Roman" w:cs="Times New Roman"/>
          <w:sz w:val="24"/>
          <w:szCs w:val="24"/>
        </w:rPr>
      </w:pPr>
      <w:r>
        <w:rPr>
          <w:rFonts w:ascii="Times New Roman" w:hAnsi="Times New Roman" w:cs="Times New Roman"/>
          <w:sz w:val="24"/>
          <w:szCs w:val="24"/>
        </w:rPr>
        <w:t>2</w:t>
      </w:r>
      <w:r w:rsidR="005318EF">
        <w:rPr>
          <w:rFonts w:ascii="Times New Roman" w:hAnsi="Times New Roman" w:cs="Times New Roman"/>
          <w:sz w:val="24"/>
          <w:szCs w:val="24"/>
        </w:rPr>
        <w:t>9</w:t>
      </w:r>
      <w:r>
        <w:rPr>
          <w:rFonts w:ascii="Times New Roman" w:hAnsi="Times New Roman" w:cs="Times New Roman"/>
          <w:sz w:val="24"/>
          <w:szCs w:val="24"/>
        </w:rPr>
        <w:tab/>
      </w:r>
      <w:r w:rsidR="00915192">
        <w:rPr>
          <w:rFonts w:ascii="Times New Roman" w:hAnsi="Times New Roman" w:cs="Times New Roman"/>
          <w:sz w:val="24"/>
          <w:szCs w:val="24"/>
        </w:rPr>
        <w:t xml:space="preserve">The </w:t>
      </w:r>
      <w:r w:rsidR="00915192" w:rsidRPr="00B7041F">
        <w:rPr>
          <w:rFonts w:ascii="Times New Roman" w:hAnsi="Times New Roman" w:cs="Times New Roman"/>
          <w:sz w:val="24"/>
          <w:szCs w:val="24"/>
        </w:rPr>
        <w:t>United S</w:t>
      </w:r>
      <w:r w:rsidR="00915192">
        <w:rPr>
          <w:rFonts w:ascii="Times New Roman" w:hAnsi="Times New Roman" w:cs="Times New Roman"/>
          <w:sz w:val="24"/>
          <w:szCs w:val="24"/>
        </w:rPr>
        <w:t xml:space="preserve">tates Department of Agriculture </w:t>
      </w:r>
      <w:sdt>
        <w:sdtPr>
          <w:rPr>
            <w:rFonts w:ascii="Times New Roman" w:hAnsi="Times New Roman" w:cs="Times New Roman"/>
            <w:sz w:val="24"/>
            <w:szCs w:val="24"/>
          </w:rPr>
          <w:id w:val="1086032513"/>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Cec09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[16]</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reported using classification trees for non-response adjustment for the 2007 Census of Agriculture. Farms within each state in the US were partitioned into groups of “homogeneous response propensity” using a classification tree model based on NASS sampling frame data (e.g. farm size, farm type, and operator </w:t>
      </w:r>
      <w:r w:rsidRPr="00177BFA">
        <w:rPr>
          <w:rFonts w:ascii="Times New Roman" w:hAnsi="Times New Roman" w:cs="Times New Roman"/>
          <w:sz w:val="24"/>
          <w:szCs w:val="24"/>
        </w:rPr>
        <w:lastRenderedPageBreak/>
        <w:t>demographics). Non-response adjustment</w:t>
      </w:r>
      <w:r w:rsidR="00112063">
        <w:rPr>
          <w:rFonts w:ascii="Times New Roman" w:hAnsi="Times New Roman" w:cs="Times New Roman"/>
          <w:sz w:val="24"/>
          <w:szCs w:val="24"/>
        </w:rPr>
        <w:t>s were</w:t>
      </w:r>
      <w:r w:rsidRPr="00177BFA">
        <w:rPr>
          <w:rFonts w:ascii="Times New Roman" w:hAnsi="Times New Roman" w:cs="Times New Roman"/>
          <w:sz w:val="24"/>
          <w:szCs w:val="24"/>
        </w:rPr>
        <w:t xml:space="preserve"> performed within each such group based on the response rate within that group. The author concluded that the use of classification trees for formation of non-response weighting groups was both effective and efficient, and the ability to include an arbitrarily large number of (possibly correlated) sampling frame variables as predictors was a key advantage over previous methods. One disadvantage the authors mentioned was that tight production time frame allowed only limited extent of optimization over different tree models.</w:t>
      </w:r>
      <w:r w:rsidR="000C6422">
        <w:rPr>
          <w:rFonts w:ascii="Times New Roman" w:hAnsi="Times New Roman" w:cs="Times New Roman"/>
          <w:sz w:val="24"/>
          <w:szCs w:val="24"/>
        </w:rPr>
        <w:br/>
      </w:r>
    </w:p>
    <w:p w:rsidR="002E70C0" w:rsidRPr="00EB018D" w:rsidRDefault="002E70C0" w:rsidP="002E70C0">
      <w:pPr>
        <w:spacing w:after="0"/>
        <w:rPr>
          <w:rFonts w:ascii="Times New Roman" w:hAnsi="Times New Roman" w:cs="Times New Roman"/>
          <w:b/>
          <w:sz w:val="24"/>
          <w:szCs w:val="24"/>
        </w:rPr>
      </w:pPr>
      <w:r w:rsidRPr="00EB018D">
        <w:rPr>
          <w:rFonts w:ascii="Times New Roman" w:hAnsi="Times New Roman" w:cs="Times New Roman"/>
          <w:b/>
          <w:sz w:val="24"/>
          <w:szCs w:val="24"/>
        </w:rPr>
        <w:t>C. Non-respondent prediction via classification trees</w:t>
      </w:r>
      <w:r>
        <w:rPr>
          <w:rFonts w:ascii="Times New Roman" w:hAnsi="Times New Roman" w:cs="Times New Roman"/>
          <w:b/>
          <w:sz w:val="24"/>
          <w:szCs w:val="24"/>
        </w:rPr>
        <w:t xml:space="preserve"> (United States)</w:t>
      </w:r>
    </w:p>
    <w:p w:rsidR="002E70C0" w:rsidRDefault="002E70C0" w:rsidP="002E70C0">
      <w:pPr>
        <w:spacing w:after="0"/>
        <w:rPr>
          <w:rFonts w:ascii="Times New Roman" w:hAnsi="Times New Roman" w:cs="Times New Roman"/>
          <w:sz w:val="24"/>
          <w:szCs w:val="24"/>
        </w:rPr>
      </w:pPr>
      <w:r w:rsidRPr="00EB018D">
        <w:rPr>
          <w:rFonts w:ascii="Times New Roman" w:hAnsi="Times New Roman" w:cs="Times New Roman"/>
          <w:b/>
          <w:sz w:val="24"/>
          <w:szCs w:val="24"/>
        </w:rPr>
        <w:br/>
      </w:r>
      <w:r w:rsidR="005318EF">
        <w:rPr>
          <w:rFonts w:ascii="Times New Roman" w:hAnsi="Times New Roman" w:cs="Times New Roman"/>
          <w:sz w:val="24"/>
          <w:szCs w:val="24"/>
        </w:rPr>
        <w:t>30</w:t>
      </w:r>
      <w:r>
        <w:rPr>
          <w:rFonts w:ascii="Times New Roman" w:hAnsi="Times New Roman" w:cs="Times New Roman"/>
          <w:sz w:val="24"/>
          <w:szCs w:val="24"/>
        </w:rPr>
        <w:tab/>
      </w:r>
      <w:r w:rsidR="00915192">
        <w:rPr>
          <w:rFonts w:ascii="Times New Roman" w:hAnsi="Times New Roman" w:cs="Times New Roman"/>
          <w:sz w:val="24"/>
          <w:szCs w:val="24"/>
        </w:rPr>
        <w:t xml:space="preserve">The </w:t>
      </w:r>
      <w:r w:rsidR="00915192" w:rsidRPr="00B7041F">
        <w:rPr>
          <w:rFonts w:ascii="Times New Roman" w:hAnsi="Times New Roman" w:cs="Times New Roman"/>
          <w:sz w:val="24"/>
          <w:szCs w:val="24"/>
        </w:rPr>
        <w:t>United S</w:t>
      </w:r>
      <w:r w:rsidR="00915192">
        <w:rPr>
          <w:rFonts w:ascii="Times New Roman" w:hAnsi="Times New Roman" w:cs="Times New Roman"/>
          <w:sz w:val="24"/>
          <w:szCs w:val="24"/>
        </w:rPr>
        <w:t xml:space="preserve">tates Department of Agriculture </w:t>
      </w:r>
      <w:sdt>
        <w:sdtPr>
          <w:rPr>
            <w:rFonts w:ascii="Times New Roman" w:hAnsi="Times New Roman" w:cs="Times New Roman"/>
            <w:sz w:val="24"/>
            <w:szCs w:val="24"/>
          </w:rPr>
          <w:id w:val="1086032531"/>
          <w:citation/>
        </w:sdtPr>
        <w:sdtEndPr/>
        <w:sdtContent>
          <w:r w:rsidR="005717E0">
            <w:rPr>
              <w:rFonts w:ascii="Times New Roman" w:hAnsi="Times New Roman" w:cs="Times New Roman"/>
              <w:sz w:val="24"/>
              <w:szCs w:val="24"/>
            </w:rPr>
            <w:fldChar w:fldCharType="begin"/>
          </w:r>
          <w:r w:rsidRPr="00A82EAE">
            <w:rPr>
              <w:rFonts w:ascii="Times New Roman" w:hAnsi="Times New Roman" w:cs="Times New Roman"/>
              <w:sz w:val="24"/>
              <w:szCs w:val="24"/>
            </w:rPr>
            <w:instrText xml:space="preserve"> CITATION McC10 \t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[17]</w:t>
          </w:r>
          <w:r w:rsidR="005717E0">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w:t>
      </w:r>
      <w:r>
        <w:rPr>
          <w:rFonts w:ascii="Times New Roman" w:hAnsi="Times New Roman" w:cs="Times New Roman"/>
          <w:sz w:val="24"/>
          <w:szCs w:val="24"/>
        </w:rPr>
        <w:t xml:space="preserve">reported </w:t>
      </w:r>
      <w:r w:rsidRPr="00177BFA">
        <w:rPr>
          <w:rFonts w:ascii="Times New Roman" w:hAnsi="Times New Roman" w:cs="Times New Roman"/>
          <w:sz w:val="24"/>
          <w:szCs w:val="24"/>
        </w:rPr>
        <w:t xml:space="preserve">research results regarding application of classification trees to non-respondent prediction. The data used by the authors were the March, September and December NASS quarterly Crops/Stocks survey data from 2006 and 2007. The main response variable of interest was refusal to respond. The authors collected a large variety of auxiliary data for predictor variables. The resulting classification tree models showed that variables pertaining to response history could be used to effectively identify units likely to refuse to respond. The authors projected that data collection strategies for likely refusals could be modified in order to boost </w:t>
      </w:r>
      <w:r w:rsidR="00270BCC">
        <w:rPr>
          <w:rFonts w:ascii="Times New Roman" w:hAnsi="Times New Roman" w:cs="Times New Roman"/>
          <w:sz w:val="24"/>
          <w:szCs w:val="24"/>
        </w:rPr>
        <w:t xml:space="preserve">the </w:t>
      </w:r>
      <w:r w:rsidRPr="00177BFA">
        <w:rPr>
          <w:rFonts w:ascii="Times New Roman" w:hAnsi="Times New Roman" w:cs="Times New Roman"/>
          <w:sz w:val="24"/>
          <w:szCs w:val="24"/>
        </w:rPr>
        <w:t>response rate among them (e.g. by including them earlier in the data collection process, sending more experienced interviewers, etc.). Interestingly, the authors pointed out that successful no</w:t>
      </w:r>
      <w:r>
        <w:rPr>
          <w:rFonts w:ascii="Times New Roman" w:hAnsi="Times New Roman" w:cs="Times New Roman"/>
          <w:sz w:val="24"/>
          <w:szCs w:val="24"/>
        </w:rPr>
        <w:t>n-response mitigation strategies</w:t>
      </w:r>
      <w:r w:rsidRPr="00177BFA">
        <w:rPr>
          <w:rFonts w:ascii="Times New Roman" w:hAnsi="Times New Roman" w:cs="Times New Roman"/>
          <w:sz w:val="24"/>
          <w:szCs w:val="24"/>
        </w:rPr>
        <w:t xml:space="preserve"> based on this model may render this same model useless in the future. This is because this particular model deduced that response-history variables were the most relevant, and any so-inspired successful mitigation strategies will alter these very aspects of the sample units. The authors thus attempted to rebuild the classification tree model by excluding response-history variables, but unfortunately the resulting classification tree was far less effective. The authors interpreted this negative result as follows: on the one hand, there is little information in the auxiliary data they collected, apart from the response-history variables, that could be used to predict refusal (at least not via classification trees), while on the other hand, this may be taken as evidence that there was little systematic difference between refusals and non-refusals, at least in terms of the rather large variety of auxiliary data (apart from response-history) they collected for this study.</w:t>
      </w:r>
    </w:p>
    <w:p w:rsidR="002E70C0" w:rsidRPr="00EB018D" w:rsidRDefault="002E70C0" w:rsidP="002E70C0">
      <w:pPr>
        <w:spacing w:after="0"/>
        <w:rPr>
          <w:rFonts w:ascii="Times New Roman" w:hAnsi="Times New Roman" w:cs="Times New Roman"/>
          <w:b/>
          <w:sz w:val="24"/>
          <w:szCs w:val="24"/>
        </w:rPr>
      </w:pPr>
    </w:p>
    <w:p w:rsidR="002E70C0" w:rsidRPr="00EB018D" w:rsidRDefault="002E70C0" w:rsidP="002E70C0">
      <w:pPr>
        <w:spacing w:after="0"/>
        <w:rPr>
          <w:rFonts w:ascii="Times New Roman" w:hAnsi="Times New Roman" w:cs="Times New Roman"/>
          <w:b/>
          <w:sz w:val="24"/>
          <w:szCs w:val="24"/>
        </w:rPr>
      </w:pPr>
      <w:r w:rsidRPr="00EB018D">
        <w:rPr>
          <w:rFonts w:ascii="Times New Roman" w:hAnsi="Times New Roman" w:cs="Times New Roman"/>
          <w:b/>
          <w:sz w:val="24"/>
          <w:szCs w:val="24"/>
        </w:rPr>
        <w:t>D. Analysis of reporting errors via classification trees</w:t>
      </w:r>
      <w:r>
        <w:rPr>
          <w:rFonts w:ascii="Times New Roman" w:hAnsi="Times New Roman" w:cs="Times New Roman"/>
          <w:b/>
          <w:sz w:val="24"/>
          <w:szCs w:val="24"/>
        </w:rPr>
        <w:t xml:space="preserve"> (United States)</w:t>
      </w:r>
    </w:p>
    <w:p w:rsidR="002E70C0" w:rsidRDefault="002E70C0" w:rsidP="002E70C0">
      <w:pPr>
        <w:rPr>
          <w:rFonts w:ascii="Times New Roman" w:hAnsi="Times New Roman" w:cs="Times New Roman"/>
          <w:sz w:val="24"/>
          <w:szCs w:val="24"/>
        </w:rPr>
      </w:pPr>
      <w:r w:rsidRPr="00EB018D">
        <w:rPr>
          <w:rFonts w:ascii="Times New Roman" w:hAnsi="Times New Roman" w:cs="Times New Roman"/>
          <w:b/>
          <w:sz w:val="24"/>
          <w:szCs w:val="24"/>
        </w:rPr>
        <w:br/>
      </w:r>
      <w:r w:rsidR="00414862">
        <w:rPr>
          <w:rFonts w:ascii="Times New Roman" w:hAnsi="Times New Roman" w:cs="Times New Roman"/>
          <w:sz w:val="24"/>
          <w:szCs w:val="24"/>
        </w:rPr>
        <w:t>31</w:t>
      </w:r>
      <w:r>
        <w:rPr>
          <w:rFonts w:ascii="Times New Roman" w:hAnsi="Times New Roman" w:cs="Times New Roman"/>
          <w:sz w:val="24"/>
          <w:szCs w:val="24"/>
        </w:rPr>
        <w:tab/>
      </w:r>
      <w:r w:rsidR="00915192">
        <w:rPr>
          <w:rFonts w:ascii="Times New Roman" w:hAnsi="Times New Roman" w:cs="Times New Roman"/>
          <w:sz w:val="24"/>
          <w:szCs w:val="24"/>
        </w:rPr>
        <w:t xml:space="preserve">The </w:t>
      </w:r>
      <w:r w:rsidR="00915192" w:rsidRPr="00B7041F">
        <w:rPr>
          <w:rFonts w:ascii="Times New Roman" w:hAnsi="Times New Roman" w:cs="Times New Roman"/>
          <w:sz w:val="24"/>
          <w:szCs w:val="24"/>
        </w:rPr>
        <w:t>United S</w:t>
      </w:r>
      <w:r w:rsidR="00915192">
        <w:rPr>
          <w:rFonts w:ascii="Times New Roman" w:hAnsi="Times New Roman" w:cs="Times New Roman"/>
          <w:sz w:val="24"/>
          <w:szCs w:val="24"/>
        </w:rPr>
        <w:t xml:space="preserve">tates Department of Agriculture </w:t>
      </w:r>
      <w:sdt>
        <w:sdtPr>
          <w:rPr>
            <w:rFonts w:ascii="Times New Roman" w:hAnsi="Times New Roman" w:cs="Times New Roman"/>
            <w:sz w:val="24"/>
            <w:szCs w:val="24"/>
          </w:rPr>
          <w:id w:val="1086032529"/>
          <w:citation/>
        </w:sdtPr>
        <w:sdtEndPr/>
        <w:sdtContent>
          <w:r w:rsidR="005717E0" w:rsidRPr="00177BFA">
            <w:rPr>
              <w:rFonts w:ascii="Times New Roman" w:hAnsi="Times New Roman" w:cs="Times New Roman"/>
              <w:sz w:val="24"/>
              <w:szCs w:val="24"/>
            </w:rPr>
            <w:fldChar w:fldCharType="begin"/>
          </w:r>
          <w:r w:rsidRPr="00177BFA">
            <w:rPr>
              <w:rFonts w:ascii="Times New Roman" w:hAnsi="Times New Roman" w:cs="Times New Roman"/>
              <w:sz w:val="24"/>
              <w:szCs w:val="24"/>
            </w:rPr>
            <w:instrText xml:space="preserve"> CITATION McC091 \t  \l 3084  </w:instrText>
          </w:r>
          <w:r w:rsidR="005717E0" w:rsidRPr="00177BFA">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[18]</w:t>
          </w:r>
          <w:r w:rsidR="005717E0" w:rsidRPr="00177BFA">
            <w:rPr>
              <w:rFonts w:ascii="Times New Roman" w:hAnsi="Times New Roman" w:cs="Times New Roman"/>
              <w:sz w:val="24"/>
              <w:szCs w:val="24"/>
            </w:rPr>
            <w:fldChar w:fldCharType="end"/>
          </w:r>
        </w:sdtContent>
      </w:sdt>
      <w:r w:rsidRPr="00177BFA">
        <w:rPr>
          <w:rFonts w:ascii="Times New Roman" w:hAnsi="Times New Roman" w:cs="Times New Roman"/>
          <w:sz w:val="24"/>
          <w:szCs w:val="24"/>
        </w:rPr>
        <w:t xml:space="preserve"> reported using classification trees to predict respondents likely to make reporting errors based on sampling frame data. The 2002 Census of Agriculture data were used for this analysis. Results of this analysis could suggest reasons for the reporting errors, types of respondents to be included in questionnaire testing, and editing strategies after data collection. Classification trees were believed to be superior to logistic regression (a classical statistical regression technique with </w:t>
      </w:r>
      <w:r w:rsidR="004E0B21">
        <w:rPr>
          <w:rFonts w:ascii="Times New Roman" w:hAnsi="Times New Roman" w:cs="Times New Roman"/>
          <w:sz w:val="24"/>
          <w:szCs w:val="24"/>
        </w:rPr>
        <w:t xml:space="preserve">a </w:t>
      </w:r>
      <w:r w:rsidRPr="00177BFA">
        <w:rPr>
          <w:rFonts w:ascii="Times New Roman" w:hAnsi="Times New Roman" w:cs="Times New Roman"/>
          <w:sz w:val="24"/>
          <w:szCs w:val="24"/>
        </w:rPr>
        <w:t xml:space="preserve">binary response variable) since, for the former, no modeling assumptions are required between response and predictor variables, and </w:t>
      </w:r>
      <w:r w:rsidRPr="00177BFA">
        <w:rPr>
          <w:rFonts w:ascii="Times New Roman" w:hAnsi="Times New Roman" w:cs="Times New Roman"/>
          <w:sz w:val="24"/>
          <w:szCs w:val="24"/>
        </w:rPr>
        <w:lastRenderedPageBreak/>
        <w:t>missing data are naturally incorporated in the analysis. In addition, among the direct output of classification tree techniques is unambiguous identification of putatively error-prone respondents based on sampling frame data, which enables straightforward utilization of the results in production settings.</w:t>
      </w:r>
      <w:r w:rsidR="008C6AA1">
        <w:rPr>
          <w:rFonts w:ascii="Times New Roman" w:hAnsi="Times New Roman" w:cs="Times New Roman"/>
          <w:sz w:val="24"/>
          <w:szCs w:val="24"/>
        </w:rPr>
        <w:br/>
      </w:r>
    </w:p>
    <w:p w:rsidR="002E70C0" w:rsidRPr="002D1705" w:rsidRDefault="002E70C0" w:rsidP="002E70C0">
      <w:pPr>
        <w:rPr>
          <w:rFonts w:ascii="Times New Roman" w:hAnsi="Times New Roman" w:cs="Times New Roman"/>
          <w:b/>
          <w:sz w:val="24"/>
          <w:szCs w:val="24"/>
        </w:rPr>
      </w:pPr>
      <w:r w:rsidRPr="002D1705">
        <w:rPr>
          <w:rFonts w:ascii="Times New Roman" w:hAnsi="Times New Roman" w:cs="Times New Roman"/>
          <w:b/>
          <w:sz w:val="24"/>
          <w:szCs w:val="24"/>
        </w:rPr>
        <w:t>E. Substitutes for surveys via internet scraping and machine learning (Italy)</w:t>
      </w:r>
    </w:p>
    <w:p w:rsidR="002E70C0" w:rsidRDefault="00414862" w:rsidP="002E70C0">
      <w:pPr>
        <w:rPr>
          <w:rFonts w:ascii="Times New Roman" w:hAnsi="Times New Roman" w:cs="Times New Roman"/>
          <w:sz w:val="24"/>
          <w:szCs w:val="24"/>
        </w:rPr>
      </w:pPr>
      <w:r>
        <w:rPr>
          <w:rFonts w:ascii="Times New Roman" w:hAnsi="Times New Roman" w:cs="Times New Roman"/>
          <w:sz w:val="24"/>
          <w:szCs w:val="24"/>
        </w:rPr>
        <w:t>32</w:t>
      </w:r>
      <w:r w:rsidR="002E70C0">
        <w:rPr>
          <w:rFonts w:ascii="Times New Roman" w:hAnsi="Times New Roman" w:cs="Times New Roman"/>
          <w:sz w:val="24"/>
          <w:szCs w:val="24"/>
        </w:rPr>
        <w:tab/>
      </w:r>
      <w:r w:rsidR="00915192">
        <w:rPr>
          <w:rFonts w:ascii="Times New Roman" w:hAnsi="Times New Roman" w:cs="Times New Roman"/>
          <w:sz w:val="24"/>
          <w:szCs w:val="24"/>
        </w:rPr>
        <w:t xml:space="preserve">The </w:t>
      </w:r>
      <w:r w:rsidR="00915192" w:rsidRPr="00915192">
        <w:rPr>
          <w:rFonts w:ascii="Times New Roman" w:hAnsi="Times New Roman" w:cs="Times New Roman"/>
          <w:sz w:val="24"/>
          <w:szCs w:val="24"/>
        </w:rPr>
        <w:t xml:space="preserve">Italian </w:t>
      </w:r>
      <w:r w:rsidR="00915192">
        <w:rPr>
          <w:rFonts w:ascii="Times New Roman" w:hAnsi="Times New Roman" w:cs="Times New Roman"/>
          <w:sz w:val="24"/>
          <w:szCs w:val="24"/>
        </w:rPr>
        <w:t xml:space="preserve">National </w:t>
      </w:r>
      <w:r w:rsidR="00915192" w:rsidRPr="00915192">
        <w:rPr>
          <w:rFonts w:ascii="Times New Roman" w:hAnsi="Times New Roman" w:cs="Times New Roman"/>
          <w:sz w:val="24"/>
          <w:szCs w:val="24"/>
        </w:rPr>
        <w:t xml:space="preserve">Institute of Statistics </w:t>
      </w:r>
      <w:sdt>
        <w:sdtPr>
          <w:rPr>
            <w:rFonts w:ascii="Times New Roman" w:hAnsi="Times New Roman" w:cs="Times New Roman"/>
            <w:sz w:val="24"/>
            <w:szCs w:val="24"/>
          </w:rPr>
          <w:id w:val="1671660599"/>
          <w:citation/>
        </w:sdtPr>
        <w:sdtEndPr/>
        <w:sdtContent>
          <w:r w:rsidR="005717E0">
            <w:rPr>
              <w:rFonts w:ascii="Times New Roman" w:hAnsi="Times New Roman" w:cs="Times New Roman"/>
              <w:sz w:val="24"/>
              <w:szCs w:val="24"/>
            </w:rPr>
            <w:fldChar w:fldCharType="begin"/>
          </w:r>
          <w:r w:rsidR="002E70C0" w:rsidRPr="00173C5D">
            <w:rPr>
              <w:rFonts w:ascii="Times New Roman" w:hAnsi="Times New Roman" w:cs="Times New Roman"/>
              <w:sz w:val="24"/>
              <w:szCs w:val="24"/>
            </w:rPr>
            <w:instrText xml:space="preserve"> CITATION Bar14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[19]</w:t>
          </w:r>
          <w:r w:rsidR="005717E0">
            <w:rPr>
              <w:rFonts w:ascii="Times New Roman" w:hAnsi="Times New Roman" w:cs="Times New Roman"/>
              <w:sz w:val="24"/>
              <w:szCs w:val="24"/>
            </w:rPr>
            <w:fldChar w:fldCharType="end"/>
          </w:r>
        </w:sdtContent>
      </w:sdt>
      <w:r w:rsidR="002E70C0">
        <w:rPr>
          <w:rFonts w:ascii="Times New Roman" w:hAnsi="Times New Roman" w:cs="Times New Roman"/>
          <w:sz w:val="24"/>
          <w:szCs w:val="24"/>
        </w:rPr>
        <w:t xml:space="preserve"> reported on research regarding the possibility of substituting (fully or partially) surveys by collecting data via internet scraping and extracting information therein using machine learning methods. The authors used as training data completed questionnaires from ISTAT’s 2013 Community Survey on ICT Usage and e-Commerce in Enterprises (abbreviation: “ICT in Enterprises”), as well as data collected from respondent enterprises’ web sites via internet scraping (using the open-source Apache suite </w:t>
      </w:r>
      <w:proofErr w:type="spellStart"/>
      <w:r w:rsidR="002E70C0">
        <w:rPr>
          <w:rFonts w:ascii="Times New Roman" w:hAnsi="Times New Roman" w:cs="Times New Roman"/>
          <w:sz w:val="24"/>
          <w:szCs w:val="24"/>
        </w:rPr>
        <w:t>Nutch-Solr-Lucene</w:t>
      </w:r>
      <w:proofErr w:type="spellEnd"/>
      <w:r w:rsidR="002E70C0">
        <w:rPr>
          <w:rFonts w:ascii="Times New Roman" w:hAnsi="Times New Roman" w:cs="Times New Roman"/>
          <w:sz w:val="24"/>
          <w:szCs w:val="24"/>
        </w:rPr>
        <w:t xml:space="preserve">). The focus of this study was the questionnaire section pertaining to web sales activities of respondent enterprises. A variety of machine learning techniques were used to learn and predict this set of questionnaire responses, based on data scraped off web sites of respondent enterprises. The authors reported that the Naïve Bayes text mining algorithm exhibited the best performance with respect to a number of standard algorithm evaluation metrics but cautioned that sensitivity of all the examined methods were too low for production purposes (“low sensitivity” here meant that these methods incorrectly labelled too many enterprises </w:t>
      </w:r>
      <w:r w:rsidR="00762AD2">
        <w:rPr>
          <w:rFonts w:ascii="Times New Roman" w:hAnsi="Times New Roman" w:cs="Times New Roman"/>
          <w:sz w:val="24"/>
          <w:szCs w:val="24"/>
        </w:rPr>
        <w:t xml:space="preserve">as having no web sales activities, while in fact they do offer web sales </w:t>
      </w:r>
      <w:r w:rsidR="002E70C0">
        <w:rPr>
          <w:rFonts w:ascii="Times New Roman" w:hAnsi="Times New Roman" w:cs="Times New Roman"/>
          <w:sz w:val="24"/>
          <w:szCs w:val="24"/>
        </w:rPr>
        <w:t xml:space="preserve">according to </w:t>
      </w:r>
      <w:r w:rsidR="00762AD2">
        <w:rPr>
          <w:rFonts w:ascii="Times New Roman" w:hAnsi="Times New Roman" w:cs="Times New Roman"/>
          <w:sz w:val="24"/>
          <w:szCs w:val="24"/>
        </w:rPr>
        <w:t xml:space="preserve">their </w:t>
      </w:r>
      <w:r w:rsidR="00B63BCE">
        <w:rPr>
          <w:rFonts w:ascii="Times New Roman" w:hAnsi="Times New Roman" w:cs="Times New Roman"/>
          <w:sz w:val="24"/>
          <w:szCs w:val="24"/>
        </w:rPr>
        <w:t>questionnaire responses</w:t>
      </w:r>
      <w:r w:rsidR="002E70C0">
        <w:rPr>
          <w:rFonts w:ascii="Times New Roman" w:hAnsi="Times New Roman" w:cs="Times New Roman"/>
          <w:sz w:val="24"/>
          <w:szCs w:val="24"/>
        </w:rPr>
        <w:t>). The authors reported that further and larger-scale investigations will be conducted.</w:t>
      </w:r>
    </w:p>
    <w:p w:rsidR="002E70C0" w:rsidRPr="00333B00" w:rsidRDefault="007F1A5A" w:rsidP="002E70C0">
      <w:pPr>
        <w:rPr>
          <w:rFonts w:ascii="Times New Roman" w:hAnsi="Times New Roman" w:cs="Times New Roman"/>
          <w:b/>
          <w:sz w:val="24"/>
          <w:szCs w:val="24"/>
        </w:rPr>
      </w:pPr>
      <w:r>
        <w:rPr>
          <w:rFonts w:ascii="Times New Roman" w:hAnsi="Times New Roman" w:cs="Times New Roman"/>
          <w:b/>
          <w:sz w:val="24"/>
          <w:szCs w:val="24"/>
        </w:rPr>
        <w:br/>
      </w:r>
      <w:r w:rsidR="002E70C0" w:rsidRPr="00333B00">
        <w:rPr>
          <w:rFonts w:ascii="Times New Roman" w:hAnsi="Times New Roman" w:cs="Times New Roman"/>
          <w:b/>
          <w:sz w:val="24"/>
          <w:szCs w:val="24"/>
        </w:rPr>
        <w:t>F. Tax evader detection via k-nearest neighbours (Hungary)</w:t>
      </w:r>
    </w:p>
    <w:p w:rsidR="002E70C0" w:rsidRDefault="00414862" w:rsidP="002E70C0">
      <w:pPr>
        <w:rPr>
          <w:rFonts w:ascii="Times New Roman" w:hAnsi="Times New Roman" w:cs="Times New Roman"/>
          <w:sz w:val="24"/>
          <w:szCs w:val="24"/>
        </w:rPr>
      </w:pPr>
      <w:r>
        <w:rPr>
          <w:rFonts w:ascii="Times New Roman" w:hAnsi="Times New Roman" w:cs="Times New Roman"/>
          <w:sz w:val="24"/>
          <w:szCs w:val="24"/>
        </w:rPr>
        <w:t>33</w:t>
      </w:r>
      <w:r w:rsidR="002E70C0">
        <w:rPr>
          <w:rFonts w:ascii="Times New Roman" w:hAnsi="Times New Roman" w:cs="Times New Roman"/>
          <w:sz w:val="24"/>
          <w:szCs w:val="24"/>
        </w:rPr>
        <w:tab/>
      </w:r>
      <w:r w:rsidR="009F2C83">
        <w:rPr>
          <w:rFonts w:ascii="Times New Roman" w:hAnsi="Times New Roman" w:cs="Times New Roman"/>
          <w:sz w:val="24"/>
          <w:szCs w:val="24"/>
        </w:rPr>
        <w:t xml:space="preserve">The Hungarian Central Statistical Office </w:t>
      </w:r>
      <w:sdt>
        <w:sdtPr>
          <w:rPr>
            <w:rFonts w:ascii="Times New Roman" w:hAnsi="Times New Roman" w:cs="Times New Roman"/>
            <w:sz w:val="24"/>
            <w:szCs w:val="24"/>
          </w:rPr>
          <w:id w:val="1671660600"/>
          <w:citation/>
        </w:sdtPr>
        <w:sdtEndPr/>
        <w:sdtContent>
          <w:r w:rsidR="005717E0">
            <w:rPr>
              <w:rFonts w:ascii="Times New Roman" w:hAnsi="Times New Roman" w:cs="Times New Roman"/>
              <w:sz w:val="24"/>
              <w:szCs w:val="24"/>
            </w:rPr>
            <w:fldChar w:fldCharType="begin"/>
          </w:r>
          <w:r w:rsidR="00AF548D" w:rsidRPr="00AF548D">
            <w:rPr>
              <w:rFonts w:ascii="Times New Roman" w:hAnsi="Times New Roman" w:cs="Times New Roman"/>
              <w:sz w:val="24"/>
              <w:szCs w:val="24"/>
            </w:rPr>
            <w:instrText xml:space="preserve"> CITATION Kaz \l 3084  </w:instrText>
          </w:r>
          <w:r w:rsidR="005717E0">
            <w:rPr>
              <w:rFonts w:ascii="Times New Roman" w:hAnsi="Times New Roman" w:cs="Times New Roman"/>
              <w:sz w:val="24"/>
              <w:szCs w:val="24"/>
            </w:rPr>
            <w:fldChar w:fldCharType="separate"/>
          </w:r>
          <w:r w:rsidR="00FC4941" w:rsidRPr="00FC4941">
            <w:rPr>
              <w:rFonts w:ascii="Times New Roman" w:hAnsi="Times New Roman" w:cs="Times New Roman"/>
              <w:noProof/>
              <w:sz w:val="24"/>
              <w:szCs w:val="24"/>
            </w:rPr>
            <w:t>[20]</w:t>
          </w:r>
          <w:r w:rsidR="005717E0">
            <w:rPr>
              <w:rFonts w:ascii="Times New Roman" w:hAnsi="Times New Roman" w:cs="Times New Roman"/>
              <w:sz w:val="24"/>
              <w:szCs w:val="24"/>
            </w:rPr>
            <w:fldChar w:fldCharType="end"/>
          </w:r>
        </w:sdtContent>
      </w:sdt>
      <w:r w:rsidR="002E70C0">
        <w:rPr>
          <w:rFonts w:ascii="Times New Roman" w:hAnsi="Times New Roman" w:cs="Times New Roman"/>
          <w:sz w:val="24"/>
          <w:szCs w:val="24"/>
        </w:rPr>
        <w:t xml:space="preserve"> reported on research regarding possible use of the method of k-nearest neighbours (a supervised machine learning technique) to detect self-employed proprietors who are tax evaders. The authors used as training data enterprise survey </w:t>
      </w:r>
      <w:proofErr w:type="spellStart"/>
      <w:r w:rsidR="002E70C0">
        <w:rPr>
          <w:rFonts w:ascii="Times New Roman" w:hAnsi="Times New Roman" w:cs="Times New Roman"/>
          <w:sz w:val="24"/>
          <w:szCs w:val="24"/>
        </w:rPr>
        <w:t>microdata</w:t>
      </w:r>
      <w:proofErr w:type="spellEnd"/>
      <w:r w:rsidR="002E70C0">
        <w:rPr>
          <w:rFonts w:ascii="Times New Roman" w:hAnsi="Times New Roman" w:cs="Times New Roman"/>
          <w:sz w:val="24"/>
          <w:szCs w:val="24"/>
        </w:rPr>
        <w:t xml:space="preserve"> from Hungarian Central Statistical Office’s databases, as well as Value Added Tax audit data they obtained externally from the Hungarian tax authorities. Seventy-one percent of units in the tax audit data were audited to be tax evaders while the rest (29%) law-abiding. The authors pointed out that the tax audit data could not be assumed to have been generated via probability sampling. The use of statistical techniques was thus precluded, and they decided to experiment with machine learning techniques instead. Unfortunately, even after much manual tuning, the performance of their chosen machine learning method, k-nearest neighbours, still failed to yield satisfactory results.</w:t>
      </w:r>
      <w:r w:rsidR="00915440">
        <w:rPr>
          <w:rFonts w:ascii="Times New Roman" w:hAnsi="Times New Roman" w:cs="Times New Roman"/>
          <w:sz w:val="24"/>
          <w:szCs w:val="24"/>
        </w:rPr>
        <w:br/>
      </w:r>
    </w:p>
    <w:p w:rsidR="002E70C0" w:rsidRPr="004806E0" w:rsidRDefault="002E70C0" w:rsidP="002E70C0">
      <w:pPr>
        <w:rPr>
          <w:rFonts w:ascii="Times New Roman" w:hAnsi="Times New Roman" w:cs="Times New Roman"/>
          <w:b/>
          <w:sz w:val="24"/>
          <w:szCs w:val="24"/>
        </w:rPr>
      </w:pPr>
      <w:r w:rsidRPr="004806E0">
        <w:rPr>
          <w:rFonts w:ascii="Times New Roman" w:hAnsi="Times New Roman" w:cs="Times New Roman"/>
          <w:b/>
          <w:sz w:val="24"/>
          <w:szCs w:val="24"/>
        </w:rPr>
        <w:t>G. Crop yield estimation via image processing on satellite imaging data (Canada)</w:t>
      </w:r>
    </w:p>
    <w:p w:rsidR="002E70C0" w:rsidRDefault="00414862" w:rsidP="002E70C0">
      <w:pPr>
        <w:rPr>
          <w:rFonts w:ascii="Times New Roman" w:hAnsi="Times New Roman" w:cs="Times New Roman"/>
          <w:sz w:val="24"/>
          <w:szCs w:val="24"/>
        </w:rPr>
      </w:pPr>
      <w:r>
        <w:rPr>
          <w:rFonts w:ascii="Times New Roman" w:hAnsi="Times New Roman" w:cs="Times New Roman"/>
          <w:sz w:val="24"/>
          <w:szCs w:val="24"/>
        </w:rPr>
        <w:lastRenderedPageBreak/>
        <w:t>34</w:t>
      </w:r>
      <w:r w:rsidR="00794F2E">
        <w:rPr>
          <w:rFonts w:ascii="Times New Roman" w:hAnsi="Times New Roman" w:cs="Times New Roman"/>
          <w:sz w:val="24"/>
          <w:szCs w:val="24"/>
        </w:rPr>
        <w:tab/>
      </w:r>
      <w:r w:rsidR="002E70C0">
        <w:rPr>
          <w:rFonts w:ascii="Times New Roman" w:hAnsi="Times New Roman" w:cs="Times New Roman"/>
          <w:sz w:val="24"/>
          <w:szCs w:val="24"/>
        </w:rPr>
        <w:t>Statistics Canada has been experimenting with the use of satellite imaging data to assist with estimation of crop yields. Satellite imaging data of selected crop producing areas of the province of Prince Edward Island were used as predictor variables. Field surveyors were sent to corresponding actual locations to ascertain crop types and yields; these were used as response variables. Probabilistic image processing algorithms were used to learn and predict the field observations based on the satellite data. The eventual objective is to vastly reduce the number of field observations required to obtain the needed data. Preliminary results are promising though certain issues remain outstanding: Certain crop types are difficult to distinguish based on satellite images alone, even for human experts. Researchers have also observed that training data from one year currently cannot be used reliably for other years. Potential improvement from inclusion of auxiliary data (e.g. farm types) is being evaluated.</w:t>
      </w:r>
    </w:p>
    <w:p w:rsidR="002E70C0" w:rsidRDefault="002E70C0" w:rsidP="002E70C0">
      <w:pPr>
        <w:rPr>
          <w:rFonts w:ascii="Times New Roman" w:hAnsi="Times New Roman" w:cs="Times New Roman"/>
          <w:b/>
          <w:sz w:val="28"/>
          <w:szCs w:val="28"/>
        </w:rPr>
      </w:pPr>
    </w:p>
    <w:p w:rsidR="002E70C0" w:rsidRPr="00EB018D" w:rsidRDefault="002E70C0" w:rsidP="002E70C0">
      <w:pPr>
        <w:rPr>
          <w:rFonts w:ascii="Times New Roman" w:hAnsi="Times New Roman" w:cs="Times New Roman"/>
          <w:b/>
          <w:sz w:val="28"/>
          <w:szCs w:val="28"/>
        </w:rPr>
      </w:pPr>
      <w:r w:rsidRPr="00EB018D">
        <w:rPr>
          <w:rFonts w:ascii="Times New Roman" w:hAnsi="Times New Roman" w:cs="Times New Roman"/>
          <w:b/>
          <w:sz w:val="28"/>
          <w:szCs w:val="28"/>
        </w:rPr>
        <w:t>V</w:t>
      </w:r>
      <w:r>
        <w:rPr>
          <w:rFonts w:ascii="Times New Roman" w:hAnsi="Times New Roman" w:cs="Times New Roman"/>
          <w:b/>
          <w:sz w:val="28"/>
          <w:szCs w:val="28"/>
        </w:rPr>
        <w:t>II</w:t>
      </w:r>
      <w:proofErr w:type="gramStart"/>
      <w:r w:rsidRPr="00EB018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B018D">
        <w:rPr>
          <w:rFonts w:ascii="Times New Roman" w:hAnsi="Times New Roman" w:cs="Times New Roman"/>
          <w:b/>
          <w:sz w:val="28"/>
          <w:szCs w:val="28"/>
        </w:rPr>
        <w:t>CONCLUDING</w:t>
      </w:r>
      <w:proofErr w:type="gramEnd"/>
      <w:r w:rsidRPr="00EB018D">
        <w:rPr>
          <w:rFonts w:ascii="Times New Roman" w:hAnsi="Times New Roman" w:cs="Times New Roman"/>
          <w:b/>
          <w:sz w:val="28"/>
          <w:szCs w:val="28"/>
        </w:rPr>
        <w:t xml:space="preserve"> REMARK</w:t>
      </w:r>
    </w:p>
    <w:p w:rsidR="002E70C0" w:rsidRDefault="00414862" w:rsidP="00FC5977">
      <w:pPr>
        <w:rPr>
          <w:rFonts w:ascii="Times New Roman" w:hAnsi="Times New Roman" w:cs="Times New Roman"/>
          <w:sz w:val="24"/>
          <w:szCs w:val="24"/>
        </w:rPr>
      </w:pPr>
      <w:r>
        <w:rPr>
          <w:rFonts w:ascii="Times New Roman" w:hAnsi="Times New Roman" w:cs="Times New Roman"/>
          <w:sz w:val="24"/>
          <w:szCs w:val="24"/>
        </w:rPr>
        <w:t>35</w:t>
      </w:r>
      <w:r w:rsidR="002E70C0">
        <w:rPr>
          <w:rFonts w:ascii="Times New Roman" w:hAnsi="Times New Roman" w:cs="Times New Roman"/>
          <w:sz w:val="24"/>
          <w:szCs w:val="24"/>
        </w:rPr>
        <w:tab/>
        <w:t xml:space="preserve">The international inquiry initiated in July 2014 was very useful for </w:t>
      </w:r>
      <w:r w:rsidR="00746414">
        <w:rPr>
          <w:rFonts w:ascii="Times New Roman" w:hAnsi="Times New Roman" w:cs="Times New Roman"/>
          <w:sz w:val="24"/>
          <w:szCs w:val="24"/>
        </w:rPr>
        <w:t>determining current work</w:t>
      </w:r>
      <w:r w:rsidR="002E70C0">
        <w:rPr>
          <w:rFonts w:ascii="Times New Roman" w:hAnsi="Times New Roman" w:cs="Times New Roman"/>
          <w:sz w:val="24"/>
          <w:szCs w:val="24"/>
        </w:rPr>
        <w:t xml:space="preserve"> on machine learning application</w:t>
      </w:r>
      <w:r w:rsidR="001A11D2">
        <w:rPr>
          <w:rFonts w:ascii="Times New Roman" w:hAnsi="Times New Roman" w:cs="Times New Roman"/>
          <w:sz w:val="24"/>
          <w:szCs w:val="24"/>
        </w:rPr>
        <w:t>s</w:t>
      </w:r>
      <w:r w:rsidR="002E70C0">
        <w:rPr>
          <w:rFonts w:ascii="Times New Roman" w:hAnsi="Times New Roman" w:cs="Times New Roman"/>
          <w:sz w:val="24"/>
          <w:szCs w:val="24"/>
        </w:rPr>
        <w:t>. Gaps were noticed though, especially in the area of record linkage, most likely due to the nature of the</w:t>
      </w:r>
      <w:r w:rsidR="00746414">
        <w:rPr>
          <w:rFonts w:ascii="Times New Roman" w:hAnsi="Times New Roman" w:cs="Times New Roman"/>
          <w:sz w:val="24"/>
          <w:szCs w:val="24"/>
        </w:rPr>
        <w:t xml:space="preserve"> process which deals with score</w:t>
      </w:r>
      <w:r w:rsidR="002E70C0">
        <w:rPr>
          <w:rFonts w:ascii="Times New Roman" w:hAnsi="Times New Roman" w:cs="Times New Roman"/>
          <w:sz w:val="24"/>
          <w:szCs w:val="24"/>
        </w:rPr>
        <w:t xml:space="preserve"> functions and search algorithms rather than artificial intelligence.</w:t>
      </w:r>
      <w:r w:rsidR="00FC5977">
        <w:rPr>
          <w:rFonts w:ascii="Times New Roman" w:hAnsi="Times New Roman" w:cs="Times New Roman"/>
          <w:sz w:val="24"/>
          <w:szCs w:val="24"/>
        </w:rPr>
        <w:t xml:space="preserve"> Also, it is felt that more attention could be given to </w:t>
      </w:r>
      <w:r w:rsidR="00FC5977" w:rsidRPr="00FC5977">
        <w:rPr>
          <w:rFonts w:ascii="Times New Roman" w:hAnsi="Times New Roman" w:cs="Times New Roman"/>
          <w:sz w:val="24"/>
          <w:szCs w:val="24"/>
          <w:lang w:val="en-GB"/>
        </w:rPr>
        <w:t>broader applications of machine learning</w:t>
      </w:r>
      <w:r w:rsidR="00FC5977">
        <w:rPr>
          <w:rFonts w:ascii="Times New Roman" w:hAnsi="Times New Roman" w:cs="Times New Roman"/>
          <w:sz w:val="24"/>
          <w:szCs w:val="24"/>
          <w:lang w:val="en-GB"/>
        </w:rPr>
        <w:t xml:space="preserve">, i.e. those </w:t>
      </w:r>
      <w:r w:rsidR="00FC5977" w:rsidRPr="00FC5977">
        <w:rPr>
          <w:rFonts w:ascii="Times New Roman" w:hAnsi="Times New Roman" w:cs="Times New Roman"/>
          <w:sz w:val="24"/>
          <w:szCs w:val="24"/>
          <w:lang w:val="en-GB"/>
        </w:rPr>
        <w:t xml:space="preserve">outside the current statistical paradigms. </w:t>
      </w:r>
      <w:r w:rsidR="00FC5977">
        <w:rPr>
          <w:rFonts w:ascii="Times New Roman" w:hAnsi="Times New Roman" w:cs="Times New Roman"/>
          <w:sz w:val="24"/>
          <w:szCs w:val="24"/>
          <w:lang w:val="en-GB"/>
        </w:rPr>
        <w:t xml:space="preserve">Applying Machine Learning </w:t>
      </w:r>
      <w:r w:rsidR="00FC5977" w:rsidRPr="00FC5977">
        <w:rPr>
          <w:rFonts w:ascii="Times New Roman" w:hAnsi="Times New Roman" w:cs="Times New Roman"/>
          <w:sz w:val="24"/>
          <w:szCs w:val="24"/>
          <w:lang w:val="en-GB"/>
        </w:rPr>
        <w:t xml:space="preserve">on </w:t>
      </w:r>
      <w:r w:rsidR="00746414">
        <w:rPr>
          <w:rFonts w:ascii="Times New Roman" w:hAnsi="Times New Roman" w:cs="Times New Roman"/>
          <w:sz w:val="24"/>
          <w:szCs w:val="24"/>
          <w:lang w:val="en-GB"/>
        </w:rPr>
        <w:t>Big</w:t>
      </w:r>
      <w:r w:rsidR="00266E14">
        <w:rPr>
          <w:rFonts w:ascii="Times New Roman" w:hAnsi="Times New Roman" w:cs="Times New Roman"/>
          <w:sz w:val="24"/>
          <w:szCs w:val="24"/>
          <w:lang w:val="en-GB"/>
        </w:rPr>
        <w:t xml:space="preserve"> Data</w:t>
      </w:r>
      <w:r w:rsidR="00FC5977" w:rsidRPr="00FC5977">
        <w:rPr>
          <w:rFonts w:ascii="Times New Roman" w:hAnsi="Times New Roman" w:cs="Times New Roman"/>
          <w:sz w:val="24"/>
          <w:szCs w:val="24"/>
          <w:lang w:val="en-GB"/>
        </w:rPr>
        <w:t xml:space="preserve"> </w:t>
      </w:r>
      <w:r w:rsidR="00FC5977">
        <w:rPr>
          <w:rFonts w:ascii="Times New Roman" w:hAnsi="Times New Roman" w:cs="Times New Roman"/>
          <w:sz w:val="24"/>
          <w:szCs w:val="24"/>
          <w:lang w:val="en-GB"/>
        </w:rPr>
        <w:t>still need to be done</w:t>
      </w:r>
      <w:r w:rsidR="00266E14">
        <w:rPr>
          <w:rFonts w:ascii="Times New Roman" w:hAnsi="Times New Roman" w:cs="Times New Roman"/>
          <w:sz w:val="24"/>
          <w:szCs w:val="24"/>
          <w:lang w:val="en-GB"/>
        </w:rPr>
        <w:t xml:space="preserve">, for instance to </w:t>
      </w:r>
      <w:r w:rsidR="00FC5977">
        <w:rPr>
          <w:rFonts w:ascii="Times New Roman" w:hAnsi="Times New Roman" w:cs="Times New Roman"/>
          <w:sz w:val="24"/>
          <w:szCs w:val="24"/>
          <w:lang w:val="en-GB"/>
        </w:rPr>
        <w:t xml:space="preserve">recognize </w:t>
      </w:r>
      <w:r w:rsidR="00FC5977" w:rsidRPr="00FC5977">
        <w:rPr>
          <w:rFonts w:ascii="Times New Roman" w:hAnsi="Times New Roman" w:cs="Times New Roman"/>
          <w:sz w:val="24"/>
          <w:szCs w:val="24"/>
          <w:lang w:val="en-GB"/>
        </w:rPr>
        <w:t>pattern</w:t>
      </w:r>
      <w:r w:rsidR="00FC5977">
        <w:rPr>
          <w:rFonts w:ascii="Times New Roman" w:hAnsi="Times New Roman" w:cs="Times New Roman"/>
          <w:sz w:val="24"/>
          <w:szCs w:val="24"/>
          <w:lang w:val="en-GB"/>
        </w:rPr>
        <w:t>s</w:t>
      </w:r>
      <w:r w:rsidR="00266E14">
        <w:rPr>
          <w:rFonts w:ascii="Times New Roman" w:hAnsi="Times New Roman" w:cs="Times New Roman"/>
          <w:sz w:val="24"/>
          <w:szCs w:val="24"/>
          <w:lang w:val="en-GB"/>
        </w:rPr>
        <w:t xml:space="preserve"> of related units</w:t>
      </w:r>
      <w:r w:rsidR="00FC5977">
        <w:rPr>
          <w:rFonts w:ascii="Times New Roman" w:hAnsi="Times New Roman" w:cs="Times New Roman"/>
          <w:sz w:val="24"/>
          <w:szCs w:val="24"/>
          <w:lang w:val="en-GB"/>
        </w:rPr>
        <w:t>.</w:t>
      </w:r>
    </w:p>
    <w:p w:rsidR="002E70C0" w:rsidRDefault="002E70C0" w:rsidP="002E70C0">
      <w:pPr>
        <w:rPr>
          <w:rFonts w:ascii="Times New Roman" w:hAnsi="Times New Roman" w:cs="Times New Roman"/>
          <w:sz w:val="24"/>
          <w:szCs w:val="24"/>
        </w:rPr>
      </w:pPr>
      <w:r>
        <w:rPr>
          <w:rFonts w:ascii="Times New Roman" w:hAnsi="Times New Roman" w:cs="Times New Roman"/>
          <w:sz w:val="24"/>
          <w:szCs w:val="24"/>
        </w:rPr>
        <w:t>3</w:t>
      </w:r>
      <w:r w:rsidR="00414862">
        <w:rPr>
          <w:rFonts w:ascii="Times New Roman" w:hAnsi="Times New Roman" w:cs="Times New Roman"/>
          <w:sz w:val="24"/>
          <w:szCs w:val="24"/>
        </w:rPr>
        <w:t>6</w:t>
      </w:r>
      <w:r>
        <w:rPr>
          <w:rFonts w:ascii="Times New Roman" w:hAnsi="Times New Roman" w:cs="Times New Roman"/>
          <w:sz w:val="24"/>
          <w:szCs w:val="24"/>
        </w:rPr>
        <w:tab/>
      </w:r>
      <w:r w:rsidR="00971326">
        <w:rPr>
          <w:rFonts w:ascii="Times New Roman" w:hAnsi="Times New Roman" w:cs="Times New Roman"/>
          <w:sz w:val="24"/>
          <w:szCs w:val="24"/>
        </w:rPr>
        <w:t>The applicati</w:t>
      </w:r>
      <w:r w:rsidR="00B21772">
        <w:rPr>
          <w:rFonts w:ascii="Times New Roman" w:hAnsi="Times New Roman" w:cs="Times New Roman"/>
          <w:sz w:val="24"/>
          <w:szCs w:val="24"/>
        </w:rPr>
        <w:t>ons reported in section VI show</w:t>
      </w:r>
      <w:r w:rsidR="00971326">
        <w:rPr>
          <w:rFonts w:ascii="Times New Roman" w:hAnsi="Times New Roman" w:cs="Times New Roman"/>
          <w:sz w:val="24"/>
          <w:szCs w:val="24"/>
        </w:rPr>
        <w:t xml:space="preserve"> promising avenues, especially the web scraping proposed by Italy. Although the current scraping is modest, it opens a new world for predicting industrial activities.</w:t>
      </w:r>
      <w:r>
        <w:rPr>
          <w:rFonts w:ascii="Times New Roman" w:hAnsi="Times New Roman" w:cs="Times New Roman"/>
          <w:sz w:val="24"/>
          <w:szCs w:val="24"/>
        </w:rPr>
        <w:t xml:space="preserve"> More research </w:t>
      </w:r>
      <w:r w:rsidR="00B21772">
        <w:rPr>
          <w:rFonts w:ascii="Times New Roman" w:hAnsi="Times New Roman" w:cs="Times New Roman"/>
          <w:sz w:val="24"/>
          <w:szCs w:val="24"/>
        </w:rPr>
        <w:t xml:space="preserve">on the area </w:t>
      </w:r>
      <w:r>
        <w:rPr>
          <w:rFonts w:ascii="Times New Roman" w:hAnsi="Times New Roman" w:cs="Times New Roman"/>
          <w:sz w:val="24"/>
          <w:szCs w:val="24"/>
        </w:rPr>
        <w:t>is advi</w:t>
      </w:r>
      <w:r w:rsidR="00B21772">
        <w:rPr>
          <w:rFonts w:ascii="Times New Roman" w:hAnsi="Times New Roman" w:cs="Times New Roman"/>
          <w:sz w:val="24"/>
          <w:szCs w:val="24"/>
        </w:rPr>
        <w:t>s</w:t>
      </w:r>
      <w:r>
        <w:rPr>
          <w:rFonts w:ascii="Times New Roman" w:hAnsi="Times New Roman" w:cs="Times New Roman"/>
          <w:sz w:val="24"/>
          <w:szCs w:val="24"/>
        </w:rPr>
        <w:t>e</w:t>
      </w:r>
      <w:r w:rsidR="00B21772">
        <w:rPr>
          <w:rFonts w:ascii="Times New Roman" w:hAnsi="Times New Roman" w:cs="Times New Roman"/>
          <w:sz w:val="24"/>
          <w:szCs w:val="24"/>
        </w:rPr>
        <w:t>d</w:t>
      </w:r>
      <w:r>
        <w:rPr>
          <w:rFonts w:ascii="Times New Roman" w:hAnsi="Times New Roman" w:cs="Times New Roman"/>
          <w:sz w:val="24"/>
          <w:szCs w:val="24"/>
        </w:rPr>
        <w:t xml:space="preserve">, for instance for </w:t>
      </w:r>
      <w:r w:rsidR="00FC5977">
        <w:rPr>
          <w:rFonts w:ascii="Times New Roman" w:hAnsi="Times New Roman" w:cs="Times New Roman"/>
          <w:sz w:val="24"/>
          <w:szCs w:val="24"/>
        </w:rPr>
        <w:t>identifying</w:t>
      </w:r>
      <w:r>
        <w:rPr>
          <w:rFonts w:ascii="Times New Roman" w:hAnsi="Times New Roman" w:cs="Times New Roman"/>
          <w:sz w:val="24"/>
          <w:szCs w:val="24"/>
        </w:rPr>
        <w:t xml:space="preserve"> industrial coding based on text mining on official web sites.</w:t>
      </w:r>
    </w:p>
    <w:p w:rsidR="002E70C0" w:rsidRDefault="002E70C0" w:rsidP="002E70C0">
      <w:pPr>
        <w:rPr>
          <w:rFonts w:ascii="Times New Roman" w:hAnsi="Times New Roman" w:cs="Times New Roman"/>
          <w:sz w:val="24"/>
          <w:szCs w:val="24"/>
        </w:rPr>
      </w:pPr>
      <w:r>
        <w:rPr>
          <w:rFonts w:ascii="Times New Roman" w:hAnsi="Times New Roman" w:cs="Times New Roman"/>
          <w:sz w:val="24"/>
          <w:szCs w:val="24"/>
        </w:rPr>
        <w:t>3</w:t>
      </w:r>
      <w:r w:rsidR="00414862">
        <w:rPr>
          <w:rFonts w:ascii="Times New Roman" w:hAnsi="Times New Roman" w:cs="Times New Roman"/>
          <w:sz w:val="24"/>
          <w:szCs w:val="24"/>
        </w:rPr>
        <w:t>7</w:t>
      </w:r>
      <w:r>
        <w:rPr>
          <w:rFonts w:ascii="Times New Roman" w:hAnsi="Times New Roman" w:cs="Times New Roman"/>
          <w:sz w:val="24"/>
          <w:szCs w:val="24"/>
        </w:rPr>
        <w:tab/>
        <w:t>Given the current portrait of Machine Learning for statistical production, the Modernisation Committee on Production and Methods recommends a second report documenting a development road</w:t>
      </w:r>
      <w:r w:rsidR="00985AC8">
        <w:rPr>
          <w:rFonts w:ascii="Times New Roman" w:hAnsi="Times New Roman" w:cs="Times New Roman"/>
          <w:sz w:val="24"/>
          <w:szCs w:val="24"/>
        </w:rPr>
        <w:t xml:space="preserve"> </w:t>
      </w:r>
      <w:r>
        <w:rPr>
          <w:rFonts w:ascii="Times New Roman" w:hAnsi="Times New Roman" w:cs="Times New Roman"/>
          <w:sz w:val="24"/>
          <w:szCs w:val="24"/>
        </w:rPr>
        <w:t xml:space="preserve">map, </w:t>
      </w:r>
      <w:r w:rsidR="00FC5977">
        <w:rPr>
          <w:rFonts w:ascii="Times New Roman" w:hAnsi="Times New Roman" w:cs="Times New Roman"/>
          <w:sz w:val="24"/>
          <w:szCs w:val="24"/>
        </w:rPr>
        <w:t>this means</w:t>
      </w:r>
      <w:r>
        <w:rPr>
          <w:rFonts w:ascii="Times New Roman" w:hAnsi="Times New Roman" w:cs="Times New Roman"/>
          <w:sz w:val="24"/>
          <w:szCs w:val="24"/>
        </w:rPr>
        <w:t xml:space="preserve"> future directions, development challenges and partnership opportunities related to Machine Learning applications.</w:t>
      </w:r>
    </w:p>
    <w:p w:rsidR="002E70C0" w:rsidRDefault="002E70C0" w:rsidP="002E70C0">
      <w:pPr>
        <w:rPr>
          <w:rFonts w:ascii="Times New Roman" w:hAnsi="Times New Roman" w:cs="Times New Roman"/>
          <w:b/>
          <w:sz w:val="24"/>
          <w:szCs w:val="24"/>
        </w:rPr>
      </w:pPr>
    </w:p>
    <w:p w:rsidR="002E70C0" w:rsidRDefault="002E70C0" w:rsidP="002E70C0">
      <w:pPr>
        <w:rPr>
          <w:rFonts w:ascii="Times New Roman" w:hAnsi="Times New Roman" w:cs="Times New Roman"/>
          <w:b/>
          <w:sz w:val="24"/>
          <w:szCs w:val="24"/>
        </w:rPr>
      </w:pPr>
      <w:r w:rsidRPr="009C2E2D">
        <w:rPr>
          <w:rFonts w:ascii="Times New Roman" w:hAnsi="Times New Roman" w:cs="Times New Roman"/>
          <w:b/>
          <w:sz w:val="24"/>
          <w:szCs w:val="24"/>
        </w:rPr>
        <w:t>VIII</w:t>
      </w:r>
      <w:proofErr w:type="gramStart"/>
      <w:r>
        <w:rPr>
          <w:rFonts w:ascii="Times New Roman" w:hAnsi="Times New Roman" w:cs="Times New Roman"/>
          <w:b/>
          <w:sz w:val="24"/>
          <w:szCs w:val="24"/>
        </w:rPr>
        <w:t xml:space="preserve">.  </w:t>
      </w:r>
      <w:r w:rsidRPr="009C2E2D">
        <w:rPr>
          <w:rFonts w:ascii="Times New Roman" w:hAnsi="Times New Roman" w:cs="Times New Roman"/>
          <w:b/>
          <w:sz w:val="24"/>
          <w:szCs w:val="24"/>
        </w:rPr>
        <w:t>A</w:t>
      </w:r>
      <w:r>
        <w:rPr>
          <w:rFonts w:ascii="Times New Roman" w:hAnsi="Times New Roman" w:cs="Times New Roman"/>
          <w:b/>
          <w:sz w:val="24"/>
          <w:szCs w:val="24"/>
        </w:rPr>
        <w:t>C</w:t>
      </w:r>
      <w:r w:rsidRPr="009C2E2D">
        <w:rPr>
          <w:rFonts w:ascii="Times New Roman" w:hAnsi="Times New Roman" w:cs="Times New Roman"/>
          <w:b/>
          <w:sz w:val="24"/>
          <w:szCs w:val="24"/>
        </w:rPr>
        <w:t>KNOWLEDG</w:t>
      </w:r>
      <w:r>
        <w:rPr>
          <w:rFonts w:ascii="Times New Roman" w:hAnsi="Times New Roman" w:cs="Times New Roman"/>
          <w:b/>
          <w:sz w:val="24"/>
          <w:szCs w:val="24"/>
        </w:rPr>
        <w:t>EM</w:t>
      </w:r>
      <w:r w:rsidRPr="009C2E2D">
        <w:rPr>
          <w:rFonts w:ascii="Times New Roman" w:hAnsi="Times New Roman" w:cs="Times New Roman"/>
          <w:b/>
          <w:sz w:val="24"/>
          <w:szCs w:val="24"/>
        </w:rPr>
        <w:t>ENTS</w:t>
      </w:r>
      <w:proofErr w:type="gramEnd"/>
    </w:p>
    <w:p w:rsidR="002E70C0" w:rsidRDefault="002E70C0" w:rsidP="002E70C0">
      <w:pPr>
        <w:rPr>
          <w:rFonts w:ascii="Times New Roman" w:hAnsi="Times New Roman" w:cs="Times New Roman"/>
          <w:sz w:val="24"/>
          <w:szCs w:val="24"/>
        </w:rPr>
      </w:pPr>
      <w:r w:rsidRPr="008668BB">
        <w:rPr>
          <w:rFonts w:ascii="Times New Roman" w:hAnsi="Times New Roman" w:cs="Times New Roman"/>
          <w:sz w:val="24"/>
          <w:szCs w:val="24"/>
        </w:rPr>
        <w:t>3</w:t>
      </w:r>
      <w:r w:rsidR="00414862">
        <w:rPr>
          <w:rFonts w:ascii="Times New Roman" w:hAnsi="Times New Roman" w:cs="Times New Roman"/>
          <w:sz w:val="24"/>
          <w:szCs w:val="24"/>
        </w:rPr>
        <w:t>8</w:t>
      </w:r>
      <w:r w:rsidRPr="008668BB">
        <w:rPr>
          <w:rFonts w:ascii="Times New Roman" w:hAnsi="Times New Roman" w:cs="Times New Roman"/>
          <w:sz w:val="24"/>
          <w:szCs w:val="24"/>
        </w:rPr>
        <w:tab/>
        <w:t>The authors thank the HLG Executive Board for having supported the inquiry which led to this portrait, and more importantly the contributors who responded positively in provid</w:t>
      </w:r>
      <w:r>
        <w:rPr>
          <w:rFonts w:ascii="Times New Roman" w:hAnsi="Times New Roman" w:cs="Times New Roman"/>
          <w:sz w:val="24"/>
          <w:szCs w:val="24"/>
        </w:rPr>
        <w:t xml:space="preserve">ing details on their respective </w:t>
      </w:r>
      <w:r w:rsidRPr="008668BB">
        <w:rPr>
          <w:rFonts w:ascii="Times New Roman" w:hAnsi="Times New Roman" w:cs="Times New Roman"/>
          <w:sz w:val="24"/>
          <w:szCs w:val="24"/>
        </w:rPr>
        <w:t>applications.</w:t>
      </w:r>
    </w:p>
    <w:p w:rsidR="002E70C0" w:rsidRDefault="002E70C0" w:rsidP="002E70C0">
      <w:pPr>
        <w:rPr>
          <w:rFonts w:ascii="Times New Roman" w:hAnsi="Times New Roman" w:cs="Times New Roman"/>
          <w:sz w:val="24"/>
          <w:szCs w:val="24"/>
        </w:rPr>
      </w:pPr>
    </w:p>
    <w:sdt>
      <w:sdtPr>
        <w:rPr>
          <w:rFonts w:ascii="Times New Roman" w:hAnsi="Times New Roman" w:cs="Times New Roman"/>
          <w:bCs/>
          <w:sz w:val="24"/>
          <w:szCs w:val="24"/>
        </w:rPr>
        <w:id w:val="1271509002"/>
        <w:docPartObj>
          <w:docPartGallery w:val="Bibliographies"/>
          <w:docPartUnique/>
        </w:docPartObj>
      </w:sdtPr>
      <w:sdtEndPr>
        <w:rPr>
          <w:bCs w:val="0"/>
        </w:rPr>
      </w:sdtEndPr>
      <w:sdtContent>
        <w:p w:rsidR="002E70C0" w:rsidRPr="00177BFA" w:rsidRDefault="002E70C0" w:rsidP="002E70C0">
          <w:pPr>
            <w:rPr>
              <w:rFonts w:ascii="Times New Roman" w:hAnsi="Times New Roman" w:cs="Times New Roman"/>
              <w:sz w:val="24"/>
              <w:szCs w:val="24"/>
            </w:rPr>
          </w:pPr>
          <w:r w:rsidRPr="001A7BA0">
            <w:rPr>
              <w:rFonts w:ascii="Times New Roman" w:hAnsi="Times New Roman" w:cs="Times New Roman"/>
              <w:b/>
              <w:sz w:val="28"/>
              <w:szCs w:val="28"/>
            </w:rPr>
            <w:t>Bibliography</w:t>
          </w:r>
        </w:p>
        <w:sdt>
          <w:sdtPr>
            <w:rPr>
              <w:rFonts w:ascii="Times New Roman" w:hAnsi="Times New Roman" w:cs="Times New Roman"/>
              <w:sz w:val="24"/>
              <w:szCs w:val="24"/>
            </w:rPr>
            <w:id w:val="111145805"/>
            <w:bibliography/>
          </w:sdtPr>
          <w:sdtEndPr/>
          <w:sdtContent>
            <w:p w:rsidR="00FC4941" w:rsidRDefault="005717E0" w:rsidP="003E68B6">
              <w:pPr>
                <w:pStyle w:val="Bibliography"/>
                <w:rPr>
                  <w:noProof/>
                </w:rPr>
              </w:pPr>
              <w:r>
                <w:rPr>
                  <w:rFonts w:ascii="Times New Roman" w:hAnsi="Times New Roman" w:cs="Times New Roman"/>
                  <w:sz w:val="24"/>
                  <w:szCs w:val="24"/>
                </w:rPr>
                <w:fldChar w:fldCharType="begin"/>
              </w:r>
              <w:r w:rsidR="00F85825">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FC4941">
                <w:trPr>
                  <w:tblCellSpacing w:w="15" w:type="dxa"/>
                </w:trPr>
                <w:tc>
                  <w:tcPr>
                    <w:tcW w:w="50" w:type="pct"/>
                    <w:hideMark/>
                  </w:tcPr>
                  <w:p w:rsidR="00FC4941" w:rsidRDefault="00FC4941">
                    <w:pPr>
                      <w:pStyle w:val="Bibliography"/>
                      <w:rPr>
                        <w:rFonts w:eastAsiaTheme="minorEastAsia"/>
                        <w:noProof/>
                      </w:rPr>
                    </w:pPr>
                    <w:r>
                      <w:rPr>
                        <w:noProof/>
                      </w:rPr>
                      <w:t xml:space="preserve">[1] </w:t>
                    </w:r>
                  </w:p>
                </w:tc>
                <w:tc>
                  <w:tcPr>
                    <w:tcW w:w="0" w:type="auto"/>
                    <w:hideMark/>
                  </w:tcPr>
                  <w:p w:rsidR="00FC4941" w:rsidRDefault="00FC4941">
                    <w:pPr>
                      <w:pStyle w:val="Bibliography"/>
                      <w:rPr>
                        <w:rFonts w:eastAsiaTheme="minorEastAsia"/>
                        <w:noProof/>
                      </w:rPr>
                    </w:pPr>
                    <w:r>
                      <w:rPr>
                        <w:noProof/>
                      </w:rPr>
                      <w:t>[Online]. Available: http://www2.warwick.ac.uk/fac/soc/ier/software/cascot/.</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[2] </w:t>
                    </w:r>
                  </w:p>
                </w:tc>
                <w:tc>
                  <w:tcPr>
                    <w:tcW w:w="0" w:type="auto"/>
                    <w:hideMark/>
                  </w:tcPr>
                  <w:p w:rsidR="00FC4941" w:rsidRDefault="00FC4941">
                    <w:pPr>
                      <w:pStyle w:val="Bibliography"/>
                      <w:rPr>
                        <w:rFonts w:eastAsiaTheme="minorEastAsia"/>
                        <w:noProof/>
                      </w:rPr>
                    </w:pPr>
                    <w:r>
                      <w:rPr>
                        <w:noProof/>
                      </w:rPr>
                      <w:t>P. Elias, R. Ellison and R. Jones, "Development of associated software for EurOccupations," EurOccupations, 2009.</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[3] </w:t>
                    </w:r>
                  </w:p>
                </w:tc>
                <w:tc>
                  <w:tcPr>
                    <w:tcW w:w="0" w:type="auto"/>
                    <w:hideMark/>
                  </w:tcPr>
                  <w:p w:rsidR="00FC4941" w:rsidRDefault="00FC4941" w:rsidP="00F63628">
                    <w:pPr>
                      <w:pStyle w:val="Bibliography"/>
                      <w:rPr>
                        <w:rFonts w:eastAsiaTheme="minorEastAsia"/>
                        <w:noProof/>
                      </w:rPr>
                    </w:pPr>
                    <w:r>
                      <w:rPr>
                        <w:noProof/>
                      </w:rPr>
                      <w:t xml:space="preserve">P. Rey del Castillo, "Use of Machine Learning Methods to Impute Categorical Data," in </w:t>
                    </w:r>
                    <w:r w:rsidR="00135F68" w:rsidRPr="00F63628">
                      <w:rPr>
                        <w:i/>
                        <w:noProof/>
                      </w:rPr>
                      <w:t xml:space="preserve">UNECE </w:t>
                    </w:r>
                    <w:r w:rsidR="00F63628">
                      <w:rPr>
                        <w:i/>
                        <w:noProof/>
                      </w:rPr>
                      <w:t xml:space="preserve">Work Session on </w:t>
                    </w:r>
                    <w:r w:rsidR="00135F68" w:rsidRPr="00F63628">
                      <w:rPr>
                        <w:i/>
                        <w:noProof/>
                      </w:rPr>
                      <w:t>Statistical Data</w:t>
                    </w:r>
                    <w:r w:rsidR="00F63628" w:rsidRPr="00F63628">
                      <w:rPr>
                        <w:i/>
                        <w:noProof/>
                      </w:rPr>
                      <w:t xml:space="preserve"> Editing</w:t>
                    </w:r>
                    <w:r w:rsidR="00F63628">
                      <w:rPr>
                        <w:noProof/>
                      </w:rPr>
                      <w:t xml:space="preserve">, </w:t>
                    </w:r>
                    <w:r>
                      <w:rPr>
                        <w:noProof/>
                      </w:rPr>
                      <w:t xml:space="preserve">Oslo, Norway, 2012.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[4] </w:t>
                    </w:r>
                  </w:p>
                </w:tc>
                <w:tc>
                  <w:tcPr>
                    <w:tcW w:w="0" w:type="auto"/>
                    <w:hideMark/>
                  </w:tcPr>
                  <w:p w:rsidR="00FC4941" w:rsidRDefault="00FC4941">
                    <w:pPr>
                      <w:pStyle w:val="Bibliography"/>
                      <w:rPr>
                        <w:rFonts w:eastAsiaTheme="minorEastAsia"/>
                        <w:noProof/>
                      </w:rPr>
                    </w:pPr>
                    <w:r>
                      <w:rPr>
                        <w:noProof/>
                      </w:rPr>
                      <w:t xml:space="preserve">C. Soares, P. Brazdil and C. Pinto, "Machine Learning and Statistics to Detect Errors in Forms: Competition or Cooperation?," in </w:t>
                    </w:r>
                    <w:r>
                      <w:rPr>
                        <w:i/>
                        <w:iCs/>
                        <w:noProof/>
                      </w:rPr>
                      <w:t>ECML/PKDD'02 Workshop on Mining Official Data</w:t>
                    </w:r>
                    <w:r>
                      <w:rPr>
                        <w:noProof/>
                      </w:rPr>
                      <w:t xml:space="preserve">, Italy, 2002.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[5] </w:t>
                    </w:r>
                  </w:p>
                </w:tc>
                <w:tc>
                  <w:tcPr>
                    <w:tcW w:w="0" w:type="auto"/>
                    <w:hideMark/>
                  </w:tcPr>
                  <w:p w:rsidR="00FC4941" w:rsidRDefault="00FC4941">
                    <w:pPr>
                      <w:pStyle w:val="Bibliography"/>
                      <w:rPr>
                        <w:rFonts w:eastAsiaTheme="minorEastAsia"/>
                        <w:noProof/>
                      </w:rPr>
                    </w:pPr>
                    <w:r>
                      <w:rPr>
                        <w:noProof/>
                      </w:rPr>
                      <w:t xml:space="preserve">J. McCarthy, T. Jacob and D. Atkinson, "Innovative Uses of Data Mining Techniques in the Production of Official Statistics," in </w:t>
                    </w:r>
                    <w:r>
                      <w:rPr>
                        <w:i/>
                        <w:iCs/>
                        <w:noProof/>
                      </w:rPr>
                      <w:t>UN Statistical Commission Session on Innovations in Official Statistics</w:t>
                    </w:r>
                    <w:r>
                      <w:rPr>
                        <w:noProof/>
                      </w:rPr>
                      <w:t xml:space="preserve">, New York, 2009.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[6] </w:t>
                    </w:r>
                  </w:p>
                </w:tc>
                <w:tc>
                  <w:tcPr>
                    <w:tcW w:w="0" w:type="auto"/>
                    <w:hideMark/>
                  </w:tcPr>
                  <w:p w:rsidR="00FC4941" w:rsidRDefault="00FC4941">
                    <w:pPr>
                      <w:pStyle w:val="Bibliography"/>
                      <w:rPr>
                        <w:rFonts w:eastAsiaTheme="minorEastAsia"/>
                        <w:noProof/>
                      </w:rPr>
                    </w:pPr>
                    <w:r>
                      <w:rPr>
                        <w:noProof/>
                      </w:rPr>
                      <w:t xml:space="preserve">P. Christen, Data Matching: Concepts and Techniques for Record Linkage, Entity Resolution, and Duplicate Detection, New York: Springer, 2012.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[7] </w:t>
                    </w:r>
                  </w:p>
                </w:tc>
                <w:tc>
                  <w:tcPr>
                    <w:tcW w:w="0" w:type="auto"/>
                    <w:hideMark/>
                  </w:tcPr>
                  <w:p w:rsidR="00FC4941" w:rsidRDefault="00FC4941">
                    <w:pPr>
                      <w:pStyle w:val="Bibliography"/>
                      <w:rPr>
                        <w:rFonts w:eastAsiaTheme="minorEastAsia"/>
                        <w:noProof/>
                      </w:rPr>
                    </w:pPr>
                    <w:r>
                      <w:rPr>
                        <w:noProof/>
                      </w:rPr>
                      <w:t xml:space="preserve">W. Winkler, "Matching and record linkage," </w:t>
                    </w:r>
                    <w:r>
                      <w:rPr>
                        <w:i/>
                        <w:iCs/>
                        <w:noProof/>
                      </w:rPr>
                      <w:t xml:space="preserve">WIREs Comput Stat, </w:t>
                    </w:r>
                    <w:r>
                      <w:rPr>
                        <w:noProof/>
                      </w:rPr>
                      <w:t xml:space="preserve">vol. 6, pp. 313-325, 2014.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[8] </w:t>
                    </w:r>
                  </w:p>
                </w:tc>
                <w:tc>
                  <w:tcPr>
                    <w:tcW w:w="0" w:type="auto"/>
                    <w:hideMark/>
                  </w:tcPr>
                  <w:p w:rsidR="00FC4941" w:rsidRDefault="00FC4941">
                    <w:pPr>
                      <w:pStyle w:val="Bibliography"/>
                      <w:rPr>
                        <w:rFonts w:eastAsiaTheme="minorEastAsia"/>
                        <w:noProof/>
                      </w:rPr>
                    </w:pPr>
                    <w:r>
                      <w:rPr>
                        <w:noProof/>
                      </w:rPr>
                      <w:t xml:space="preserve">Fellegi and Sunter, "A theory for record linkage," </w:t>
                    </w:r>
                    <w:r>
                      <w:rPr>
                        <w:i/>
                        <w:iCs/>
                        <w:noProof/>
                      </w:rPr>
                      <w:t xml:space="preserve">Journal of the American Statistical Association, </w:t>
                    </w:r>
                    <w:r>
                      <w:rPr>
                        <w:noProof/>
                      </w:rPr>
                      <w:t xml:space="preserve">vol. 64, no. 328, pp. 1183-1210, 1969.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[9] </w:t>
                    </w:r>
                  </w:p>
                </w:tc>
                <w:tc>
                  <w:tcPr>
                    <w:tcW w:w="0" w:type="auto"/>
                    <w:hideMark/>
                  </w:tcPr>
                  <w:p w:rsidR="00FC4941" w:rsidRDefault="00FC4941">
                    <w:pPr>
                      <w:pStyle w:val="Bibliography"/>
                      <w:rPr>
                        <w:rFonts w:eastAsiaTheme="minorEastAsia"/>
                        <w:noProof/>
                      </w:rPr>
                    </w:pPr>
                    <w:r>
                      <w:rPr>
                        <w:noProof/>
                      </w:rPr>
                      <w:t xml:space="preserve">W. Cohen, "The WHIRL approach to data integration," </w:t>
                    </w:r>
                    <w:r>
                      <w:rPr>
                        <w:i/>
                        <w:iCs/>
                        <w:noProof/>
                      </w:rPr>
                      <w:t xml:space="preserve">IEEE Intelligent Systems, </w:t>
                    </w:r>
                    <w:r>
                      <w:rPr>
                        <w:noProof/>
                      </w:rPr>
                      <w:t xml:space="preserve">vol. 13, no. 3, pp. 20-24, 1998.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[10] </w:t>
                    </w:r>
                  </w:p>
                </w:tc>
                <w:tc>
                  <w:tcPr>
                    <w:tcW w:w="0" w:type="auto"/>
                    <w:hideMark/>
                  </w:tcPr>
                  <w:p w:rsidR="00FC4941" w:rsidRDefault="00FC4941">
                    <w:pPr>
                      <w:pStyle w:val="Bibliography"/>
                      <w:rPr>
                        <w:rFonts w:eastAsiaTheme="minorEastAsia"/>
                        <w:noProof/>
                      </w:rPr>
                    </w:pPr>
                    <w:r>
                      <w:rPr>
                        <w:noProof/>
                      </w:rPr>
                      <w:t xml:space="preserve">M. Elfeky, V. Verykios and A. Elmagarmid, "TAILOR: A record linkage toolbox," </w:t>
                    </w:r>
                    <w:r>
                      <w:rPr>
                        <w:i/>
                        <w:iCs/>
                        <w:noProof/>
                      </w:rPr>
                      <w:t xml:space="preserve">IEEE ICDE, </w:t>
                    </w:r>
                    <w:r>
                      <w:rPr>
                        <w:noProof/>
                      </w:rPr>
                      <w:t xml:space="preserve">pp. 17-28, 2002.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[11] </w:t>
                    </w:r>
                  </w:p>
                </w:tc>
                <w:tc>
                  <w:tcPr>
                    <w:tcW w:w="0" w:type="auto"/>
                    <w:hideMark/>
                  </w:tcPr>
                  <w:p w:rsidR="00FC4941" w:rsidRDefault="00FC4941">
                    <w:pPr>
                      <w:pStyle w:val="Bibliography"/>
                      <w:rPr>
                        <w:rFonts w:eastAsiaTheme="minorEastAsia"/>
                        <w:noProof/>
                      </w:rPr>
                    </w:pPr>
                    <w:r>
                      <w:rPr>
                        <w:noProof/>
                      </w:rPr>
                      <w:t xml:space="preserve">M. Bilenko and R. Mooney, "Adaptive duplicate detection using learnable string similarity," </w:t>
                    </w:r>
                    <w:r>
                      <w:rPr>
                        <w:i/>
                        <w:iCs/>
                        <w:noProof/>
                      </w:rPr>
                      <w:t xml:space="preserve">ACM SIGKDD, </w:t>
                    </w:r>
                    <w:r>
                      <w:rPr>
                        <w:noProof/>
                      </w:rPr>
                      <w:t xml:space="preserve">pp. 39-48, 2003.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[12] </w:t>
                    </w:r>
                  </w:p>
                </w:tc>
                <w:tc>
                  <w:tcPr>
                    <w:tcW w:w="0" w:type="auto"/>
                    <w:hideMark/>
                  </w:tcPr>
                  <w:p w:rsidR="00FC4941" w:rsidRDefault="00FC4941">
                    <w:pPr>
                      <w:pStyle w:val="Bibliography"/>
                      <w:rPr>
                        <w:rFonts w:eastAsiaTheme="minorEastAsia"/>
                        <w:noProof/>
                      </w:rPr>
                    </w:pPr>
                    <w:r>
                      <w:rPr>
                        <w:noProof/>
                      </w:rPr>
                      <w:t xml:space="preserve">P. Christen, "Automatic record linkage using seeded nearest neighbour and support vector machine classification," </w:t>
                    </w:r>
                    <w:r>
                      <w:rPr>
                        <w:i/>
                        <w:iCs/>
                        <w:noProof/>
                      </w:rPr>
                      <w:t xml:space="preserve">ACM SIGKDD, </w:t>
                    </w:r>
                    <w:r>
                      <w:rPr>
                        <w:noProof/>
                      </w:rPr>
                      <w:t xml:space="preserve">pp. 151-159, 2008a.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[13] </w:t>
                    </w:r>
                  </w:p>
                </w:tc>
                <w:tc>
                  <w:tcPr>
                    <w:tcW w:w="0" w:type="auto"/>
                    <w:hideMark/>
                  </w:tcPr>
                  <w:p w:rsidR="00FC4941" w:rsidRDefault="00FC4941">
                    <w:pPr>
                      <w:pStyle w:val="Bibliography"/>
                      <w:rPr>
                        <w:rFonts w:eastAsiaTheme="minorEastAsia"/>
                        <w:noProof/>
                      </w:rPr>
                    </w:pPr>
                    <w:r>
                      <w:rPr>
                        <w:noProof/>
                      </w:rPr>
                      <w:t xml:space="preserve">P. Christen, "Automatic training example selection for scalable unsupervised record linkage," </w:t>
                    </w:r>
                    <w:r>
                      <w:rPr>
                        <w:i/>
                        <w:iCs/>
                        <w:noProof/>
                      </w:rPr>
                      <w:t xml:space="preserve">PAKDD, Springer LNAI, </w:t>
                    </w:r>
                    <w:r>
                      <w:rPr>
                        <w:noProof/>
                      </w:rPr>
                      <w:t xml:space="preserve">vol. 5012, pp. 511-518, 2008b.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[14] </w:t>
                    </w:r>
                  </w:p>
                </w:tc>
                <w:tc>
                  <w:tcPr>
                    <w:tcW w:w="0" w:type="auto"/>
                    <w:hideMark/>
                  </w:tcPr>
                  <w:p w:rsidR="00FC4941" w:rsidRDefault="00FC4941">
                    <w:pPr>
                      <w:pStyle w:val="Bibliography"/>
                      <w:rPr>
                        <w:rFonts w:eastAsiaTheme="minorEastAsia"/>
                        <w:noProof/>
                      </w:rPr>
                    </w:pPr>
                    <w:r>
                      <w:rPr>
                        <w:noProof/>
                      </w:rPr>
                      <w:t xml:space="preserve">D. R. Wilson, "Beyond Probabilistic Record Linkage: Using Neural Networks and Complex Features to Improve Genealogical Record Linkage," in </w:t>
                    </w:r>
                    <w:r>
                      <w:rPr>
                        <w:i/>
                        <w:iCs/>
                        <w:noProof/>
                      </w:rPr>
                      <w:t xml:space="preserve">Proceedings of International Joint Conference on </w:t>
                    </w:r>
                    <w:r>
                      <w:rPr>
                        <w:i/>
                        <w:iCs/>
                        <w:noProof/>
                      </w:rPr>
                      <w:lastRenderedPageBreak/>
                      <w:t>Neural Networks</w:t>
                    </w:r>
                    <w:r>
                      <w:rPr>
                        <w:noProof/>
                      </w:rPr>
                      <w:t xml:space="preserve">, San Jose, California, USA, 2011. </w:t>
                    </w:r>
                  </w:p>
                </w:tc>
              </w:tr>
              <w:tr w:rsidR="00FC4941">
                <w:trPr>
                  <w:tblCellSpacing w:w="15" w:type="dxa"/>
                </w:trPr>
                <w:tc>
                  <w:tcPr>
                    <w:tcW w:w="50" w:type="pct"/>
                    <w:hideMark/>
                  </w:tcPr>
                  <w:p w:rsidR="00FC4941" w:rsidRDefault="00FC4941">
                    <w:pPr>
                      <w:pStyle w:val="Bibliography"/>
                      <w:rPr>
                        <w:rFonts w:eastAsiaTheme="minorEastAsia"/>
                        <w:noProof/>
                      </w:rPr>
                    </w:pPr>
                    <w:r>
                      <w:rPr>
                        <w:noProof/>
                      </w:rPr>
                      <w:lastRenderedPageBreak/>
                      <w:t xml:space="preserve">[15] </w:t>
                    </w:r>
                  </w:p>
                </w:tc>
                <w:tc>
                  <w:tcPr>
                    <w:tcW w:w="0" w:type="auto"/>
                    <w:hideMark/>
                  </w:tcPr>
                  <w:p w:rsidR="00FC4941" w:rsidRDefault="00FC4941">
                    <w:pPr>
                      <w:pStyle w:val="Bibliography"/>
                      <w:rPr>
                        <w:rFonts w:eastAsiaTheme="minorEastAsia"/>
                        <w:noProof/>
                      </w:rPr>
                    </w:pPr>
                    <w:r>
                      <w:rPr>
                        <w:noProof/>
                      </w:rPr>
                      <w:t>M. Earp, S. Cox, J. McDaniel and C. Chadd, "Exploring Quarterly Agricultural Survey Questionnaire Version Reduction Scenarios," United States Department of Agriculture, Washington, DC, 2009.</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[16] </w:t>
                    </w:r>
                  </w:p>
                </w:tc>
                <w:tc>
                  <w:tcPr>
                    <w:tcW w:w="0" w:type="auto"/>
                    <w:hideMark/>
                  </w:tcPr>
                  <w:p w:rsidR="00FC4941" w:rsidRDefault="00FC4941">
                    <w:pPr>
                      <w:pStyle w:val="Bibliography"/>
                      <w:rPr>
                        <w:rFonts w:eastAsiaTheme="minorEastAsia"/>
                        <w:noProof/>
                      </w:rPr>
                    </w:pPr>
                    <w:r>
                      <w:rPr>
                        <w:noProof/>
                      </w:rPr>
                      <w:t xml:space="preserve">W. Cecere, "2007 Census of Agriculture Non-Response Methodology," in </w:t>
                    </w:r>
                    <w:r>
                      <w:rPr>
                        <w:i/>
                        <w:iCs/>
                        <w:noProof/>
                      </w:rPr>
                      <w:t>2009 Joint Statistical Meetings</w:t>
                    </w:r>
                    <w:r>
                      <w:rPr>
                        <w:noProof/>
                      </w:rPr>
                      <w:t xml:space="preserve">, Washington, D, 2009. </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[17] </w:t>
                    </w:r>
                  </w:p>
                </w:tc>
                <w:tc>
                  <w:tcPr>
                    <w:tcW w:w="0" w:type="auto"/>
                    <w:hideMark/>
                  </w:tcPr>
                  <w:p w:rsidR="00FC4941" w:rsidRDefault="00FC4941">
                    <w:pPr>
                      <w:pStyle w:val="Bibliography"/>
                      <w:rPr>
                        <w:rFonts w:eastAsiaTheme="minorEastAsia"/>
                        <w:noProof/>
                      </w:rPr>
                    </w:pPr>
                    <w:r>
                      <w:rPr>
                        <w:noProof/>
                      </w:rPr>
                      <w:t>J. S. McCarthy, T. Jacob and A. McCraken, "Modeling Non-response in National Agricultural Statistics Service Surveys Using Classification Trees," United States Department of Agriculture, Washington, DC, 2010.</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[18] </w:t>
                    </w:r>
                  </w:p>
                </w:tc>
                <w:tc>
                  <w:tcPr>
                    <w:tcW w:w="0" w:type="auto"/>
                    <w:hideMark/>
                  </w:tcPr>
                  <w:p w:rsidR="00FC4941" w:rsidRDefault="00FC4941">
                    <w:pPr>
                      <w:pStyle w:val="Bibliography"/>
                      <w:rPr>
                        <w:rFonts w:eastAsiaTheme="minorEastAsia"/>
                        <w:noProof/>
                      </w:rPr>
                    </w:pPr>
                    <w:r>
                      <w:rPr>
                        <w:noProof/>
                      </w:rPr>
                      <w:t>J. S. McCarthy and M. S. Earp, "Who Makes Mistaktes? Using Data Mining Techniques to Analyze Reporting Errors in Total Acres Operated," United States Department of Agriculture, Washington, DC, 2009.</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[19] </w:t>
                    </w:r>
                  </w:p>
                </w:tc>
                <w:tc>
                  <w:tcPr>
                    <w:tcW w:w="0" w:type="auto"/>
                    <w:hideMark/>
                  </w:tcPr>
                  <w:p w:rsidR="00FC4941" w:rsidRDefault="00FC4941">
                    <w:pPr>
                      <w:pStyle w:val="Bibliography"/>
                      <w:rPr>
                        <w:rFonts w:eastAsiaTheme="minorEastAsia"/>
                        <w:noProof/>
                      </w:rPr>
                    </w:pPr>
                    <w:r>
                      <w:rPr>
                        <w:noProof/>
                      </w:rPr>
                      <w:t>G. Barcaroli, A. Nurra, M. Scarno and D. Summa, "Use of Web Scraping and Text Mining Techniques in the ISTAT survey on "Information and Communication Technology in Enterprises"," 2014.</w:t>
                    </w:r>
                  </w:p>
                </w:tc>
              </w:tr>
              <w:tr w:rsidR="00FC4941">
                <w:trPr>
                  <w:tblCellSpacing w:w="15" w:type="dxa"/>
                </w:trPr>
                <w:tc>
                  <w:tcPr>
                    <w:tcW w:w="50" w:type="pct"/>
                    <w:hideMark/>
                  </w:tcPr>
                  <w:p w:rsidR="00FC4941" w:rsidRDefault="00FC4941">
                    <w:pPr>
                      <w:pStyle w:val="Bibliography"/>
                      <w:rPr>
                        <w:rFonts w:eastAsiaTheme="minorEastAsia"/>
                        <w:noProof/>
                      </w:rPr>
                    </w:pPr>
                    <w:r>
                      <w:rPr>
                        <w:noProof/>
                      </w:rPr>
                      <w:t xml:space="preserve">[20] </w:t>
                    </w:r>
                  </w:p>
                </w:tc>
                <w:tc>
                  <w:tcPr>
                    <w:tcW w:w="0" w:type="auto"/>
                    <w:hideMark/>
                  </w:tcPr>
                  <w:p w:rsidR="00FC4941" w:rsidRDefault="00FC4941">
                    <w:pPr>
                      <w:pStyle w:val="Bibliography"/>
                      <w:rPr>
                        <w:rFonts w:eastAsiaTheme="minorEastAsia"/>
                        <w:noProof/>
                      </w:rPr>
                    </w:pPr>
                    <w:r>
                      <w:rPr>
                        <w:noProof/>
                      </w:rPr>
                      <w:t>I. R. Kazimir, G. Horvath and J. Giczi, "Modeling Tax Evasion of the Self-employed in Hungary".</w:t>
                    </w:r>
                  </w:p>
                </w:tc>
              </w:tr>
            </w:tbl>
            <w:p w:rsidR="00FC4941" w:rsidRDefault="00FC4941">
              <w:pPr>
                <w:rPr>
                  <w:rFonts w:eastAsia="Times New Roman"/>
                  <w:noProof/>
                </w:rPr>
              </w:pPr>
            </w:p>
            <w:p w:rsidR="002E70C0" w:rsidRPr="00177BFA" w:rsidRDefault="005717E0" w:rsidP="003E68B6">
              <w:pPr>
                <w:pStyle w:val="Bibliography"/>
                <w:rPr>
                  <w:rFonts w:ascii="Times New Roman" w:hAnsi="Times New Roman" w:cs="Times New Roman"/>
                  <w:sz w:val="24"/>
                  <w:szCs w:val="24"/>
                </w:rPr>
              </w:pPr>
              <w:r>
                <w:rPr>
                  <w:rFonts w:ascii="Times New Roman" w:hAnsi="Times New Roman" w:cs="Times New Roman"/>
                  <w:sz w:val="24"/>
                  <w:szCs w:val="24"/>
                </w:rPr>
                <w:fldChar w:fldCharType="end"/>
              </w:r>
            </w:p>
          </w:sdtContent>
        </w:sdt>
      </w:sdtContent>
    </w:sdt>
    <w:p w:rsidR="002E70C0" w:rsidRPr="00177BFA" w:rsidRDefault="002E70C0" w:rsidP="002E70C0">
      <w:pPr>
        <w:rPr>
          <w:rFonts w:ascii="Times New Roman" w:hAnsi="Times New Roman" w:cs="Times New Roman"/>
          <w:sz w:val="24"/>
          <w:szCs w:val="24"/>
        </w:rPr>
      </w:pPr>
    </w:p>
    <w:p w:rsidR="002E70C0" w:rsidRDefault="002E70C0" w:rsidP="00E40C95"/>
    <w:sectPr w:rsidR="002E70C0" w:rsidSect="00CF1D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6320DF"/>
    <w:rsid w:val="0000735B"/>
    <w:rsid w:val="0001556D"/>
    <w:rsid w:val="00015E1D"/>
    <w:rsid w:val="00034ABE"/>
    <w:rsid w:val="000450B8"/>
    <w:rsid w:val="000459A2"/>
    <w:rsid w:val="000518C2"/>
    <w:rsid w:val="000570FC"/>
    <w:rsid w:val="00064D51"/>
    <w:rsid w:val="000704CA"/>
    <w:rsid w:val="000924FC"/>
    <w:rsid w:val="000B29F8"/>
    <w:rsid w:val="000C6422"/>
    <w:rsid w:val="000C7FDC"/>
    <w:rsid w:val="000E734A"/>
    <w:rsid w:val="000F2C66"/>
    <w:rsid w:val="00112063"/>
    <w:rsid w:val="00113DD0"/>
    <w:rsid w:val="00124232"/>
    <w:rsid w:val="00135F68"/>
    <w:rsid w:val="00153E5D"/>
    <w:rsid w:val="001552C3"/>
    <w:rsid w:val="00182701"/>
    <w:rsid w:val="00190483"/>
    <w:rsid w:val="001A11D2"/>
    <w:rsid w:val="001A57A7"/>
    <w:rsid w:val="001E7803"/>
    <w:rsid w:val="00217D96"/>
    <w:rsid w:val="00223F87"/>
    <w:rsid w:val="00252A4A"/>
    <w:rsid w:val="00254C0D"/>
    <w:rsid w:val="002642E9"/>
    <w:rsid w:val="00266E14"/>
    <w:rsid w:val="00270BCC"/>
    <w:rsid w:val="00272A0B"/>
    <w:rsid w:val="00282A65"/>
    <w:rsid w:val="00285776"/>
    <w:rsid w:val="00290BE3"/>
    <w:rsid w:val="002939D4"/>
    <w:rsid w:val="002B2681"/>
    <w:rsid w:val="002C30A1"/>
    <w:rsid w:val="002D6F7A"/>
    <w:rsid w:val="002E5F0F"/>
    <w:rsid w:val="002E70C0"/>
    <w:rsid w:val="002F2DCB"/>
    <w:rsid w:val="003017B5"/>
    <w:rsid w:val="003043B5"/>
    <w:rsid w:val="003053A6"/>
    <w:rsid w:val="0030696E"/>
    <w:rsid w:val="0031500C"/>
    <w:rsid w:val="003202AE"/>
    <w:rsid w:val="003607AE"/>
    <w:rsid w:val="00382302"/>
    <w:rsid w:val="00383910"/>
    <w:rsid w:val="00385E5C"/>
    <w:rsid w:val="00390321"/>
    <w:rsid w:val="00395596"/>
    <w:rsid w:val="003A1F60"/>
    <w:rsid w:val="003A75F3"/>
    <w:rsid w:val="003D687A"/>
    <w:rsid w:val="003E0D5D"/>
    <w:rsid w:val="003E68B6"/>
    <w:rsid w:val="003F025F"/>
    <w:rsid w:val="003F0C8F"/>
    <w:rsid w:val="003F4BC9"/>
    <w:rsid w:val="00402F68"/>
    <w:rsid w:val="00410855"/>
    <w:rsid w:val="00414862"/>
    <w:rsid w:val="00416087"/>
    <w:rsid w:val="00436E0F"/>
    <w:rsid w:val="00445036"/>
    <w:rsid w:val="00456CE4"/>
    <w:rsid w:val="00460780"/>
    <w:rsid w:val="00475E05"/>
    <w:rsid w:val="004B182F"/>
    <w:rsid w:val="004B421E"/>
    <w:rsid w:val="004E0B21"/>
    <w:rsid w:val="005050F0"/>
    <w:rsid w:val="0050671D"/>
    <w:rsid w:val="00512F9F"/>
    <w:rsid w:val="0051424F"/>
    <w:rsid w:val="00524C37"/>
    <w:rsid w:val="005318EF"/>
    <w:rsid w:val="00550277"/>
    <w:rsid w:val="005717E0"/>
    <w:rsid w:val="00583A14"/>
    <w:rsid w:val="005A7394"/>
    <w:rsid w:val="005B1CF0"/>
    <w:rsid w:val="0060284A"/>
    <w:rsid w:val="00606998"/>
    <w:rsid w:val="00613630"/>
    <w:rsid w:val="00615987"/>
    <w:rsid w:val="0062514C"/>
    <w:rsid w:val="006320DF"/>
    <w:rsid w:val="00636F0E"/>
    <w:rsid w:val="00636F6D"/>
    <w:rsid w:val="006419B0"/>
    <w:rsid w:val="006435D8"/>
    <w:rsid w:val="00646042"/>
    <w:rsid w:val="00655D70"/>
    <w:rsid w:val="006901D1"/>
    <w:rsid w:val="0069052C"/>
    <w:rsid w:val="00696F62"/>
    <w:rsid w:val="006A009F"/>
    <w:rsid w:val="006A5296"/>
    <w:rsid w:val="006A64CD"/>
    <w:rsid w:val="006B6E06"/>
    <w:rsid w:val="006C082A"/>
    <w:rsid w:val="006C26FB"/>
    <w:rsid w:val="006C373C"/>
    <w:rsid w:val="006C3D3D"/>
    <w:rsid w:val="006C425C"/>
    <w:rsid w:val="006C5F94"/>
    <w:rsid w:val="00706091"/>
    <w:rsid w:val="00712954"/>
    <w:rsid w:val="00713C78"/>
    <w:rsid w:val="00746414"/>
    <w:rsid w:val="00751063"/>
    <w:rsid w:val="00762AD2"/>
    <w:rsid w:val="00777B7A"/>
    <w:rsid w:val="00794F2E"/>
    <w:rsid w:val="007A48ED"/>
    <w:rsid w:val="007E1A10"/>
    <w:rsid w:val="007F1A5A"/>
    <w:rsid w:val="00801126"/>
    <w:rsid w:val="008251F8"/>
    <w:rsid w:val="0083709C"/>
    <w:rsid w:val="00842855"/>
    <w:rsid w:val="00847ECC"/>
    <w:rsid w:val="008528C9"/>
    <w:rsid w:val="008604C3"/>
    <w:rsid w:val="00862A11"/>
    <w:rsid w:val="00870110"/>
    <w:rsid w:val="0087081F"/>
    <w:rsid w:val="00871AB3"/>
    <w:rsid w:val="008A0F14"/>
    <w:rsid w:val="008B6544"/>
    <w:rsid w:val="008B6C00"/>
    <w:rsid w:val="008C08EE"/>
    <w:rsid w:val="008C2F95"/>
    <w:rsid w:val="008C6AA1"/>
    <w:rsid w:val="008D222F"/>
    <w:rsid w:val="008D791C"/>
    <w:rsid w:val="008E13B6"/>
    <w:rsid w:val="008E64B9"/>
    <w:rsid w:val="008F2369"/>
    <w:rsid w:val="00915192"/>
    <w:rsid w:val="00915440"/>
    <w:rsid w:val="00950BE2"/>
    <w:rsid w:val="009637EE"/>
    <w:rsid w:val="00971326"/>
    <w:rsid w:val="00972B0F"/>
    <w:rsid w:val="00985AC8"/>
    <w:rsid w:val="00986E14"/>
    <w:rsid w:val="009873C3"/>
    <w:rsid w:val="0099154D"/>
    <w:rsid w:val="00993BE8"/>
    <w:rsid w:val="009A1B7F"/>
    <w:rsid w:val="009C7014"/>
    <w:rsid w:val="009C751B"/>
    <w:rsid w:val="009D03E3"/>
    <w:rsid w:val="009E6040"/>
    <w:rsid w:val="009F0993"/>
    <w:rsid w:val="009F2C83"/>
    <w:rsid w:val="009F2DB1"/>
    <w:rsid w:val="009F344A"/>
    <w:rsid w:val="00A01734"/>
    <w:rsid w:val="00A03A31"/>
    <w:rsid w:val="00A04F45"/>
    <w:rsid w:val="00A112BD"/>
    <w:rsid w:val="00A13FED"/>
    <w:rsid w:val="00A22D61"/>
    <w:rsid w:val="00A402CC"/>
    <w:rsid w:val="00A41C31"/>
    <w:rsid w:val="00A43291"/>
    <w:rsid w:val="00A47170"/>
    <w:rsid w:val="00A5292A"/>
    <w:rsid w:val="00A5572D"/>
    <w:rsid w:val="00A6307B"/>
    <w:rsid w:val="00A80CAE"/>
    <w:rsid w:val="00A92D05"/>
    <w:rsid w:val="00A96246"/>
    <w:rsid w:val="00A97476"/>
    <w:rsid w:val="00AA440D"/>
    <w:rsid w:val="00AB428D"/>
    <w:rsid w:val="00AC1D31"/>
    <w:rsid w:val="00AC6B77"/>
    <w:rsid w:val="00AD48D2"/>
    <w:rsid w:val="00AF548D"/>
    <w:rsid w:val="00AF5EBA"/>
    <w:rsid w:val="00B21772"/>
    <w:rsid w:val="00B3048A"/>
    <w:rsid w:val="00B41949"/>
    <w:rsid w:val="00B41E82"/>
    <w:rsid w:val="00B46960"/>
    <w:rsid w:val="00B50B2A"/>
    <w:rsid w:val="00B53201"/>
    <w:rsid w:val="00B57299"/>
    <w:rsid w:val="00B63BCE"/>
    <w:rsid w:val="00B7041F"/>
    <w:rsid w:val="00B752A8"/>
    <w:rsid w:val="00B85087"/>
    <w:rsid w:val="00B93AF9"/>
    <w:rsid w:val="00B95D94"/>
    <w:rsid w:val="00BB1B4D"/>
    <w:rsid w:val="00BC5226"/>
    <w:rsid w:val="00BD2DA7"/>
    <w:rsid w:val="00BF6801"/>
    <w:rsid w:val="00BF6C28"/>
    <w:rsid w:val="00C045BC"/>
    <w:rsid w:val="00C10141"/>
    <w:rsid w:val="00C10F62"/>
    <w:rsid w:val="00C11719"/>
    <w:rsid w:val="00C12248"/>
    <w:rsid w:val="00C1306D"/>
    <w:rsid w:val="00C46565"/>
    <w:rsid w:val="00C46935"/>
    <w:rsid w:val="00C564E0"/>
    <w:rsid w:val="00C60A69"/>
    <w:rsid w:val="00C7655B"/>
    <w:rsid w:val="00C936D6"/>
    <w:rsid w:val="00CB0978"/>
    <w:rsid w:val="00CC7BCB"/>
    <w:rsid w:val="00CD17A5"/>
    <w:rsid w:val="00CE506C"/>
    <w:rsid w:val="00CF1D31"/>
    <w:rsid w:val="00D1066B"/>
    <w:rsid w:val="00D30DD7"/>
    <w:rsid w:val="00D32CCD"/>
    <w:rsid w:val="00D617D7"/>
    <w:rsid w:val="00D91B16"/>
    <w:rsid w:val="00D92B6C"/>
    <w:rsid w:val="00DA4F24"/>
    <w:rsid w:val="00DA53B4"/>
    <w:rsid w:val="00DA551E"/>
    <w:rsid w:val="00DA7D9E"/>
    <w:rsid w:val="00DB1B77"/>
    <w:rsid w:val="00DB59C1"/>
    <w:rsid w:val="00DB7FF7"/>
    <w:rsid w:val="00DD0B79"/>
    <w:rsid w:val="00DD59BA"/>
    <w:rsid w:val="00DD6D11"/>
    <w:rsid w:val="00DE5C01"/>
    <w:rsid w:val="00E0060B"/>
    <w:rsid w:val="00E01FF3"/>
    <w:rsid w:val="00E03BC5"/>
    <w:rsid w:val="00E1022E"/>
    <w:rsid w:val="00E140AF"/>
    <w:rsid w:val="00E155AC"/>
    <w:rsid w:val="00E155BC"/>
    <w:rsid w:val="00E25742"/>
    <w:rsid w:val="00E40C95"/>
    <w:rsid w:val="00E42C1E"/>
    <w:rsid w:val="00E54DEC"/>
    <w:rsid w:val="00E575ED"/>
    <w:rsid w:val="00E752DB"/>
    <w:rsid w:val="00E91936"/>
    <w:rsid w:val="00EA089D"/>
    <w:rsid w:val="00EA1F92"/>
    <w:rsid w:val="00EA6C02"/>
    <w:rsid w:val="00EC779A"/>
    <w:rsid w:val="00EE53A4"/>
    <w:rsid w:val="00EE6E21"/>
    <w:rsid w:val="00EF7084"/>
    <w:rsid w:val="00F4584E"/>
    <w:rsid w:val="00F469A6"/>
    <w:rsid w:val="00F63628"/>
    <w:rsid w:val="00F63ACA"/>
    <w:rsid w:val="00F6700B"/>
    <w:rsid w:val="00F67BE1"/>
    <w:rsid w:val="00F85825"/>
    <w:rsid w:val="00F91D58"/>
    <w:rsid w:val="00F92643"/>
    <w:rsid w:val="00F95765"/>
    <w:rsid w:val="00FB000D"/>
    <w:rsid w:val="00FB2971"/>
    <w:rsid w:val="00FB5EDA"/>
    <w:rsid w:val="00FC4941"/>
    <w:rsid w:val="00FC5977"/>
    <w:rsid w:val="00FD547A"/>
    <w:rsid w:val="00FE0AB9"/>
    <w:rsid w:val="00FF2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v:stroke weight="1pt"/>
    </o:shapedefaults>
    <o:shapelayout v:ext="edit">
      <o:idmap v:ext="edit" data="1"/>
    </o:shapelayout>
  </w:shapeDefaults>
  <w:decimalSymbol w:val="."/>
  <w:listSeparator w:val=","/>
  <w15:docId w15:val="{056BAF52-2D41-46D4-AA4B-E3354ABC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0DF"/>
    <w:rPr>
      <w:color w:val="0000FF" w:themeColor="hyperlink"/>
      <w:u w:val="single"/>
    </w:rPr>
  </w:style>
  <w:style w:type="character" w:styleId="CommentReference">
    <w:name w:val="annotation reference"/>
    <w:basedOn w:val="DefaultParagraphFont"/>
    <w:uiPriority w:val="99"/>
    <w:semiHidden/>
    <w:unhideWhenUsed/>
    <w:rsid w:val="006320DF"/>
    <w:rPr>
      <w:sz w:val="16"/>
      <w:szCs w:val="16"/>
    </w:rPr>
  </w:style>
  <w:style w:type="paragraph" w:styleId="CommentText">
    <w:name w:val="annotation text"/>
    <w:basedOn w:val="Normal"/>
    <w:link w:val="CommentTextChar"/>
    <w:uiPriority w:val="99"/>
    <w:semiHidden/>
    <w:unhideWhenUsed/>
    <w:rsid w:val="006320DF"/>
    <w:pPr>
      <w:spacing w:line="240" w:lineRule="auto"/>
    </w:pPr>
    <w:rPr>
      <w:sz w:val="20"/>
      <w:szCs w:val="20"/>
    </w:rPr>
  </w:style>
  <w:style w:type="character" w:customStyle="1" w:styleId="CommentTextChar">
    <w:name w:val="Comment Text Char"/>
    <w:basedOn w:val="DefaultParagraphFont"/>
    <w:link w:val="CommentText"/>
    <w:uiPriority w:val="99"/>
    <w:semiHidden/>
    <w:rsid w:val="006320DF"/>
    <w:rPr>
      <w:sz w:val="20"/>
      <w:szCs w:val="20"/>
    </w:rPr>
  </w:style>
  <w:style w:type="paragraph" w:styleId="BalloonText">
    <w:name w:val="Balloon Text"/>
    <w:basedOn w:val="Normal"/>
    <w:link w:val="BalloonTextChar"/>
    <w:uiPriority w:val="99"/>
    <w:semiHidden/>
    <w:unhideWhenUsed/>
    <w:rsid w:val="0063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0DF"/>
    <w:rPr>
      <w:rFonts w:ascii="Tahoma" w:hAnsi="Tahoma" w:cs="Tahoma"/>
      <w:sz w:val="16"/>
      <w:szCs w:val="16"/>
    </w:rPr>
  </w:style>
  <w:style w:type="paragraph" w:styleId="Bibliography">
    <w:name w:val="Bibliography"/>
    <w:basedOn w:val="Normal"/>
    <w:next w:val="Normal"/>
    <w:uiPriority w:val="37"/>
    <w:unhideWhenUsed/>
    <w:rsid w:val="002E70C0"/>
  </w:style>
  <w:style w:type="paragraph" w:styleId="CommentSubject">
    <w:name w:val="annotation subject"/>
    <w:basedOn w:val="CommentText"/>
    <w:next w:val="CommentText"/>
    <w:link w:val="CommentSubjectChar"/>
    <w:uiPriority w:val="99"/>
    <w:semiHidden/>
    <w:unhideWhenUsed/>
    <w:rsid w:val="002F2DCB"/>
    <w:rPr>
      <w:b/>
      <w:bCs/>
    </w:rPr>
  </w:style>
  <w:style w:type="character" w:customStyle="1" w:styleId="CommentSubjectChar">
    <w:name w:val="Comment Subject Char"/>
    <w:basedOn w:val="CommentTextChar"/>
    <w:link w:val="CommentSubject"/>
    <w:uiPriority w:val="99"/>
    <w:semiHidden/>
    <w:rsid w:val="002F2D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0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ucene.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CAS</b:Tag>
    <b:SourceType>InternetSite</b:SourceType>
    <b:Guid>{E013C8D9-CF64-4B28-90EA-80D3E98CBA8D}</b:Guid>
    <b:InternetSiteTitle>CASCOT</b:InternetSiteTitle>
    <b:URL>http://www2.warwick.ac.uk/fac/soc/ier/software/cascot/</b:URL>
    <b:RefOrder>1</b:RefOrder>
  </b:Source>
  <b:Source>
    <b:Tag>Eli09</b:Tag>
    <b:SourceType>Report</b:SourceType>
    <b:Guid>{DBD95383-7320-4DDF-A36E-2FC1476E13AF}</b:Guid>
    <b:Author>
      <b:Author>
        <b:NameList>
          <b:Person>
            <b:Last>Elias</b:Last>
            <b:First>P</b:First>
          </b:Person>
          <b:Person>
            <b:Last>Ellison</b:Last>
            <b:First>R</b:First>
          </b:Person>
          <b:Person>
            <b:Last>Jones</b:Last>
            <b:First>R</b:First>
          </b:Person>
        </b:NameList>
      </b:Author>
    </b:Author>
    <b:Title>Development of associated software for EurOccupations</b:Title>
    <b:Year>2009</b:Year>
    <b:Publisher>EurOccupations</b:Publisher>
    <b:Comments>Deliverable 26</b:Comments>
    <b:RefOrder>2</b:RefOrder>
  </b:Source>
  <b:Source>
    <b:Tag>Rey12</b:Tag>
    <b:SourceType>ConferenceProceedings</b:SourceType>
    <b:Guid>{B373D22D-CD13-4C63-8717-068EA3C6CF4E}</b:Guid>
    <b:Author>
      <b:Author>
        <b:NameList>
          <b:Person>
            <b:Last>Rey del Castillo</b:Last>
            <b:First>Pilar</b:First>
          </b:Person>
        </b:NameList>
      </b:Author>
    </b:Author>
    <b:Title>Use of Machine Learning Methods to Impute Categorical Data</b:Title>
    <b:Year>2012</b:Year>
    <b:Publisher>United Nations, Economic Commission for Europe</b:Publisher>
    <b:City>Oslo, Norway</b:City>
    <b:ConferenceName>Conference of European Statisticians</b:ConferenceName>
    <b:RefOrder>3</b:RefOrder>
  </b:Source>
  <b:Source>
    <b:Tag>Soa02</b:Tag>
    <b:SourceType>ConferenceProceedings</b:SourceType>
    <b:Guid>{F4216293-52ED-402B-87A2-FD34B11DD460}</b:Guid>
    <b:Author>
      <b:Author>
        <b:NameList>
          <b:Person>
            <b:Last>Soares</b:Last>
            <b:First>Carlos</b:First>
          </b:Person>
          <b:Person>
            <b:Last>Brazdil</b:Last>
            <b:First>Pavel</b:First>
          </b:Person>
          <b:Person>
            <b:Last>Pinto</b:Last>
            <b:First>Claudia</b:First>
          </b:Person>
        </b:NameList>
      </b:Author>
    </b:Author>
    <b:Title>Machine Learning and Statistics to Detect Errors in Forms: Competition or Cooperation?</b:Title>
    <b:Year>2002</b:Year>
    <b:ConferenceName>ECML/PKDD'02 Workshop on Mining Official Data</b:ConferenceName>
    <b:City>Italy</b:City>
    <b:Publisher>University of Bari</b:Publisher>
    <b:RefOrder>4</b:RefOrder>
  </b:Source>
  <b:Source>
    <b:Tag>McC09</b:Tag>
    <b:SourceType>ConferenceProceedings</b:SourceType>
    <b:Guid>{A9D3A8DD-1D0E-4DC8-A21D-0CDF1955977F}</b:Guid>
    <b:Author>
      <b:Author>
        <b:NameList>
          <b:Person>
            <b:Last>McCarthy</b:Last>
            <b:First>Jaki</b:First>
          </b:Person>
          <b:Person>
            <b:Last>Jacob</b:Last>
            <b:First>Thomas</b:First>
          </b:Person>
          <b:Person>
            <b:Last>Atkinson</b:Last>
            <b:First>Dale</b:First>
          </b:Person>
        </b:NameList>
      </b:Author>
    </b:Author>
    <b:Title>Innovative Uses of Data Mining Techniques in the Production of Official Statistics</b:Title>
    <b:Year>2009</b:Year>
    <b:Publisher>UN Statistical Commission</b:Publisher>
    <b:City>New York</b:City>
    <b:ConferenceName>UN Statistical Commission Session on Innovations in Official Statistics</b:ConferenceName>
    <b:RefOrder>5</b:RefOrder>
  </b:Source>
  <b:Source>
    <b:Tag>Win14</b:Tag>
    <b:SourceType>JournalArticle</b:SourceType>
    <b:Guid>{322F455F-ADD0-4262-BA1E-72E444EB9120}</b:Guid>
    <b:Author>
      <b:Author>
        <b:NameList>
          <b:Person>
            <b:Last>Winkler</b:Last>
            <b:First>William</b:First>
          </b:Person>
        </b:NameList>
      </b:Author>
    </b:Author>
    <b:Title>Matching and record linkage</b:Title>
    <b:Year>2014</b:Year>
    <b:Publisher>United States Government</b:Publisher>
    <b:JournalName>WIREs Comput Stat</b:JournalName>
    <b:Pages>313-325</b:Pages>
    <b:Volume>6</b:Volume>
    <b:DOI>10.1002/wics.1317</b:DOI>
    <b:RefOrder>7</b:RefOrder>
  </b:Source>
  <b:Source>
    <b:Tag>Coh98</b:Tag>
    <b:SourceType>JournalArticle</b:SourceType>
    <b:Guid>{96A8F42D-4940-4CE2-9947-88A6CA0DD92E}</b:Guid>
    <b:Author>
      <b:Author>
        <b:NameList>
          <b:Person>
            <b:Last>Cohen</b:Last>
            <b:First>W.</b:First>
          </b:Person>
        </b:NameList>
      </b:Author>
    </b:Author>
    <b:Title>The WHIRL approach to data integration</b:Title>
    <b:JournalName>IEEE Intelligent Systems</b:JournalName>
    <b:Year>1998</b:Year>
    <b:Pages>20-24</b:Pages>
    <b:Volume>13</b:Volume>
    <b:Issue>3</b:Issue>
    <b:RefOrder>9</b:RefOrder>
  </b:Source>
  <b:Source>
    <b:Tag>Elf02</b:Tag>
    <b:SourceType>JournalArticle</b:SourceType>
    <b:Guid>{614AB986-27EF-45A3-940F-9379D8481B64}</b:Guid>
    <b:Author>
      <b:Author>
        <b:NameList>
          <b:Person>
            <b:Last>Elfeky</b:Last>
            <b:First>M.G.</b:First>
          </b:Person>
          <b:Person>
            <b:Last>Verykios</b:Last>
            <b:First>V.</b:First>
          </b:Person>
          <b:Person>
            <b:Last>Elmagarmid</b:Last>
            <b:First>A.K.</b:First>
          </b:Person>
        </b:NameList>
      </b:Author>
    </b:Author>
    <b:Title>TAILOR: A record linkage toolbox</b:Title>
    <b:JournalName>IEEE ICDE</b:JournalName>
    <b:Year>2002</b:Year>
    <b:Pages>17-28</b:Pages>
    <b:City>San Jose</b:City>
    <b:RefOrder>10</b:RefOrder>
  </b:Source>
  <b:Source>
    <b:Tag>Bil03</b:Tag>
    <b:SourceType>JournalArticle</b:SourceType>
    <b:Guid>{57790C36-8AEE-43C8-8216-40163831DF6A}</b:Guid>
    <b:Author>
      <b:Author>
        <b:NameList>
          <b:Person>
            <b:Last>Bilenko</b:Last>
            <b:First>M.</b:First>
          </b:Person>
          <b:Person>
            <b:Last>Mooney</b:Last>
            <b:First>R.J.</b:First>
          </b:Person>
        </b:NameList>
      </b:Author>
    </b:Author>
    <b:Title>Adaptive duplicate detection using learnable string similarity</b:Title>
    <b:Pages>39-48</b:Pages>
    <b:Year>2003</b:Year>
    <b:JournalName>ACM SIGKDD</b:JournalName>
    <b:RefOrder>11</b:RefOrder>
  </b:Source>
  <b:Source>
    <b:Tag>Wil11</b:Tag>
    <b:SourceType>ConferenceProceedings</b:SourceType>
    <b:Guid>{CF323978-EC7D-4348-8E24-163C7760CC1E}</b:Guid>
    <b:Author>
      <b:Author>
        <b:NameList>
          <b:Person>
            <b:Last>Wilson</b:Last>
            <b:First>D.</b:First>
            <b:Middle>Randall</b:Middle>
          </b:Person>
        </b:NameList>
      </b:Author>
    </b:Author>
    <b:Title>Beyond Probabilistic Record Linkage: Using Neural Networks and Complex Features to Improve Genealogical Record Linkage</b:Title>
    <b:Year>2011</b:Year>
    <b:Pages>9-14</b:Pages>
    <b:ConferenceName>Proceedings of International Joint Conference on Neural Networks</b:ConferenceName>
    <b:City>San Jose, California, USA</b:City>
    <b:Publisher>IEEE</b:Publisher>
    <b:RefOrder>14</b:RefOrder>
  </b:Source>
  <b:Source>
    <b:Tag>Ear09</b:Tag>
    <b:SourceType>Report</b:SourceType>
    <b:Guid>{A6395AF1-4898-4A50-8B4B-30D9B7C58723}</b:Guid>
    <b:Author>
      <b:Author>
        <b:NameList>
          <b:Person>
            <b:Last>Earp</b:Last>
            <b:First>Morgan</b:First>
          </b:Person>
          <b:Person>
            <b:Last>Cox</b:Last>
            <b:First>Scott</b:First>
          </b:Person>
          <b:Person>
            <b:Last>McDaniel</b:Last>
            <b:First>Jody</b:First>
          </b:Person>
          <b:Person>
            <b:Last>Chadd</b:Last>
            <b:First>Crouse</b:First>
          </b:Person>
        </b:NameList>
      </b:Author>
    </b:Author>
    <b:Title>Exploring Quarterly Agricultural Survey Questionnaire Version Reduction Scenarios</b:Title>
    <b:Year>2009</b:Year>
    <b:Publisher>United States Department of Agriculture</b:Publisher>
    <b:City>Washington, DC</b:City>
    <b:RefOrder>15</b:RefOrder>
  </b:Source>
  <b:Source>
    <b:Tag>Cec09</b:Tag>
    <b:SourceType>ConferenceProceedings</b:SourceType>
    <b:Guid>{708CE51E-DC3F-4FA8-AFA4-3E29FE13F432}</b:Guid>
    <b:Author>
      <b:Author>
        <b:NameList>
          <b:Person>
            <b:Last>Cecere</b:Last>
            <b:First>Will</b:First>
          </b:Person>
        </b:NameList>
      </b:Author>
    </b:Author>
    <b:Title>2007 Census of Agriculture Non-Response Methodology</b:Title>
    <b:Pages>2762-2769</b:Pages>
    <b:Year>2009</b:Year>
    <b:ConferenceName>2009 Joint Statistical Meetings</b:ConferenceName>
    <b:City>Washington, D</b:City>
    <b:RefOrder>16</b:RefOrder>
  </b:Source>
  <b:Source>
    <b:Tag>McC10</b:Tag>
    <b:SourceType>Report</b:SourceType>
    <b:Guid>{A58A5A35-7FDF-47BB-A80A-04303254A4BB}</b:Guid>
    <b:Author>
      <b:Author>
        <b:NameList>
          <b:Person>
            <b:Last>McCarthy</b:Last>
            <b:First>Jaki</b:First>
            <b:Middle>S</b:Middle>
          </b:Person>
          <b:Person>
            <b:Last>Jacob</b:Last>
            <b:First>Thomas</b:First>
          </b:Person>
          <b:Person>
            <b:Last>McCraken</b:Last>
            <b:First>Amanda</b:First>
          </b:Person>
        </b:NameList>
      </b:Author>
    </b:Author>
    <b:Title>Modeling Non-response in National Agricultural Statistics Service Surveys Using Classification Trees</b:Title>
    <b:Year>2010</b:Year>
    <b:City>Washington, DC</b:City>
    <b:Publisher>United States Department of Agriculture</b:Publisher>
    <b:RefOrder>17</b:RefOrder>
  </b:Source>
  <b:Source>
    <b:Tag>McC091</b:Tag>
    <b:SourceType>Report</b:SourceType>
    <b:Guid>{7503FE2C-EDA2-4CE0-8DF4-B87892D6E4C8}</b:Guid>
    <b:Author>
      <b:Author>
        <b:NameList>
          <b:Person>
            <b:Last>McCarthy</b:Last>
            <b:First>Jaki</b:First>
            <b:Middle>S</b:Middle>
          </b:Person>
          <b:Person>
            <b:Last>Earp</b:Last>
            <b:First>Morgan</b:First>
            <b:Middle>S</b:Middle>
          </b:Person>
        </b:NameList>
      </b:Author>
    </b:Author>
    <b:Title>Who Makes Mistaktes? Using Data Mining Techniques to Analyze Reporting Errors in Total Acres Operated</b:Title>
    <b:Year>2009</b:Year>
    <b:Publisher>United States Department of Agriculture</b:Publisher>
    <b:City>Washington, DC</b:City>
    <b:RefOrder>18</b:RefOrder>
  </b:Source>
  <b:Source>
    <b:Tag>Bar14</b:Tag>
    <b:SourceType>Report</b:SourceType>
    <b:Guid>{7AF0B54F-168D-4FF1-AE51-222DC741B95C}</b:Guid>
    <b:Author>
      <b:Author>
        <b:NameList>
          <b:Person>
            <b:Last>Barcaroli</b:Last>
            <b:First>Giulio</b:First>
          </b:Person>
          <b:Person>
            <b:Last>Nurra</b:Last>
            <b:First>Alessandra</b:First>
          </b:Person>
          <b:Person>
            <b:Last>Scarno</b:Last>
            <b:First>Marco</b:First>
          </b:Person>
          <b:Person>
            <b:Last>Summa</b:Last>
            <b:First>Donato</b:First>
          </b:Person>
        </b:NameList>
      </b:Author>
    </b:Author>
    <b:Title>Use of Web Scraping and Text Mining Techniques in the ISTAT survey on "Information and Communication Technology in Enterprises"</b:Title>
    <b:Year>2014</b:Year>
    <b:URL>http://www.q2014.at/fileadmin/user_upload/Iad_in_ICT_survey_PAPER.pdf</b:URL>
    <b:RefOrder>19</b:RefOrder>
  </b:Source>
  <b:Source>
    <b:Tag>Kaz</b:Tag>
    <b:SourceType>Report</b:SourceType>
    <b:Guid>{BD32A65D-9F0D-479F-9088-7D5441C352C2}</b:Guid>
    <b:Author>
      <b:Author>
        <b:NameList>
          <b:Person>
            <b:Last>Kazimir</b:Last>
            <b:First>Ildiko</b:First>
            <b:Middle>Ritzlné</b:Middle>
          </b:Person>
          <b:Person>
            <b:Last>Horvath</b:Last>
            <b:First>Gergely</b:First>
          </b:Person>
          <b:Person>
            <b:Last>Giczi</b:Last>
            <b:First>Johanna</b:First>
          </b:Person>
        </b:NameList>
      </b:Author>
    </b:Author>
    <b:Title>Modeling Tax Evasion of the Self-employed in Hungary</b:Title>
    <b:RefOrder>20</b:RefOrder>
  </b:Source>
  <b:Source>
    <b:Tag>Fel69</b:Tag>
    <b:SourceType>JournalArticle</b:SourceType>
    <b:Guid>{0883E273-0875-4802-AB86-DE268FBE0FA9}</b:Guid>
    <b:Author>
      <b:Author>
        <b:NameList>
          <b:Person>
            <b:Last>Fellegi</b:Last>
          </b:Person>
          <b:Person>
            <b:Last>Sunter</b:Last>
          </b:Person>
        </b:NameList>
      </b:Author>
    </b:Author>
    <b:Title>A theory for record linkage</b:Title>
    <b:Year>1969</b:Year>
    <b:JournalName>Journal of the American Statistical Association</b:JournalName>
    <b:Pages>1183-1210</b:Pages>
    <b:Volume>64</b:Volume>
    <b:Issue>328</b:Issue>
    <b:RefOrder>8</b:RefOrder>
  </b:Source>
  <b:Source>
    <b:Tag>Chr12</b:Tag>
    <b:SourceType>Book</b:SourceType>
    <b:Guid>{3A207181-59D8-40D4-BA58-454447831CD9}</b:Guid>
    <b:Author>
      <b:Author>
        <b:NameList>
          <b:Person>
            <b:Last>Christen</b:Last>
            <b:First>P.</b:First>
          </b:Person>
        </b:NameList>
      </b:Author>
    </b:Author>
    <b:Title>Data Matching: Concepts and Techniques for Record Linkage, Entity Resolution, and Duplicate Detection</b:Title>
    <b:Year>2012</b:Year>
    <b:City>New York</b:City>
    <b:Publisher>Springer</b:Publisher>
    <b:RefOrder>6</b:RefOrder>
  </b:Source>
  <b:Source>
    <b:Tag>Chr081</b:Tag>
    <b:SourceType>JournalArticle</b:SourceType>
    <b:Guid>{444D2FFC-CC24-4215-A3D9-B7C0687F73A6}</b:Guid>
    <b:Author>
      <b:Author>
        <b:NameList>
          <b:Person>
            <b:Last>Christen</b:Last>
            <b:First>P</b:First>
          </b:Person>
        </b:NameList>
      </b:Author>
    </b:Author>
    <b:Title>Automatic training example selection for scalable unsupervised record linkage</b:Title>
    <b:JournalName>PAKDD, Springer LNAI</b:JournalName>
    <b:Year>2008b</b:Year>
    <b:Pages>511-518</b:Pages>
    <b:City>Osaka</b:City>
    <b:Volume>5012</b:Volume>
    <b:RefOrder>13</b:RefOrder>
  </b:Source>
  <b:Source>
    <b:Tag>Chr08</b:Tag>
    <b:SourceType>JournalArticle</b:SourceType>
    <b:Guid>{7EEB23D6-F73E-4727-A89F-18F83D72E8F0}</b:Guid>
    <b:Author>
      <b:Author>
        <b:NameList>
          <b:Person>
            <b:Last>Christen</b:Last>
            <b:First>P</b:First>
          </b:Person>
        </b:NameList>
      </b:Author>
    </b:Author>
    <b:Title>Automatic record linkage using seeded nearest neighbour and support vector machine classification</b:Title>
    <b:JournalName>ACM SIGKDD</b:JournalName>
    <b:Year>2008a</b:Year>
    <b:Pages>151-159</b:Pages>
    <b:RefOrder>12</b:RefOrder>
  </b:Source>
</b:Sources>
</file>

<file path=customXml/itemProps1.xml><?xml version="1.0" encoding="utf-8"?>
<ds:datastoreItem xmlns:ds="http://schemas.openxmlformats.org/officeDocument/2006/customXml" ds:itemID="{FB22780A-73D0-4190-87F5-829BB2CE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5102</Words>
  <Characters>29085</Characters>
  <Application>Microsoft Office Word</Application>
  <DocSecurity>0</DocSecurity>
  <Lines>242</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stc</Company>
  <LinksUpToDate>false</LinksUpToDate>
  <CharactersWithSpaces>34119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chukenn</dc:creator>
  <cp:lastModifiedBy>SV</cp:lastModifiedBy>
  <cp:revision>2</cp:revision>
  <cp:lastPrinted>2015-01-28T16:59:00Z</cp:lastPrinted>
  <dcterms:created xsi:type="dcterms:W3CDTF">2015-02-28T14:53:00Z</dcterms:created>
  <dcterms:modified xsi:type="dcterms:W3CDTF">2015-02-28T14:53:00Z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-2014550957</vt:i4>
  </property>
  <property fmtid="{D5CDD505-2E9C-101B-9397-08002B2CF9AE}" pid="3" name="_NewReviewCycle">
    <vt:lpwstr/>
  </property>
  <property fmtid="{D5CDD505-2E9C-101B-9397-08002B2CF9AE}" pid="4" name="_EmailSubject">
    <vt:lpwstr>Machine Learning document</vt:lpwstr>
  </property>
  <property fmtid="{D5CDD505-2E9C-101B-9397-08002B2CF9AE}" pid="5" name="_AuthorEmail">
    <vt:lpwstr>Claude.Poirier@a.statcan.gc.ca</vt:lpwstr>
  </property>
  <property fmtid="{D5CDD505-2E9C-101B-9397-08002B2CF9AE}" pid="6" name="_AuthorEmailDisplayName">
    <vt:lpwstr>Poirier, Claude - BSMD/DMEE</vt:lpwstr>
  </property>
  <property fmtid="{D5CDD505-2E9C-101B-9397-08002B2CF9AE}" pid="7" name="_PreviousAdHocReviewCycleID">
    <vt:i4>-2014550957</vt:i4>
  </property>
  <property fmtid="{D5CDD505-2E9C-101B-9397-08002B2CF9AE}" pid="8" name="_ReviewingToolsShownOnce">
    <vt:lpwstr/>
  </property>
</Properties>
</file>