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80"/>
        <w:jc w:val="center"/>
      </w:pPr>
      <w:r>
        <w:rPr>
          <w:rFonts w:ascii="Calibri" w:hAnsi="Calibri" w:eastAsia="Microsoft YaHei UI"/>
          <w:b/>
          <w:color w:val="29483E"/>
          <w:sz w:val="48"/>
        </w:rPr>
        <w:t>澳洲眼镜采购网站执行手册</w:t>
      </w:r>
    </w:p>
    <w:p>
      <w:pPr>
        <w:spacing w:after="400"/>
        <w:jc w:val="center"/>
      </w:pPr>
      <w:r>
        <w:rPr>
          <w:rFonts w:ascii="Calibri" w:hAnsi="Calibri" w:eastAsia="Microsoft YaHei"/>
          <w:b w:val="0"/>
          <w:color w:val="B86A34"/>
          <w:sz w:val="26"/>
        </w:rPr>
        <w:t>静态展示站 + 咨询表单 + GitHub Pages 免费托管 + 100 美金广告计划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802"/>
            <w:shd w:fill="F7EFE6"/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665F56"/>
                <w:sz w:val="23"/>
              </w:rPr>
              <w:t>这份手册的目标不是让你“先做再说”，而是让你按顺序完成：站点上线、内容替换、表单测试、广告试投、数据复盘。</w:t>
            </w:r>
          </w:p>
        </w:tc>
      </w:tr>
    </w:tbl>
    <w:p>
      <w:pPr>
        <w:spacing w:before="480"/>
        <w:jc w:val="center"/>
      </w:pPr>
      <w:r>
        <w:rPr>
          <w:rFonts w:ascii="Calibri" w:hAnsi="Calibri" w:eastAsia="Microsoft YaHei"/>
          <w:b w:val="0"/>
          <w:color w:val="665F56"/>
          <w:sz w:val="21"/>
        </w:rPr>
        <w:t>项目文件夹：E:\ye\眼镜采购</w:t>
      </w:r>
    </w:p>
    <w:p>
      <w:r>
        <w:br w:type="page"/>
      </w:r>
    </w:p>
    <w:p>
      <w:pPr>
        <w:pStyle w:val="Heading1"/>
        <w:spacing w:before="200" w:after="160"/>
      </w:pPr>
      <w:r>
        <w:rPr>
          <w:rFonts w:ascii="Calibri" w:hAnsi="Calibri" w:eastAsia="Microsoft YaHei UI"/>
          <w:b/>
          <w:color w:val="29483E"/>
          <w:sz w:val="34"/>
        </w:rPr>
        <w:t>1. 先明确这次项目要解决什么</w:t>
      </w:r>
    </w:p>
    <w:p>
      <w:pPr>
        <w:spacing w:after="120"/>
      </w:pPr>
      <w:r>
        <w:rPr>
          <w:rFonts w:ascii="Calibri" w:hAnsi="Calibri" w:eastAsia="Microsoft YaHei"/>
          <w:b/>
          <w:color w:val="29483E"/>
          <w:sz w:val="23"/>
        </w:rPr>
        <w:t>这个网站不是普通零售站，而是一个“建立信任 + 收集咨询”的展示入口。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目标客户分成两类：个人买家，以及澳大利亚本地眼镜零售商/卖家。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网站不追求当场下单，而是让客户先留下需求，再进入沟通。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你的成本重点应放在广告和沟通，不放在网站系统和程序维护。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因此本项目采用纯静态网站，适合 GitHub Pages 免费托管。</w:t>
      </w:r>
    </w:p>
    <w:p>
      <w:pPr>
        <w:pStyle w:val="Heading1"/>
        <w:spacing w:before="200" w:after="160"/>
      </w:pPr>
      <w:r>
        <w:rPr>
          <w:rFonts w:ascii="Calibri" w:hAnsi="Calibri" w:eastAsia="Microsoft YaHei UI"/>
          <w:b/>
          <w:color w:val="29483E"/>
          <w:sz w:val="34"/>
        </w:rPr>
        <w:t>2. 当前网站已经包含哪些内容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814"/>
            <w:vAlign w:val="center"/>
            <w:shd w:fill="E9D5C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483E"/>
                <w:sz w:val="21"/>
              </w:rPr>
              <w:t>模块</w:t>
            </w:r>
          </w:p>
        </w:tc>
        <w:tc>
          <w:tcPr>
            <w:tcW w:type="dxa" w:w="3458"/>
            <w:vAlign w:val="center"/>
            <w:shd w:fill="E9D5C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483E"/>
                <w:sz w:val="21"/>
              </w:rPr>
              <w:t>作用</w:t>
            </w:r>
          </w:p>
        </w:tc>
        <w:tc>
          <w:tcPr>
            <w:tcW w:type="dxa" w:w="3402"/>
            <w:vAlign w:val="center"/>
            <w:shd w:fill="E9D5C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483E"/>
                <w:sz w:val="21"/>
              </w:rPr>
              <w:t>你后面主要改什么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首页首屏</w:t>
            </w:r>
          </w:p>
        </w:tc>
        <w:tc>
          <w:tcPr>
            <w:tcW w:type="dxa" w:w="345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先说明你做的是中国到澳洲的眼镜采购服务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改标题、改一句话介绍、改按钮文案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个人介绍</w:t>
            </w:r>
          </w:p>
        </w:tc>
        <w:tc>
          <w:tcPr>
            <w:tcW w:type="dxa" w:w="345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让客户知道背后是真人，先建立信任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放你的生活照、个人故事、做事方式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款式展示</w:t>
            </w:r>
          </w:p>
        </w:tc>
        <w:tc>
          <w:tcPr>
            <w:tcW w:type="dxa" w:w="345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把淘宝或其他渠道找到的款式做成“可咨询”的样式卡片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换图片、改标题、改描述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咨询表单</w:t>
            </w:r>
          </w:p>
        </w:tc>
        <w:tc>
          <w:tcPr>
            <w:tcW w:type="dxa" w:w="345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收集客户名字、邮箱、WhatsApp、需求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接入表单服务、测试能否收到表单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常见问题</w:t>
            </w:r>
          </w:p>
        </w:tc>
        <w:tc>
          <w:tcPr>
            <w:tcW w:type="dxa" w:w="345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提前解释为什么不是直接零售下单</w:t>
            </w:r>
          </w:p>
        </w:tc>
        <w:tc>
          <w:tcPr>
            <w:tcW w:type="dxa" w:w="3402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根据你的实际业务补充回答</w:t>
            </w:r>
          </w:p>
        </w:tc>
      </w:tr>
    </w:tbl>
    <w:p/>
    <w:p>
      <w:pPr>
        <w:pStyle w:val="Heading1"/>
        <w:spacing w:before="200" w:after="160"/>
      </w:pPr>
      <w:r>
        <w:rPr>
          <w:rFonts w:ascii="Calibri" w:hAnsi="Calibri" w:eastAsia="Microsoft YaHei UI"/>
          <w:b/>
          <w:color w:val="29483E"/>
          <w:sz w:val="34"/>
        </w:rPr>
        <w:t>3. 你最常改的文件在哪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2721"/>
            <w:vAlign w:val="center"/>
            <w:shd w:fill="E9D5C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483E"/>
                <w:sz w:val="21"/>
              </w:rPr>
              <w:t>文件路径</w:t>
            </w:r>
          </w:p>
        </w:tc>
        <w:tc>
          <w:tcPr>
            <w:tcW w:type="dxa" w:w="3969"/>
            <w:vAlign w:val="center"/>
            <w:shd w:fill="E9D5C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483E"/>
                <w:sz w:val="21"/>
              </w:rPr>
              <w:t>用途</w:t>
            </w:r>
          </w:p>
        </w:tc>
        <w:tc>
          <w:tcPr>
            <w:tcW w:type="dxa" w:w="1814"/>
            <w:vAlign w:val="center"/>
            <w:shd w:fill="E9D5C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483E"/>
                <w:sz w:val="21"/>
              </w:rPr>
              <w:t>修改频率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data/site-config.js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联系人姓名、邮箱、WhatsApp、主文案、表单地址</w:t>
            </w:r>
          </w:p>
        </w:tc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很高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data/products.js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样式卡片的数据列表</w:t>
            </w:r>
          </w:p>
        </w:tc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很高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assets/images/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生活照和款式图</w:t>
            </w:r>
          </w:p>
        </w:tc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很高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index.html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页面结构</w:t>
            </w:r>
          </w:p>
        </w:tc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中等</w:t>
            </w:r>
          </w:p>
        </w:tc>
      </w:tr>
      <w:tr>
        <w:tc>
          <w:tcPr>
            <w:tcW w:type="dxa" w:w="272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styles.css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颜色、排版、按钮、卡片样式</w:t>
            </w:r>
          </w:p>
        </w:tc>
        <w:tc>
          <w:tcPr>
            <w:tcW w:type="dxa" w:w="1814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中等</w:t>
            </w:r>
          </w:p>
        </w:tc>
      </w:tr>
    </w:tbl>
    <w:p/>
    <w:p>
      <w:pPr>
        <w:pStyle w:val="Heading1"/>
        <w:spacing w:before="200" w:after="160"/>
      </w:pPr>
      <w:r>
        <w:rPr>
          <w:rFonts w:ascii="Calibri" w:hAnsi="Calibri" w:eastAsia="Microsoft YaHei UI"/>
          <w:b/>
          <w:color w:val="29483E"/>
          <w:sz w:val="34"/>
        </w:rPr>
        <w:t>4. 你以后怎么改生活照片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打开文件夹：assets/images/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把你的真实照片准备好，建议横竖比例尽量接近当前占位图。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最省事的方式：保留原文件名，直接替换掉 life-photo-1.svg、life-photo-2.svg、life-photo-3.svg 对应的图片。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如果你想用 jpg 或 png，也可以把文件放进去，然后到 index.html 里把图片路径改掉。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优先放这三种照片：日常生活照、工作或出行照、看起来亲和的个人半身照。</w:t>
      </w:r>
    </w:p>
    <w:p>
      <w:pPr>
        <w:spacing w:after="120"/>
      </w:pPr>
      <w:r>
        <w:rPr>
          <w:rFonts w:ascii="Calibri" w:hAnsi="Calibri" w:eastAsia="Microsoft YaHei"/>
          <w:b/>
          <w:color w:val="B86A34"/>
          <w:sz w:val="22"/>
        </w:rPr>
        <w:t>不要只放产品图而不放真人图。跨境采购最怕不信任，真人感比“精修品牌感”更重要。</w:t>
      </w:r>
    </w:p>
    <w:p>
      <w:pPr>
        <w:pStyle w:val="Heading1"/>
        <w:spacing w:before="200" w:after="160"/>
      </w:pPr>
      <w:r>
        <w:rPr>
          <w:rFonts w:ascii="Calibri" w:hAnsi="Calibri" w:eastAsia="Microsoft YaHei UI"/>
          <w:b/>
          <w:color w:val="29483E"/>
          <w:sz w:val="34"/>
        </w:rPr>
        <w:t>5. 你以后怎么上传淘宝款式</w:t>
      </w:r>
    </w:p>
    <w:p>
      <w:pPr>
        <w:spacing w:after="120"/>
      </w:pPr>
      <w:r>
        <w:rPr>
          <w:rFonts w:ascii="Calibri" w:hAnsi="Calibri" w:eastAsia="Microsoft YaHei"/>
          <w:b w:val="0"/>
          <w:color w:val="665F56"/>
          <w:sz w:val="21"/>
        </w:rPr>
        <w:t>网站的款式区不是后台系统，而是一个简单的数据文件，所以你自己改也不会乱。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把款式图片放进 assets/images/，比如命名为 style-4.jpg、style-5.jpg。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打开 data/products.js。每一组大括号就是一个产品卡片。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复制一组现有内容，改 5 个地方：title、category、audience、image、description。</w:t>
      </w:r>
    </w:p>
    <w:p>
      <w:pPr>
        <w:spacing w:after="120"/>
      </w:pPr>
      <w:r>
        <w:rPr>
          <w:rFonts w:ascii="Calibri" w:hAnsi="Calibri" w:eastAsia="Microsoft YaHei"/>
          <w:b/>
          <w:color w:val="29483E"/>
          <w:sz w:val="22"/>
        </w:rPr>
        <w:t>示例字段解释：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531"/>
            <w:vAlign w:val="center"/>
            <w:shd w:fill="E9D5C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483E"/>
                <w:sz w:val="21"/>
              </w:rPr>
              <w:t>字段</w:t>
            </w:r>
          </w:p>
        </w:tc>
        <w:tc>
          <w:tcPr>
            <w:tcW w:type="dxa" w:w="3288"/>
            <w:vAlign w:val="center"/>
            <w:shd w:fill="E9D5C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483E"/>
                <w:sz w:val="21"/>
              </w:rPr>
              <w:t>示例</w:t>
            </w:r>
          </w:p>
        </w:tc>
        <w:tc>
          <w:tcPr>
            <w:tcW w:type="dxa" w:w="3685"/>
            <w:vAlign w:val="center"/>
            <w:shd w:fill="E9D5C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483E"/>
                <w:sz w:val="21"/>
              </w:rPr>
              <w:t>说明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title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Soft Rectangle Acetate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客户看到的款式名称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category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Acetate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材质或风格标签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audience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Boutique retail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更适合哪类客户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image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assets/images/style-4.jpg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图片路径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description</w:t>
            </w:r>
          </w:p>
        </w:tc>
        <w:tc>
          <w:tcPr>
            <w:tcW w:type="dxa" w:w="328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A clean everyday frame...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简短描述，不要写得像淘宝详情页</w:t>
            </w:r>
          </w:p>
        </w:tc>
      </w:tr>
    </w:tbl>
    <w:p/>
    <w:p>
      <w:pPr>
        <w:pStyle w:val="Heading1"/>
        <w:spacing w:before="200" w:after="160"/>
      </w:pPr>
      <w:r>
        <w:rPr>
          <w:rFonts w:ascii="Calibri" w:hAnsi="Calibri" w:eastAsia="Microsoft YaHei UI"/>
          <w:b/>
          <w:color w:val="29483E"/>
          <w:sz w:val="34"/>
        </w:rPr>
        <w:t>6. 表单怎么接起来，尽量不花钱</w:t>
      </w:r>
    </w:p>
    <w:p>
      <w:pPr>
        <w:spacing w:after="120"/>
      </w:pPr>
      <w:r>
        <w:rPr>
          <w:rFonts w:ascii="Calibri" w:hAnsi="Calibri" w:eastAsia="Microsoft YaHei"/>
          <w:b w:val="0"/>
          <w:color w:val="665F56"/>
          <w:sz w:val="22"/>
        </w:rPr>
        <w:t>推荐顺序：先用免费表单服务把咨询收起来，等网站稳定了再考虑更复杂的 CRM。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1701"/>
            <w:vAlign w:val="center"/>
            <w:shd w:fill="E9D5C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483E"/>
                <w:sz w:val="21"/>
              </w:rPr>
              <w:t>方案</w:t>
            </w:r>
          </w:p>
        </w:tc>
        <w:tc>
          <w:tcPr>
            <w:tcW w:type="dxa" w:w="1984"/>
            <w:vAlign w:val="center"/>
            <w:shd w:fill="E9D5C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483E"/>
                <w:sz w:val="21"/>
              </w:rPr>
              <w:t>适合你吗</w:t>
            </w:r>
          </w:p>
        </w:tc>
        <w:tc>
          <w:tcPr>
            <w:tcW w:type="dxa" w:w="2891"/>
            <w:vAlign w:val="center"/>
            <w:shd w:fill="E9D5C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483E"/>
                <w:sz w:val="21"/>
              </w:rPr>
              <w:t>优点</w:t>
            </w:r>
          </w:p>
        </w:tc>
        <w:tc>
          <w:tcPr>
            <w:tcW w:type="dxa" w:w="2835"/>
            <w:vAlign w:val="center"/>
            <w:shd w:fill="E9D5C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483E"/>
                <w:sz w:val="21"/>
              </w:rPr>
              <w:t>注意点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FormSubmit</w:t>
            </w:r>
          </w:p>
        </w:tc>
        <w:tc>
          <w:tcPr>
            <w:tcW w:type="dxa" w:w="1984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很适合起步</w:t>
            </w:r>
          </w:p>
        </w:tc>
        <w:tc>
          <w:tcPr>
            <w:tcW w:type="dxa" w:w="289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不用自己写后端，适合静态网站，接入快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第一次要验证邮箱，功能偏简单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Formspree</w:t>
            </w:r>
          </w:p>
        </w:tc>
        <w:tc>
          <w:tcPr>
            <w:tcW w:type="dxa" w:w="1984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也适合</w:t>
            </w:r>
          </w:p>
        </w:tc>
        <w:tc>
          <w:tcPr>
            <w:tcW w:type="dxa" w:w="289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界面更完整，适合后面稍微规范化管理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免费额度有限，更适合低咨询量起步</w:t>
            </w:r>
          </w:p>
        </w:tc>
      </w:tr>
    </w:tbl>
    <w:p/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你要改的地方只有一个：data/site-config.js 里的 formEndpoint。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例如：如果表单服务给你一个提交地址，就把那个地址填进去。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填完之后一定要自己试填 2 次：一次正常内容，一次只填最少字段，确认邮箱能收到。</w:t>
      </w:r>
    </w:p>
    <w:p>
      <w:pPr>
        <w:pStyle w:val="Heading1"/>
        <w:spacing w:before="200" w:after="160"/>
      </w:pPr>
      <w:r>
        <w:rPr>
          <w:rFonts w:ascii="Calibri" w:hAnsi="Calibri" w:eastAsia="Microsoft YaHei UI"/>
          <w:b/>
          <w:color w:val="29483E"/>
          <w:sz w:val="34"/>
        </w:rPr>
        <w:t>7. 怎么免费托管到 GitHub Pages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新建一个 GitHub 仓库，把整个项目文件夹上传。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仓库里要保持 index.html 在根目录。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进入 GitHub 仓库的 Settings -&gt; Pages。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Source 选择：Deploy from a branch。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Branch 选择 main，Folder 选择 /root。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保存后等几分钟，GitHub 会生成一个公开网址。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如果后面你买域名，再把自定义域名绑上去；但起步阶段不强制。</w:t>
      </w:r>
    </w:p>
    <w:p>
      <w:pPr>
        <w:spacing w:after="120"/>
      </w:pPr>
      <w:r>
        <w:rPr>
          <w:rFonts w:ascii="Calibri" w:hAnsi="Calibri" w:eastAsia="Microsoft YaHei"/>
          <w:b/>
          <w:color w:val="B86A34"/>
          <w:sz w:val="22"/>
        </w:rPr>
        <w:t>建议先用 GitHub Pages 的免费二级域名把流程跑通，不要一上来就花钱买太多工具。</w:t>
      </w:r>
    </w:p>
    <w:p>
      <w:pPr>
        <w:pStyle w:val="Heading1"/>
        <w:spacing w:before="200" w:after="160"/>
      </w:pPr>
      <w:r>
        <w:rPr>
          <w:rFonts w:ascii="Calibri" w:hAnsi="Calibri" w:eastAsia="Microsoft YaHei UI"/>
          <w:b/>
          <w:color w:val="29483E"/>
          <w:sz w:val="34"/>
        </w:rPr>
        <w:t>8. 100 美金广告预算，不要盲目投</w:t>
      </w:r>
    </w:p>
    <w:p>
      <w:pPr>
        <w:spacing w:after="120"/>
      </w:pPr>
      <w:r>
        <w:rPr>
          <w:rFonts w:ascii="Calibri" w:hAnsi="Calibri" w:eastAsia="Microsoft YaHei"/>
          <w:b/>
          <w:color w:val="29483E"/>
          <w:sz w:val="22"/>
        </w:rPr>
        <w:t>如果你每个月只有 100 美金广告预算，最重要的不是“同时投很多平台”，而是先让一个渠道跑顺。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1474"/>
            <w:vAlign w:val="center"/>
            <w:shd w:fill="E9D5C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483E"/>
                <w:sz w:val="21"/>
              </w:rPr>
              <w:t>阶段</w:t>
            </w:r>
          </w:p>
        </w:tc>
        <w:tc>
          <w:tcPr>
            <w:tcW w:type="dxa" w:w="1247"/>
            <w:vAlign w:val="center"/>
            <w:shd w:fill="E9D5C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483E"/>
                <w:sz w:val="21"/>
              </w:rPr>
              <w:t>预算</w:t>
            </w:r>
          </w:p>
        </w:tc>
        <w:tc>
          <w:tcPr>
            <w:tcW w:type="dxa" w:w="3969"/>
            <w:vAlign w:val="center"/>
            <w:shd w:fill="E9D5C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483E"/>
                <w:sz w:val="21"/>
              </w:rPr>
              <w:t>动作</w:t>
            </w:r>
          </w:p>
        </w:tc>
        <w:tc>
          <w:tcPr>
            <w:tcW w:type="dxa" w:w="2381"/>
            <w:vAlign w:val="center"/>
            <w:shd w:fill="E9D5C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483E"/>
                <w:sz w:val="21"/>
              </w:rPr>
              <w:t>目标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第 0 周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$0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先不上广告，先补真人照片、补 6-9 个款式、表单测试通过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确保网站能接咨询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第 1-4 周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$90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只投一个主渠道，建议先投 Meta/Instagram 图文广告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看哪个图片和文案最能让人咨询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机动预算</w:t>
            </w:r>
          </w:p>
        </w:tc>
        <w:tc>
          <w:tcPr>
            <w:tcW w:type="dxa" w:w="124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$10</w:t>
            </w:r>
          </w:p>
        </w:tc>
        <w:tc>
          <w:tcPr>
            <w:tcW w:type="dxa" w:w="3969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给表现最好的广告素材补一点预算</w:t>
            </w:r>
          </w:p>
        </w:tc>
        <w:tc>
          <w:tcPr>
            <w:tcW w:type="dxa" w:w="238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做小范围验证，不乱加钱</w:t>
            </w:r>
          </w:p>
        </w:tc>
      </w:tr>
    </w:tbl>
    <w:p/>
    <w:p>
      <w:pPr>
        <w:pStyle w:val="Heading1"/>
        <w:spacing w:before="200" w:after="160"/>
      </w:pPr>
      <w:r>
        <w:rPr>
          <w:rFonts w:ascii="Calibri" w:hAnsi="Calibri" w:eastAsia="Microsoft YaHei UI"/>
          <w:b/>
          <w:color w:val="29483E"/>
          <w:sz w:val="34"/>
        </w:rPr>
        <w:t>9. 为什么建议先投 Meta，而不是一开始就投很多平台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眼镜是视觉类产品，图片和生活感更容易在 Meta / Instagram 里建立初步兴趣。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你现在网站不是电商结账页，而是咨询页，更适合“引导留言或表单提交”的广告目标。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预算太小的时候，同时投 Meta 和 Google Ads，往往每个平台都不够学习。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如果以后你发现很多人会主动搜“wholesale eyewear australia”这类词，再增加 Google Search。</w:t>
      </w:r>
    </w:p>
    <w:p>
      <w:pPr>
        <w:pStyle w:val="Heading1"/>
        <w:spacing w:before="200" w:after="160"/>
      </w:pPr>
      <w:r>
        <w:rPr>
          <w:rFonts w:ascii="Calibri" w:hAnsi="Calibri" w:eastAsia="Microsoft YaHei UI"/>
          <w:b/>
          <w:color w:val="29483E"/>
          <w:sz w:val="34"/>
        </w:rPr>
        <w:t>10. 第一个月广告怎么做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1701"/>
            <w:vAlign w:val="center"/>
            <w:shd w:fill="E9D5C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483E"/>
                <w:sz w:val="21"/>
              </w:rPr>
              <w:t>项目</w:t>
            </w:r>
          </w:p>
        </w:tc>
        <w:tc>
          <w:tcPr>
            <w:tcW w:type="dxa" w:w="7087"/>
            <w:vAlign w:val="center"/>
            <w:shd w:fill="E9D5C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483E"/>
                <w:sz w:val="21"/>
              </w:rPr>
              <w:t>建议做法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广告目标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优先选引导咨询、消息或网站提交表单，不要一开始追求购买转化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投放地区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先选澳大利亚主要城市：Sydney、Melbourne、Brisbane、Perth、Adelaide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素材数量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至少准备 3 套素材：1 套真人感、1 套款式拼图、1 套“代采购流程说明”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文案重点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不要只写便宜，要写“可先沟通、可看款式、可服务个人和商家、不是盲买”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落地页按钮</w:t>
            </w:r>
          </w:p>
        </w:tc>
        <w:tc>
          <w:tcPr>
            <w:tcW w:type="dxa" w:w="708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统一导向咨询表单，不要做复杂分流</w:t>
            </w:r>
          </w:p>
        </w:tc>
      </w:tr>
    </w:tbl>
    <w:p/>
    <w:p>
      <w:pPr>
        <w:pStyle w:val="Heading1"/>
        <w:spacing w:before="200" w:after="160"/>
      </w:pPr>
      <w:r>
        <w:rPr>
          <w:rFonts w:ascii="Calibri" w:hAnsi="Calibri" w:eastAsia="Microsoft YaHei UI"/>
          <w:b/>
          <w:color w:val="29483E"/>
          <w:sz w:val="34"/>
        </w:rPr>
        <w:t>11. 广告文案方向建议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个人客户方向：Looking for unique frames sourced from China? Start with a conversation, not a rushed checkout.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商家客户方向：Need a sourcing contact for eyewear styles from China? I help Australian sellers review styles before ordering.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共同重点：先咨询、再确认、再采购。</w:t>
      </w:r>
    </w:p>
    <w:p>
      <w:pPr>
        <w:pStyle w:val="Heading1"/>
        <w:spacing w:before="200" w:after="160"/>
      </w:pPr>
      <w:r>
        <w:rPr>
          <w:rFonts w:ascii="Calibri" w:hAnsi="Calibri" w:eastAsia="Microsoft YaHei UI"/>
          <w:b/>
          <w:color w:val="29483E"/>
          <w:sz w:val="34"/>
        </w:rPr>
        <w:t>12. 每周执行节奏，避免乱做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304"/>
            <w:vAlign w:val="center"/>
            <w:shd w:fill="E9D5C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483E"/>
                <w:sz w:val="21"/>
              </w:rPr>
              <w:t>时间</w:t>
            </w:r>
          </w:p>
        </w:tc>
        <w:tc>
          <w:tcPr>
            <w:tcW w:type="dxa" w:w="4535"/>
            <w:vAlign w:val="center"/>
            <w:shd w:fill="E9D5C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483E"/>
                <w:sz w:val="21"/>
              </w:rPr>
              <w:t>你要做什么</w:t>
            </w:r>
          </w:p>
        </w:tc>
        <w:tc>
          <w:tcPr>
            <w:tcW w:type="dxa" w:w="2948"/>
            <w:vAlign w:val="center"/>
            <w:shd w:fill="E9D5C3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483E"/>
                <w:sz w:val="21"/>
              </w:rPr>
              <w:t>完成标准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周一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新增 2-3 个款式，检查网站文案和图片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站内内容看起来持续在更新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周二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自己提交一次测试表单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确认邮箱/表单服务正常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周三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检查广告点击和咨询量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记录哪套图点击高，哪套图有人问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周四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优化 1 条主文案或 1 组素材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每周只改一个重点，不要全改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周五</w:t>
            </w:r>
          </w:p>
        </w:tc>
        <w:tc>
          <w:tcPr>
            <w:tcW w:type="dxa" w:w="4535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整理客户咨询内容</w:t>
            </w:r>
          </w:p>
        </w:tc>
        <w:tc>
          <w:tcPr>
            <w:tcW w:type="dxa" w:w="2948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color w:val="665F56"/>
                <w:sz w:val="20"/>
              </w:rPr>
              <w:t>记录客户最常问的问题，下周补到 FAQ</w:t>
            </w:r>
          </w:p>
        </w:tc>
      </w:tr>
    </w:tbl>
    <w:p/>
    <w:p>
      <w:pPr>
        <w:pStyle w:val="Heading1"/>
        <w:spacing w:before="200" w:after="160"/>
      </w:pPr>
      <w:r>
        <w:rPr>
          <w:rFonts w:ascii="Calibri" w:hAnsi="Calibri" w:eastAsia="Microsoft YaHei UI"/>
          <w:b/>
          <w:color w:val="29483E"/>
          <w:sz w:val="34"/>
        </w:rPr>
        <w:t>13. 不要做的事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不要一开始就做成几百个 SKU 的零售商城。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不要把有限预算分给太多广告平台。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不要用太多花哨功能，结果表单没接通。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不要长期只放产品图，不放你的真人信息。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不要改一堆变量后却不做测试。每次改完至少自己点一遍。</w:t>
      </w:r>
    </w:p>
    <w:p>
      <w:pPr>
        <w:pStyle w:val="Heading1"/>
        <w:spacing w:before="200" w:after="160"/>
      </w:pPr>
      <w:r>
        <w:rPr>
          <w:rFonts w:ascii="Calibri" w:hAnsi="Calibri" w:eastAsia="Microsoft YaHei UI"/>
          <w:b/>
          <w:color w:val="29483E"/>
          <w:sz w:val="34"/>
        </w:rPr>
        <w:t>14. 你现在最应该先做的 10 件事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把你的真实姓名、邮箱、WhatsApp 改进 data/site-config.js。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准备 3 张生活照，替换 assets/images/ 里的占位图。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先准备 6 到 9 个你最有把握的款式，不要贪多。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把这些款式图放进 assets/images/ 并更新 data/products.js。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选一个免费表单服务，把 formEndpoint 填进去。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自己做 2 次表单测试，确认你能收到咨询。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把项目上传到 GitHub 仓库。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打开 GitHub Pages，让网站有公开链接。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给 3 套广告素材各写一条英文文案。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网站上线后再开始投 100 美金预算，不要倒过来。</w:t>
      </w:r>
    </w:p>
    <w:p>
      <w:pPr>
        <w:pStyle w:val="Heading1"/>
        <w:spacing w:before="200" w:after="160"/>
      </w:pPr>
      <w:r>
        <w:rPr>
          <w:rFonts w:ascii="Calibri" w:hAnsi="Calibri" w:eastAsia="Microsoft YaHei UI"/>
          <w:b/>
          <w:color w:val="29483E"/>
          <w:sz w:val="34"/>
        </w:rPr>
        <w:t>15. 附录：本项目里已经为你准备好的内容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适合澳洲客户浏览的英文页面结构。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生活照占位图，提醒你该放什么类型的真人图片。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样式卡片数据文件，方便你自己追加淘宝款式。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适合 GitHub Pages 的纯静态结构。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一个低成本咨询表单入口。</w:t>
      </w:r>
    </w:p>
    <w:p>
      <w:pPr>
        <w:pStyle w:val="Heading1"/>
        <w:spacing w:before="200" w:after="160"/>
      </w:pPr>
      <w:r>
        <w:rPr>
          <w:rFonts w:ascii="Calibri" w:hAnsi="Calibri" w:eastAsia="Microsoft YaHei UI"/>
          <w:b/>
          <w:color w:val="29483E"/>
          <w:sz w:val="34"/>
        </w:rPr>
        <w:t>16. 参考链接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GitHub Pages 官方文档：https://docs.github.com/en/pages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GitHub Pages 快速开始：https://docs.github.com/en/pages/getting-started-with-github-pages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Formspree 官网定价页：https://formspree.io/plans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FormSubmit 官网：https://formsubmit.co/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color w:val="665F56"/>
          <w:sz w:val="21"/>
        </w:rPr>
        <w:t>Google Ads Keyword Planner 官方帮助：https://support.google.com/google-ads/answer/7337243</w:t>
      </w:r>
    </w:p>
    <w:sectPr w:rsidR="00FC693F" w:rsidRPr="0006063C" w:rsidSect="00034616">
      <w:pgSz w:w="12240" w:h="15840"/>
      <w:pgMar w:top="1134" w:right="1219" w:bottom="1134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