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GitHub Actions bedienen und prüfen</w:t>
      </w:r>
    </w:p>
    <w:p>
      <w:pPr>
        <w:jc w:val="center"/>
      </w:pPr>
      <w:r>
        <w:rPr>
          <w:b/>
          <w:sz w:val="28"/>
        </w:rPr>
        <w:t>Inversion Analyzer – ausführliche Schritt-für-Schritt-Anleitung</w:t>
      </w:r>
    </w:p>
    <w:p>
      <w:pPr>
        <w:jc w:val="center"/>
      </w:pPr>
      <w:r>
        <w:rPr>
          <w:b/>
        </w:rPr>
        <w:t>Beispielstand v0.15.18</w:t>
      </w:r>
    </w:p>
    <w:p/>
    <w:p>
      <w:r>
        <w:rPr>
          <w:b/>
        </w:rPr>
        <w:t xml:space="preserve">Repository: </w:t>
      </w:r>
      <w:r>
        <w:t>yewie56/Inversion-Analyzer</w:t>
      </w:r>
    </w:p>
    <w:p>
      <w:r>
        <w:rPr>
          <w:b/>
        </w:rPr>
        <w:t xml:space="preserve">Workflow-Datei: </w:t>
      </w:r>
      <w:r>
        <w:t>.github/workflows/inversion_collect.yml</w:t>
      </w:r>
    </w:p>
    <w:p>
      <w:r>
        <w:rPr>
          <w:b/>
        </w:rPr>
        <w:t xml:space="preserve">Workflow-Name in GitHub: </w:t>
      </w:r>
      <w:r>
        <w:t>Inversion data collector</w:t>
      </w:r>
    </w:p>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Diese Anleitung beschreibt die GitHub-Weboberfläche und zusätzlich die GitHub-CLI. Die genauen Beschriftungen können sich bei GitHub geringfügig ändern. Die Logik und die Namen aus deiner Workflow-Datei v0.15.18 sind jedoch konkret berücksichtigt.</w:t>
            </w:r>
          </w:p>
        </w:tc>
      </w:tr>
    </w:tbl>
    <w:p/>
    <w:p>
      <w:r>
        <w:br w:type="page"/>
      </w:r>
    </w:p>
    <w:p>
      <w:pPr>
        <w:pStyle w:val="Heading1"/>
      </w:pPr>
      <w:r>
        <w:t>1. Was GitHub Actions in diesem Projekt macht</w:t>
      </w:r>
    </w:p>
    <w:p>
      <w:r>
        <w:t>Der Workflow 'Inversion data collector' führt den Inversion_Server auf einem GitHub-Runner aus. Er kann manuell über die GitHub-Oberfläche gestartet werden und läuft zusätzlich automatisch nach Zeitplan.</w:t>
      </w:r>
    </w:p>
    <w:p>
      <w:r>
        <w:t>Bei einem geplanten Lauf werden alle Orte aus locations.json nacheinander abgearbeitet. Bei einem manuellen Lauf kannst du einen einzelnen Ort oder ALL wählen und optional ein Datum sowie force angeben.</w:t>
      </w:r>
    </w:p>
    <w:p>
      <w:r>
        <w:t>Der Workflow besteht in v0.15.18 aus folgenden Schritten, die GitHub streng in dieser Reihenfolge ausführt:</w:t>
      </w:r>
    </w:p>
    <w:p>
      <w:pPr>
        <w:pStyle w:val="ListNumber"/>
      </w:pPr>
      <w:r/>
      <w:r>
        <w:t>Checkout</w:t>
      </w:r>
    </w:p>
    <w:p>
      <w:pPr>
        <w:pStyle w:val="ListNumber"/>
      </w:pPr>
      <w:r/>
      <w:r>
        <w:t>Python 3.11</w:t>
      </w:r>
    </w:p>
    <w:p>
      <w:pPr>
        <w:pStyle w:val="ListNumber"/>
      </w:pPr>
      <w:r/>
      <w:r>
        <w:t>Install dependencies</w:t>
      </w:r>
    </w:p>
    <w:p>
      <w:pPr>
        <w:pStyle w:val="ListNumber"/>
      </w:pPr>
      <w:r/>
      <w:r>
        <w:t>Restore radiosonde cache</w:t>
      </w:r>
    </w:p>
    <w:p>
      <w:pPr>
        <w:pStyle w:val="ListNumber"/>
      </w:pPr>
      <w:r/>
      <w:r>
        <w:t>Resolve locations</w:t>
      </w:r>
    </w:p>
    <w:p>
      <w:pPr>
        <w:pStyle w:val="ListNumber"/>
      </w:pPr>
      <w:r/>
      <w:r>
        <w:t>Preflight selftest</w:t>
      </w:r>
    </w:p>
    <w:p>
      <w:pPr>
        <w:pStyle w:val="ListNumber"/>
      </w:pPr>
      <w:r/>
      <w:r>
        <w:t>Scheduled collection ODER Manual collection</w:t>
      </w:r>
    </w:p>
    <w:p>
      <w:pPr>
        <w:pStyle w:val="ListNumber"/>
      </w:pPr>
      <w:r/>
      <w:r>
        <w:t>Show archive changes</w:t>
      </w:r>
    </w:p>
    <w:p>
      <w:pPr>
        <w:pStyle w:val="ListNumber"/>
      </w:pPr>
      <w:r/>
      <w:r>
        <w:t>Commit archive changes</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Schematische GitHub-Actions-Ansicht</w:t>
            </w:r>
          </w:p>
          <w:p>
            <w:pPr>
              <w:spacing w:after="40"/>
            </w:pPr>
            <w:r>
              <w:rPr>
                <w:rFonts w:ascii="Consolas" w:hAnsi="Consolas"/>
                <w:sz w:val="19"/>
              </w:rPr>
              <w:t>Actions</w:t>
            </w:r>
          </w:p>
          <w:p>
            <w:pPr>
              <w:spacing w:after="40"/>
            </w:pPr>
            <w:r>
              <w:rPr>
                <w:rFonts w:ascii="Consolas" w:hAnsi="Consolas"/>
                <w:sz w:val="19"/>
              </w:rPr>
              <w:t>└─ Inversion data collector</w:t>
            </w:r>
          </w:p>
          <w:p>
            <w:pPr>
              <w:spacing w:after="40"/>
            </w:pPr>
            <w:r>
              <w:rPr>
                <w:rFonts w:ascii="Consolas" w:hAnsi="Consolas"/>
                <w:sz w:val="19"/>
              </w:rPr>
              <w:t xml:space="preserve">   └─ collect</w:t>
            </w:r>
          </w:p>
          <w:p>
            <w:pPr>
              <w:spacing w:after="40"/>
            </w:pPr>
            <w:r>
              <w:rPr>
                <w:rFonts w:ascii="Arial" w:hAnsi="Arial"/>
                <w:sz w:val="19"/>
              </w:rPr>
              <w:t xml:space="preserve">      ├─ Checkout</w:t>
            </w:r>
          </w:p>
          <w:p>
            <w:pPr>
              <w:spacing w:after="40"/>
            </w:pPr>
            <w:r>
              <w:rPr>
                <w:rFonts w:ascii="Arial" w:hAnsi="Arial"/>
                <w:sz w:val="19"/>
              </w:rPr>
              <w:t xml:space="preserve">      ├─ Python 3.11</w:t>
            </w:r>
          </w:p>
          <w:p>
            <w:pPr>
              <w:spacing w:after="40"/>
            </w:pPr>
            <w:r>
              <w:rPr>
                <w:rFonts w:ascii="Arial" w:hAnsi="Arial"/>
                <w:sz w:val="19"/>
              </w:rPr>
              <w:t xml:space="preserve">      ├─ Install dependencies</w:t>
            </w:r>
          </w:p>
          <w:p>
            <w:pPr>
              <w:spacing w:after="40"/>
            </w:pPr>
            <w:r>
              <w:rPr>
                <w:rFonts w:ascii="Arial" w:hAnsi="Arial"/>
                <w:sz w:val="19"/>
              </w:rPr>
              <w:t xml:space="preserve">      ├─ Restore radiosonde cache</w:t>
            </w:r>
          </w:p>
          <w:p>
            <w:pPr>
              <w:spacing w:after="40"/>
            </w:pPr>
            <w:r>
              <w:rPr>
                <w:rFonts w:ascii="Arial" w:hAnsi="Arial"/>
                <w:sz w:val="19"/>
              </w:rPr>
              <w:t xml:space="preserve">      ├─ Resolve locations</w:t>
            </w:r>
          </w:p>
          <w:p>
            <w:pPr>
              <w:spacing w:after="40"/>
            </w:pPr>
            <w:r>
              <w:rPr>
                <w:rFonts w:ascii="Arial" w:hAnsi="Arial"/>
                <w:sz w:val="19"/>
              </w:rPr>
              <w:t xml:space="preserve">      ├─ Preflight selftest</w:t>
            </w:r>
          </w:p>
          <w:p>
            <w:pPr>
              <w:spacing w:after="40"/>
            </w:pPr>
            <w:r>
              <w:rPr>
                <w:rFonts w:ascii="Consolas" w:hAnsi="Consolas"/>
                <w:sz w:val="19"/>
              </w:rPr>
              <w:t xml:space="preserve">      ├─ Manual collection / Scheduled collection</w:t>
            </w:r>
          </w:p>
          <w:p>
            <w:pPr>
              <w:spacing w:after="40"/>
            </w:pPr>
            <w:r>
              <w:rPr>
                <w:rFonts w:ascii="Arial" w:hAnsi="Arial"/>
                <w:sz w:val="19"/>
              </w:rPr>
              <w:t xml:space="preserve">      ├─ Show archive changes</w:t>
            </w:r>
          </w:p>
          <w:p>
            <w:pPr>
              <w:spacing w:after="40"/>
            </w:pPr>
            <w:r>
              <w:rPr>
                <w:rFonts w:ascii="Arial" w:hAnsi="Arial"/>
                <w:sz w:val="19"/>
              </w:rPr>
              <w:t xml:space="preserve">      └─ Commit archive changes</w:t>
            </w:r>
          </w:p>
        </w:tc>
      </w:tr>
    </w:tbl>
    <w:p/>
    <w:p>
      <w:pPr>
        <w:pStyle w:val="Heading1"/>
      </w:pPr>
      <w:r>
        <w:t>2. Voraussetzungen auf GitHub prüfen</w:t>
      </w:r>
    </w:p>
    <w:p>
      <w:r>
        <w:t>Bevor du den Workflow das erste Mal startest, prüfst du, ob die Workflow-Datei wirklich auf dem Standardbranch main liegt. Der manuelle Start über 'Run workflow' ist nur verfügbar, wenn workflow_dispatch in der Workflow-Datei steht.</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on:</w:t>
            </w:r>
            <w:r>
              <w:br/>
            </w:r>
            <w:r>
              <w:rPr>
                <w:rFonts w:ascii="Consolas" w:hAnsi="Consolas"/>
                <w:sz w:val="18"/>
              </w:rPr>
              <w:t xml:space="preserve">  workflow_dispatch:</w:t>
            </w:r>
            <w:r>
              <w:br/>
            </w:r>
            <w:r>
              <w:rPr>
                <w:rFonts w:ascii="Consolas" w:hAnsi="Consolas"/>
                <w:sz w:val="18"/>
              </w:rPr>
              <w:t xml:space="preserve">    ...</w:t>
            </w:r>
            <w:r>
              <w:br/>
            </w:r>
            <w:r>
              <w:rPr>
                <w:rFonts w:ascii="Consolas" w:hAnsi="Consolas"/>
                <w:sz w:val="18"/>
              </w:rPr>
              <w:t xml:space="preserve">  schedule:</w:t>
            </w:r>
            <w:r>
              <w:br/>
            </w:r>
            <w:r>
              <w:rPr>
                <w:rFonts w:ascii="Consolas" w:hAnsi="Consolas"/>
                <w:sz w:val="18"/>
              </w:rPr>
              <w:t xml:space="preserve">    - cron: "17 * * * *" </w:t>
            </w:r>
          </w:p>
        </w:tc>
      </w:tr>
    </w:tbl>
    <w:p/>
    <w:p>
      <w:r>
        <w:t>Der Eintrag workflow_dispatch ermöglicht den manuellen Start. Der schedule-Eintrag startet den Workflow automatisch jede Stunde bei Minute 17 UTC.</w:t>
      </w:r>
    </w:p>
    <w:p>
      <w:r>
        <w:t>Außerdem enthält der Workflow:</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permissions:</w:t>
            </w:r>
            <w:r>
              <w:br/>
            </w:r>
            <w:r>
              <w:rPr>
                <w:rFonts w:ascii="Consolas" w:hAnsi="Consolas"/>
                <w:sz w:val="18"/>
              </w:rPr>
              <w:t xml:space="preserve">  contents: write</w:t>
            </w:r>
          </w:p>
        </w:tc>
      </w:tr>
    </w:tbl>
    <w:p/>
    <w:p>
      <w:r>
        <w:t>Diese Schreibberechtigung ist notwendig, weil der Workflow nach erfolgreichem Abruf Änderungen im archive-Ordner committen und zu GitHub pushen soll.</w:t>
      </w:r>
    </w:p>
    <w:p>
      <w:pPr>
        <w:pStyle w:val="Heading1"/>
      </w:pPr>
      <w:r>
        <w:t>3. Prüfen, ob der Workflow aktiviert ist</w:t>
      </w:r>
    </w:p>
    <w:p>
      <w:r>
        <w:t>Gehe im Browser Schritt für Schritt so vor:</w:t>
      </w:r>
    </w:p>
    <w:p>
      <w:pPr>
        <w:pStyle w:val="ListNumber"/>
      </w:pPr>
      <w:r>
        <w:t>Öffne dein Repository yewie56/Inversion-Analyzer.</w:t>
      </w:r>
    </w:p>
    <w:p>
      <w:pPr>
        <w:pStyle w:val="ListNumber"/>
      </w:pPr>
      <w:r>
        <w:t>Klicke oben auf den Reiter Actions.</w:t>
      </w:r>
    </w:p>
    <w:p>
      <w:pPr>
        <w:pStyle w:val="ListNumber"/>
      </w:pPr>
      <w:r>
        <w:t>Klicke in der linken Spalte auf Inversion data collector.</w:t>
      </w:r>
    </w:p>
    <w:p>
      <w:pPr>
        <w:pStyle w:val="ListNumber"/>
      </w:pPr>
      <w:r>
        <w:t>Prüfe, ob normale Workflow-Läufe angezeigt werden bzw. ob ein Button 'Enable workflow' erscheint.</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Klickweg</w:t>
            </w:r>
          </w:p>
          <w:p>
            <w:pPr>
              <w:spacing w:after="40"/>
            </w:pPr>
            <w:r>
              <w:rPr>
                <w:rFonts w:ascii="Arial" w:hAnsi="Arial"/>
                <w:sz w:val="19"/>
              </w:rPr>
              <w:t>Repository</w:t>
            </w:r>
          </w:p>
          <w:p>
            <w:pPr>
              <w:spacing w:after="40"/>
            </w:pPr>
            <w:r>
              <w:rPr>
                <w:rFonts w:ascii="Consolas" w:hAnsi="Consolas"/>
                <w:sz w:val="19"/>
              </w:rPr>
              <w:t>→ Actions</w:t>
            </w:r>
          </w:p>
          <w:p>
            <w:pPr>
              <w:spacing w:after="40"/>
            </w:pPr>
            <w:r>
              <w:rPr>
                <w:rFonts w:ascii="Consolas" w:hAnsi="Consolas"/>
                <w:sz w:val="19"/>
              </w:rPr>
              <w:t>→ Inversion data collector</w:t>
            </w:r>
          </w:p>
          <w:p>
            <w:pPr>
              <w:spacing w:after="40"/>
            </w:pPr>
            <w:r>
              <w:rPr>
                <w:rFonts w:ascii="Consolas" w:hAnsi="Consolas"/>
                <w:sz w:val="19"/>
              </w:rPr>
              <w:t>→ falls sichtbar: Enable workflow</w:t>
            </w:r>
          </w:p>
        </w:tc>
      </w:tr>
    </w:tbl>
    <w:p/>
    <w:p>
      <w:r>
        <w:t>Wenn 'Enable workflow' angezeigt wird, ist der Workflow deaktiviert. Klicke darauf, um ihn wieder zu aktivieren.</w:t>
      </w:r>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Geplante Workflows können von GitHub in bestimmten Fällen automatisch deaktiviert werden, z. B. bei längerer Inaktivität eines öffentlichen Repositorys. Deshalb ist dieser Kontrollschritt wichtig.</w:t>
            </w:r>
          </w:p>
        </w:tc>
      </w:tr>
    </w:tbl>
    <w:p/>
    <w:p>
      <w:pPr>
        <w:pStyle w:val="Heading1"/>
      </w:pPr>
      <w:r>
        <w:t>4. AEMET_API_KEY als GitHub Secret anlegen oder prüfen</w:t>
      </w:r>
    </w:p>
    <w:p>
      <w:r>
        <w:t>Für Valencia benötigt der GitHub-Workflow den AEMET-Schlüssel. Dieser Schlüssel darf nicht in locations.json, settings.json, einer Python-Datei oder direkt als Klartext in der Workflow-Datei stehen. Er wird deshalb als verschlüsseltes Repository Secret gespeichert. Der Workflow erhält den Wert nur über die Secret-Referenz.</w:t>
      </w:r>
    </w:p>
    <w:tbl>
      <w:tblPr>
        <w:tblStyle w:val="TableGrid"/>
        <w:tblW w:type="auto" w:w="0"/>
        <w:tblLook w:firstColumn="1" w:firstRow="1" w:lastColumn="0" w:lastRow="0" w:noHBand="0" w:noVBand="1" w:val="04A0"/>
      </w:tblPr>
      <w:tblGrid>
        <w:gridCol w:w="8640"/>
      </w:tblGrid>
      <w:tr>
        <w:tc>
          <w:tcPr>
            <w:tcW w:type="dxa" w:w="8640"/>
            <w:shd w:fill="FFF2CC"/>
          </w:tcPr>
          <w:p>
            <w:r>
              <w:rPr>
                <w:b/>
              </w:rPr>
              <w:t xml:space="preserve">Wichtig: </w:t>
            </w:r>
            <w:r>
              <w:t>Den AEMET-Key niemals in einen Screenshot, ein GitHub-Issue, einen Commit oder einen Chat kopieren. GitHub zeigt den gespeicherten Secret-Wert später bewusst nicht mehr im Klartext an.</w:t>
            </w:r>
          </w:p>
        </w:tc>
      </w:tr>
    </w:tbl>
    <w:p/>
    <w:p>
      <w:pPr>
        <w:pStyle w:val="Heading2"/>
      </w:pPr>
      <w:r>
        <w:t>4.1 Zur richtigen GitHub-Seite wechseln</w:t>
      </w:r>
    </w:p>
    <w:p>
      <w:pPr>
        <w:pStyle w:val="ListNumber"/>
      </w:pPr>
      <w:r>
        <w:t>Öffne im Browser das Repository yewie56/Inversion-Analyzer.</w:t>
      </w:r>
    </w:p>
    <w:p>
      <w:pPr>
        <w:pStyle w:val="ListNumber"/>
      </w:pPr>
      <w:r>
        <w:t>Klicke oben in der Repository-Navigation auf Settings. Falls Settings wegen der Fensterbreite nicht sichtbar ist, öffne zunächst das weitere Navigationsmenü.</w:t>
      </w:r>
    </w:p>
    <w:p>
      <w:pPr>
        <w:pStyle w:val="ListNumber"/>
      </w:pPr>
      <w:r>
        <w:t>Suche links in der Seitenleiste den Bereich Security.</w:t>
      </w:r>
    </w:p>
    <w:p>
      <w:pPr>
        <w:pStyle w:val="ListNumber"/>
      </w:pPr>
      <w:r>
        <w:t>Klicke dort auf Secrets and variables.</w:t>
      </w:r>
    </w:p>
    <w:p>
      <w:pPr>
        <w:pStyle w:val="ListNumber"/>
      </w:pPr>
      <w:r>
        <w:t>Klicke im aufgeklappten Untermenü auf Actions.</w:t>
      </w:r>
    </w:p>
    <w:p>
      <w:pPr>
        <w:pStyle w:val="ListNumber"/>
      </w:pPr>
      <w:r>
        <w:t>Auf der Seite Actions secrets and variables muss oben der Reiter Secrets ausgewählt sein - nicht Variables.</w:t>
      </w:r>
    </w:p>
    <w:p>
      <w:pPr>
        <w:pStyle w:val="ListNumber"/>
      </w:pPr>
      <w:r>
        <w:t>Scrolle zum Bereich Repository secrets.</w:t>
      </w:r>
    </w:p>
    <w:tbl>
      <w:tblPr>
        <w:tblStyle w:val="TableGrid"/>
        <w:tblW w:type="auto" w:w="0"/>
        <w:jc w:val="center"/>
        <w:tblLook w:firstColumn="1" w:firstRow="1" w:lastColumn="0" w:lastRow="0" w:noHBand="0" w:noVBand="1" w:val="04A0"/>
      </w:tblPr>
      <w:tblGrid>
        <w:gridCol w:w="8640"/>
      </w:tblGrid>
      <w:tr>
        <w:tc>
          <w:tcPr>
            <w:tcW w:type="dxa" w:w="8640"/>
            <w:shd w:fill="EAF2F8"/>
          </w:tcPr>
          <w:p>
            <w:r>
              <w:rPr>
                <w:b/>
                <w:sz w:val="22"/>
              </w:rPr>
              <w:t>Exakter Klickweg</w:t>
            </w:r>
          </w:p>
          <w:p>
            <w:pPr>
              <w:spacing w:after="40"/>
            </w:pPr>
            <w:r>
              <w:rPr>
                <w:rFonts w:ascii="Consolas" w:hAnsi="Consolas"/>
                <w:sz w:val="18"/>
              </w:rPr>
              <w:t>GitHub</w:t>
            </w:r>
          </w:p>
          <w:p>
            <w:pPr>
              <w:spacing w:after="40"/>
            </w:pPr>
            <w:r>
              <w:rPr>
                <w:rFonts w:ascii="Consolas" w:hAnsi="Consolas"/>
                <w:sz w:val="18"/>
              </w:rPr>
              <w:t>-&gt; yewie56/Inversion-Analyzer</w:t>
            </w:r>
          </w:p>
          <w:p>
            <w:pPr>
              <w:spacing w:after="40"/>
            </w:pPr>
            <w:r>
              <w:rPr>
                <w:rFonts w:ascii="Consolas" w:hAnsi="Consolas"/>
                <w:sz w:val="18"/>
              </w:rPr>
              <w:t>-&gt; Settings</w:t>
            </w:r>
          </w:p>
          <w:p>
            <w:pPr>
              <w:spacing w:after="40"/>
            </w:pPr>
            <w:r>
              <w:rPr>
                <w:rFonts w:ascii="Consolas" w:hAnsi="Consolas"/>
                <w:sz w:val="18"/>
              </w:rPr>
              <w:t>-&gt; Security</w:t>
            </w:r>
          </w:p>
          <w:p>
            <w:pPr>
              <w:spacing w:after="40"/>
            </w:pPr>
            <w:r>
              <w:rPr>
                <w:rFonts w:ascii="Consolas" w:hAnsi="Consolas"/>
                <w:sz w:val="18"/>
              </w:rPr>
              <w:t>-&gt; Secrets and variables</w:t>
            </w:r>
          </w:p>
          <w:p>
            <w:pPr>
              <w:spacing w:after="40"/>
            </w:pPr>
            <w:r>
              <w:rPr>
                <w:rFonts w:ascii="Consolas" w:hAnsi="Consolas"/>
                <w:sz w:val="18"/>
              </w:rPr>
              <w:t>-&gt; Actions</w:t>
            </w:r>
          </w:p>
          <w:p>
            <w:pPr>
              <w:spacing w:after="40"/>
            </w:pPr>
            <w:r>
              <w:rPr>
                <w:rFonts w:ascii="Consolas" w:hAnsi="Consolas"/>
                <w:sz w:val="18"/>
              </w:rPr>
              <w:t>-&gt; Reiter: Secrets</w:t>
            </w:r>
          </w:p>
          <w:p>
            <w:pPr>
              <w:spacing w:after="40"/>
            </w:pPr>
            <w:r>
              <w:rPr>
                <w:rFonts w:ascii="Consolas" w:hAnsi="Consolas"/>
                <w:sz w:val="18"/>
              </w:rPr>
              <w:t>-&gt; Bereich: Repository secrets</w:t>
            </w:r>
          </w:p>
        </w:tc>
      </w:tr>
    </w:tbl>
    <w:p/>
    <w:p>
      <w:pPr>
        <w:pStyle w:val="Heading2"/>
      </w:pPr>
      <w:r>
        <w:t>4.2 Prüfen, ob AEMET_API_KEY schon vorhanden ist</w:t>
      </w:r>
    </w:p>
    <w:p>
      <w:r>
        <w:t>Im Bereich Repository secrets muss ein Eintrag mit exakt diesem Namen vorhanden sein:</w:t>
      </w:r>
    </w:p>
    <w:tbl>
      <w:tblPr>
        <w:tblStyle w:val="TableGrid"/>
        <w:tblW w:type="auto" w:w="0"/>
        <w:jc w:val="center"/>
        <w:tblLook w:firstColumn="1" w:firstRow="1" w:lastColumn="0" w:lastRow="0" w:noHBand="0" w:noVBand="1" w:val="04A0"/>
      </w:tblPr>
      <w:tblGrid>
        <w:gridCol w:w="8640"/>
      </w:tblGrid>
      <w:tr>
        <w:tc>
          <w:tcPr>
            <w:tcW w:type="dxa" w:w="8640"/>
            <w:shd w:fill="F3F3F3"/>
          </w:tcPr>
          <w:p>
            <w:pPr>
              <w:spacing w:after="0"/>
            </w:pPr>
            <w:r>
              <w:rPr>
                <w:rFonts w:ascii="Consolas" w:hAnsi="Consolas"/>
                <w:sz w:val="18"/>
              </w:rPr>
              <w:t>AEMET_API_KEY</w:t>
            </w:r>
          </w:p>
        </w:tc>
      </w:tr>
    </w:tbl>
    <w:p/>
    <w:p>
      <w:r>
        <w:t>Groß-/Kleinschreibung und Unterstriche müssen exakt stimmen. Ein ähnlich benannter Eintrag wie AEMET_KEY oder AEMET-API-KEY wird vom vorhandenen Workflow nicht automatisch verwendet.</w:t>
      </w:r>
    </w:p>
    <w:p>
      <w:r>
        <w:t>Wenn AEMET_API_KEY bereits vorhanden ist, zeigt GitHub den eigentlichen Schlüsselwert nicht an. Du kannst also nur erkennen, dass das Secret existiert und wann es zuletzt aktualisiert wurde. Ob der gespeicherte Wert inhaltlich korrekt ist, lässt sich erst durch einen Workflow-Test sicher feststellen.</w:t>
      </w:r>
    </w:p>
    <w:p>
      <w:pPr>
        <w:pStyle w:val="Heading2"/>
      </w:pPr>
      <w:r>
        <w:t>4.3 Secret neu anlegen, falls es fehlt</w:t>
      </w:r>
    </w:p>
    <w:p>
      <w:pPr>
        <w:pStyle w:val="ListNumber"/>
      </w:pPr>
      <w:r>
        <w:t>Klicke im Bereich Repository secrets auf New repository secret.</w:t>
      </w:r>
    </w:p>
    <w:p>
      <w:pPr>
        <w:pStyle w:val="ListNumber"/>
      </w:pPr>
      <w:r>
        <w:t>Trage in das Feld Name exakt AEMET_API_KEY ein.</w:t>
      </w:r>
    </w:p>
    <w:p>
      <w:pPr>
        <w:pStyle w:val="ListNumber"/>
      </w:pPr>
      <w:r>
        <w:t>Füge in das Feld Secret den vollständigen AEMET-API-Key ein.</w:t>
      </w:r>
    </w:p>
    <w:p>
      <w:pPr>
        <w:pStyle w:val="ListNumber"/>
      </w:pPr>
      <w:r>
        <w:t>Klicke auf Add secret.</w:t>
      </w:r>
    </w:p>
    <w:tbl>
      <w:tblPr>
        <w:tblStyle w:val="TableGrid"/>
        <w:tblW w:type="auto" w:w="0"/>
        <w:jc w:val="center"/>
        <w:tblLook w:firstColumn="1" w:firstRow="1" w:lastColumn="0" w:lastRow="0" w:noHBand="0" w:noVBand="1" w:val="04A0"/>
      </w:tblPr>
      <w:tblGrid>
        <w:gridCol w:w="8640"/>
      </w:tblGrid>
      <w:tr>
        <w:tc>
          <w:tcPr>
            <w:tcW w:type="dxa" w:w="8640"/>
            <w:shd w:fill="EAF2F8"/>
          </w:tcPr>
          <w:p>
            <w:r>
              <w:rPr>
                <w:b/>
                <w:sz w:val="22"/>
              </w:rPr>
              <w:t>Eingabemaske</w:t>
            </w:r>
          </w:p>
          <w:p>
            <w:pPr>
              <w:spacing w:after="40"/>
            </w:pPr>
            <w:r>
              <w:rPr>
                <w:rFonts w:ascii="Consolas" w:hAnsi="Consolas"/>
                <w:sz w:val="18"/>
              </w:rPr>
              <w:t>Name:   AEMET_API_KEY</w:t>
            </w:r>
          </w:p>
          <w:p>
            <w:pPr>
              <w:spacing w:after="40"/>
            </w:pPr>
            <w:r>
              <w:rPr>
                <w:rFonts w:ascii="Consolas" w:hAnsi="Consolas"/>
                <w:sz w:val="18"/>
              </w:rPr>
              <w:t>Secret: &lt;deinen vollständigen AEMET-Key einfügen&gt;</w:t>
            </w:r>
          </w:p>
          <w:p>
            <w:pPr>
              <w:spacing w:after="40"/>
            </w:pPr>
            <w:r>
              <w:rPr>
                <w:rFonts w:ascii="Consolas" w:hAnsi="Consolas"/>
                <w:sz w:val="18"/>
              </w:rPr>
            </w:r>
          </w:p>
          <w:p>
            <w:pPr>
              <w:spacing w:after="40"/>
            </w:pPr>
            <w:r>
              <w:rPr>
                <w:rFonts w:ascii="Consolas" w:hAnsi="Consolas"/>
                <w:sz w:val="18"/>
              </w:rPr>
              <w:t>[ Add secret ]</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rPr>
              <w:t xml:space="preserve">Wichtig: </w:t>
            </w:r>
            <w:r>
              <w:t>Nach Add secret kannst du den Key nicht wieder aus GitHub auslesen. Wenn du später unsicher bist, ob der richtige Wert gespeichert ist, überschreibst du das Secret mit dem gültigen Schlüssel.</w:t>
            </w:r>
          </w:p>
        </w:tc>
      </w:tr>
    </w:tbl>
    <w:p/>
    <w:p>
      <w:pPr>
        <w:pStyle w:val="Heading2"/>
      </w:pPr>
      <w:r>
        <w:t>4.4 Vorhandenes Secret aktualisieren</w:t>
      </w:r>
    </w:p>
    <w:p>
      <w:r>
        <w:t>Wenn AEMET_API_KEY existiert, du aber vermutest, dass der gespeicherte Schlüssel falsch oder abgelaufen ist, öffne den Eintrag bzw. die Update-Funktion, trage den gültigen Key erneut ein und speichere ihn. Der Secret-Name AEMET_API_KEY bleibt dabei unverändert.</w:t>
      </w:r>
    </w:p>
    <w:p>
      <w:pPr>
        <w:pStyle w:val="Heading2"/>
      </w:pPr>
      <w:r>
        <w:t>4.5 Prüfen, ob der Workflow das Secret tatsächlich verwendet</w:t>
      </w:r>
    </w:p>
    <w:p>
      <w:r>
        <w:t>Die bloße Existenz des Secrets reicht noch nicht. Die Workflow-Datei muss den Secret-Wert ausdrücklich als Umgebungsvariable an den Runner übergeben. In .github/workflows/inversion_collect.yml muss sinngemäß stehen:</w:t>
      </w:r>
    </w:p>
    <w:tbl>
      <w:tblPr>
        <w:tblStyle w:val="TableGrid"/>
        <w:tblW w:type="auto" w:w="0"/>
        <w:jc w:val="center"/>
        <w:tblLook w:firstColumn="1" w:firstRow="1" w:lastColumn="0" w:lastRow="0" w:noHBand="0" w:noVBand="1" w:val="04A0"/>
      </w:tblPr>
      <w:tblGrid>
        <w:gridCol w:w="8640"/>
      </w:tblGrid>
      <w:tr>
        <w:tc>
          <w:tcPr>
            <w:tcW w:type="dxa" w:w="8640"/>
            <w:shd w:fill="F3F3F3"/>
          </w:tcPr>
          <w:p>
            <w:pPr>
              <w:spacing w:after="0"/>
            </w:pPr>
            <w:r>
              <w:rPr>
                <w:rFonts w:ascii="Consolas" w:hAnsi="Consolas"/>
                <w:sz w:val="18"/>
              </w:rPr>
              <w:t>env:</w:t>
            </w:r>
            <w:r>
              <w:br/>
            </w:r>
            <w:r>
              <w:rPr>
                <w:rFonts w:ascii="Consolas" w:hAnsi="Consolas"/>
                <w:sz w:val="18"/>
              </w:rPr>
              <w:t xml:space="preserve">  AEMET_API_KEY: ${{ secrets.AEMET_API_KEY }}</w:t>
            </w:r>
          </w:p>
        </w:tc>
      </w:tr>
    </w:tbl>
    <w:p/>
    <w:p>
      <w:r>
        <w:t>Die linke Seite AEMET_API_KEY ist der Name der Umgebungsvariable, die das Python-Programm liest. Die rechte Seite secrets.AEMET_API_KEY verweist auf das zuvor angelegte GitHub Repository Secret.</w:t>
      </w:r>
    </w:p>
    <w:p>
      <w:pPr>
        <w:pStyle w:val="Heading2"/>
      </w:pPr>
      <w:r>
        <w:t>4.6 Funktionstest: Valencia manuell starten</w:t>
      </w:r>
    </w:p>
    <w:p>
      <w:r>
        <w:t>Danach prüfst du den Secret nicht durch Anschauen, sondern durch einen echten Valencia-Lauf:</w:t>
      </w:r>
    </w:p>
    <w:p>
      <w:pPr>
        <w:pStyle w:val="ListNumber"/>
      </w:pPr>
      <w:r>
        <w:t>Gehe zu Actions -&gt; Inversion data collector.</w:t>
      </w:r>
    </w:p>
    <w:p>
      <w:pPr>
        <w:pStyle w:val="ListNumber"/>
      </w:pPr>
      <w:r>
        <w:t>Klicke auf Run workflow.</w:t>
      </w:r>
    </w:p>
    <w:p>
      <w:pPr>
        <w:pStyle w:val="ListNumber"/>
      </w:pPr>
      <w:r>
        <w:t>Wähle den Branch main.</w:t>
      </w:r>
    </w:p>
    <w:p>
      <w:pPr>
        <w:pStyle w:val="ListNumber"/>
      </w:pPr>
      <w:r>
        <w:t>Lasse date zunächst leer.</w:t>
      </w:r>
    </w:p>
    <w:p>
      <w:pPr>
        <w:pStyle w:val="ListNumber"/>
      </w:pPr>
      <w:r>
        <w:t>Setze force für den normalen Test auf false.</w:t>
      </w:r>
    </w:p>
    <w:p>
      <w:pPr>
        <w:pStyle w:val="ListNumber"/>
      </w:pPr>
      <w:r>
        <w:t>Wähle location = Valencia.</w:t>
      </w:r>
    </w:p>
    <w:p>
      <w:pPr>
        <w:pStyle w:val="ListNumber"/>
      </w:pPr>
      <w:r>
        <w:t>Klicke erneut auf Run workflow.</w:t>
      </w:r>
    </w:p>
    <w:p>
      <w:pPr>
        <w:pStyle w:val="ListNumber"/>
      </w:pPr>
      <w:r>
        <w:t>Öffne den neu gestarteten Lauf und danach den Job collect.</w:t>
      </w:r>
    </w:p>
    <w:p>
      <w:pPr>
        <w:pStyle w:val="ListNumber"/>
      </w:pPr>
      <w:r>
        <w:t>Öffne zuerst Preflight selftest und anschließend Manual collection.</w:t>
      </w:r>
    </w:p>
    <w:tbl>
      <w:tblPr>
        <w:tblStyle w:val="TableGrid"/>
        <w:tblW w:type="auto" w:w="0"/>
        <w:jc w:val="center"/>
        <w:tblLook w:firstColumn="1" w:firstRow="1" w:lastColumn="0" w:lastRow="0" w:noHBand="0" w:noVBand="1" w:val="04A0"/>
      </w:tblPr>
      <w:tblGrid>
        <w:gridCol w:w="8640"/>
      </w:tblGrid>
      <w:tr>
        <w:tc>
          <w:tcPr>
            <w:tcW w:type="dxa" w:w="8640"/>
            <w:shd w:fill="EAF2F8"/>
          </w:tcPr>
          <w:p>
            <w:r>
              <w:rPr>
                <w:b/>
                <w:sz w:val="22"/>
              </w:rPr>
              <w:t>Testlauf</w:t>
            </w:r>
          </w:p>
          <w:p>
            <w:pPr>
              <w:spacing w:after="40"/>
            </w:pPr>
            <w:r>
              <w:rPr>
                <w:rFonts w:ascii="Consolas" w:hAnsi="Consolas"/>
                <w:sz w:val="18"/>
              </w:rPr>
              <w:t>Actions</w:t>
            </w:r>
          </w:p>
          <w:p>
            <w:pPr>
              <w:spacing w:after="40"/>
            </w:pPr>
            <w:r>
              <w:rPr>
                <w:rFonts w:ascii="Consolas" w:hAnsi="Consolas"/>
                <w:sz w:val="18"/>
              </w:rPr>
              <w:t>-&gt; Inversion data collector</w:t>
            </w:r>
          </w:p>
          <w:p>
            <w:pPr>
              <w:spacing w:after="40"/>
            </w:pPr>
            <w:r>
              <w:rPr>
                <w:rFonts w:ascii="Consolas" w:hAnsi="Consolas"/>
                <w:sz w:val="18"/>
              </w:rPr>
              <w:t>-&gt; Run workflow</w:t>
            </w:r>
          </w:p>
          <w:p>
            <w:pPr>
              <w:spacing w:after="40"/>
            </w:pPr>
            <w:r>
              <w:rPr>
                <w:rFonts w:ascii="Consolas" w:hAnsi="Consolas"/>
                <w:sz w:val="18"/>
              </w:rPr>
              <w:t>-&gt; Branch: main</w:t>
            </w:r>
          </w:p>
          <w:p>
            <w:pPr>
              <w:spacing w:after="40"/>
            </w:pPr>
            <w:r>
              <w:rPr>
                <w:rFonts w:ascii="Consolas" w:hAnsi="Consolas"/>
                <w:sz w:val="18"/>
              </w:rPr>
              <w:t>-&gt; date: leer</w:t>
            </w:r>
          </w:p>
          <w:p>
            <w:pPr>
              <w:spacing w:after="40"/>
            </w:pPr>
            <w:r>
              <w:rPr>
                <w:rFonts w:ascii="Consolas" w:hAnsi="Consolas"/>
                <w:sz w:val="18"/>
              </w:rPr>
              <w:t>-&gt; force: false</w:t>
            </w:r>
          </w:p>
          <w:p>
            <w:pPr>
              <w:spacing w:after="40"/>
            </w:pPr>
            <w:r>
              <w:rPr>
                <w:rFonts w:ascii="Consolas" w:hAnsi="Consolas"/>
                <w:sz w:val="18"/>
              </w:rPr>
              <w:t>-&gt; location: Valencia</w:t>
            </w:r>
          </w:p>
          <w:p>
            <w:pPr>
              <w:spacing w:after="40"/>
            </w:pPr>
            <w:r>
              <w:rPr>
                <w:rFonts w:ascii="Consolas" w:hAnsi="Consolas"/>
                <w:sz w:val="18"/>
              </w:rPr>
              <w:t>-&gt; Run workflow</w:t>
            </w:r>
          </w:p>
        </w:tc>
      </w:tr>
    </w:tbl>
    <w:p/>
    <w:p>
      <w:pPr>
        <w:pStyle w:val="Heading2"/>
      </w:pPr>
      <w:r>
        <w:t>4.7 Welche Log-Ausgaben den Secret-Test bestätigen</w:t>
      </w:r>
    </w:p>
    <w:p>
      <w:r>
        <w:t>Im --show-config-Teil des Preflight muss erkennbar sein, dass der AEMET-Key vorhanden ist. Je nach genauer Ausgabeversion lautet das Feld sinngemäß:</w:t>
      </w:r>
    </w:p>
    <w:tbl>
      <w:tblPr>
        <w:tblStyle w:val="TableGrid"/>
        <w:tblW w:type="auto" w:w="0"/>
        <w:jc w:val="center"/>
        <w:tblLook w:firstColumn="1" w:firstRow="1" w:lastColumn="0" w:lastRow="0" w:noHBand="0" w:noVBand="1" w:val="04A0"/>
      </w:tblPr>
      <w:tblGrid>
        <w:gridCol w:w="8640"/>
      </w:tblGrid>
      <w:tr>
        <w:tc>
          <w:tcPr>
            <w:tcW w:type="dxa" w:w="8640"/>
            <w:shd w:fill="F3F3F3"/>
          </w:tcPr>
          <w:p>
            <w:pPr>
              <w:spacing w:after="0"/>
            </w:pPr>
            <w:r>
              <w:rPr>
                <w:rFonts w:ascii="Consolas" w:hAnsi="Consolas"/>
                <w:sz w:val="18"/>
              </w:rPr>
              <w:t>"aemet_api_key_present": true</w:t>
            </w:r>
          </w:p>
        </w:tc>
      </w:tr>
    </w:tbl>
    <w:p/>
    <w:p>
      <w:r>
        <w:t>Beim eigentlichen Datenabruf sollte anschließend eine AEMET-Abfrage für Station 8416 erscheinen, z. B.:</w:t>
      </w:r>
    </w:p>
    <w:tbl>
      <w:tblPr>
        <w:tblStyle w:val="TableGrid"/>
        <w:tblW w:type="auto" w:w="0"/>
        <w:jc w:val="center"/>
        <w:tblLook w:firstColumn="1" w:firstRow="1" w:lastColumn="0" w:lastRow="0" w:noHBand="0" w:noVBand="1" w:val="04A0"/>
      </w:tblPr>
      <w:tblGrid>
        <w:gridCol w:w="8640"/>
      </w:tblGrid>
      <w:tr>
        <w:tc>
          <w:tcPr>
            <w:tcW w:type="dxa" w:w="8640"/>
            <w:shd w:fill="F3F3F3"/>
          </w:tcPr>
          <w:p>
            <w:pPr>
              <w:spacing w:after="0"/>
            </w:pPr>
            <w:r>
              <w:rPr>
                <w:rFonts w:ascii="Consolas" w:hAnsi="Consolas"/>
                <w:sz w:val="18"/>
              </w:rPr>
              <w:t>AEMET: Station 8416 abrufen ...</w:t>
            </w:r>
            <w:r>
              <w:br/>
            </w:r>
            <w:r>
              <w:rPr>
                <w:rFonts w:ascii="Consolas" w:hAnsi="Consolas"/>
                <w:sz w:val="18"/>
              </w:rPr>
              <w:t>AEMET: ... Stundenwert(e) für YYYY-MM-DD</w:t>
            </w:r>
          </w:p>
        </w:tc>
      </w:tr>
    </w:tbl>
    <w:p/>
    <w:tbl>
      <w:tblPr>
        <w:tblStyle w:val="TableGrid"/>
        <w:tblW w:type="auto" w:w="0"/>
        <w:tblLook w:firstColumn="1" w:firstRow="1" w:lastColumn="0" w:lastRow="0" w:noHBand="0" w:noVBand="1" w:val="04A0"/>
      </w:tblPr>
      <w:tblGrid>
        <w:gridCol w:w="8640"/>
      </w:tblGrid>
      <w:tr>
        <w:tc>
          <w:tcPr>
            <w:tcW w:type="dxa" w:w="8640"/>
            <w:shd w:fill="E2F0D9"/>
          </w:tcPr>
          <w:p>
            <w:r>
              <w:rPr>
                <w:b/>
              </w:rPr>
              <w:t xml:space="preserve">Erwartetes Ergebnis: </w:t>
            </w:r>
            <w:r>
              <w:t>Das Secret ist nicht nur vorhanden, sondern wird vom Workflow korrekt an das Python-Programm übergeben und AEMET antwortet mit verwertbaren Daten.</w:t>
            </w:r>
          </w:p>
        </w:tc>
      </w:tr>
    </w:tbl>
    <w:p/>
    <w:p>
      <w:pPr>
        <w:pStyle w:val="Heading2"/>
      </w:pPr>
      <w:r>
        <w:t>4.8 Fehlerbilder und Bedeutung</w:t>
      </w:r>
    </w:p>
    <w:tbl>
      <w:tblPr>
        <w:tblStyle w:val="TableGrid"/>
        <w:tblW w:type="auto" w:w="0"/>
        <w:jc w:val="center"/>
        <w:tblLook w:firstColumn="1" w:firstRow="1" w:lastColumn="0" w:lastRow="0" w:noHBand="0" w:noVBand="1" w:val="04A0"/>
      </w:tblPr>
      <w:tblGrid>
        <w:gridCol w:w="4320"/>
        <w:gridCol w:w="4320"/>
      </w:tblGrid>
      <w:tr>
        <w:tc>
          <w:tcPr>
            <w:tcW w:type="dxa" w:w="4320"/>
            <w:shd w:fill="D9EAF7"/>
          </w:tcPr>
          <w:p>
            <w:r>
              <w:t>Meldung / Beobachtung</w:t>
            </w:r>
          </w:p>
        </w:tc>
        <w:tc>
          <w:tcPr>
            <w:tcW w:type="dxa" w:w="4320"/>
            <w:shd w:fill="D9EAF7"/>
          </w:tcPr>
          <w:p>
            <w:r>
              <w:t>Bedeutung / nächster Schritt</w:t>
            </w:r>
          </w:p>
        </w:tc>
      </w:tr>
      <w:tr>
        <w:tc>
          <w:tcPr>
            <w:tcW w:type="dxa" w:w="4320"/>
          </w:tcPr>
          <w:p>
            <w:r>
              <w:t>AEMET_API_KEY fehlt in Repository secrets</w:t>
            </w:r>
          </w:p>
        </w:tc>
        <w:tc>
          <w:tcPr>
            <w:tcW w:type="dxa" w:w="4320"/>
          </w:tcPr>
          <w:p>
            <w:r>
              <w:t>Secret neu anlegen.</w:t>
            </w:r>
          </w:p>
        </w:tc>
      </w:tr>
      <w:tr>
        <w:tc>
          <w:tcPr>
            <w:tcW w:type="dxa" w:w="4320"/>
          </w:tcPr>
          <w:p>
            <w:r>
              <w:t>aemet_api_key_present: false</w:t>
            </w:r>
          </w:p>
        </w:tc>
        <w:tc>
          <w:tcPr>
            <w:tcW w:type="dxa" w:w="4320"/>
          </w:tcPr>
          <w:p>
            <w:r>
              <w:t>Secret fehlt, ist falsch benannt oder wird im Workflow nicht korrekt als env übergeben.</w:t>
            </w:r>
          </w:p>
        </w:tc>
      </w:tr>
      <w:tr>
        <w:tc>
          <w:tcPr>
            <w:tcW w:type="dxa" w:w="4320"/>
          </w:tcPr>
          <w:p>
            <w:r>
              <w:t>AEMET_API_KEY ist nicht gesetzt / NO_API_KEY</w:t>
            </w:r>
          </w:p>
        </w:tc>
        <w:tc>
          <w:tcPr>
            <w:tcW w:type="dxa" w:w="4320"/>
          </w:tcPr>
          <w:p>
            <w:r>
              <w:t>Der Runner hat keine nutzbare Umgebungsvariable erhalten.</w:t>
            </w:r>
          </w:p>
        </w:tc>
      </w:tr>
      <w:tr>
        <w:tc>
          <w:tcPr>
            <w:tcW w:type="dxa" w:w="4320"/>
          </w:tcPr>
          <w:p>
            <w:r>
              <w:t>Key vorhanden, aber AEMET liefert Authentifizierungsfehler</w:t>
            </w:r>
          </w:p>
        </w:tc>
        <w:tc>
          <w:tcPr>
            <w:tcW w:type="dxa" w:w="4320"/>
          </w:tcPr>
          <w:p>
            <w:r>
              <w:t>Gespeicherter Key kann falsch, abgelaufen oder von AEMET abgelehnt sein. Secret aktualisieren.</w:t>
            </w:r>
          </w:p>
        </w:tc>
      </w:tr>
      <w:tr>
        <w:tc>
          <w:tcPr>
            <w:tcW w:type="dxa" w:w="4320"/>
          </w:tcPr>
          <w:p>
            <w:r>
              <w:t>Key vorhanden und AEMET wird abgerufen, aber 0 Werte</w:t>
            </w:r>
          </w:p>
        </w:tc>
        <w:tc>
          <w:tcPr>
            <w:tcW w:type="dxa" w:w="4320"/>
          </w:tcPr>
          <w:p>
            <w:r>
              <w:t>Das ist nicht automatisch ein Secret-Fehler. Dann Datenzeitraum, AEMET-Verfügbarkeit und Parser-Log prüfen.</w:t>
            </w:r>
          </w:p>
        </w:tc>
      </w:tr>
    </w:tbl>
    <w:p/>
    <w:p>
      <w:pPr>
        <w:pStyle w:val="Heading2"/>
      </w:pPr>
      <w:r>
        <w:t>4.9 Ergebnis dieser Prüfung</w:t>
      </w:r>
    </w:p>
    <w:p>
      <w:r>
        <w:t>Der AEMET-Schlüssel gilt erst dann als vollständig geprüft, wenn alle drei Punkte erfüllt sind: (1) Repository Secret AEMET_API_KEY existiert, (2) der Workflow referenziert secrets.AEMET_API_KEY und (3) ein manueller Valencia-Lauf erkennt den Key und führt die AEMET-Abfrage erfolgreich aus.</w:t>
      </w:r>
    </w:p>
    <w:p>
      <w:pPr>
        <w:pStyle w:val="Heading1"/>
      </w:pPr>
      <w:r>
        <w:t>5. Einen manuellen Workflow-Lauf initialisieren</w:t>
      </w:r>
    </w:p>
    <w:p>
      <w:r>
        <w:t>Für den ersten Test nach dem Einspielen einer neuen Version solltest du den Workflow manuell starten. So musst du nicht bis zum nächsten stündlichen Zeitplan warten.</w:t>
      </w:r>
    </w:p>
    <w:p>
      <w:pPr>
        <w:pStyle w:val="ListNumber"/>
      </w:pPr>
      <w:r>
        <w:t>Repository öffnen.</w:t>
      </w:r>
    </w:p>
    <w:p>
      <w:pPr>
        <w:pStyle w:val="ListNumber"/>
      </w:pPr>
      <w:r>
        <w:t>Actions anklicken.</w:t>
      </w:r>
    </w:p>
    <w:p>
      <w:pPr>
        <w:pStyle w:val="ListNumber"/>
      </w:pPr>
      <w:r>
        <w:t>Links Inversion data collector anklicken.</w:t>
      </w:r>
    </w:p>
    <w:p>
      <w:pPr>
        <w:pStyle w:val="ListNumber"/>
      </w:pPr>
      <w:r>
        <w:t>Rechts oberhalb der Liste der bisherigen Läufe auf Run workflow klicken.</w:t>
      </w:r>
    </w:p>
    <w:p>
      <w:pPr>
        <w:pStyle w:val="ListNumber"/>
      </w:pPr>
      <w:r>
        <w:t>Im Branch-Feld main auswählen.</w:t>
      </w:r>
    </w:p>
    <w:p>
      <w:pPr>
        <w:pStyle w:val="ListNumber"/>
      </w:pPr>
      <w:r>
        <w:t>Die Eingaben date, force und location prüfen.</w:t>
      </w:r>
    </w:p>
    <w:p>
      <w:pPr>
        <w:pStyle w:val="ListNumber"/>
      </w:pPr>
      <w:r>
        <w:t>Run workflow anklicken.</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Run workflow – Eingaben in v0.15.18</w:t>
            </w:r>
          </w:p>
          <w:p>
            <w:pPr>
              <w:spacing w:after="40"/>
            </w:pPr>
            <w:r>
              <w:rPr>
                <w:rFonts w:ascii="Consolas" w:hAnsi="Consolas"/>
                <w:sz w:val="19"/>
              </w:rPr>
              <w:t>Branch: main</w:t>
            </w:r>
          </w:p>
          <w:p>
            <w:pPr>
              <w:spacing w:after="40"/>
            </w:pPr>
            <w:r>
              <w:rPr>
                <w:rFonts w:ascii="Arial" w:hAnsi="Arial"/>
                <w:sz w:val="19"/>
              </w:rPr>
              <w:t>date: leer = heute</w:t>
            </w:r>
          </w:p>
          <w:p>
            <w:pPr>
              <w:spacing w:after="40"/>
            </w:pPr>
            <w:r>
              <w:rPr>
                <w:rFonts w:ascii="Arial" w:hAnsi="Arial"/>
                <w:sz w:val="19"/>
              </w:rPr>
              <w:t>force: false = nur normaler Abruf</w:t>
            </w:r>
          </w:p>
          <w:p>
            <w:pPr>
              <w:spacing w:after="40"/>
            </w:pPr>
            <w:r>
              <w:rPr>
                <w:rFonts w:ascii="Arial" w:hAnsi="Arial"/>
                <w:sz w:val="19"/>
              </w:rPr>
              <w:t>location: Viernheim / Bremerhaven / Valencia / ALL</w:t>
            </w:r>
          </w:p>
          <w:p>
            <w:pPr>
              <w:spacing w:after="40"/>
            </w:pPr>
            <w:r>
              <w:rPr>
                <w:rFonts w:ascii="Arial" w:hAnsi="Arial"/>
                <w:sz w:val="19"/>
              </w:rPr>
            </w:r>
          </w:p>
          <w:p>
            <w:pPr>
              <w:spacing w:after="40"/>
            </w:pPr>
            <w:r>
              <w:rPr>
                <w:rFonts w:ascii="Consolas" w:hAnsi="Consolas"/>
                <w:sz w:val="19"/>
              </w:rPr>
              <w:t>[ Run workflow ]</w:t>
            </w:r>
          </w:p>
        </w:tc>
      </w:tr>
    </w:tbl>
    <w:p/>
    <w:p>
      <w:pPr>
        <w:pStyle w:val="Heading2"/>
      </w:pPr>
      <w:r>
        <w:t>5.1 Erster sinnvoller Test: nur Viernheim</w:t>
      </w:r>
    </w:p>
    <w:p>
      <w:r>
        <w:t>Für die erste Kontrolle der KIT-Archivierung empfehle ich einen manuellen Lauf nur für Viernheim. Damit ist die Ausgabe übersichtlicher.</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leer</w:t>
            </w:r>
            <w:r>
              <w:br/>
            </w:r>
            <w:r>
              <w:rPr>
                <w:rFonts w:ascii="Consolas" w:hAnsi="Consolas"/>
                <w:sz w:val="18"/>
              </w:rPr>
              <w:t>force:    false</w:t>
            </w:r>
            <w:r>
              <w:br/>
            </w:r>
            <w:r>
              <w:rPr>
                <w:rFonts w:ascii="Consolas" w:hAnsi="Consolas"/>
                <w:sz w:val="18"/>
              </w:rPr>
              <w:t>location: Viernheim</w:t>
            </w:r>
          </w:p>
        </w:tc>
      </w:tr>
    </w:tbl>
    <w:p/>
    <w:p>
      <w:r>
        <w:t>Dieser Lauf ist ein manueller Lauf. Deshalb wird im Workflow der Schritt 'Manual collection' ausgeführt und 'Scheduled collection' übersprungen.</w:t>
      </w:r>
    </w:p>
    <w:p>
      <w:pPr>
        <w:pStyle w:val="Heading2"/>
      </w:pPr>
      <w:r>
        <w:t>5.2 Zweiter Test: alle Orte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leer</w:t>
            </w:r>
            <w:r>
              <w:br/>
            </w:r>
            <w:r>
              <w:rPr>
                <w:rFonts w:ascii="Consolas" w:hAnsi="Consolas"/>
                <w:sz w:val="18"/>
              </w:rPr>
              <w:t>force:    false</w:t>
            </w:r>
            <w:r>
              <w:br/>
            </w:r>
            <w:r>
              <w:rPr>
                <w:rFonts w:ascii="Consolas" w:hAnsi="Consolas"/>
                <w:sz w:val="18"/>
              </w:rPr>
              <w:t>location: ALL</w:t>
            </w:r>
          </w:p>
        </w:tc>
      </w:tr>
    </w:tbl>
    <w:p/>
    <w:p>
      <w:r>
        <w:t>Damit werden alle in locations.json eingetragenen Orte nacheinander abgearbeitet. Das ist der beste Gesamttest nach einer neuen Softwareversion.</w:t>
      </w:r>
    </w:p>
    <w:p>
      <w:pPr>
        <w:pStyle w:val="Heading2"/>
      </w:pPr>
      <w:r>
        <w:t>5.3 Test eines bestimmten Tages</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date:     2026-08-26</w:t>
            </w:r>
            <w:r>
              <w:br/>
            </w:r>
            <w:r>
              <w:rPr>
                <w:rFonts w:ascii="Consolas" w:hAnsi="Consolas"/>
                <w:sz w:val="18"/>
              </w:rPr>
              <w:t>force:    false</w:t>
            </w:r>
            <w:r>
              <w:br/>
            </w:r>
            <w:r>
              <w:rPr>
                <w:rFonts w:ascii="Consolas" w:hAnsi="Consolas"/>
                <w:sz w:val="18"/>
              </w:rPr>
              <w:t>location: Valencia</w:t>
            </w:r>
          </w:p>
        </w:tc>
      </w:tr>
    </w:tbl>
    <w:p/>
    <w:p>
      <w:r>
        <w:t>Damit wird exakt dieses Datum für Valencia verarbeitet. Bei einem historischen Tag können Quellen, die nur aktuelle Daten liefern, erwartungsgemäß fehlen.</w:t>
      </w:r>
    </w:p>
    <w:p>
      <w:pPr>
        <w:pStyle w:val="Heading2"/>
      </w:pPr>
      <w:r>
        <w:t>5.4 Force verwenden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force: true</w:t>
            </w:r>
          </w:p>
        </w:tc>
      </w:tr>
    </w:tbl>
    <w:p/>
    <w:p>
      <w:r>
        <w:t>force veranlasst den Server, die für diesen Lauf vorgesehenen Quellen erneut zu prüfen, auch wenn der Tagesbestand bereits vollständig ist. Das ist für Funktions- und Regressionstests sinnvoll, sollte aber nicht unnötig ständig verwendet werden.</w:t>
      </w:r>
    </w:p>
    <w:p>
      <w:pPr>
        <w:pStyle w:val="Heading1"/>
      </w:pPr>
      <w:r>
        <w:t>6. Den gestarteten Lauf finden und öffnen</w:t>
      </w:r>
    </w:p>
    <w:p>
      <w:r>
        <w:t>Nach dem Klick auf Run workflow erscheint der neue Lauf normalerweise innerhalb weniger Sekunden in der Liste.</w:t>
      </w:r>
    </w:p>
    <w:p>
      <w:pPr>
        <w:pStyle w:val="ListNumber"/>
      </w:pPr>
      <w:r>
        <w:t>Auf der Seite Inversion data collector bleiben oder sie neu laden.</w:t>
      </w:r>
    </w:p>
    <w:p>
      <w:pPr>
        <w:pStyle w:val="ListNumber"/>
      </w:pPr>
      <w:r>
        <w:t>Den neuesten Eintrag oben in der Liste auswählen.</w:t>
      </w:r>
    </w:p>
    <w:p>
      <w:pPr>
        <w:pStyle w:val="ListNumber"/>
      </w:pPr>
      <w:r>
        <w:t>Auf den Namen des Laufs klicken.</w:t>
      </w:r>
    </w:p>
    <w:p>
      <w:pPr>
        <w:pStyle w:val="ListNumber"/>
      </w:pPr>
      <w:r>
        <w:t>Auf der Zusammenfassungsseite den Job collect anklicken.</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Schematische Run-Liste</w:t>
            </w:r>
          </w:p>
          <w:p>
            <w:pPr>
              <w:spacing w:after="40"/>
            </w:pPr>
            <w:r>
              <w:rPr>
                <w:rFonts w:ascii="Consolas" w:hAnsi="Consolas"/>
                <w:sz w:val="19"/>
              </w:rPr>
              <w:t>Inversion data collector</w:t>
            </w:r>
          </w:p>
          <w:p>
            <w:pPr>
              <w:spacing w:after="40"/>
            </w:pPr>
            <w:r>
              <w:rPr>
                <w:rFonts w:ascii="Arial" w:hAnsi="Arial"/>
                <w:sz w:val="19"/>
              </w:rPr>
            </w:r>
          </w:p>
          <w:p>
            <w:pPr>
              <w:spacing w:after="40"/>
            </w:pPr>
            <w:r>
              <w:rPr>
                <w:rFonts w:ascii="Consolas" w:hAnsi="Consolas"/>
                <w:sz w:val="19"/>
              </w:rPr>
              <w:t>● Inversion data collector   workflow_dispatch   main   In progress</w:t>
            </w:r>
          </w:p>
          <w:p>
            <w:pPr>
              <w:spacing w:after="40"/>
            </w:pPr>
            <w:r>
              <w:rPr>
                <w:rFonts w:ascii="Consolas" w:hAnsi="Consolas"/>
                <w:sz w:val="19"/>
              </w:rPr>
              <w:t>✓ Inversion data collector   schedule            main   Success</w:t>
            </w:r>
          </w:p>
          <w:p>
            <w:pPr>
              <w:spacing w:after="40"/>
            </w:pPr>
            <w:r>
              <w:rPr>
                <w:rFonts w:ascii="Consolas" w:hAnsi="Consolas"/>
                <w:sz w:val="19"/>
              </w:rPr>
              <w:t>✕ Inversion data collector   workflow_dispatch   main   Failure</w:t>
            </w:r>
          </w:p>
        </w:tc>
      </w:tr>
    </w:tbl>
    <w:p/>
    <w:p>
      <w:r>
        <w:t>Der Status ist während des Laufs 'In progress'. Nach Abschluss erscheint typischerweise ein grüner Haken bei Erfolg oder ein rotes X bei Fehler.</w:t>
      </w:r>
    </w:p>
    <w:p>
      <w:pPr>
        <w:pStyle w:val="Heading1"/>
      </w:pPr>
      <w:r>
        <w:t>7. Die einzelnen Workflow-Schritte nacheinander prüfen</w:t>
      </w:r>
    </w:p>
    <w:p>
      <w:r>
        <w:t>Öffne im Job collect jeden Schritt. Du kannst den kleinen Pfeil links vom Schrittnamen anklicken. Die folgende Reihenfolge ist exakt die Reihenfolge aus deiner v0.15.18-Workflow-Datei.</w:t>
      </w:r>
    </w:p>
    <w:p>
      <w:pPr>
        <w:pStyle w:val="Heading2"/>
      </w:pPr>
      <w:r>
        <w:t>7.1 Checkout</w:t>
      </w:r>
    </w:p>
    <w:p>
      <w:r>
        <w:t>GitHub lädt den aktuellen Stand des Repositorys auf den Runner. fetch-depth: 0 bedeutet, dass die vollständige Git-Historie verfügbar ist. Das ist wichtig, weil später ein Commit erzeugt und gepusht wird.</w:t>
      </w:r>
    </w:p>
    <w:p>
      <w:pPr>
        <w:pStyle w:val="ListBullet"/>
      </w:pPr>
      <w:r>
        <w:t>Erwartet: grüner Haken.</w:t>
      </w:r>
    </w:p>
    <w:p>
      <w:pPr>
        <w:pStyle w:val="ListBullet"/>
      </w:pPr>
      <w:r>
        <w:t>Fehler hier bedeuten meist Repository-/GitHub-Probleme, noch keinen Datenquellenfehler.</w:t>
      </w:r>
    </w:p>
    <w:p>
      <w:pPr>
        <w:pStyle w:val="Heading2"/>
      </w:pPr>
      <w:r>
        <w:t>7.2 Python 3.11</w:t>
      </w:r>
    </w:p>
    <w:p>
      <w:r>
        <w:t>GitHub installiert bzw. aktiviert Python 3.11. Genau diese Version ist in der Workflow-Datei festgelegt.</w:t>
      </w:r>
    </w:p>
    <w:p>
      <w:pPr>
        <w:pStyle w:val="ListBullet"/>
      </w:pPr>
      <w:r>
        <w:t>Erwartet: Python 3.11 erfolgreich eingerichtet.</w:t>
      </w:r>
    </w:p>
    <w:p>
      <w:pPr>
        <w:pStyle w:val="Heading2"/>
      </w:pPr>
      <w:r>
        <w:t>7.3 Install dependencies</w:t>
      </w:r>
    </w:p>
    <w:p>
      <w:r>
        <w:t>Der Runner installiert requests, pandas, numpy, matplotlib und bokeh. Ohne diese Pakete kann der Collector nicht arbeiten.</w:t>
      </w:r>
    </w:p>
    <w:p>
      <w:pPr>
        <w:pStyle w:val="ListBullet"/>
      </w:pPr>
      <w:r>
        <w:t>Erwartet: pip beendet sich ohne ERROR.</w:t>
      </w:r>
    </w:p>
    <w:p>
      <w:pPr>
        <w:pStyle w:val="ListBullet"/>
      </w:pPr>
      <w:r>
        <w:t>WARNINGS von pip sind nicht automatisch ein Fehler.</w:t>
      </w:r>
    </w:p>
    <w:p>
      <w:pPr>
        <w:pStyle w:val="Heading2"/>
      </w:pPr>
      <w:r>
        <w:t>7.4 Restore radiosonde cache</w:t>
      </w:r>
    </w:p>
    <w:p>
      <w:r>
        <w:t>GitHub versucht, einen früheren Radiosonden-Cache wiederzuverwenden. Das reduziert wiederholte große Downloads.</w:t>
      </w:r>
    </w:p>
    <w:p>
      <w:pPr>
        <w:pStyle w:val="ListBullet"/>
      </w:pPr>
      <w:r>
        <w:t>Ein Cache miss ist beim ersten Lauf möglich und nicht automatisch kritisch.</w:t>
      </w:r>
    </w:p>
    <w:p>
      <w:pPr>
        <w:pStyle w:val="ListBullet"/>
      </w:pPr>
      <w:r>
        <w:t>Ein Cache hit ist bei späteren Läufen erwünscht.</w:t>
      </w:r>
    </w:p>
    <w:p>
      <w:pPr>
        <w:pStyle w:val="Heading2"/>
      </w:pPr>
      <w:r>
        <w:t>7.5 Resolve locations</w:t>
      </w:r>
    </w:p>
    <w:p>
      <w:r>
        <w:t>Dieser Schritt liest locations.json. Bei einem schedule-Lauf werden automatisch alle Orte ausgewählt. Bei einem manuellen Lauf wird die Eingabe location ausgewertet.</w:t>
      </w:r>
    </w:p>
    <w:p>
      <w:pPr>
        <w:pStyle w:val="ListBullet"/>
      </w:pPr>
      <w:r>
        <w:t>Im Log muss 'Ausgewählte Orte:' erscheinen.</w:t>
      </w:r>
    </w:p>
    <w:p>
      <w:pPr>
        <w:pStyle w:val="ListBullet"/>
      </w:pPr>
      <w:r>
        <w:t>Bei location=ALL müssen Viernheim, Bremerhaven und Valencia erscheinen.</w:t>
      </w:r>
    </w:p>
    <w:p>
      <w:pPr>
        <w:pStyle w:val="Heading2"/>
      </w:pPr>
      <w:r>
        <w:t>7.6 Preflight selftest</w:t>
      </w:r>
    </w:p>
    <w:p>
      <w:r>
        <w:t>Für jeden ausgewählten Ort werden drei Prüfungen ausgeführt: --selftest, --show-config und --verify-archive.</w:t>
      </w:r>
    </w:p>
    <w:p>
      <w:pPr>
        <w:pStyle w:val="ListBullet"/>
      </w:pPr>
      <w:r>
        <w:t>SELFTEST muss PASS sein.</w:t>
      </w:r>
    </w:p>
    <w:p>
      <w:pPr>
        <w:pStyle w:val="ListBullet"/>
      </w:pPr>
      <w:r>
        <w:t>show-config muss Ort und Version 0.15.18 korrekt zeigen.</w:t>
      </w:r>
    </w:p>
    <w:p>
      <w:pPr>
        <w:pStyle w:val="ListBullet"/>
      </w:pPr>
      <w:r>
        <w:t>--verify-archive darf bestehende Archivprobleme sichtbar machen, statt sie zu verschweigen.</w:t>
      </w:r>
    </w:p>
    <w:p>
      <w:pPr>
        <w:pStyle w:val="Heading2"/>
      </w:pPr>
      <w:r>
        <w:t>7.7 Manual collection bzw. Scheduled collection</w:t>
      </w:r>
    </w:p>
    <w:p>
      <w:r>
        <w:t>Nur einer dieser beiden Schritte läuft. Bei Run workflow ist Manual collection aktiv. Bei der stündlichen automatischen Ausführung ist Scheduled collection aktiv.</w:t>
      </w:r>
    </w:p>
    <w:p>
      <w:pPr>
        <w:pStyle w:val="ListBullet"/>
      </w:pPr>
      <w:r>
        <w:t>Manueller Lauf: MANUAL COLLECTION: &lt;Ort&gt;</w:t>
      </w:r>
    </w:p>
    <w:p>
      <w:pPr>
        <w:pStyle w:val="ListBullet"/>
      </w:pPr>
      <w:r>
        <w:t>Automatischer Lauf: SCHEDULED COLLECTION: &lt;Ort&gt;</w:t>
      </w:r>
    </w:p>
    <w:p>
      <w:pPr>
        <w:pStyle w:val="Heading2"/>
      </w:pPr>
      <w:r>
        <w:t>7.8 Show archive changes</w:t>
      </w:r>
    </w:p>
    <w:p>
      <w:r>
        <w:t>GitHub zeigt nur Änderungen im archive-Ordner. Dadurch kannst du vor dem Commit sehen, welche Tagesdaten neu oder verändert wurden.</w:t>
      </w:r>
    </w:p>
    <w:p>
      <w:pPr>
        <w:pStyle w:val="ListBullet"/>
      </w:pPr>
      <w:r>
        <w:t>git status --short archive</w:t>
      </w:r>
    </w:p>
    <w:p>
      <w:pPr>
        <w:pStyle w:val="ListBullet"/>
      </w:pPr>
      <w:r>
        <w:t>git diff --stat -- archive</w:t>
      </w:r>
    </w:p>
    <w:p>
      <w:pPr>
        <w:pStyle w:val="ListBullet"/>
      </w:pPr>
      <w:r>
        <w:t>git diff --name-status -- archive</w:t>
      </w:r>
    </w:p>
    <w:p>
      <w:pPr>
        <w:pStyle w:val="Heading2"/>
      </w:pPr>
      <w:r>
        <w:t>7.9 Commit archive changes</w:t>
      </w:r>
    </w:p>
    <w:p>
      <w:r>
        <w:t>Der Workflow staged ausschließlich archive, erzeugt nur bei echten Änderungen einen Commit und pusht ihn zurück nach main.</w:t>
      </w:r>
    </w:p>
    <w:p>
      <w:pPr>
        <w:pStyle w:val="ListBullet"/>
      </w:pPr>
      <w:r>
        <w:t>Bei keinen Änderungen: 'Keine Archivänderungen – kein Commit.'</w:t>
      </w:r>
    </w:p>
    <w:p>
      <w:pPr>
        <w:pStyle w:val="ListBullet"/>
      </w:pPr>
      <w:r>
        <w:t>Bei Änderungen: Dateiliste, Commit und git push.</w:t>
      </w:r>
    </w:p>
    <w:p>
      <w:pPr>
        <w:pStyle w:val="Heading1"/>
      </w:pPr>
      <w:r>
        <w:t>8. Preflight selftest genau beurteilen</w:t>
      </w:r>
    </w:p>
    <w:p>
      <w:r>
        <w:t>Der Preflight ist die wichtigste Schranke vor dem eigentlichen Datenabruf. Wenn hier etwas scheitert, sollte der eigentliche Sammellauf gar nicht erst als erfolgreich angesehen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SELFTEST: Viernheim</w:t>
            </w:r>
            <w:r>
              <w:br/>
            </w:r>
            <w:r>
              <w:rPr>
                <w:rFonts w:ascii="Consolas" w:hAnsi="Consolas"/>
                <w:sz w:val="18"/>
              </w:rPr>
              <w:t>...</w:t>
            </w:r>
            <w:r>
              <w:br/>
            </w:r>
            <w:r>
              <w:rPr>
                <w:rFonts w:ascii="Consolas" w:hAnsi="Consolas"/>
                <w:sz w:val="18"/>
              </w:rPr>
              <w:t>SELFTEST RESULT: PASS</w:t>
            </w:r>
            <w:r>
              <w:br/>
            </w:r>
            <w:r>
              <w:rPr>
                <w:rFonts w:ascii="Consolas" w:hAnsi="Consolas"/>
                <w:sz w:val="18"/>
              </w:rPr>
            </w:r>
            <w:r>
              <w:br/>
            </w:r>
            <w:r>
              <w:rPr>
                <w:rFonts w:ascii="Consolas" w:hAnsi="Consolas"/>
                <w:sz w:val="18"/>
              </w:rPr>
              <w:t>Inversions-Headless v0.15.18 | Ort=Viernheim</w:t>
            </w:r>
            <w:r>
              <w:br/>
            </w:r>
            <w:r>
              <w:rPr>
                <w:rFonts w:ascii="Consolas" w:hAnsi="Consolas"/>
                <w:sz w:val="18"/>
              </w:rPr>
              <w:t>...</w:t>
            </w:r>
            <w:r>
              <w:br/>
            </w:r>
            <w:r>
              <w:rPr>
                <w:rFonts w:ascii="Consolas" w:hAnsi="Consolas"/>
                <w:sz w:val="18"/>
              </w:rPr>
              <w:t>python Inversion_Server.py --verify-archive</w:t>
            </w:r>
          </w:p>
        </w:tc>
      </w:tr>
    </w:tbl>
    <w:p/>
    <w:p>
      <w:r>
        <w:t>Bei ALL wiederholt sich dieser Block für jeden Ort. Prüfe besonders, dass Valencia seine Spanien-spezifische Quellenlogik zeigt und deutsche Quellen dort deaktiviert sind.</w:t>
      </w:r>
    </w:p>
    <w:p>
      <w:pPr>
        <w:pStyle w:val="Heading1"/>
      </w:pPr>
      <w:r>
        <w:t>9. KIT-Abruf im Scheduled-Lauf prüfen</w:t>
      </w:r>
    </w:p>
    <w:p>
      <w:r>
        <w:t>Der neue KIT-Sicherungsmechanismus von v0.15.18 ist im Scheduled-Modus besonders wichtig. Er läuft bei jedem stündlichen Zeitplan für Orte, bei denen KIT aktiviert ist.</w:t>
      </w:r>
    </w:p>
    <w:p>
      <w:r>
        <w:t>Im Log solltest du für Viernheim bzw. einen KIT-aktivierten Ort folgende Meldungsfolge suchen: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KIT-ARCHIV: kontinuierlicher Abruf 2026-08-27; kumulativer Merge ...</w:t>
            </w:r>
            <w:r>
              <w:br/>
            </w:r>
            <w:r>
              <w:rPr>
                <w:rFonts w:ascii="Consolas" w:hAnsi="Consolas"/>
                <w:sz w:val="18"/>
              </w:rPr>
              <w:t>KIT-ARCHIV ERGEBNIS | Datum=2026-08-27 | status=... | profile=.../... | coverage=...%</w:t>
            </w:r>
            <w:r>
              <w:br/>
            </w:r>
            <w:r>
              <w:rPr>
                <w:rFonts w:ascii="Consolas" w:hAnsi="Consolas"/>
                <w:sz w:val="18"/>
              </w:rPr>
              <w:t>KIT-ARCHIV: kontinuierlicher Abruf 2026-08-26; kumulativer Merge ...</w:t>
            </w:r>
            <w:r>
              <w:br/>
            </w:r>
            <w:r>
              <w:rPr>
                <w:rFonts w:ascii="Consolas" w:hAnsi="Consolas"/>
                <w:sz w:val="18"/>
              </w:rPr>
              <w:t>KIT-ARCHIV ERGEBNIS | Datum=2026-08-26 | status=... | profile=.../... | coverage=...%</w:t>
            </w:r>
          </w:p>
        </w:tc>
      </w:tr>
    </w:tbl>
    <w:p/>
    <w:p>
      <w:r>
        <w:t>Dass heute UND gestern abgefragt werden, ist Absicht. Direkt nach Mitternacht können im kurzen KIT-Quellfenster noch letzte Profile des Vortags vorhanden sein.</w:t>
      </w:r>
    </w:p>
    <w:p>
      <w:pPr>
        <w:pStyle w:val="Heading2"/>
      </w:pPr>
      <w:r>
        <w:t>9.1 Was bedeutet COMPLETE?</w:t>
      </w:r>
    </w:p>
    <w:p>
      <w:r>
        <w:t>COMPLETE bedeutet, dass die intern erwartete Profilzahl erreicht ist und keine zu große Zeitlücke im Tagesverlauf erkannt wurde. Die Prüfung berücksichtigt den aus den Zeitstempeln abgeleiteten KIT-Takt sowie Randlücken.</w:t>
      </w:r>
    </w:p>
    <w:tbl>
      <w:tblPr>
        <w:tblStyle w:val="TableGrid"/>
        <w:tblW w:type="auto" w:w="0"/>
        <w:tblLook w:firstColumn="1" w:firstRow="1" w:lastColumn="0" w:lastRow="0" w:noHBand="0" w:noVBand="1" w:val="04A0"/>
      </w:tblPr>
      <w:tblGrid>
        <w:gridCol w:w="10200"/>
      </w:tblGrid>
      <w:tr>
        <w:trPr>
          <w:cantSplit/>
        </w:trPr>
        <w:tc>
          <w:tcPr>
            <w:tcW w:type="dxa" w:w="10200"/>
            <w:shd w:fill="E2F0D9"/>
          </w:tcPr>
          <w:p>
            <w:r>
              <w:rPr>
                <w:b/>
              </w:rPr>
              <w:t xml:space="preserve">Erwartetes Ergebnis: </w:t>
            </w:r>
            <w:r>
              <w:t>Für einen abgeschlossenen Vortag erscheint: KIT-TAGESARCHIV BESTÄTIGT</w:t>
            </w:r>
          </w:p>
        </w:tc>
      </w:tr>
    </w:tbl>
    <w:p/>
    <w:p>
      <w:pPr>
        <w:pStyle w:val="Heading2"/>
      </w:pPr>
      <w:r>
        <w:t>9.2 Was bedeutet PARTIAL?</w:t>
      </w:r>
    </w:p>
    <w:p>
      <w:r>
        <w:t>PARTIAL bedeutet, dass der Tagesbestand noch nicht vollständig ist, z. B. weil Profile fehlen oder eine zu große Zeitlücke erkannt wurde.</w:t>
      </w:r>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Für einen abgeschlossenen Vortag muss eine verbleibende PARTIAL-Situation ausdrücklich als 'WARNUNG KIT-TAGESARCHIV' im Log erscheinen. Das ist kein stiller Fehler.</w:t>
            </w:r>
          </w:p>
        </w:tc>
      </w:tr>
    </w:tbl>
    <w:p/>
    <w:p>
      <w:pPr>
        <w:pStyle w:val="Heading2"/>
      </w:pPr>
      <w:r>
        <w:t>9.3 Warum KIT keinen Kern-Retry auslöst</w:t>
      </w:r>
    </w:p>
    <w:p>
      <w:r>
        <w:t>KIT ist eine optionale Zusatzquelle. Ein fehlender KIT-Wert darf den normalen Kernquellen-Workflow nicht in eine endlose Retry-Schleife bringen. Die Vollständigkeit des KIT-Tages wird deshalb separat überwacht und sichtbar protokolliert.</w:t>
      </w:r>
    </w:p>
    <w:p>
      <w:pPr>
        <w:pStyle w:val="Heading1"/>
      </w:pPr>
      <w:r>
        <w:t>10. Automatische stündliche Läufe prüfen</w:t>
      </w:r>
    </w:p>
    <w:p>
      <w:r>
        <w:t>Die Workflow-Datei enthält in v0.15.18:</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cron: "17 * * * *"</w:t>
            </w:r>
          </w:p>
        </w:tc>
      </w:tr>
    </w:tbl>
    <w:p/>
    <w:p>
      <w:r>
        <w:t>Das bedeutet: GitHub plant den Workflow jede Stunde bei Minute 17 UTC ein. GitHub weist darauf hin, dass geplante Workflows bei hoher Last verzögert starten können. Minute 17 liegt bewusst nicht genau zur vollen Stunde, wodurch typische Lastspitzen vermieden werden.</w:t>
      </w:r>
    </w:p>
    <w:p>
      <w:r>
        <w:t>Zum Prüfen gehst du auf Actions → Inversion data collector und suchst in der Run-Liste nach Läufen mit Ereignis 'schedule'. Zwischen zwei aufeinanderfolgenden planmäßigen Läufen sollte ungefähr eine Stunde liegen, wobei GitHub zeitliche Verzögerungen verursachen kann.</w:t>
      </w:r>
    </w:p>
    <w:p>
      <w:pPr>
        <w:pStyle w:val="Heading1"/>
      </w:pPr>
      <w:r>
        <w:t>11. Prüfen, ob alle Orte sequentiell abgearbeitet werden</w:t>
      </w:r>
    </w:p>
    <w:p>
      <w:r>
        <w:t>Bei einem schedule-Lauf setzt Resolve locations automatisch alle Einträge aus locations.json in .selected_locations.txt. Danach läuft der Collector in einer while-Schleife nacheinander über diese Liste.</w:t>
      </w:r>
    </w:p>
    <w:p>
      <w:r>
        <w:t>Suche im Log nach mehreren Blöcken wie: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SCHEDULED COLLECTION: Viernheim</w:t>
            </w:r>
            <w:r>
              <w:br/>
            </w:r>
            <w:r>
              <w:rPr>
                <w:rFonts w:ascii="Consolas" w:hAnsi="Consolas"/>
                <w:sz w:val="18"/>
              </w:rPr>
              <w:t>...</w:t>
            </w:r>
            <w:r>
              <w:br/>
            </w:r>
            <w:r>
              <w:rPr>
                <w:rFonts w:ascii="Consolas" w:hAnsi="Consolas"/>
                <w:sz w:val="18"/>
              </w:rPr>
              <w:t>SCHEDULED COLLECTION: Bremerhaven</w:t>
            </w:r>
            <w:r>
              <w:br/>
            </w:r>
            <w:r>
              <w:rPr>
                <w:rFonts w:ascii="Consolas" w:hAnsi="Consolas"/>
                <w:sz w:val="18"/>
              </w:rPr>
              <w:t>...</w:t>
            </w:r>
            <w:r>
              <w:br/>
            </w:r>
            <w:r>
              <w:rPr>
                <w:rFonts w:ascii="Consolas" w:hAnsi="Consolas"/>
                <w:sz w:val="18"/>
              </w:rPr>
              <w:t>SCHEDULED COLLECTION: Valencia</w:t>
            </w:r>
          </w:p>
        </w:tc>
      </w:tr>
    </w:tbl>
    <w:p/>
    <w:p>
      <w:r>
        <w:t>Die Reihenfolge entspricht der Reihenfolge der Orte in locations.json. Das ist eine sequentielle Abarbeitung innerhalb eines einzigen Jobs collect, keine parallele Matrix.</w:t>
      </w:r>
    </w:p>
    <w:p>
      <w:pPr>
        <w:pStyle w:val="Heading1"/>
      </w:pPr>
      <w:r>
        <w:t>12. Valencia/AEMET im GitHub-Lauf prüfen</w:t>
      </w:r>
    </w:p>
    <w:p>
      <w:r>
        <w:t>Bei Valencia muss AEMET aktiviert und der GitHub Secret AEMET_API_KEY vorhanden sein. Im Log sollte bei einem Abruf erscheinen: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AEMET: Station 8416 abrufen ...</w:t>
            </w:r>
            <w:r>
              <w:br/>
            </w:r>
            <w:r>
              <w:rPr>
                <w:rFonts w:ascii="Consolas" w:hAnsi="Consolas"/>
                <w:sz w:val="18"/>
              </w:rPr>
              <w:t>AEMET: ... Stundenwert(e) für YYYY-MM-DD</w:t>
            </w:r>
          </w:p>
        </w:tc>
      </w:tr>
    </w:tbl>
    <w:p/>
    <w:p>
      <w:r>
        <w:t>Wenn stattdessen 'AEMET_API_KEY ist nicht gesetzt' bzw. NO_API_KEY erscheint, ist das Secret entweder nicht vorhanden oder nicht korrekt in den Workflow übernommen worden.</w:t>
      </w:r>
    </w:p>
    <w:p>
      <w:r>
        <w:t>Für Valencia dürfen DWD, KIT, Idar-Oberstein-Radiosonde und ICON-D2 nicht als aktive lokale Quellen behandelt werden.</w:t>
      </w:r>
    </w:p>
    <w:p>
      <w:pPr>
        <w:pStyle w:val="Heading1"/>
      </w:pPr>
      <w:r>
        <w:t>13. 'Show archive changes' genau prüfen</w:t>
      </w:r>
    </w:p>
    <w:p>
      <w:r>
        <w:t>Dieser Schritt ist deine Kontrollstelle direkt vor dem automatischen Commit. Er zeigt nur Änderungen unter archive.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git status --short archive</w:t>
            </w:r>
            <w:r>
              <w:br/>
            </w:r>
            <w:r>
              <w:rPr>
                <w:rFonts w:ascii="Consolas" w:hAnsi="Consolas"/>
                <w:sz w:val="18"/>
              </w:rPr>
              <w:t>git diff --stat -- archive</w:t>
            </w:r>
            <w:r>
              <w:br/>
            </w:r>
            <w:r>
              <w:rPr>
                <w:rFonts w:ascii="Consolas" w:hAnsi="Consolas"/>
                <w:sz w:val="18"/>
              </w:rPr>
              <w:t>git diff --name-status -- archive</w:t>
            </w:r>
          </w:p>
        </w:tc>
      </w:tr>
    </w:tbl>
    <w:p/>
    <w:p>
      <w:pPr>
        <w:pageBreakBefore/>
      </w:pPr>
      <w:r>
        <w:t>Bedeutung der drei Ausgaben:</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D9EAF7"/>
          </w:tcPr>
          <w:p>
            <w:r>
              <w:t>Ausgabe</w:t>
            </w:r>
          </w:p>
        </w:tc>
        <w:tc>
          <w:tcPr>
            <w:tcW w:type="dxa" w:w="5100"/>
            <w:shd w:fill="D9EAF7"/>
          </w:tcPr>
          <w:p>
            <w:r>
              <w:t>Bedeutung</w:t>
            </w:r>
          </w:p>
        </w:tc>
      </w:tr>
      <w:tr>
        <w:trPr>
          <w:cantSplit/>
        </w:trPr>
        <w:tc>
          <w:tcPr>
            <w:tcW w:type="dxa" w:w="5100"/>
          </w:tcPr>
          <w:p>
            <w:r>
              <w:t>git status --short archive</w:t>
            </w:r>
          </w:p>
        </w:tc>
        <w:tc>
          <w:tcPr>
            <w:tcW w:type="dxa" w:w="5100"/>
          </w:tcPr>
          <w:p>
            <w:r>
              <w:t>Kurze Liste geänderter/neuer/gelöschter Archivdateien.</w:t>
            </w:r>
          </w:p>
        </w:tc>
      </w:tr>
      <w:tr>
        <w:trPr>
          <w:cantSplit/>
        </w:trPr>
        <w:tc>
          <w:tcPr>
            <w:tcW w:type="dxa" w:w="5100"/>
          </w:tcPr>
          <w:p>
            <w:r>
              <w:t>git diff --stat -- archive</w:t>
            </w:r>
          </w:p>
        </w:tc>
        <w:tc>
          <w:tcPr>
            <w:tcW w:type="dxa" w:w="5100"/>
          </w:tcPr>
          <w:p>
            <w:r>
              <w:t>Statistik, wie viele Dateien und Zeilen sich geändert haben.</w:t>
            </w:r>
          </w:p>
        </w:tc>
      </w:tr>
      <w:tr>
        <w:trPr>
          <w:cantSplit/>
        </w:trPr>
        <w:tc>
          <w:tcPr>
            <w:tcW w:type="dxa" w:w="5100"/>
          </w:tcPr>
          <w:p>
            <w:r>
              <w:t>git diff --name-status -- archive</w:t>
            </w:r>
          </w:p>
        </w:tc>
        <w:tc>
          <w:tcPr>
            <w:tcW w:type="dxa" w:w="5100"/>
          </w:tcPr>
          <w:p>
            <w:r>
              <w:t>Dateinamen plus Status M/A/D.</w:t>
            </w:r>
          </w:p>
        </w:tc>
      </w:tr>
    </w:tbl>
    <w:p>
      <w:pPr>
        <w:pStyle w:val="Heading1"/>
      </w:pPr>
      <w:r>
        <w:t>14. Automatischen Archiv-Commit prüfen</w:t>
      </w:r>
    </w:p>
    <w:p>
      <w:r>
        <w:t>Im letzten Schritt setzt GitHub den Commit-Autor auf inversion-collector, staged ausschließlich archive und prüft, ob wirklich Änderungen vorliegen.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git add archive</w:t>
            </w:r>
            <w:r>
              <w:br/>
            </w:r>
            <w:r>
              <w:rPr>
                <w:rFonts w:ascii="Consolas" w:hAnsi="Consolas"/>
                <w:sz w:val="18"/>
              </w:rPr>
            </w:r>
            <w:r>
              <w:br/>
            </w:r>
            <w:r>
              <w:rPr>
                <w:rFonts w:ascii="Consolas" w:hAnsi="Consolas"/>
                <w:sz w:val="18"/>
              </w:rPr>
              <w:t>if git diff --cached --quiet; then</w:t>
            </w:r>
            <w:r>
              <w:br/>
            </w:r>
            <w:r>
              <w:rPr>
                <w:rFonts w:ascii="Consolas" w:hAnsi="Consolas"/>
                <w:sz w:val="18"/>
              </w:rPr>
              <w:t xml:space="preserve">    echo "Keine Archivänderungen – kein Commit."</w:t>
            </w:r>
            <w:r>
              <w:br/>
            </w:r>
            <w:r>
              <w:rPr>
                <w:rFonts w:ascii="Consolas" w:hAnsi="Consolas"/>
                <w:sz w:val="18"/>
              </w:rPr>
              <w:t xml:space="preserve">    exit 0</w:t>
            </w:r>
            <w:r>
              <w:br/>
            </w:r>
            <w:r>
              <w:rPr>
                <w:rFonts w:ascii="Consolas" w:hAnsi="Consolas"/>
                <w:sz w:val="18"/>
              </w:rPr>
              <w:t>fi</w:t>
            </w:r>
            <w:r>
              <w:br/>
            </w:r>
            <w:r>
              <w:rPr>
                <w:rFonts w:ascii="Consolas" w:hAnsi="Consolas"/>
                <w:sz w:val="18"/>
              </w:rPr>
            </w:r>
            <w:r>
              <w:br/>
            </w:r>
            <w:r>
              <w:rPr>
                <w:rFonts w:ascii="Consolas" w:hAnsi="Consolas"/>
                <w:sz w:val="18"/>
              </w:rPr>
              <w:t>git commit -m "Update inversion archive: ..."</w:t>
            </w:r>
            <w:r>
              <w:br/>
            </w:r>
            <w:r>
              <w:rPr>
                <w:rFonts w:ascii="Consolas" w:hAnsi="Consolas"/>
                <w:sz w:val="18"/>
              </w:rPr>
              <w:t>git push</w:t>
            </w:r>
          </w:p>
        </w:tc>
      </w:tr>
    </w:tbl>
    <w:p/>
    <w:p>
      <w:r>
        <w:t>Nach einem erfolgreichen Commit solltest du auf der Repository-Hauptseite einen neuen Commit mit einer Nachricht wie 'Update inversion archive: Viernheim,Bremerhaven,Valencia' sehen.</w:t>
      </w:r>
    </w:p>
    <w:p>
      <w:pPr>
        <w:pStyle w:val="Heading1"/>
      </w:pPr>
      <w:r>
        <w:t>15. Einen fehlgeschlagenen Lauf erneut starten</w:t>
      </w:r>
    </w:p>
    <w:p>
      <w:r>
        <w:t>Wenn ein Workflow-Lauf fehlschlägt, öffnest du den betreffenden Run. Oben rechts gibt es je nach Zustand 'Re-run jobs'.</w:t>
      </w:r>
    </w:p>
    <w:p>
      <w:pPr>
        <w:pStyle w:val="ListNumber"/>
      </w:pPr>
      <w:r>
        <w:t>Run öffnen.</w:t>
      </w:r>
    </w:p>
    <w:p>
      <w:pPr>
        <w:pStyle w:val="ListNumber"/>
      </w:pPr>
      <w:r>
        <w:t>Oben rechts Re-run jobs öffnen.</w:t>
      </w:r>
    </w:p>
    <w:p>
      <w:pPr>
        <w:pStyle w:val="ListNumber"/>
      </w:pPr>
      <w:r>
        <w:t>Bei einem einzelnen Fehler Re-run failed jobs wählen.</w:t>
      </w:r>
    </w:p>
    <w:p>
      <w:pPr>
        <w:pStyle w:val="ListNumber"/>
      </w:pPr>
      <w:r>
        <w:t>Wenn du alles erneut prüfen willst Re-run all jobs wählen.</w:t>
      </w:r>
    </w:p>
    <w:p>
      <w:pPr>
        <w:pStyle w:val="ListNumber"/>
      </w:pPr>
      <w:r>
        <w:t>Optional Debug Logging aktivieren, wenn du einen schwer erklärbaren Fehler untersuchen willst.</w:t>
      </w:r>
    </w:p>
    <w:tbl>
      <w:tblPr>
        <w:tblStyle w:val="TableGrid"/>
        <w:tblW w:type="auto" w:w="0"/>
        <w:jc w:val="center"/>
        <w:tblLook w:firstColumn="1" w:firstRow="1" w:lastColumn="0" w:lastRow="0" w:noHBand="0" w:noVBand="1" w:val="04A0"/>
      </w:tblPr>
      <w:tblGrid>
        <w:gridCol w:w="10200"/>
      </w:tblGrid>
      <w:tr>
        <w:trPr>
          <w:cantSplit/>
        </w:trPr>
        <w:tc>
          <w:tcPr>
            <w:tcW w:type="dxa" w:w="10200"/>
            <w:shd w:fill="EAF2F8"/>
          </w:tcPr>
          <w:p>
            <w:pPr>
              <w:jc w:val="center"/>
            </w:pPr>
            <w:r>
              <w:rPr>
                <w:b/>
                <w:sz w:val="22"/>
              </w:rPr>
              <w:t>Klickweg</w:t>
            </w:r>
          </w:p>
          <w:p>
            <w:pPr>
              <w:spacing w:after="40"/>
            </w:pPr>
            <w:r>
              <w:rPr>
                <w:rFonts w:ascii="Consolas" w:hAnsi="Consolas"/>
                <w:sz w:val="19"/>
              </w:rPr>
              <w:t>Actions</w:t>
            </w:r>
          </w:p>
          <w:p>
            <w:pPr>
              <w:spacing w:after="40"/>
            </w:pPr>
            <w:r>
              <w:rPr>
                <w:rFonts w:ascii="Consolas" w:hAnsi="Consolas"/>
                <w:sz w:val="19"/>
              </w:rPr>
              <w:t>→ Inversion data collector</w:t>
            </w:r>
          </w:p>
          <w:p>
            <w:pPr>
              <w:spacing w:after="40"/>
            </w:pPr>
            <w:r>
              <w:rPr>
                <w:rFonts w:ascii="Consolas" w:hAnsi="Consolas"/>
                <w:sz w:val="19"/>
              </w:rPr>
              <w:t>→ fehlgeschlagenen Run öffnen</w:t>
            </w:r>
          </w:p>
          <w:p>
            <w:pPr>
              <w:spacing w:after="40"/>
            </w:pPr>
            <w:r>
              <w:rPr>
                <w:rFonts w:ascii="Consolas" w:hAnsi="Consolas"/>
                <w:sz w:val="19"/>
              </w:rPr>
              <w:t>→ Re-run jobs</w:t>
            </w:r>
          </w:p>
          <w:p>
            <w:pPr>
              <w:spacing w:after="40"/>
            </w:pPr>
            <w:r>
              <w:rPr>
                <w:rFonts w:ascii="Consolas" w:hAnsi="Consolas"/>
                <w:sz w:val="19"/>
              </w:rPr>
              <w:t>→ Re-run failed jobs  ODER  Re-run all jobs</w:t>
            </w:r>
          </w:p>
        </w:tc>
      </w:tr>
    </w:tbl>
    <w:p/>
    <w:tbl>
      <w:tblPr>
        <w:tblStyle w:val="TableGrid"/>
        <w:tblW w:type="auto" w:w="0"/>
        <w:tblLook w:firstColumn="1" w:firstRow="1" w:lastColumn="0" w:lastRow="0" w:noHBand="0" w:noVBand="1" w:val="04A0"/>
      </w:tblPr>
      <w:tblGrid>
        <w:gridCol w:w="10200"/>
      </w:tblGrid>
      <w:tr>
        <w:trPr>
          <w:cantSplit/>
        </w:trPr>
        <w:tc>
          <w:tcPr>
            <w:tcW w:type="dxa" w:w="10200"/>
            <w:shd w:fill="FFF2CC"/>
          </w:tcPr>
          <w:p>
            <w:r>
              <w:rPr>
                <w:b/>
              </w:rPr>
              <w:t xml:space="preserve">Wichtig: </w:t>
            </w:r>
            <w:r>
              <w:t>Ein Re-run verwendet grundsätzlich den Commit und die Workflow-Definition des ursprünglichen Laufs. Wenn du inzwischen den Code korrigiert und neu gepusht hast, ist meist ein neuer manueller Run sinnvoller als ein Re-run des alten Laufs.</w:t>
            </w:r>
          </w:p>
        </w:tc>
      </w:tr>
    </w:tbl>
    <w:p/>
    <w:p>
      <w:pPr>
        <w:pStyle w:val="Heading1"/>
      </w:pPr>
      <w:r>
        <w:t>16. Optional: GitHub Actions mit GitHub CLI bedienen</w:t>
      </w:r>
    </w:p>
    <w:p>
      <w:r>
        <w:t>Die GitHub-Weboberfläche reicht völlig aus. Wenn du später lieber PowerShell verwendest, kannst du dieselben Aktionen mit gh ausführen.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list</w:t>
            </w:r>
          </w:p>
        </w:tc>
      </w:tr>
    </w:tbl>
    <w:p/>
    <w:p>
      <w:r>
        <w:t>Zeigt verfügbare Workflows.</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run "Inversion data collector" --ref main</w:t>
            </w:r>
          </w:p>
        </w:tc>
      </w:tr>
    </w:tbl>
    <w:p/>
    <w:p>
      <w:r>
        <w:t>Startet den Workflow auf main. Bei Workflows mit Eingaben können diese zusätzlich mit -f übergeben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workflow run "Inversion data collector" --ref main -f location=Viernheim -f force=false</w:t>
            </w:r>
          </w:p>
        </w:tc>
      </w:tr>
    </w:tbl>
    <w:p/>
    <w:p>
      <w:r>
        <w:t>Startet einen manuellen Lauf für Viernheim. Für date kann zusätzlich -f date=JJJJ-MM-TT ergänzt werden.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list --limit 10</w:t>
            </w:r>
          </w:p>
        </w:tc>
      </w:tr>
    </w:tbl>
    <w:p/>
    <w:p>
      <w:r>
        <w:t>Zeigt die letzten zehn Workflow-Läufe mit Status und Run-ID.</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watch</w:t>
            </w:r>
          </w:p>
        </w:tc>
      </w:tr>
    </w:tbl>
    <w:p/>
    <w:p>
      <w:r>
        <w:t>Zeigt einen laufenden Workflow live an. Ohne Run-ID bietet gh eine Auswahl der letzten Läufe an.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view RUN_ID --verbose</w:t>
            </w:r>
          </w:p>
        </w:tc>
      </w:tr>
    </w:tbl>
    <w:p/>
    <w:p>
      <w:r>
        <w:t>Zeigt Details eines bestimmten Runs einschließlich Jobs und Schritten.</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view RUN_ID --log</w:t>
            </w:r>
          </w:p>
        </w:tc>
      </w:tr>
    </w:tbl>
    <w:p/>
    <w:p>
      <w:r>
        <w:t>Zeigt den vollständigen Log des Runs in der Konsole.</w:t>
      </w:r>
    </w:p>
    <w:tbl>
      <w:tblPr>
        <w:tblStyle w:val="TableGrid"/>
        <w:tblW w:type="auto" w:w="0"/>
        <w:jc w:val="center"/>
        <w:tblLook w:firstColumn="1" w:firstRow="1" w:lastColumn="0" w:lastRow="0" w:noHBand="0" w:noVBand="1" w:val="04A0"/>
      </w:tblPr>
      <w:tblGrid>
        <w:gridCol w:w="10200"/>
      </w:tblGrid>
      <w:tr>
        <w:trPr>
          <w:cantSplit/>
        </w:trPr>
        <w:tc>
          <w:tcPr>
            <w:tcW w:type="dxa" w:w="10200"/>
            <w:shd w:fill="F3F3F3"/>
          </w:tcPr>
          <w:p>
            <w:pPr>
              <w:spacing w:after="0"/>
            </w:pPr>
            <w:r>
              <w:rPr>
                <w:rFonts w:ascii="Consolas" w:hAnsi="Consolas"/>
                <w:sz w:val="18"/>
              </w:rPr>
              <w:t>gh run rerun RUN_ID --failed</w:t>
            </w:r>
          </w:p>
        </w:tc>
      </w:tr>
    </w:tbl>
    <w:p/>
    <w:p>
      <w:r>
        <w:t>Startet nur fehlgeschlagene Jobs dieses Runs erneut.</w:t>
      </w:r>
    </w:p>
    <w:p>
      <w:pPr>
        <w:pStyle w:val="Heading1"/>
      </w:pPr>
      <w:r>
        <w:t>17. Empfohlener Prüfablauf nach jeder neuen Softwareversion</w:t>
      </w:r>
    </w:p>
    <w:p>
      <w:pPr>
        <w:pStyle w:val="ListNumber"/>
      </w:pPr>
      <w:r>
        <w:t>Neue Version nach main pushen.</w:t>
      </w:r>
    </w:p>
    <w:p>
      <w:pPr>
        <w:pStyle w:val="ListNumber"/>
      </w:pPr>
      <w:r>
        <w:t>Auf GitHub prüfen, dass der neue Commit sichtbar ist.</w:t>
      </w:r>
    </w:p>
    <w:p>
      <w:pPr>
        <w:pStyle w:val="ListNumber"/>
      </w:pPr>
      <w:r>
        <w:t>Actions → Inversion data collector öffnen.</w:t>
      </w:r>
    </w:p>
    <w:p>
      <w:pPr>
        <w:pStyle w:val="ListNumber"/>
      </w:pPr>
      <w:r>
        <w:t>Prüfen, dass der Workflow aktiviert ist.</w:t>
      </w:r>
    </w:p>
    <w:p>
      <w:pPr>
        <w:pStyle w:val="ListNumber"/>
      </w:pPr>
      <w:r>
        <w:t>Manuellen Lauf für Viernheim starten.</w:t>
      </w:r>
    </w:p>
    <w:p>
      <w:pPr>
        <w:pStyle w:val="ListNumber"/>
      </w:pPr>
      <w:r>
        <w:t>Checkout bis Preflight selftest Schritt für Schritt prüfen.</w:t>
      </w:r>
    </w:p>
    <w:p>
      <w:pPr>
        <w:pStyle w:val="ListNumber"/>
      </w:pPr>
      <w:r>
        <w:t>SELFTEST PASS und Version prüfen.</w:t>
      </w:r>
    </w:p>
    <w:p>
      <w:pPr>
        <w:pStyle w:val="ListNumber"/>
      </w:pPr>
      <w:r>
        <w:t>Manual collection prüfen.</w:t>
      </w:r>
    </w:p>
    <w:p>
      <w:pPr>
        <w:pStyle w:val="ListNumber"/>
      </w:pPr>
      <w:r>
        <w:t>Show archive changes prüfen.</w:t>
      </w:r>
    </w:p>
    <w:p>
      <w:pPr>
        <w:pStyle w:val="ListNumber"/>
      </w:pPr>
      <w:r>
        <w:t>Commit archive changes prüfen.</w:t>
      </w:r>
    </w:p>
    <w:p>
      <w:pPr>
        <w:pStyle w:val="ListNumber"/>
      </w:pPr>
      <w:r>
        <w:t>Danach manuellen Lauf mit location=ALL starten.</w:t>
      </w:r>
    </w:p>
    <w:p>
      <w:pPr>
        <w:pStyle w:val="ListNumber"/>
      </w:pPr>
      <w:r>
        <w:t>Prüfen, dass alle Orte nacheinander erscheinen.</w:t>
      </w:r>
    </w:p>
    <w:p>
      <w:pPr>
        <w:pStyle w:val="ListNumber"/>
      </w:pPr>
      <w:r>
        <w:t>Valencia/AEMET kontrollieren.</w:t>
      </w:r>
    </w:p>
    <w:p>
      <w:pPr>
        <w:pStyle w:val="ListNumber"/>
      </w:pPr>
      <w:r>
        <w:t>Beim nächsten planmäßigen schedule-Lauf KIT heute+gestern prüfen.</w:t>
      </w:r>
    </w:p>
    <w:p>
      <w:pPr>
        <w:pStyle w:val="ListNumber"/>
      </w:pPr>
      <w:r>
        <w:t>Für abgeschlossenen Vortag auf KIT-TAGESARCHIV BESTÄTIGT oder WARNUNG achten.</w:t>
      </w:r>
    </w:p>
    <w:p>
      <w:pPr>
        <w:pStyle w:val="ListNumber"/>
      </w:pPr>
      <w:r>
        <w:t>Repository-Hauptseite auf automatischen Archiv-Commit prüfen.</w:t>
      </w:r>
    </w:p>
    <w:p>
      <w:pPr>
        <w:pStyle w:val="Heading1"/>
      </w:pPr>
      <w:r>
        <w:t>18. Typische Fehler und ihre Bedeutung</w:t>
      </w:r>
    </w:p>
    <w:tbl>
      <w:tblPr>
        <w:tblStyle w:val="TableGrid"/>
        <w:tblW w:type="auto" w:w="0"/>
        <w:jc w:val="center"/>
        <w:tblLook w:firstColumn="1" w:firstRow="1" w:lastColumn="0" w:lastRow="0" w:noHBand="0" w:noVBand="1" w:val="04A0"/>
      </w:tblPr>
      <w:tblGrid>
        <w:gridCol w:w="5100"/>
        <w:gridCol w:w="5100"/>
      </w:tblGrid>
      <w:tr>
        <w:trPr>
          <w:cantSplit/>
        </w:trPr>
        <w:tc>
          <w:tcPr>
            <w:tcW w:type="dxa" w:w="5100"/>
            <w:shd w:fill="D9EAF7"/>
          </w:tcPr>
          <w:p>
            <w:r>
              <w:t>Meldung/Problem</w:t>
            </w:r>
          </w:p>
        </w:tc>
        <w:tc>
          <w:tcPr>
            <w:tcW w:type="dxa" w:w="5100"/>
            <w:shd w:fill="D9EAF7"/>
          </w:tcPr>
          <w:p>
            <w:r>
              <w:t>Bedeutung / Vorgehen</w:t>
            </w:r>
          </w:p>
        </w:tc>
      </w:tr>
      <w:tr>
        <w:trPr>
          <w:cantSplit/>
        </w:trPr>
        <w:tc>
          <w:tcPr>
            <w:tcW w:type="dxa" w:w="5100"/>
          </w:tcPr>
          <w:p>
            <w:r>
              <w:t>Run workflow fehlt</w:t>
            </w:r>
          </w:p>
        </w:tc>
        <w:tc>
          <w:tcPr>
            <w:tcW w:type="dxa" w:w="5100"/>
          </w:tcPr>
          <w:p>
            <w:r>
              <w:t>workflow_dispatch fehlt, Workflow ist nicht im Default-Branch oder Workflow ist deaktiviert.</w:t>
            </w:r>
          </w:p>
        </w:tc>
      </w:tr>
      <w:tr>
        <w:trPr>
          <w:cantSplit/>
        </w:trPr>
        <w:tc>
          <w:tcPr>
            <w:tcW w:type="dxa" w:w="5100"/>
          </w:tcPr>
          <w:p>
            <w:r>
              <w:t>Preflight selftest rot</w:t>
            </w:r>
          </w:p>
        </w:tc>
        <w:tc>
          <w:tcPr>
            <w:tcW w:type="dxa" w:w="5100"/>
          </w:tcPr>
          <w:p>
            <w:r>
              <w:t>Programm-/Konfigurationsproblem. Erst Log lesen; nicht nur den letzten Commit-Schritt betrachten.</w:t>
            </w:r>
          </w:p>
        </w:tc>
      </w:tr>
      <w:tr>
        <w:trPr>
          <w:cantSplit/>
        </w:trPr>
        <w:tc>
          <w:tcPr>
            <w:tcW w:type="dxa" w:w="5100"/>
          </w:tcPr>
          <w:p>
            <w:r>
              <w:t>Resolve locations Fehler</w:t>
            </w:r>
          </w:p>
        </w:tc>
        <w:tc>
          <w:tcPr>
            <w:tcW w:type="dxa" w:w="5100"/>
          </w:tcPr>
          <w:p>
            <w:r>
              <w:t>location-Eingabe stimmt nicht mit einem Schlüssel in locations.json überein.</w:t>
            </w:r>
          </w:p>
        </w:tc>
      </w:tr>
      <w:tr>
        <w:trPr>
          <w:cantSplit/>
        </w:trPr>
        <w:tc>
          <w:tcPr>
            <w:tcW w:type="dxa" w:w="5100"/>
          </w:tcPr>
          <w:p>
            <w:r>
              <w:t>AEMET NO_API_KEY</w:t>
            </w:r>
          </w:p>
        </w:tc>
        <w:tc>
          <w:tcPr>
            <w:tcW w:type="dxa" w:w="5100"/>
          </w:tcPr>
          <w:p>
            <w:r>
              <w:t>Repository Secret AEMET_API_KEY fehlt oder wurde nicht korrekt bereitgestellt.</w:t>
            </w:r>
          </w:p>
        </w:tc>
      </w:tr>
      <w:tr>
        <w:trPr>
          <w:cantSplit/>
        </w:trPr>
        <w:tc>
          <w:tcPr>
            <w:tcW w:type="dxa" w:w="5100"/>
          </w:tcPr>
          <w:p>
            <w:r>
              <w:t>KIT PARTIAL heute</w:t>
            </w:r>
          </w:p>
        </w:tc>
        <w:tc>
          <w:tcPr>
            <w:tcW w:type="dxa" w:w="5100"/>
          </w:tcPr>
          <w:p>
            <w:r>
              <w:t>Kann während des laufenden Tages normal sein; weitere stündliche Läufe sollen ergänzen.</w:t>
            </w:r>
          </w:p>
        </w:tc>
      </w:tr>
      <w:tr>
        <w:trPr>
          <w:cantSplit/>
        </w:trPr>
        <w:tc>
          <w:tcPr>
            <w:tcW w:type="dxa" w:w="5100"/>
          </w:tcPr>
          <w:p>
            <w:r>
              <w:t>KIT PARTIAL gestern</w:t>
            </w:r>
          </w:p>
        </w:tc>
        <w:tc>
          <w:tcPr>
            <w:tcW w:type="dxa" w:w="5100"/>
          </w:tcPr>
          <w:p>
            <w:r>
              <w:t>Nach Tagesende ernst nehmen. Log muss WARNUNG KIT-TAGESARCHIV zeigen.</w:t>
            </w:r>
          </w:p>
        </w:tc>
      </w:tr>
      <w:tr>
        <w:trPr>
          <w:cantSplit/>
        </w:trPr>
        <w:tc>
          <w:tcPr>
            <w:tcW w:type="dxa" w:w="5100"/>
          </w:tcPr>
          <w:p>
            <w:r>
              <w:t>Commit archive changes: keine Änderungen</w:t>
            </w:r>
          </w:p>
        </w:tc>
        <w:tc>
          <w:tcPr>
            <w:tcW w:type="dxa" w:w="5100"/>
          </w:tcPr>
          <w:p>
            <w:r>
              <w:t>Nicht automatisch ein Fehler. Es gab in diesem Lauf schlicht keine neuen Archivdaten.</w:t>
            </w:r>
          </w:p>
        </w:tc>
      </w:tr>
      <w:tr>
        <w:trPr>
          <w:cantSplit/>
        </w:trPr>
        <w:tc>
          <w:tcPr>
            <w:tcW w:type="dxa" w:w="5100"/>
          </w:tcPr>
          <w:p>
            <w:r>
              <w:t>git push im Workflow schlägt fehl</w:t>
            </w:r>
          </w:p>
        </w:tc>
        <w:tc>
          <w:tcPr>
            <w:tcW w:type="dxa" w:w="5100"/>
          </w:tcPr>
          <w:p>
            <w:r>
              <w:t>Möglicher konkurrierender Commit oder Berechtigungsproblem. Run-Log vollständig ansehen.</w:t>
            </w:r>
          </w:p>
        </w:tc>
      </w:tr>
      <w:tr>
        <w:trPr>
          <w:cantSplit/>
        </w:trPr>
        <w:tc>
          <w:tcPr>
            <w:tcW w:type="dxa" w:w="5100"/>
          </w:tcPr>
          <w:p>
            <w:r>
              <w:t>schedule-Lauf verspätet</w:t>
            </w:r>
          </w:p>
        </w:tc>
        <w:tc>
          <w:tcPr>
            <w:tcW w:type="dxa" w:w="5100"/>
          </w:tcPr>
          <w:p>
            <w:r>
              <w:t>GitHub-Schedules sind nicht sekundengenau und können bei hoher Last verzögert sein.</w:t>
            </w:r>
          </w:p>
        </w:tc>
      </w:tr>
    </w:tbl>
    <w:p>
      <w:pPr>
        <w:pStyle w:val="Heading1"/>
      </w:pPr>
      <w:r>
        <w:t>19. Echte GitHub-Screenshots</w:t>
      </w:r>
    </w:p>
    <w:p>
      <w:r>
        <w:t>In dieser Chat-Umgebung kann ich nicht in deine angemeldete GitHub-Sitzung wechseln und dort selbst Screenshots deiner privaten/benutzerspezifischen Oberfläche aufnehmen. Ich kann öffentliche GitHub-Seiten und die offizielle Dokumentation recherchieren, aber nicht deine authentifizierte UI fotografieren.</w:t>
      </w:r>
    </w:p>
    <w:p>
      <w:r>
        <w:t>Wenn du mir Screenshots hochlädst, kann ich sie dagegen direkt auswerten, markieren, mit Pfeilen/Nummern versehen und in eine neue Version dieser DOCX einbauen.</w:t>
      </w:r>
    </w:p>
    <w:p>
      <w:r>
        <w:t>Alternativ kannst du ChatGPT Work mit Cloud Browser verwenden, wenn du eine interaktive Browser-Sitzung für Website-Arbeit nutzen möchtest.</w:t>
      </w:r>
    </w:p>
    <w:p>
      <w:pPr>
        <w:pStyle w:val="Heading1"/>
      </w:pPr>
      <w:r>
        <w:t>20. Offizielle GitHub-Quellen</w:t>
      </w:r>
    </w:p>
    <w:p>
      <w:pPr>
        <w:pStyle w:val="ListBullet"/>
        <w:spacing w:after="20" w:before="0"/>
      </w:pPr>
      <w:r>
        <w:rPr>
          <w:b/>
        </w:rPr>
        <w:t xml:space="preserve">Manuelles Ausführen eines Workflows: </w:t>
      </w:r>
      <w:r>
        <w:t>https://docs.github.com/de/actions/how-tos/manage-workflow-runs/manually-run-a-workflow</w:t>
      </w:r>
    </w:p>
    <w:p>
      <w:pPr>
        <w:pStyle w:val="ListBullet"/>
        <w:spacing w:after="20" w:before="0"/>
      </w:pPr>
      <w:r>
        <w:rPr>
          <w:b/>
        </w:rPr>
        <w:t xml:space="preserve">Workflow-Laufverlauf anzeigen: </w:t>
      </w:r>
      <w:r>
        <w:t>https://docs.github.com/en/actions/how-tos/monitor-workflows/view-workflow-run-history</w:t>
      </w:r>
    </w:p>
    <w:p>
      <w:pPr>
        <w:pStyle w:val="ListBullet"/>
        <w:spacing w:after="20" w:before="0"/>
      </w:pPr>
      <w:r>
        <w:rPr>
          <w:b/>
        </w:rPr>
        <w:t xml:space="preserve">Workflow-Logs verwenden: </w:t>
      </w:r>
      <w:r>
        <w:t>https://docs.github.com/en/actions/how-tos/monitor-workflows/use-workflow-run-logs</w:t>
      </w:r>
    </w:p>
    <w:p>
      <w:pPr>
        <w:pStyle w:val="ListBullet"/>
        <w:spacing w:after="20" w:before="0"/>
      </w:pPr>
      <w:r>
        <w:rPr>
          <w:b/>
        </w:rPr>
        <w:t xml:space="preserve">Workflows und Jobs erneut ausführen: </w:t>
      </w:r>
      <w:r>
        <w:t>https://docs.github.com/en/actions/how-tos/manage-workflow-runs/re-run-workflows-and-jobs</w:t>
      </w:r>
    </w:p>
    <w:p>
      <w:pPr>
        <w:pStyle w:val="ListBullet"/>
        <w:spacing w:after="20" w:before="0"/>
      </w:pPr>
      <w:r>
        <w:rPr>
          <w:b/>
        </w:rPr>
        <w:t xml:space="preserve">Workflow deaktivieren/aktivieren: </w:t>
      </w:r>
      <w:r>
        <w:t>https://docs.github.com/de/actions/how-tos/manage-workflow-runs/disable-and-enable-workflows</w:t>
      </w:r>
    </w:p>
    <w:p>
      <w:pPr>
        <w:spacing w:after="20" w:before="0"/>
      </w:pPr>
    </w:p>
    <w:p>
      <w:pPr>
        <w:spacing w:after="20" w:before="0"/>
      </w:pPr>
      <w:r>
        <w:t>Hinweis: Die projektspezifischen Namen, Eingaben und Schrittfolgen in dieser Anleitung stammen aus Inversion_Analyzer v0.15.18, insbesondere .github/workflows/inversion_collect.yml.</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