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w:t>
      </w:r>
      <w:proofErr w:type="spellStart"/>
      <w:r w:rsidR="00933C5A">
        <w:t>AusPlay</w:t>
      </w:r>
      <w:proofErr w:type="spellEnd"/>
      <w:r w:rsidR="00933C5A">
        <w:t xml:space="preserve">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proofErr w:type="spellStart"/>
      <w:r>
        <w:t>AusPlay</w:t>
      </w:r>
      <w:proofErr w:type="spellEnd"/>
      <w:r>
        <w:t xml:space="preserve"> – National Data Tables – 30 April 2026</w:t>
      </w:r>
    </w:p>
    <w:p w14:paraId="40D8C826" w14:textId="3ED5FFA7" w:rsidR="00564AE7" w:rsidRDefault="00564AE7" w:rsidP="00B129DC">
      <w:proofErr w:type="spellStart"/>
      <w:r>
        <w:t>AusPlay</w:t>
      </w:r>
      <w:proofErr w:type="spellEnd"/>
      <w:r>
        <w:t xml:space="preserve"> – By Sport Data Tables – 30 April 2026</w:t>
      </w:r>
    </w:p>
    <w:p w14:paraId="2CEEF271" w14:textId="796580CA" w:rsidR="00564AE7" w:rsidRDefault="00BC45F0" w:rsidP="00B129DC">
      <w:r>
        <w:t xml:space="preserve">ABS – </w:t>
      </w:r>
      <w:proofErr w:type="spellStart"/>
      <w:r>
        <w:t>AusGenerationTimeSpent</w:t>
      </w:r>
      <w:proofErr w:type="spellEnd"/>
      <w:r>
        <w:t xml:space="preserve"> - </w:t>
      </w:r>
      <w:r w:rsidRPr="00BC45F0">
        <w:t>16/04/2024</w:t>
      </w:r>
    </w:p>
    <w:p w14:paraId="620AE35A" w14:textId="74970E14" w:rsidR="003B4365" w:rsidRPr="00AB7D04" w:rsidRDefault="003B4365">
      <w:r>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w:t>
            </w:r>
            <w:proofErr w:type="spellStart"/>
            <w:r w:rsidRPr="00952BD8">
              <w:t>TableBuilder</w:t>
            </w:r>
            <w:proofErr w:type="spellEnd"/>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proofErr w:type="spellStart"/>
      <w:r w:rsidRPr="005B127E">
        <w:rPr>
          <w:b/>
          <w:bCs/>
        </w:rPr>
        <w:t>AusPlay</w:t>
      </w:r>
      <w:proofErr w:type="spellEnd"/>
      <w:r w:rsidRPr="005B127E">
        <w:rPr>
          <w:b/>
          <w:bCs/>
        </w:rPr>
        <w:t xml:space="preserve">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 xml:space="preserve">The ASC confirms that the January–December 2025 </w:t>
      </w:r>
      <w:proofErr w:type="spellStart"/>
      <w:r w:rsidRPr="005B127E">
        <w:t>AusPlay</w:t>
      </w:r>
      <w:proofErr w:type="spellEnd"/>
      <w:r w:rsidRPr="005B127E">
        <w:t xml:space="preserve">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 xml:space="preserve">So this dataset can answer something that </w:t>
      </w:r>
      <w:proofErr w:type="spellStart"/>
      <w:r w:rsidRPr="005B127E">
        <w:t>AusPlay</w:t>
      </w:r>
      <w:proofErr w:type="spellEnd"/>
      <w:r w:rsidRPr="005B127E">
        <w:t xml:space="preserve">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77777777" w:rsidR="005160E5" w:rsidRDefault="005B127E" w:rsidP="005B127E">
      <w:pPr>
        <w:sectPr w:rsidR="005160E5">
          <w:pgSz w:w="11906" w:h="16838"/>
          <w:pgMar w:top="1440" w:right="1440" w:bottom="1440" w:left="1440" w:header="708" w:footer="708" w:gutter="0"/>
          <w:cols w:space="708"/>
          <w:docGrid w:linePitch="360"/>
        </w:sectPr>
      </w:pPr>
      <w:r w:rsidRPr="005B127E">
        <w:t xml:space="preserve">But it does </w:t>
      </w:r>
      <w:r w:rsidRPr="005B127E">
        <w:rPr>
          <w:b/>
          <w:bCs/>
        </w:rPr>
        <w:t>not</w:t>
      </w:r>
      <w:r w:rsidRPr="005B127E">
        <w:t xml:space="preserve"> give you the detailed activity × state × geography information you need for your main visualisation.</w:t>
      </w: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C038CE">
        <w:tc>
          <w:tcPr>
            <w:tcW w:w="3448" w:type="dxa"/>
            <w:hideMark/>
          </w:tcPr>
          <w:p w14:paraId="384A7494" w14:textId="77777777" w:rsidR="0089373D" w:rsidRPr="0089373D" w:rsidRDefault="0089373D" w:rsidP="0089373D">
            <w:pPr>
              <w:spacing w:line="278" w:lineRule="auto"/>
            </w:pPr>
          </w:p>
        </w:tc>
        <w:tc>
          <w:tcPr>
            <w:tcW w:w="0" w:type="auto"/>
            <w:hideMark/>
          </w:tcPr>
          <w:p w14:paraId="1B671893" w14:textId="77777777" w:rsidR="0089373D" w:rsidRPr="0089373D" w:rsidRDefault="0089373D" w:rsidP="0089373D">
            <w:pPr>
              <w:spacing w:line="278" w:lineRule="auto"/>
            </w:pPr>
            <w:r w:rsidRPr="0089373D">
              <w:t>3</w:t>
            </w:r>
          </w:p>
        </w:tc>
        <w:tc>
          <w:tcPr>
            <w:tcW w:w="0" w:type="auto"/>
            <w:hideMark/>
          </w:tcPr>
          <w:p w14:paraId="5D268BD4" w14:textId="77777777" w:rsidR="0089373D" w:rsidRPr="0089373D" w:rsidRDefault="0089373D" w:rsidP="0089373D">
            <w:pPr>
              <w:spacing w:line="278" w:lineRule="auto"/>
            </w:pPr>
            <w:r w:rsidRPr="0089373D">
              <w:t>Top Outdoor Activities</w:t>
            </w:r>
          </w:p>
        </w:tc>
        <w:tc>
          <w:tcPr>
            <w:tcW w:w="0" w:type="auto"/>
            <w:hideMark/>
          </w:tcPr>
          <w:p w14:paraId="2ACF2859" w14:textId="77777777" w:rsidR="0089373D" w:rsidRPr="0089373D" w:rsidRDefault="0089373D" w:rsidP="0089373D">
            <w:pPr>
              <w:spacing w:line="278" w:lineRule="auto"/>
            </w:pPr>
            <w:r w:rsidRPr="0089373D">
              <w:rPr>
                <w:b/>
                <w:bCs/>
              </w:rPr>
              <w:t>Basic – Ranked bar</w:t>
            </w:r>
          </w:p>
        </w:tc>
        <w:tc>
          <w:tcPr>
            <w:tcW w:w="0" w:type="auto"/>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 xml:space="preserve">Advanced – </w:t>
            </w:r>
            <w:proofErr w:type="spellStart"/>
            <w:r w:rsidRPr="0089373D">
              <w:rPr>
                <w:b/>
                <w:bCs/>
              </w:rPr>
              <w:t>Slopegraph</w:t>
            </w:r>
            <w:proofErr w:type="spellEnd"/>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3CD1144" w14:textId="14408951" w:rsidR="007829BD" w:rsidRPr="003155C5"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5160E5">
        <w:tc>
          <w:tcPr>
            <w:tcW w:w="1129" w:type="dxa"/>
          </w:tcPr>
          <w:p w14:paraId="68F60277" w14:textId="2745ACC7" w:rsidR="005160E5" w:rsidRDefault="005160E5" w:rsidP="005160E5">
            <w:pPr>
              <w:rPr>
                <w:lang w:val="af-ZA"/>
              </w:rPr>
            </w:pPr>
            <w:r>
              <w:rPr>
                <w:lang w:val="af-ZA"/>
              </w:rPr>
              <w:t>1.3</w:t>
            </w:r>
          </w:p>
        </w:tc>
        <w:tc>
          <w:tcPr>
            <w:tcW w:w="1843" w:type="dxa"/>
          </w:tcPr>
          <w:p w14:paraId="0AA31DC2" w14:textId="6AF5C54A" w:rsidR="005160E5" w:rsidRPr="000A1D2A" w:rsidRDefault="005160E5" w:rsidP="005160E5">
            <w:r w:rsidRPr="0089373D">
              <w:t>Top Outdoor Activities</w:t>
            </w:r>
          </w:p>
        </w:tc>
        <w:tc>
          <w:tcPr>
            <w:tcW w:w="1843" w:type="dxa"/>
          </w:tcPr>
          <w:p w14:paraId="40C97C07" w14:textId="34E685AD" w:rsidR="005160E5" w:rsidRDefault="005160E5" w:rsidP="005160E5">
            <w:pPr>
              <w:rPr>
                <w:lang w:val="af-ZA"/>
              </w:rPr>
            </w:pPr>
            <w:r w:rsidRPr="000A1D2A">
              <w:t>What does Australia's outdoor lifestyle look like?</w:t>
            </w:r>
          </w:p>
        </w:tc>
        <w:tc>
          <w:tcPr>
            <w:tcW w:w="1701" w:type="dxa"/>
          </w:tcPr>
          <w:p w14:paraId="26DB6CDB" w14:textId="3583EF47" w:rsidR="005160E5" w:rsidRPr="00F96C07" w:rsidRDefault="005160E5" w:rsidP="005160E5">
            <w:r>
              <w:t>Rank Bar Chart</w:t>
            </w:r>
          </w:p>
        </w:tc>
        <w:tc>
          <w:tcPr>
            <w:tcW w:w="5282" w:type="dxa"/>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763E2CBF" w14:textId="77777777" w:rsidR="005160E5" w:rsidRDefault="005160E5" w:rsidP="005160E5">
            <w:pPr>
              <w:rPr>
                <w:lang w:val="af-ZA"/>
              </w:rPr>
            </w:pPr>
          </w:p>
        </w:tc>
        <w:tc>
          <w:tcPr>
            <w:tcW w:w="1843" w:type="dxa"/>
          </w:tcPr>
          <w:p w14:paraId="18F69735" w14:textId="77777777" w:rsidR="005160E5" w:rsidRDefault="005160E5" w:rsidP="005160E5">
            <w:pPr>
              <w:rPr>
                <w:lang w:val="af-ZA"/>
              </w:rPr>
            </w:pPr>
          </w:p>
        </w:tc>
        <w:tc>
          <w:tcPr>
            <w:tcW w:w="1843" w:type="dxa"/>
          </w:tcPr>
          <w:p w14:paraId="4A4791FF" w14:textId="2EB96223" w:rsidR="005160E5" w:rsidRDefault="005160E5" w:rsidP="005160E5">
            <w:pPr>
              <w:rPr>
                <w:lang w:val="af-ZA"/>
              </w:rPr>
            </w:pPr>
          </w:p>
        </w:tc>
        <w:tc>
          <w:tcPr>
            <w:tcW w:w="1701" w:type="dxa"/>
          </w:tcPr>
          <w:p w14:paraId="55B775A2" w14:textId="77777777" w:rsidR="005160E5" w:rsidRDefault="005160E5" w:rsidP="005160E5">
            <w:pPr>
              <w:rPr>
                <w:lang w:val="af-ZA"/>
              </w:rPr>
            </w:pPr>
          </w:p>
        </w:tc>
        <w:tc>
          <w:tcPr>
            <w:tcW w:w="5282" w:type="dxa"/>
          </w:tcPr>
          <w:p w14:paraId="36B8D228" w14:textId="4AEBDE2E" w:rsidR="005160E5" w:rsidRDefault="005160E5" w:rsidP="005160E5">
            <w:pPr>
              <w:rPr>
                <w:lang w:val="af-ZA"/>
              </w:rPr>
            </w:pPr>
          </w:p>
        </w:tc>
        <w:tc>
          <w:tcPr>
            <w:tcW w:w="2182" w:type="dxa"/>
          </w:tcPr>
          <w:p w14:paraId="6B631F4C" w14:textId="77777777" w:rsidR="005160E5" w:rsidRDefault="005160E5" w:rsidP="005160E5">
            <w:pPr>
              <w:rPr>
                <w:lang w:val="af-ZA"/>
              </w:rPr>
            </w:pPr>
          </w:p>
        </w:tc>
      </w:tr>
      <w:tr w:rsidR="005160E5" w14:paraId="1417A4B6" w14:textId="77777777" w:rsidTr="005160E5">
        <w:tc>
          <w:tcPr>
            <w:tcW w:w="1129" w:type="dxa"/>
          </w:tcPr>
          <w:p w14:paraId="2DA4B706" w14:textId="77777777" w:rsidR="005160E5" w:rsidRDefault="005160E5" w:rsidP="005160E5">
            <w:pPr>
              <w:rPr>
                <w:lang w:val="af-ZA"/>
              </w:rPr>
            </w:pPr>
          </w:p>
        </w:tc>
        <w:tc>
          <w:tcPr>
            <w:tcW w:w="1843" w:type="dxa"/>
          </w:tcPr>
          <w:p w14:paraId="54E69A46" w14:textId="77777777" w:rsidR="005160E5" w:rsidRDefault="005160E5" w:rsidP="005160E5">
            <w:pPr>
              <w:rPr>
                <w:lang w:val="af-ZA"/>
              </w:rPr>
            </w:pPr>
          </w:p>
        </w:tc>
        <w:tc>
          <w:tcPr>
            <w:tcW w:w="1843" w:type="dxa"/>
          </w:tcPr>
          <w:p w14:paraId="230E2704" w14:textId="47139276" w:rsidR="005160E5" w:rsidRDefault="005160E5" w:rsidP="005160E5">
            <w:pPr>
              <w:rPr>
                <w:lang w:val="af-ZA"/>
              </w:rPr>
            </w:pP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7BDE23FD" w14:textId="77777777" w:rsidR="005160E5" w:rsidRDefault="005160E5"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5"/>
  </w:num>
  <w:num w:numId="4" w16cid:durableId="680472545">
    <w:abstractNumId w:val="4"/>
  </w:num>
  <w:num w:numId="5" w16cid:durableId="1662275160">
    <w:abstractNumId w:val="1"/>
  </w:num>
  <w:num w:numId="6" w16cid:durableId="1303584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A1D2A"/>
    <w:rsid w:val="00175250"/>
    <w:rsid w:val="00287130"/>
    <w:rsid w:val="003155C5"/>
    <w:rsid w:val="003408FC"/>
    <w:rsid w:val="0036737E"/>
    <w:rsid w:val="003B4365"/>
    <w:rsid w:val="004055E0"/>
    <w:rsid w:val="004E6A1F"/>
    <w:rsid w:val="00500872"/>
    <w:rsid w:val="00513B9B"/>
    <w:rsid w:val="005160E5"/>
    <w:rsid w:val="00523B66"/>
    <w:rsid w:val="00564AE7"/>
    <w:rsid w:val="005B127E"/>
    <w:rsid w:val="00670C2E"/>
    <w:rsid w:val="006E6CCC"/>
    <w:rsid w:val="007829BD"/>
    <w:rsid w:val="007D7798"/>
    <w:rsid w:val="00835103"/>
    <w:rsid w:val="0089373D"/>
    <w:rsid w:val="008D329F"/>
    <w:rsid w:val="00933C5A"/>
    <w:rsid w:val="00952BD8"/>
    <w:rsid w:val="00975503"/>
    <w:rsid w:val="00A67FC8"/>
    <w:rsid w:val="00AA40BE"/>
    <w:rsid w:val="00AB7D04"/>
    <w:rsid w:val="00B129DC"/>
    <w:rsid w:val="00B2455B"/>
    <w:rsid w:val="00B76013"/>
    <w:rsid w:val="00BC45F0"/>
    <w:rsid w:val="00BF7430"/>
    <w:rsid w:val="00C038CE"/>
    <w:rsid w:val="00C24194"/>
    <w:rsid w:val="00CB2799"/>
    <w:rsid w:val="00CF5EA4"/>
    <w:rsid w:val="00D45DD1"/>
    <w:rsid w:val="00EC2A95"/>
    <w:rsid w:val="00EC560B"/>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theme" Target="theme/theme1.xml"/><Relationship Id="rId5" Type="http://schemas.openxmlformats.org/officeDocument/2006/relationships/hyperlink" Target="https://www.abs.gov.au/articles/how-australian-generations-spent-their-time-recreation-and-leisu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9</Pages>
  <Words>1654</Words>
  <Characters>9428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22</cp:revision>
  <dcterms:created xsi:type="dcterms:W3CDTF">2026-09-25T03:53:00Z</dcterms:created>
  <dcterms:modified xsi:type="dcterms:W3CDTF">2026-10-08T04:51:00Z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