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9"/>
        <w:rPr>
          <w:rFonts w:hint="eastAsia"/>
          <w:b/>
          <w:bCs/>
          <w:sz w:val="44"/>
          <w:szCs w:val="44"/>
          <w:lang w:eastAsia="zh-CN"/>
        </w:rPr>
      </w:pPr>
      <w:bookmarkStart w:id="0" w:name="_Toc21716"/>
      <w:bookmarkStart w:id="1" w:name="_Toc26656"/>
      <w:r>
        <w:rPr>
          <w:rFonts w:hint="eastAsia"/>
          <w:b/>
          <w:bCs/>
          <w:sz w:val="44"/>
          <w:szCs w:val="44"/>
          <w:lang w:eastAsia="zh-CN"/>
        </w:rPr>
        <w:t>企业智能系统项目实作报告</w:t>
      </w:r>
      <w:bookmarkEnd w:id="0"/>
      <w:bookmarkEnd w:id="1"/>
    </w:p>
    <w:p>
      <w:pPr>
        <w:bidi w:val="0"/>
        <w:jc w:val="center"/>
        <w:outlineLvl w:val="9"/>
        <w:rPr>
          <w:b/>
          <w:bCs/>
          <w:sz w:val="44"/>
          <w:szCs w:val="44"/>
          <w:lang w:eastAsia="zh-CN"/>
        </w:rPr>
      </w:pPr>
      <w:bookmarkStart w:id="2" w:name="_Toc24853"/>
      <w:bookmarkStart w:id="3" w:name="_Toc18741"/>
      <w:r>
        <w:rPr>
          <w:rFonts w:hint="eastAsia"/>
          <w:b/>
          <w:bCs/>
          <w:sz w:val="44"/>
          <w:szCs w:val="44"/>
          <w:lang w:val="en-US" w:eastAsia="zh-CN"/>
        </w:rPr>
        <w:t>题目：</w:t>
      </w:r>
      <w:r>
        <w:rPr>
          <w:rFonts w:hint="eastAsia"/>
          <w:b/>
          <w:bCs/>
          <w:sz w:val="44"/>
          <w:szCs w:val="44"/>
          <w:lang w:eastAsia="zh-CN"/>
        </w:rPr>
        <w:t>运用</w:t>
      </w:r>
      <w:r>
        <w:rPr>
          <w:rFonts w:hint="eastAsia"/>
          <w:b/>
          <w:bCs/>
          <w:sz w:val="44"/>
          <w:szCs w:val="44"/>
          <w:lang w:val="en-US" w:eastAsia="zh-CN"/>
        </w:rPr>
        <w:t>随机森林</w:t>
      </w:r>
      <w:r>
        <w:rPr>
          <w:rFonts w:hint="eastAsia"/>
          <w:b/>
          <w:bCs/>
          <w:sz w:val="44"/>
          <w:szCs w:val="44"/>
          <w:lang w:eastAsia="zh-CN"/>
        </w:rPr>
        <w:t>方法于</w:t>
      </w:r>
      <w:r>
        <w:rPr>
          <w:rFonts w:hint="eastAsia"/>
          <w:b/>
          <w:bCs/>
          <w:sz w:val="44"/>
          <w:szCs w:val="44"/>
          <w:lang w:val="en-US" w:eastAsia="zh-CN"/>
        </w:rPr>
        <w:t>心脏病预测</w:t>
      </w:r>
      <w:r>
        <w:rPr>
          <w:rFonts w:hint="eastAsia"/>
          <w:b/>
          <w:bCs/>
          <w:sz w:val="44"/>
          <w:szCs w:val="44"/>
          <w:lang w:eastAsia="zh-CN"/>
        </w:rPr>
        <w:t>领域分析</w:t>
      </w:r>
      <w:bookmarkEnd w:id="2"/>
      <w:bookmarkEnd w:id="3"/>
    </w:p>
    <w:p>
      <w:pPr>
        <w:jc w:val="both"/>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jc w:val="both"/>
        <w:rPr>
          <w:rFonts w:hint="default"/>
          <w:lang w:val="en-US"/>
        </w:rPr>
      </w:pPr>
    </w:p>
    <w:p>
      <w:pPr>
        <w:ind w:left="840" w:leftChars="0" w:firstLine="420" w:firstLineChars="0"/>
        <w:jc w:val="center"/>
        <w:rPr>
          <w:rFonts w:hint="default"/>
          <w:lang w:val="en-US"/>
        </w:rPr>
      </w:pPr>
    </w:p>
    <w:p>
      <w:pPr>
        <w:spacing w:line="360" w:lineRule="auto"/>
        <w:rPr>
          <w:rFonts w:hint="default" w:ascii="黑体" w:hAnsi="黑体" w:eastAsia="黑体" w:cs="Calibri"/>
          <w:b/>
          <w:bCs/>
          <w:sz w:val="36"/>
          <w:szCs w:val="36"/>
          <w:lang w:val="en-US" w:eastAsia="zh-CN"/>
        </w:rPr>
      </w:pPr>
      <w:r>
        <w:rPr>
          <w:rFonts w:hint="eastAsia" w:ascii="黑体" w:hAnsi="黑体" w:eastAsia="黑体" w:cs="Calibri"/>
          <w:b/>
          <w:bCs/>
          <w:sz w:val="36"/>
          <w:szCs w:val="36"/>
          <w:lang w:eastAsia="zh-CN"/>
        </w:rPr>
        <w:t>学生姓名：</w:t>
      </w:r>
      <w:r>
        <w:rPr>
          <w:rFonts w:hint="eastAsia" w:ascii="黑体" w:hAnsi="黑体" w:eastAsia="黑体" w:cs="Calibri"/>
          <w:b/>
          <w:bCs/>
          <w:sz w:val="36"/>
          <w:szCs w:val="36"/>
          <w:lang w:val="en-US" w:eastAsia="zh-CN"/>
        </w:rPr>
        <w:t>吕循新、叶兴炼</w:t>
      </w:r>
    </w:p>
    <w:p>
      <w:pPr>
        <w:spacing w:line="360" w:lineRule="auto"/>
        <w:rPr>
          <w:rFonts w:hint="default" w:ascii="黑体" w:hAnsi="黑体" w:eastAsia="黑体" w:cs="Calibri"/>
          <w:b/>
          <w:bCs/>
          <w:sz w:val="36"/>
          <w:szCs w:val="36"/>
          <w:lang w:val="en-US" w:eastAsia="zh-CN"/>
        </w:rPr>
      </w:pPr>
      <w:r>
        <w:rPr>
          <w:rFonts w:hint="eastAsia" w:ascii="黑体" w:hAnsi="黑体" w:eastAsia="黑体" w:cs="Calibri"/>
          <w:b/>
          <w:bCs/>
          <w:sz w:val="36"/>
          <w:szCs w:val="36"/>
          <w:lang w:eastAsia="zh-CN"/>
        </w:rPr>
        <w:t>学   号：20184330</w:t>
      </w:r>
      <w:r>
        <w:rPr>
          <w:rFonts w:hint="eastAsia" w:ascii="黑体" w:hAnsi="黑体" w:eastAsia="黑体" w:cs="Calibri"/>
          <w:b/>
          <w:bCs/>
          <w:sz w:val="36"/>
          <w:szCs w:val="36"/>
          <w:lang w:val="en-US" w:eastAsia="zh-CN"/>
        </w:rPr>
        <w:t>7123、201843302129</w:t>
      </w:r>
      <w:bookmarkStart w:id="41" w:name="_GoBack"/>
      <w:bookmarkEnd w:id="41"/>
    </w:p>
    <w:p>
      <w:pPr>
        <w:spacing w:line="360" w:lineRule="auto"/>
        <w:rPr>
          <w:rFonts w:ascii="黑体" w:hAnsi="黑体" w:eastAsia="黑体" w:cs="Calibri"/>
          <w:b/>
          <w:bCs/>
          <w:sz w:val="36"/>
          <w:szCs w:val="36"/>
          <w:lang w:eastAsia="zh-CN"/>
        </w:rPr>
      </w:pPr>
      <w:r>
        <w:rPr>
          <w:rFonts w:hint="eastAsia" w:ascii="黑体" w:hAnsi="黑体" w:eastAsia="黑体" w:cs="Calibri"/>
          <w:b/>
          <w:bCs/>
          <w:sz w:val="36"/>
          <w:szCs w:val="36"/>
          <w:lang w:eastAsia="zh-CN"/>
        </w:rPr>
        <w:t>系   别：计算机科学与技术系（跨境电商）</w:t>
      </w: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p>
      <w:pPr>
        <w:ind w:left="840" w:leftChars="0" w:firstLine="420" w:firstLineChars="0"/>
        <w:jc w:val="center"/>
        <w:rPr>
          <w:rFonts w:hint="default"/>
          <w:lang w:val="en-US"/>
        </w:rPr>
      </w:pPr>
    </w:p>
    <w:sdt>
      <w:sdtPr>
        <w:rPr>
          <w:rFonts w:ascii="宋体" w:hAnsi="宋体" w:eastAsia="宋体" w:cstheme="minorBidi"/>
          <w:kern w:val="0"/>
          <w:sz w:val="21"/>
          <w:szCs w:val="24"/>
          <w:lang w:val="en-US" w:eastAsia="zh-CN" w:bidi="ar"/>
        </w:rPr>
        <w:id w:val="147483615"/>
        <w15:color w:val="DBDBDB"/>
        <w:docPartObj>
          <w:docPartGallery w:val="Table of Contents"/>
          <w:docPartUnique/>
        </w:docPartObj>
      </w:sdtPr>
      <w:sdtEndPr>
        <w:rPr>
          <w:rFonts w:hint="eastAsia" w:ascii="宋体" w:hAnsi="宋体" w:eastAsia="宋体" w:cstheme="minorBidi"/>
          <w:bCs/>
          <w:kern w:val="0"/>
          <w:sz w:val="24"/>
          <w:szCs w:val="24"/>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8"/>
            <w:tabs>
              <w:tab w:val="right" w:leader="dot" w:pos="8306"/>
            </w:tabs>
          </w:pPr>
          <w:r>
            <w:rPr>
              <w:rFonts w:hint="eastAsia" w:ascii="宋体" w:hAnsi="宋体" w:eastAsia="宋体" w:cstheme="minorBidi"/>
              <w:b/>
              <w:bCs/>
              <w:kern w:val="0"/>
              <w:sz w:val="24"/>
              <w:szCs w:val="24"/>
              <w:lang w:val="en-US" w:eastAsia="zh-CN" w:bidi="ar"/>
            </w:rPr>
            <w:fldChar w:fldCharType="begin"/>
          </w:r>
          <w:r>
            <w:rPr>
              <w:rFonts w:hint="eastAsia" w:ascii="宋体" w:hAnsi="宋体" w:eastAsia="宋体" w:cstheme="minorBidi"/>
              <w:b/>
              <w:bCs/>
              <w:kern w:val="0"/>
              <w:sz w:val="24"/>
              <w:szCs w:val="24"/>
              <w:lang w:val="en-US" w:eastAsia="zh-CN" w:bidi="ar"/>
            </w:rPr>
            <w:instrText xml:space="preserve">TOC \o "1-3" \h \u </w:instrText>
          </w:r>
          <w:r>
            <w:rPr>
              <w:rFonts w:hint="eastAsia" w:ascii="宋体" w:hAnsi="宋体" w:eastAsia="宋体" w:cstheme="minorBidi"/>
              <w:b/>
              <w:bCs/>
              <w:kern w:val="0"/>
              <w:sz w:val="24"/>
              <w:szCs w:val="24"/>
              <w:lang w:val="en-US" w:eastAsia="zh-CN" w:bidi="ar"/>
            </w:rPr>
            <w:fldChar w:fldCharType="separate"/>
          </w: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_Toc30098 </w:instrText>
          </w:r>
          <w:r>
            <w:rPr>
              <w:rFonts w:hint="eastAsia" w:ascii="宋体" w:hAnsi="宋体" w:eastAsia="宋体" w:cstheme="minorBidi"/>
              <w:bCs/>
              <w:kern w:val="0"/>
              <w:szCs w:val="24"/>
              <w:lang w:val="en-US" w:eastAsia="zh-CN" w:bidi="ar"/>
            </w:rPr>
            <w:fldChar w:fldCharType="separate"/>
          </w:r>
          <w:r>
            <w:rPr>
              <w:rFonts w:hint="eastAsia"/>
              <w:szCs w:val="32"/>
              <w:lang w:val="en-US" w:eastAsia="zh-CN"/>
            </w:rPr>
            <w:t>一、绪论</w:t>
          </w:r>
          <w:r>
            <w:tab/>
          </w:r>
          <w:r>
            <w:fldChar w:fldCharType="begin"/>
          </w:r>
          <w:r>
            <w:instrText xml:space="preserve"> PAGEREF _Toc30098 \h </w:instrText>
          </w:r>
          <w:r>
            <w:fldChar w:fldCharType="separate"/>
          </w:r>
          <w:r>
            <w:t>3</w:t>
          </w:r>
          <w:r>
            <w:fldChar w:fldCharType="end"/>
          </w:r>
          <w:r>
            <w:rPr>
              <w:rFonts w:hint="eastAsia" w:ascii="宋体" w:hAnsi="宋体" w:eastAsia="宋体" w:cstheme="minorBidi"/>
              <w:bCs/>
              <w:kern w:val="0"/>
              <w:szCs w:val="24"/>
              <w:lang w:val="en-US" w:eastAsia="zh-CN" w:bidi="ar"/>
            </w:rPr>
            <w:fldChar w:fldCharType="end"/>
          </w:r>
        </w:p>
        <w:p>
          <w:pPr>
            <w:pStyle w:val="19"/>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_Toc7626 </w:instrText>
          </w:r>
          <w:r>
            <w:rPr>
              <w:rFonts w:hint="eastAsia" w:ascii="宋体" w:hAnsi="宋体" w:eastAsia="宋体" w:cstheme="minorBidi"/>
              <w:bCs/>
              <w:kern w:val="0"/>
              <w:szCs w:val="24"/>
              <w:lang w:val="en-US" w:eastAsia="zh-CN" w:bidi="ar"/>
            </w:rPr>
            <w:fldChar w:fldCharType="separate"/>
          </w:r>
          <w:r>
            <w:rPr>
              <w:rFonts w:hint="eastAsia" w:ascii="宋体" w:hAnsi="宋体" w:eastAsia="宋体" w:cs="宋体"/>
              <w:bCs/>
              <w:szCs w:val="28"/>
              <w:lang w:val="en-US" w:eastAsia="zh-CN"/>
            </w:rPr>
            <w:t>1.1研究背景</w:t>
          </w:r>
          <w:r>
            <w:tab/>
          </w:r>
          <w:r>
            <w:fldChar w:fldCharType="begin"/>
          </w:r>
          <w:r>
            <w:instrText xml:space="preserve"> PAGEREF _Toc7626 \h </w:instrText>
          </w:r>
          <w:r>
            <w:fldChar w:fldCharType="separate"/>
          </w:r>
          <w:r>
            <w:t>3</w:t>
          </w:r>
          <w:r>
            <w:fldChar w:fldCharType="end"/>
          </w:r>
          <w:r>
            <w:rPr>
              <w:rFonts w:hint="eastAsia" w:ascii="宋体" w:hAnsi="宋体" w:eastAsia="宋体" w:cstheme="minorBidi"/>
              <w:bCs/>
              <w:kern w:val="0"/>
              <w:szCs w:val="24"/>
              <w:lang w:val="en-US" w:eastAsia="zh-CN" w:bidi="ar"/>
            </w:rPr>
            <w:fldChar w:fldCharType="end"/>
          </w:r>
        </w:p>
        <w:p>
          <w:pPr>
            <w:pStyle w:val="19"/>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_Toc3486 </w:instrText>
          </w:r>
          <w:r>
            <w:rPr>
              <w:rFonts w:hint="eastAsia" w:ascii="宋体" w:hAnsi="宋体" w:eastAsia="宋体" w:cstheme="minorBidi"/>
              <w:bCs/>
              <w:kern w:val="0"/>
              <w:szCs w:val="24"/>
              <w:lang w:val="en-US" w:eastAsia="zh-CN" w:bidi="ar"/>
            </w:rPr>
            <w:fldChar w:fldCharType="separate"/>
          </w:r>
          <w:r>
            <w:rPr>
              <w:rFonts w:hint="eastAsia" w:ascii="宋体" w:hAnsi="宋体" w:eastAsia="宋体" w:cs="宋体"/>
              <w:bCs/>
              <w:szCs w:val="28"/>
              <w:lang w:val="en-US" w:eastAsia="zh-CN"/>
            </w:rPr>
            <w:t>1.2 研究动机</w:t>
          </w:r>
          <w:r>
            <w:tab/>
          </w:r>
          <w:r>
            <w:fldChar w:fldCharType="begin"/>
          </w:r>
          <w:r>
            <w:instrText xml:space="preserve"> PAGEREF _Toc3486 \h </w:instrText>
          </w:r>
          <w:r>
            <w:fldChar w:fldCharType="separate"/>
          </w:r>
          <w:r>
            <w:t>3</w:t>
          </w:r>
          <w:r>
            <w:fldChar w:fldCharType="end"/>
          </w:r>
          <w:r>
            <w:rPr>
              <w:rFonts w:hint="eastAsia" w:ascii="宋体" w:hAnsi="宋体" w:eastAsia="宋体" w:cstheme="minorBidi"/>
              <w:bCs/>
              <w:kern w:val="0"/>
              <w:szCs w:val="24"/>
              <w:lang w:val="en-US" w:eastAsia="zh-CN" w:bidi="ar"/>
            </w:rPr>
            <w:fldChar w:fldCharType="end"/>
          </w:r>
        </w:p>
        <w:p>
          <w:pPr>
            <w:pStyle w:val="19"/>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_Toc8475 </w:instrText>
          </w:r>
          <w:r>
            <w:rPr>
              <w:rFonts w:hint="eastAsia" w:ascii="宋体" w:hAnsi="宋体" w:eastAsia="宋体" w:cstheme="minorBidi"/>
              <w:bCs/>
              <w:kern w:val="0"/>
              <w:szCs w:val="24"/>
              <w:lang w:val="en-US" w:eastAsia="zh-CN" w:bidi="ar"/>
            </w:rPr>
            <w:fldChar w:fldCharType="separate"/>
          </w:r>
          <w:r>
            <w:rPr>
              <w:rFonts w:hint="eastAsia" w:ascii="宋体" w:hAnsi="宋体" w:eastAsia="宋体" w:cs="宋体"/>
              <w:bCs/>
              <w:szCs w:val="28"/>
              <w:lang w:val="en-US" w:eastAsia="zh-CN"/>
            </w:rPr>
            <w:t>1.3 研究目的</w:t>
          </w:r>
          <w:r>
            <w:tab/>
          </w:r>
          <w:r>
            <w:fldChar w:fldCharType="begin"/>
          </w:r>
          <w:r>
            <w:instrText xml:space="preserve"> PAGEREF _Toc8475 \h </w:instrText>
          </w:r>
          <w:r>
            <w:fldChar w:fldCharType="separate"/>
          </w:r>
          <w:r>
            <w:t>3</w:t>
          </w:r>
          <w:r>
            <w:fldChar w:fldCharType="end"/>
          </w:r>
          <w:r>
            <w:rPr>
              <w:rFonts w:hint="eastAsia" w:ascii="宋体" w:hAnsi="宋体" w:eastAsia="宋体" w:cstheme="minorBidi"/>
              <w:bCs/>
              <w:kern w:val="0"/>
              <w:szCs w:val="24"/>
              <w:lang w:val="en-US" w:eastAsia="zh-CN" w:bidi="ar"/>
            </w:rPr>
            <w:fldChar w:fldCharType="end"/>
          </w:r>
        </w:p>
        <w:p>
          <w:pPr>
            <w:pStyle w:val="18"/>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_Toc10340 </w:instrText>
          </w:r>
          <w:r>
            <w:rPr>
              <w:rFonts w:hint="eastAsia" w:ascii="宋体" w:hAnsi="宋体" w:eastAsia="宋体" w:cstheme="minorBidi"/>
              <w:bCs/>
              <w:kern w:val="0"/>
              <w:szCs w:val="24"/>
              <w:lang w:val="en-US" w:eastAsia="zh-CN" w:bidi="ar"/>
            </w:rPr>
            <w:fldChar w:fldCharType="separate"/>
          </w:r>
          <w:r>
            <w:rPr>
              <w:rFonts w:hint="eastAsia"/>
              <w:szCs w:val="32"/>
              <w:lang w:val="en-US" w:eastAsia="zh-CN"/>
            </w:rPr>
            <w:t>二、文献探讨</w:t>
          </w:r>
          <w:r>
            <w:tab/>
          </w:r>
          <w:r>
            <w:fldChar w:fldCharType="begin"/>
          </w:r>
          <w:r>
            <w:instrText xml:space="preserve"> PAGEREF _Toc10340 \h </w:instrText>
          </w:r>
          <w:r>
            <w:fldChar w:fldCharType="separate"/>
          </w:r>
          <w:r>
            <w:t>4</w:t>
          </w:r>
          <w:r>
            <w:fldChar w:fldCharType="end"/>
          </w:r>
          <w:r>
            <w:rPr>
              <w:rFonts w:hint="eastAsia" w:ascii="宋体" w:hAnsi="宋体" w:eastAsia="宋体" w:cstheme="minorBidi"/>
              <w:bCs/>
              <w:kern w:val="0"/>
              <w:szCs w:val="24"/>
              <w:lang w:val="en-US" w:eastAsia="zh-CN" w:bidi="ar"/>
            </w:rPr>
            <w:fldChar w:fldCharType="end"/>
          </w:r>
        </w:p>
        <w:p>
          <w:pPr>
            <w:pStyle w:val="18"/>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_Toc19770 </w:instrText>
          </w:r>
          <w:r>
            <w:rPr>
              <w:rFonts w:hint="eastAsia" w:ascii="宋体" w:hAnsi="宋体" w:eastAsia="宋体" w:cstheme="minorBidi"/>
              <w:bCs/>
              <w:kern w:val="0"/>
              <w:szCs w:val="24"/>
              <w:lang w:val="en-US" w:eastAsia="zh-CN" w:bidi="ar"/>
            </w:rPr>
            <w:fldChar w:fldCharType="separate"/>
          </w:r>
          <w:r>
            <w:rPr>
              <w:rFonts w:hint="eastAsia"/>
              <w:szCs w:val="32"/>
              <w:lang w:val="en-US" w:eastAsia="zh-CN"/>
            </w:rPr>
            <w:t>三、 研究方法</w:t>
          </w:r>
          <w:r>
            <w:tab/>
          </w:r>
          <w:r>
            <w:fldChar w:fldCharType="begin"/>
          </w:r>
          <w:r>
            <w:instrText xml:space="preserve"> PAGEREF _Toc19770 \h </w:instrText>
          </w:r>
          <w:r>
            <w:fldChar w:fldCharType="separate"/>
          </w:r>
          <w:r>
            <w:t>4</w:t>
          </w:r>
          <w:r>
            <w:fldChar w:fldCharType="end"/>
          </w:r>
          <w:r>
            <w:rPr>
              <w:rFonts w:hint="eastAsia" w:ascii="宋体" w:hAnsi="宋体" w:eastAsia="宋体" w:cstheme="minorBidi"/>
              <w:bCs/>
              <w:kern w:val="0"/>
              <w:szCs w:val="24"/>
              <w:lang w:val="en-US" w:eastAsia="zh-CN" w:bidi="ar"/>
            </w:rPr>
            <w:fldChar w:fldCharType="end"/>
          </w:r>
        </w:p>
        <w:p>
          <w:pPr>
            <w:pStyle w:val="19"/>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_Toc28370 </w:instrText>
          </w:r>
          <w:r>
            <w:rPr>
              <w:rFonts w:hint="eastAsia" w:ascii="宋体" w:hAnsi="宋体" w:eastAsia="宋体" w:cstheme="minorBidi"/>
              <w:bCs/>
              <w:kern w:val="0"/>
              <w:szCs w:val="24"/>
              <w:lang w:val="en-US" w:eastAsia="zh-CN" w:bidi="ar"/>
            </w:rPr>
            <w:fldChar w:fldCharType="separate"/>
          </w:r>
          <w:r>
            <w:rPr>
              <w:rFonts w:hint="eastAsia" w:asciiTheme="minorEastAsia" w:hAnsiTheme="minorEastAsia" w:eastAsiaTheme="minorEastAsia" w:cstheme="minorEastAsia"/>
              <w:bCs/>
              <w:szCs w:val="28"/>
              <w:lang w:val="en-US" w:eastAsia="zh-CN"/>
            </w:rPr>
            <w:t xml:space="preserve">3.1 </w:t>
          </w:r>
          <w:r>
            <w:rPr>
              <w:rFonts w:hint="eastAsia" w:asciiTheme="minorEastAsia" w:hAnsiTheme="minorEastAsia" w:cstheme="minorEastAsia"/>
              <w:bCs/>
              <w:szCs w:val="28"/>
              <w:lang w:val="en-US" w:eastAsia="zh-CN"/>
            </w:rPr>
            <w:t>随机森林</w:t>
          </w:r>
          <w:r>
            <w:tab/>
          </w:r>
          <w:r>
            <w:fldChar w:fldCharType="begin"/>
          </w:r>
          <w:r>
            <w:instrText xml:space="preserve"> PAGEREF _Toc28370 \h </w:instrText>
          </w:r>
          <w:r>
            <w:fldChar w:fldCharType="separate"/>
          </w:r>
          <w:r>
            <w:t>4</w:t>
          </w:r>
          <w:r>
            <w:fldChar w:fldCharType="end"/>
          </w:r>
          <w:r>
            <w:rPr>
              <w:rFonts w:hint="eastAsia" w:ascii="宋体" w:hAnsi="宋体" w:eastAsia="宋体" w:cstheme="minorBidi"/>
              <w:bCs/>
              <w:kern w:val="0"/>
              <w:szCs w:val="24"/>
              <w:lang w:val="en-US" w:eastAsia="zh-CN" w:bidi="ar"/>
            </w:rPr>
            <w:fldChar w:fldCharType="end"/>
          </w:r>
        </w:p>
        <w:p>
          <w:pPr>
            <w:pStyle w:val="20"/>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_Toc22830 </w:instrText>
          </w:r>
          <w:r>
            <w:rPr>
              <w:rFonts w:hint="eastAsia" w:ascii="宋体" w:hAnsi="宋体" w:eastAsia="宋体" w:cstheme="minorBidi"/>
              <w:bCs/>
              <w:kern w:val="0"/>
              <w:szCs w:val="24"/>
              <w:lang w:val="en-US" w:eastAsia="zh-CN" w:bidi="ar"/>
            </w:rPr>
            <w:fldChar w:fldCharType="separate"/>
          </w:r>
          <w:r>
            <w:rPr>
              <w:rFonts w:hint="eastAsia" w:asciiTheme="minorEastAsia" w:hAnsiTheme="minorEastAsia" w:cstheme="minorEastAsia"/>
              <w:bCs/>
              <w:szCs w:val="28"/>
              <w:lang w:val="en-US" w:eastAsia="zh-CN"/>
            </w:rPr>
            <w:t>3.1.1 原理说明</w:t>
          </w:r>
          <w:r>
            <w:tab/>
          </w:r>
          <w:r>
            <w:fldChar w:fldCharType="begin"/>
          </w:r>
          <w:r>
            <w:instrText xml:space="preserve"> PAGEREF _Toc22830 \h </w:instrText>
          </w:r>
          <w:r>
            <w:fldChar w:fldCharType="separate"/>
          </w:r>
          <w:r>
            <w:t>4</w:t>
          </w:r>
          <w:r>
            <w:fldChar w:fldCharType="end"/>
          </w:r>
          <w:r>
            <w:rPr>
              <w:rFonts w:hint="eastAsia" w:ascii="宋体" w:hAnsi="宋体" w:eastAsia="宋体" w:cstheme="minorBidi"/>
              <w:bCs/>
              <w:kern w:val="0"/>
              <w:szCs w:val="24"/>
              <w:lang w:val="en-US" w:eastAsia="zh-CN" w:bidi="ar"/>
            </w:rPr>
            <w:fldChar w:fldCharType="end"/>
          </w:r>
        </w:p>
        <w:p>
          <w:pPr>
            <w:pStyle w:val="20"/>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_Toc28253 </w:instrText>
          </w:r>
          <w:r>
            <w:rPr>
              <w:rFonts w:hint="eastAsia" w:ascii="宋体" w:hAnsi="宋体" w:eastAsia="宋体" w:cstheme="minorBidi"/>
              <w:bCs/>
              <w:kern w:val="0"/>
              <w:szCs w:val="24"/>
              <w:lang w:val="en-US" w:eastAsia="zh-CN" w:bidi="ar"/>
            </w:rPr>
            <w:fldChar w:fldCharType="separate"/>
          </w:r>
          <w:r>
            <w:rPr>
              <w:rFonts w:hint="eastAsia" w:ascii="宋体" w:hAnsi="宋体" w:eastAsia="宋体" w:cs="宋体"/>
              <w:bCs/>
              <w:kern w:val="0"/>
              <w:szCs w:val="28"/>
              <w:lang w:val="en-US" w:eastAsia="zh-CN" w:bidi="ar"/>
            </w:rPr>
            <w:t>3.1.2 本案例使用随机森林的优点</w:t>
          </w:r>
          <w:r>
            <w:tab/>
          </w:r>
          <w:r>
            <w:fldChar w:fldCharType="begin"/>
          </w:r>
          <w:r>
            <w:instrText xml:space="preserve"> PAGEREF _Toc28253 \h </w:instrText>
          </w:r>
          <w:r>
            <w:fldChar w:fldCharType="separate"/>
          </w:r>
          <w:r>
            <w:t>5</w:t>
          </w:r>
          <w:r>
            <w:fldChar w:fldCharType="end"/>
          </w:r>
          <w:r>
            <w:rPr>
              <w:rFonts w:hint="eastAsia" w:ascii="宋体" w:hAnsi="宋体" w:eastAsia="宋体" w:cstheme="minorBidi"/>
              <w:bCs/>
              <w:kern w:val="0"/>
              <w:szCs w:val="24"/>
              <w:lang w:val="en-US" w:eastAsia="zh-CN" w:bidi="ar"/>
            </w:rPr>
            <w:fldChar w:fldCharType="end"/>
          </w:r>
        </w:p>
        <w:p>
          <w:pPr>
            <w:pStyle w:val="19"/>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_Toc11515 </w:instrText>
          </w:r>
          <w:r>
            <w:rPr>
              <w:rFonts w:hint="eastAsia" w:ascii="宋体" w:hAnsi="宋体" w:eastAsia="宋体" w:cstheme="minorBidi"/>
              <w:bCs/>
              <w:kern w:val="0"/>
              <w:szCs w:val="24"/>
              <w:lang w:val="en-US" w:eastAsia="zh-CN" w:bidi="ar"/>
            </w:rPr>
            <w:fldChar w:fldCharType="separate"/>
          </w:r>
          <w:r>
            <w:rPr>
              <w:rFonts w:hint="eastAsia" w:ascii="宋体" w:hAnsi="宋体" w:eastAsia="宋体" w:cs="宋体"/>
              <w:bCs/>
              <w:kern w:val="0"/>
              <w:szCs w:val="28"/>
              <w:lang w:val="en-US" w:eastAsia="zh-CN" w:bidi="ar"/>
            </w:rPr>
            <w:t>3.2 整体实验流程</w:t>
          </w:r>
          <w:r>
            <w:tab/>
          </w:r>
          <w:r>
            <w:fldChar w:fldCharType="begin"/>
          </w:r>
          <w:r>
            <w:instrText xml:space="preserve"> PAGEREF _Toc11515 \h </w:instrText>
          </w:r>
          <w:r>
            <w:fldChar w:fldCharType="separate"/>
          </w:r>
          <w:r>
            <w:t>5</w:t>
          </w:r>
          <w:r>
            <w:fldChar w:fldCharType="end"/>
          </w:r>
          <w:r>
            <w:rPr>
              <w:rFonts w:hint="eastAsia" w:ascii="宋体" w:hAnsi="宋体" w:eastAsia="宋体" w:cstheme="minorBidi"/>
              <w:bCs/>
              <w:kern w:val="0"/>
              <w:szCs w:val="24"/>
              <w:lang w:val="en-US" w:eastAsia="zh-CN" w:bidi="ar"/>
            </w:rPr>
            <w:fldChar w:fldCharType="end"/>
          </w:r>
        </w:p>
        <w:p>
          <w:pPr>
            <w:pStyle w:val="20"/>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_Toc17874 </w:instrText>
          </w:r>
          <w:r>
            <w:rPr>
              <w:rFonts w:hint="eastAsia" w:ascii="宋体" w:hAnsi="宋体" w:eastAsia="宋体" w:cstheme="minorBidi"/>
              <w:bCs/>
              <w:kern w:val="0"/>
              <w:szCs w:val="24"/>
              <w:lang w:val="en-US" w:eastAsia="zh-CN" w:bidi="ar"/>
            </w:rPr>
            <w:fldChar w:fldCharType="separate"/>
          </w:r>
          <w:r>
            <w:rPr>
              <w:rFonts w:hint="eastAsia" w:ascii="宋体" w:hAnsi="宋体" w:eastAsia="宋体" w:cs="宋体"/>
              <w:bCs/>
              <w:kern w:val="0"/>
              <w:szCs w:val="28"/>
              <w:lang w:val="en-US" w:eastAsia="zh-CN" w:bidi="ar"/>
            </w:rPr>
            <w:t>3.2.1 整体实验图示</w:t>
          </w:r>
          <w:r>
            <w:tab/>
          </w:r>
          <w:r>
            <w:fldChar w:fldCharType="begin"/>
          </w:r>
          <w:r>
            <w:instrText xml:space="preserve"> PAGEREF _Toc17874 \h </w:instrText>
          </w:r>
          <w:r>
            <w:fldChar w:fldCharType="separate"/>
          </w:r>
          <w:r>
            <w:t>6</w:t>
          </w:r>
          <w:r>
            <w:fldChar w:fldCharType="end"/>
          </w:r>
          <w:r>
            <w:rPr>
              <w:rFonts w:hint="eastAsia" w:ascii="宋体" w:hAnsi="宋体" w:eastAsia="宋体" w:cstheme="minorBidi"/>
              <w:bCs/>
              <w:kern w:val="0"/>
              <w:szCs w:val="24"/>
              <w:lang w:val="en-US" w:eastAsia="zh-CN" w:bidi="ar"/>
            </w:rPr>
            <w:fldChar w:fldCharType="end"/>
          </w:r>
        </w:p>
        <w:p>
          <w:pPr>
            <w:pStyle w:val="20"/>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_Toc20392 </w:instrText>
          </w:r>
          <w:r>
            <w:rPr>
              <w:rFonts w:hint="eastAsia" w:ascii="宋体" w:hAnsi="宋体" w:eastAsia="宋体" w:cstheme="minorBidi"/>
              <w:bCs/>
              <w:kern w:val="0"/>
              <w:szCs w:val="24"/>
              <w:lang w:val="en-US" w:eastAsia="zh-CN" w:bidi="ar"/>
            </w:rPr>
            <w:fldChar w:fldCharType="separate"/>
          </w:r>
          <w:r>
            <w:rPr>
              <w:rFonts w:hint="eastAsia" w:asciiTheme="minorEastAsia" w:hAnsiTheme="minorEastAsia" w:cstheme="minorEastAsia"/>
              <w:bCs/>
              <w:szCs w:val="28"/>
              <w:lang w:val="en-US" w:eastAsia="zh-CN"/>
            </w:rPr>
            <w:t>3.2.2 变量检视</w:t>
          </w:r>
          <w:r>
            <w:tab/>
          </w:r>
          <w:r>
            <w:fldChar w:fldCharType="begin"/>
          </w:r>
          <w:r>
            <w:instrText xml:space="preserve"> PAGEREF _Toc20392 \h </w:instrText>
          </w:r>
          <w:r>
            <w:fldChar w:fldCharType="separate"/>
          </w:r>
          <w:r>
            <w:t>6</w:t>
          </w:r>
          <w:r>
            <w:fldChar w:fldCharType="end"/>
          </w:r>
          <w:r>
            <w:rPr>
              <w:rFonts w:hint="eastAsia" w:ascii="宋体" w:hAnsi="宋体" w:eastAsia="宋体" w:cstheme="minorBidi"/>
              <w:bCs/>
              <w:kern w:val="0"/>
              <w:szCs w:val="24"/>
              <w:lang w:val="en-US" w:eastAsia="zh-CN" w:bidi="ar"/>
            </w:rPr>
            <w:fldChar w:fldCharType="end"/>
          </w:r>
        </w:p>
        <w:p>
          <w:pPr>
            <w:pStyle w:val="20"/>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_Toc32197 </w:instrText>
          </w:r>
          <w:r>
            <w:rPr>
              <w:rFonts w:hint="eastAsia" w:ascii="宋体" w:hAnsi="宋体" w:eastAsia="宋体" w:cstheme="minorBidi"/>
              <w:bCs/>
              <w:kern w:val="0"/>
              <w:szCs w:val="24"/>
              <w:lang w:val="en-US" w:eastAsia="zh-CN" w:bidi="ar"/>
            </w:rPr>
            <w:fldChar w:fldCharType="separate"/>
          </w:r>
          <w:r>
            <w:rPr>
              <w:rFonts w:hint="eastAsia" w:asciiTheme="minorEastAsia" w:hAnsiTheme="minorEastAsia" w:cstheme="minorEastAsia"/>
              <w:bCs/>
              <w:szCs w:val="28"/>
              <w:lang w:val="en-US" w:eastAsia="zh-CN"/>
            </w:rPr>
            <w:t>3.2.3 数据预处理</w:t>
          </w:r>
          <w:r>
            <w:tab/>
          </w:r>
          <w:r>
            <w:fldChar w:fldCharType="begin"/>
          </w:r>
          <w:r>
            <w:instrText xml:space="preserve"> PAGEREF _Toc32197 \h </w:instrText>
          </w:r>
          <w:r>
            <w:fldChar w:fldCharType="separate"/>
          </w:r>
          <w:r>
            <w:t>7</w:t>
          </w:r>
          <w:r>
            <w:fldChar w:fldCharType="end"/>
          </w:r>
          <w:r>
            <w:rPr>
              <w:rFonts w:hint="eastAsia" w:ascii="宋体" w:hAnsi="宋体" w:eastAsia="宋体" w:cstheme="minorBidi"/>
              <w:bCs/>
              <w:kern w:val="0"/>
              <w:szCs w:val="24"/>
              <w:lang w:val="en-US" w:eastAsia="zh-CN" w:bidi="ar"/>
            </w:rPr>
            <w:fldChar w:fldCharType="end"/>
          </w:r>
        </w:p>
        <w:p>
          <w:pPr>
            <w:pStyle w:val="20"/>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_Toc30332 </w:instrText>
          </w:r>
          <w:r>
            <w:rPr>
              <w:rFonts w:hint="eastAsia" w:ascii="宋体" w:hAnsi="宋体" w:eastAsia="宋体" w:cstheme="minorBidi"/>
              <w:bCs/>
              <w:kern w:val="0"/>
              <w:szCs w:val="24"/>
              <w:lang w:val="en-US" w:eastAsia="zh-CN" w:bidi="ar"/>
            </w:rPr>
            <w:fldChar w:fldCharType="separate"/>
          </w:r>
          <w:r>
            <w:rPr>
              <w:rFonts w:hint="eastAsia" w:asciiTheme="minorEastAsia" w:hAnsiTheme="minorEastAsia" w:cstheme="minorEastAsia"/>
              <w:bCs/>
              <w:szCs w:val="28"/>
              <w:lang w:val="en-US" w:eastAsia="zh-CN"/>
            </w:rPr>
            <w:t>3.2.4 特征工程</w:t>
          </w:r>
          <w:r>
            <w:tab/>
          </w:r>
          <w:r>
            <w:fldChar w:fldCharType="begin"/>
          </w:r>
          <w:r>
            <w:instrText xml:space="preserve"> PAGEREF _Toc30332 \h </w:instrText>
          </w:r>
          <w:r>
            <w:fldChar w:fldCharType="separate"/>
          </w:r>
          <w:r>
            <w:t>7</w:t>
          </w:r>
          <w:r>
            <w:fldChar w:fldCharType="end"/>
          </w:r>
          <w:r>
            <w:rPr>
              <w:rFonts w:hint="eastAsia" w:ascii="宋体" w:hAnsi="宋体" w:eastAsia="宋体" w:cstheme="minorBidi"/>
              <w:bCs/>
              <w:kern w:val="0"/>
              <w:szCs w:val="24"/>
              <w:lang w:val="en-US" w:eastAsia="zh-CN" w:bidi="ar"/>
            </w:rPr>
            <w:fldChar w:fldCharType="end"/>
          </w:r>
        </w:p>
        <w:p>
          <w:pPr>
            <w:pStyle w:val="20"/>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_Toc4446 </w:instrText>
          </w:r>
          <w:r>
            <w:rPr>
              <w:rFonts w:hint="eastAsia" w:ascii="宋体" w:hAnsi="宋体" w:eastAsia="宋体" w:cstheme="minorBidi"/>
              <w:bCs/>
              <w:kern w:val="0"/>
              <w:szCs w:val="24"/>
              <w:lang w:val="en-US" w:eastAsia="zh-CN" w:bidi="ar"/>
            </w:rPr>
            <w:fldChar w:fldCharType="separate"/>
          </w:r>
          <w:r>
            <w:rPr>
              <w:rFonts w:hint="eastAsia" w:ascii="宋体" w:hAnsi="宋体" w:eastAsia="宋体" w:cs="宋体"/>
              <w:bCs/>
              <w:kern w:val="0"/>
              <w:szCs w:val="28"/>
              <w:lang w:val="en-US" w:eastAsia="zh-CN" w:bidi="ar"/>
            </w:rPr>
            <w:t>3.2.5 模型搭建</w:t>
          </w:r>
          <w:r>
            <w:tab/>
          </w:r>
          <w:r>
            <w:fldChar w:fldCharType="begin"/>
          </w:r>
          <w:r>
            <w:instrText xml:space="preserve"> PAGEREF _Toc4446 \h </w:instrText>
          </w:r>
          <w:r>
            <w:fldChar w:fldCharType="separate"/>
          </w:r>
          <w:r>
            <w:t>8</w:t>
          </w:r>
          <w:r>
            <w:fldChar w:fldCharType="end"/>
          </w:r>
          <w:r>
            <w:rPr>
              <w:rFonts w:hint="eastAsia" w:ascii="宋体" w:hAnsi="宋体" w:eastAsia="宋体" w:cstheme="minorBidi"/>
              <w:bCs/>
              <w:kern w:val="0"/>
              <w:szCs w:val="24"/>
              <w:lang w:val="en-US" w:eastAsia="zh-CN" w:bidi="ar"/>
            </w:rPr>
            <w:fldChar w:fldCharType="end"/>
          </w:r>
        </w:p>
        <w:p>
          <w:pPr>
            <w:pStyle w:val="18"/>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_Toc18197 </w:instrText>
          </w:r>
          <w:r>
            <w:rPr>
              <w:rFonts w:hint="eastAsia" w:ascii="宋体" w:hAnsi="宋体" w:eastAsia="宋体" w:cstheme="minorBidi"/>
              <w:bCs/>
              <w:kern w:val="0"/>
              <w:szCs w:val="24"/>
              <w:lang w:val="en-US" w:eastAsia="zh-CN" w:bidi="ar"/>
            </w:rPr>
            <w:fldChar w:fldCharType="separate"/>
          </w:r>
          <w:r>
            <w:rPr>
              <w:rFonts w:hint="eastAsia"/>
              <w:szCs w:val="32"/>
              <w:lang w:val="en-US" w:eastAsia="zh-CN"/>
            </w:rPr>
            <w:t>四、 实验结果与讨论</w:t>
          </w:r>
          <w:r>
            <w:tab/>
          </w:r>
          <w:r>
            <w:fldChar w:fldCharType="begin"/>
          </w:r>
          <w:r>
            <w:instrText xml:space="preserve"> PAGEREF _Toc18197 \h </w:instrText>
          </w:r>
          <w:r>
            <w:fldChar w:fldCharType="separate"/>
          </w:r>
          <w:r>
            <w:t>10</w:t>
          </w:r>
          <w:r>
            <w:fldChar w:fldCharType="end"/>
          </w:r>
          <w:r>
            <w:rPr>
              <w:rFonts w:hint="eastAsia" w:ascii="宋体" w:hAnsi="宋体" w:eastAsia="宋体" w:cstheme="minorBidi"/>
              <w:bCs/>
              <w:kern w:val="0"/>
              <w:szCs w:val="24"/>
              <w:lang w:val="en-US" w:eastAsia="zh-CN" w:bidi="ar"/>
            </w:rPr>
            <w:fldChar w:fldCharType="end"/>
          </w:r>
        </w:p>
        <w:p>
          <w:pPr>
            <w:pStyle w:val="19"/>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_Toc4747 </w:instrText>
          </w:r>
          <w:r>
            <w:rPr>
              <w:rFonts w:hint="eastAsia" w:ascii="宋体" w:hAnsi="宋体" w:eastAsia="宋体" w:cstheme="minorBidi"/>
              <w:bCs/>
              <w:kern w:val="0"/>
              <w:szCs w:val="24"/>
              <w:lang w:val="en-US" w:eastAsia="zh-CN" w:bidi="ar"/>
            </w:rPr>
            <w:fldChar w:fldCharType="separate"/>
          </w:r>
          <w:r>
            <w:rPr>
              <w:rFonts w:hint="eastAsia" w:asciiTheme="minorEastAsia" w:hAnsiTheme="minorEastAsia" w:eastAsiaTheme="minorEastAsia" w:cstheme="minorEastAsia"/>
              <w:bCs/>
              <w:szCs w:val="28"/>
              <w:lang w:val="en-US" w:eastAsia="zh-CN"/>
            </w:rPr>
            <w:t>4.1 实验结果</w:t>
          </w:r>
          <w:r>
            <w:tab/>
          </w:r>
          <w:r>
            <w:fldChar w:fldCharType="begin"/>
          </w:r>
          <w:r>
            <w:instrText xml:space="preserve"> PAGEREF _Toc4747 \h </w:instrText>
          </w:r>
          <w:r>
            <w:fldChar w:fldCharType="separate"/>
          </w:r>
          <w:r>
            <w:t>10</w:t>
          </w:r>
          <w:r>
            <w:fldChar w:fldCharType="end"/>
          </w:r>
          <w:r>
            <w:rPr>
              <w:rFonts w:hint="eastAsia" w:ascii="宋体" w:hAnsi="宋体" w:eastAsia="宋体" w:cstheme="minorBidi"/>
              <w:bCs/>
              <w:kern w:val="0"/>
              <w:szCs w:val="24"/>
              <w:lang w:val="en-US" w:eastAsia="zh-CN" w:bidi="ar"/>
            </w:rPr>
            <w:fldChar w:fldCharType="end"/>
          </w:r>
        </w:p>
        <w:p>
          <w:pPr>
            <w:pStyle w:val="19"/>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_Toc11078 </w:instrText>
          </w:r>
          <w:r>
            <w:rPr>
              <w:rFonts w:hint="eastAsia" w:ascii="宋体" w:hAnsi="宋体" w:eastAsia="宋体" w:cstheme="minorBidi"/>
              <w:bCs/>
              <w:kern w:val="0"/>
              <w:szCs w:val="24"/>
              <w:lang w:val="en-US" w:eastAsia="zh-CN" w:bidi="ar"/>
            </w:rPr>
            <w:fldChar w:fldCharType="separate"/>
          </w:r>
          <w:r>
            <w:rPr>
              <w:rFonts w:hint="eastAsia" w:ascii="宋体" w:hAnsi="宋体" w:eastAsia="宋体" w:cs="宋体"/>
              <w:bCs/>
              <w:kern w:val="0"/>
              <w:szCs w:val="28"/>
              <w:lang w:val="en-US" w:eastAsia="zh-CN" w:bidi="ar"/>
            </w:rPr>
            <w:t>4.2 实验重要特征分析与讨论</w:t>
          </w:r>
          <w:r>
            <w:tab/>
          </w:r>
          <w:r>
            <w:fldChar w:fldCharType="begin"/>
          </w:r>
          <w:r>
            <w:instrText xml:space="preserve"> PAGEREF _Toc11078 \h </w:instrText>
          </w:r>
          <w:r>
            <w:fldChar w:fldCharType="separate"/>
          </w:r>
          <w:r>
            <w:t>11</w:t>
          </w:r>
          <w:r>
            <w:fldChar w:fldCharType="end"/>
          </w:r>
          <w:r>
            <w:rPr>
              <w:rFonts w:hint="eastAsia" w:ascii="宋体" w:hAnsi="宋体" w:eastAsia="宋体" w:cstheme="minorBidi"/>
              <w:bCs/>
              <w:kern w:val="0"/>
              <w:szCs w:val="24"/>
              <w:lang w:val="en-US" w:eastAsia="zh-CN" w:bidi="ar"/>
            </w:rPr>
            <w:fldChar w:fldCharType="end"/>
          </w:r>
        </w:p>
        <w:p>
          <w:pPr>
            <w:pStyle w:val="20"/>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_Toc27885 </w:instrText>
          </w:r>
          <w:r>
            <w:rPr>
              <w:rFonts w:hint="eastAsia" w:ascii="宋体" w:hAnsi="宋体" w:eastAsia="宋体" w:cstheme="minorBidi"/>
              <w:bCs/>
              <w:kern w:val="0"/>
              <w:szCs w:val="24"/>
              <w:lang w:val="en-US" w:eastAsia="zh-CN" w:bidi="ar"/>
            </w:rPr>
            <w:fldChar w:fldCharType="separate"/>
          </w:r>
          <w:r>
            <w:rPr>
              <w:rFonts w:hint="eastAsia" w:asciiTheme="minorEastAsia" w:hAnsiTheme="minorEastAsia" w:cstheme="minorEastAsia"/>
              <w:szCs w:val="24"/>
              <w:lang w:val="en-US" w:eastAsia="zh-CN"/>
            </w:rPr>
            <w:t>1.</w:t>
          </w:r>
          <w:r>
            <w:rPr>
              <w:rFonts w:hint="eastAsia" w:asciiTheme="minorEastAsia" w:hAnsiTheme="minorEastAsia" w:eastAsiaTheme="minorEastAsia" w:cstheme="minorEastAsia"/>
              <w:szCs w:val="24"/>
              <w:lang w:val="en-US" w:eastAsia="zh-CN"/>
            </w:rPr>
            <w:t>性别</w:t>
          </w:r>
          <w:r>
            <w:tab/>
          </w:r>
          <w:r>
            <w:fldChar w:fldCharType="begin"/>
          </w:r>
          <w:r>
            <w:instrText xml:space="preserve"> PAGEREF _Toc27885 \h </w:instrText>
          </w:r>
          <w:r>
            <w:fldChar w:fldCharType="separate"/>
          </w:r>
          <w:r>
            <w:t>11</w:t>
          </w:r>
          <w:r>
            <w:fldChar w:fldCharType="end"/>
          </w:r>
          <w:r>
            <w:rPr>
              <w:rFonts w:hint="eastAsia" w:ascii="宋体" w:hAnsi="宋体" w:eastAsia="宋体" w:cstheme="minorBidi"/>
              <w:bCs/>
              <w:kern w:val="0"/>
              <w:szCs w:val="24"/>
              <w:lang w:val="en-US" w:eastAsia="zh-CN" w:bidi="ar"/>
            </w:rPr>
            <w:fldChar w:fldCharType="end"/>
          </w:r>
        </w:p>
        <w:p>
          <w:pPr>
            <w:pStyle w:val="20"/>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_Toc19683 </w:instrText>
          </w:r>
          <w:r>
            <w:rPr>
              <w:rFonts w:hint="eastAsia" w:ascii="宋体" w:hAnsi="宋体" w:eastAsia="宋体" w:cstheme="minorBidi"/>
              <w:bCs/>
              <w:kern w:val="0"/>
              <w:szCs w:val="24"/>
              <w:lang w:val="en-US" w:eastAsia="zh-CN" w:bidi="ar"/>
            </w:rPr>
            <w:fldChar w:fldCharType="separate"/>
          </w:r>
          <w:r>
            <w:rPr>
              <w:rFonts w:hint="eastAsia" w:asciiTheme="minorEastAsia" w:hAnsiTheme="minorEastAsia" w:cstheme="minorEastAsia"/>
              <w:szCs w:val="24"/>
              <w:lang w:val="en-US" w:eastAsia="zh-CN"/>
            </w:rPr>
            <w:t>2.</w:t>
          </w:r>
          <w:r>
            <w:rPr>
              <w:rFonts w:hint="eastAsia" w:asciiTheme="minorEastAsia" w:hAnsiTheme="minorEastAsia" w:eastAsiaTheme="minorEastAsia" w:cstheme="minorEastAsia"/>
              <w:szCs w:val="24"/>
              <w:lang w:val="en-US" w:eastAsia="zh-CN"/>
            </w:rPr>
            <w:t>大血管的数量</w:t>
          </w:r>
          <w:r>
            <w:tab/>
          </w:r>
          <w:r>
            <w:fldChar w:fldCharType="begin"/>
          </w:r>
          <w:r>
            <w:instrText xml:space="preserve"> PAGEREF _Toc19683 \h </w:instrText>
          </w:r>
          <w:r>
            <w:fldChar w:fldCharType="separate"/>
          </w:r>
          <w:r>
            <w:t>11</w:t>
          </w:r>
          <w:r>
            <w:fldChar w:fldCharType="end"/>
          </w:r>
          <w:r>
            <w:rPr>
              <w:rFonts w:hint="eastAsia" w:ascii="宋体" w:hAnsi="宋体" w:eastAsia="宋体" w:cstheme="minorBidi"/>
              <w:bCs/>
              <w:kern w:val="0"/>
              <w:szCs w:val="24"/>
              <w:lang w:val="en-US" w:eastAsia="zh-CN" w:bidi="ar"/>
            </w:rPr>
            <w:fldChar w:fldCharType="end"/>
          </w:r>
        </w:p>
        <w:p>
          <w:pPr>
            <w:pStyle w:val="20"/>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_Toc9458 </w:instrText>
          </w:r>
          <w:r>
            <w:rPr>
              <w:rFonts w:hint="eastAsia" w:ascii="宋体" w:hAnsi="宋体" w:eastAsia="宋体" w:cstheme="minorBidi"/>
              <w:bCs/>
              <w:kern w:val="0"/>
              <w:szCs w:val="24"/>
              <w:lang w:val="en-US" w:eastAsia="zh-CN" w:bidi="ar"/>
            </w:rPr>
            <w:fldChar w:fldCharType="separate"/>
          </w:r>
          <w:r>
            <w:rPr>
              <w:rFonts w:hint="eastAsia" w:asciiTheme="minorEastAsia" w:hAnsiTheme="minorEastAsia" w:cstheme="minorEastAsia"/>
              <w:szCs w:val="24"/>
              <w:lang w:val="en-US" w:eastAsia="zh-CN"/>
            </w:rPr>
            <w:t>3.</w:t>
          </w:r>
          <w:r>
            <w:rPr>
              <w:rFonts w:hint="eastAsia" w:asciiTheme="minorEastAsia" w:hAnsiTheme="minorEastAsia" w:eastAsiaTheme="minorEastAsia" w:cstheme="minorEastAsia"/>
              <w:szCs w:val="24"/>
              <w:lang w:val="en-US" w:eastAsia="zh-CN"/>
            </w:rPr>
            <w:t>最大心率</w:t>
          </w:r>
          <w:r>
            <w:tab/>
          </w:r>
          <w:r>
            <w:fldChar w:fldCharType="begin"/>
          </w:r>
          <w:r>
            <w:instrText xml:space="preserve"> PAGEREF _Toc9458 \h </w:instrText>
          </w:r>
          <w:r>
            <w:fldChar w:fldCharType="separate"/>
          </w:r>
          <w:r>
            <w:t>11</w:t>
          </w:r>
          <w:r>
            <w:fldChar w:fldCharType="end"/>
          </w:r>
          <w:r>
            <w:rPr>
              <w:rFonts w:hint="eastAsia" w:ascii="宋体" w:hAnsi="宋体" w:eastAsia="宋体" w:cstheme="minorBidi"/>
              <w:bCs/>
              <w:kern w:val="0"/>
              <w:szCs w:val="24"/>
              <w:lang w:val="en-US" w:eastAsia="zh-CN" w:bidi="ar"/>
            </w:rPr>
            <w:fldChar w:fldCharType="end"/>
          </w:r>
        </w:p>
        <w:p>
          <w:pPr>
            <w:pStyle w:val="20"/>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_Toc16607 </w:instrText>
          </w:r>
          <w:r>
            <w:rPr>
              <w:rFonts w:hint="eastAsia" w:ascii="宋体" w:hAnsi="宋体" w:eastAsia="宋体" w:cstheme="minorBidi"/>
              <w:bCs/>
              <w:kern w:val="0"/>
              <w:szCs w:val="24"/>
              <w:lang w:val="en-US" w:eastAsia="zh-CN" w:bidi="ar"/>
            </w:rPr>
            <w:fldChar w:fldCharType="separate"/>
          </w:r>
          <w:r>
            <w:rPr>
              <w:rFonts w:hint="eastAsia" w:asciiTheme="minorEastAsia" w:hAnsiTheme="minorEastAsia" w:cstheme="minorEastAsia"/>
              <w:szCs w:val="24"/>
              <w:lang w:val="en-US" w:eastAsia="zh-CN"/>
            </w:rPr>
            <w:t>4.</w:t>
          </w:r>
          <w:r>
            <w:rPr>
              <w:rFonts w:hint="eastAsia" w:asciiTheme="minorEastAsia" w:hAnsiTheme="minorEastAsia" w:eastAsiaTheme="minorEastAsia" w:cstheme="minorEastAsia"/>
              <w:szCs w:val="24"/>
              <w:lang w:val="en-US" w:eastAsia="zh-CN"/>
            </w:rPr>
            <w:t>地中海贫血</w:t>
          </w:r>
          <w:r>
            <w:tab/>
          </w:r>
          <w:r>
            <w:fldChar w:fldCharType="begin"/>
          </w:r>
          <w:r>
            <w:instrText xml:space="preserve"> PAGEREF _Toc16607 \h </w:instrText>
          </w:r>
          <w:r>
            <w:fldChar w:fldCharType="separate"/>
          </w:r>
          <w:r>
            <w:t>12</w:t>
          </w:r>
          <w:r>
            <w:fldChar w:fldCharType="end"/>
          </w:r>
          <w:r>
            <w:rPr>
              <w:rFonts w:hint="eastAsia" w:ascii="宋体" w:hAnsi="宋体" w:eastAsia="宋体" w:cstheme="minorBidi"/>
              <w:bCs/>
              <w:kern w:val="0"/>
              <w:szCs w:val="24"/>
              <w:lang w:val="en-US" w:eastAsia="zh-CN" w:bidi="ar"/>
            </w:rPr>
            <w:fldChar w:fldCharType="end"/>
          </w:r>
        </w:p>
        <w:p>
          <w:pPr>
            <w:pStyle w:val="20"/>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_Toc7420 </w:instrText>
          </w:r>
          <w:r>
            <w:rPr>
              <w:rFonts w:hint="eastAsia" w:ascii="宋体" w:hAnsi="宋体" w:eastAsia="宋体" w:cstheme="minorBidi"/>
              <w:bCs/>
              <w:kern w:val="0"/>
              <w:szCs w:val="24"/>
              <w:lang w:val="en-US" w:eastAsia="zh-CN" w:bidi="ar"/>
            </w:rPr>
            <w:fldChar w:fldCharType="separate"/>
          </w:r>
          <w:r>
            <w:rPr>
              <w:rFonts w:hint="eastAsia" w:asciiTheme="minorEastAsia" w:hAnsiTheme="minorEastAsia" w:cstheme="minorEastAsia"/>
              <w:szCs w:val="24"/>
              <w:lang w:val="en-US" w:eastAsia="zh-CN"/>
            </w:rPr>
            <w:t>5.</w:t>
          </w:r>
          <w:r>
            <w:rPr>
              <w:rFonts w:hint="eastAsia" w:asciiTheme="minorEastAsia" w:hAnsiTheme="minorEastAsia" w:eastAsiaTheme="minorEastAsia" w:cstheme="minorEastAsia"/>
              <w:szCs w:val="24"/>
              <w:lang w:val="en-US" w:eastAsia="zh-CN"/>
            </w:rPr>
            <w:t>休息的运动引起的</w:t>
          </w:r>
          <w:r>
            <w:rPr>
              <w:rFonts w:hint="eastAsia" w:asciiTheme="minorEastAsia" w:hAnsiTheme="minorEastAsia" w:cstheme="minorEastAsia"/>
              <w:szCs w:val="24"/>
              <w:lang w:val="en-US" w:eastAsia="zh-CN"/>
            </w:rPr>
            <w:t>ST</w:t>
          </w:r>
          <w:r>
            <w:rPr>
              <w:rFonts w:hint="eastAsia" w:asciiTheme="minorEastAsia" w:hAnsiTheme="minorEastAsia" w:eastAsiaTheme="minorEastAsia" w:cstheme="minorEastAsia"/>
              <w:szCs w:val="24"/>
              <w:lang w:val="en-US" w:eastAsia="zh-CN"/>
            </w:rPr>
            <w:t>值变化</w:t>
          </w:r>
          <w:r>
            <w:tab/>
          </w:r>
          <w:r>
            <w:fldChar w:fldCharType="begin"/>
          </w:r>
          <w:r>
            <w:instrText xml:space="preserve"> PAGEREF _Toc7420 \h </w:instrText>
          </w:r>
          <w:r>
            <w:fldChar w:fldCharType="separate"/>
          </w:r>
          <w:r>
            <w:t>12</w:t>
          </w:r>
          <w:r>
            <w:fldChar w:fldCharType="end"/>
          </w:r>
          <w:r>
            <w:rPr>
              <w:rFonts w:hint="eastAsia" w:ascii="宋体" w:hAnsi="宋体" w:eastAsia="宋体" w:cstheme="minorBidi"/>
              <w:bCs/>
              <w:kern w:val="0"/>
              <w:szCs w:val="24"/>
              <w:lang w:val="en-US" w:eastAsia="zh-CN" w:bidi="ar"/>
            </w:rPr>
            <w:fldChar w:fldCharType="end"/>
          </w:r>
        </w:p>
        <w:p>
          <w:pPr>
            <w:pStyle w:val="20"/>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_Toc25705 </w:instrText>
          </w:r>
          <w:r>
            <w:rPr>
              <w:rFonts w:hint="eastAsia" w:ascii="宋体" w:hAnsi="宋体" w:eastAsia="宋体" w:cstheme="minorBidi"/>
              <w:bCs/>
              <w:kern w:val="0"/>
              <w:szCs w:val="24"/>
              <w:lang w:val="en-US" w:eastAsia="zh-CN" w:bidi="ar"/>
            </w:rPr>
            <w:fldChar w:fldCharType="separate"/>
          </w:r>
          <w:r>
            <w:rPr>
              <w:rFonts w:hint="eastAsia" w:asciiTheme="minorEastAsia" w:hAnsiTheme="minorEastAsia" w:cstheme="minorEastAsia"/>
              <w:szCs w:val="24"/>
              <w:lang w:val="en-US" w:eastAsia="zh-CN"/>
            </w:rPr>
            <w:t>6.</w:t>
          </w:r>
          <w:r>
            <w:rPr>
              <w:rFonts w:hint="eastAsia" w:asciiTheme="minorEastAsia" w:hAnsiTheme="minorEastAsia" w:eastAsiaTheme="minorEastAsia" w:cstheme="minorEastAsia"/>
              <w:szCs w:val="24"/>
              <w:lang w:val="en-US" w:eastAsia="zh-CN"/>
            </w:rPr>
            <w:t>年龄</w:t>
          </w:r>
          <w:r>
            <w:tab/>
          </w:r>
          <w:r>
            <w:fldChar w:fldCharType="begin"/>
          </w:r>
          <w:r>
            <w:instrText xml:space="preserve"> PAGEREF _Toc25705 \h </w:instrText>
          </w:r>
          <w:r>
            <w:fldChar w:fldCharType="separate"/>
          </w:r>
          <w:r>
            <w:t>13</w:t>
          </w:r>
          <w:r>
            <w:fldChar w:fldCharType="end"/>
          </w:r>
          <w:r>
            <w:rPr>
              <w:rFonts w:hint="eastAsia" w:ascii="宋体" w:hAnsi="宋体" w:eastAsia="宋体" w:cstheme="minorBidi"/>
              <w:bCs/>
              <w:kern w:val="0"/>
              <w:szCs w:val="24"/>
              <w:lang w:val="en-US" w:eastAsia="zh-CN" w:bidi="ar"/>
            </w:rPr>
            <w:fldChar w:fldCharType="end"/>
          </w:r>
        </w:p>
        <w:p>
          <w:pPr>
            <w:pStyle w:val="18"/>
            <w:tabs>
              <w:tab w:val="right" w:leader="dot" w:pos="8306"/>
            </w:tabs>
          </w:pPr>
          <w:r>
            <w:rPr>
              <w:rFonts w:hint="eastAsia" w:ascii="宋体" w:hAnsi="宋体" w:eastAsia="宋体" w:cstheme="minorBidi"/>
              <w:bCs/>
              <w:kern w:val="0"/>
              <w:szCs w:val="24"/>
              <w:lang w:val="en-US" w:eastAsia="zh-CN" w:bidi="ar"/>
            </w:rPr>
            <w:fldChar w:fldCharType="begin"/>
          </w:r>
          <w:r>
            <w:rPr>
              <w:rFonts w:hint="eastAsia" w:ascii="宋体" w:hAnsi="宋体" w:eastAsia="宋体" w:cstheme="minorBidi"/>
              <w:bCs/>
              <w:kern w:val="0"/>
              <w:szCs w:val="24"/>
              <w:lang w:val="en-US" w:eastAsia="zh-CN" w:bidi="ar"/>
            </w:rPr>
            <w:instrText xml:space="preserve"> HYPERLINK \l _Toc30855 </w:instrText>
          </w:r>
          <w:r>
            <w:rPr>
              <w:rFonts w:hint="eastAsia" w:ascii="宋体" w:hAnsi="宋体" w:eastAsia="宋体" w:cstheme="minorBidi"/>
              <w:bCs/>
              <w:kern w:val="0"/>
              <w:szCs w:val="24"/>
              <w:lang w:val="en-US" w:eastAsia="zh-CN" w:bidi="ar"/>
            </w:rPr>
            <w:fldChar w:fldCharType="separate"/>
          </w:r>
          <w:r>
            <w:rPr>
              <w:rFonts w:hint="eastAsia"/>
              <w:szCs w:val="32"/>
              <w:lang w:val="en-US" w:eastAsia="zh-CN"/>
            </w:rPr>
            <w:t>五、结论</w:t>
          </w:r>
          <w:r>
            <w:tab/>
          </w:r>
          <w:r>
            <w:fldChar w:fldCharType="begin"/>
          </w:r>
          <w:r>
            <w:instrText xml:space="preserve"> PAGEREF _Toc30855 \h </w:instrText>
          </w:r>
          <w:r>
            <w:fldChar w:fldCharType="separate"/>
          </w:r>
          <w:r>
            <w:t>13</w:t>
          </w:r>
          <w:r>
            <w:fldChar w:fldCharType="end"/>
          </w:r>
          <w:r>
            <w:rPr>
              <w:rFonts w:hint="eastAsia" w:ascii="宋体" w:hAnsi="宋体" w:eastAsia="宋体" w:cstheme="minorBidi"/>
              <w:bCs/>
              <w:kern w:val="0"/>
              <w:szCs w:val="24"/>
              <w:lang w:val="en-US" w:eastAsia="zh-CN" w:bidi="ar"/>
            </w:rPr>
            <w:fldChar w:fldCharType="end"/>
          </w:r>
        </w:p>
        <w:p>
          <w:pPr>
            <w:pStyle w:val="17"/>
            <w:numPr>
              <w:ilvl w:val="0"/>
              <w:numId w:val="0"/>
            </w:numPr>
            <w:ind w:leftChars="0"/>
            <w:rPr>
              <w:rFonts w:hint="eastAsia" w:ascii="宋体" w:hAnsi="宋体" w:eastAsia="宋体" w:cstheme="minorBidi"/>
              <w:bCs/>
              <w:kern w:val="0"/>
              <w:sz w:val="24"/>
              <w:szCs w:val="24"/>
              <w:lang w:val="en-US" w:eastAsia="zh-CN" w:bidi="ar"/>
            </w:rPr>
            <w:sectPr>
              <w:pgSz w:w="11906" w:h="16838"/>
              <w:pgMar w:top="1440" w:right="1800" w:bottom="1440" w:left="1800" w:header="851" w:footer="992" w:gutter="0"/>
              <w:cols w:space="425" w:num="1"/>
              <w:docGrid w:type="lines" w:linePitch="312" w:charSpace="0"/>
            </w:sectPr>
          </w:pPr>
          <w:r>
            <w:rPr>
              <w:rFonts w:hint="eastAsia" w:ascii="宋体" w:hAnsi="宋体" w:eastAsia="宋体" w:cstheme="minorBidi"/>
              <w:bCs/>
              <w:kern w:val="0"/>
              <w:szCs w:val="24"/>
              <w:lang w:val="en-US" w:eastAsia="zh-CN" w:bidi="ar"/>
            </w:rPr>
            <w:fldChar w:fldCharType="end"/>
          </w:r>
        </w:p>
      </w:sdtContent>
    </w:sdt>
    <w:p>
      <w:pPr>
        <w:pStyle w:val="2"/>
        <w:bidi w:val="0"/>
        <w:rPr>
          <w:rFonts w:hint="eastAsia"/>
          <w:sz w:val="32"/>
          <w:szCs w:val="32"/>
          <w:lang w:val="en-US" w:eastAsia="zh-CN"/>
        </w:rPr>
      </w:pPr>
      <w:bookmarkStart w:id="4" w:name="_Toc30098"/>
      <w:bookmarkStart w:id="5" w:name="_Toc19163"/>
      <w:r>
        <w:rPr>
          <w:rFonts w:hint="eastAsia"/>
          <w:sz w:val="32"/>
          <w:szCs w:val="32"/>
          <w:lang w:val="en-US" w:eastAsia="zh-CN"/>
        </w:rPr>
        <w:t>一、绪论</w:t>
      </w:r>
      <w:bookmarkEnd w:id="4"/>
      <w:bookmarkEnd w:id="5"/>
    </w:p>
    <w:p>
      <w:pPr>
        <w:ind w:left="840" w:leftChars="0" w:firstLine="420" w:firstLineChars="0"/>
        <w:jc w:val="center"/>
        <w:rPr>
          <w:rFonts w:hint="default"/>
          <w:lang w:val="en-US"/>
        </w:rPr>
      </w:pPr>
    </w:p>
    <w:p>
      <w:pPr>
        <w:jc w:val="both"/>
        <w:outlineLvl w:val="1"/>
        <w:rPr>
          <w:rFonts w:hint="eastAsia" w:ascii="宋体" w:hAnsi="宋体" w:eastAsia="宋体" w:cs="宋体"/>
          <w:b/>
          <w:bCs/>
          <w:sz w:val="30"/>
          <w:szCs w:val="30"/>
          <w:lang w:val="en-US" w:eastAsia="zh-CN"/>
        </w:rPr>
      </w:pPr>
      <w:bookmarkStart w:id="6" w:name="_Toc19468"/>
      <w:bookmarkStart w:id="7" w:name="_Toc7626"/>
      <w:r>
        <w:rPr>
          <w:rFonts w:hint="eastAsia" w:ascii="宋体" w:hAnsi="宋体" w:eastAsia="宋体" w:cs="宋体"/>
          <w:b/>
          <w:bCs/>
          <w:sz w:val="30"/>
          <w:szCs w:val="30"/>
          <w:lang w:val="en-US" w:eastAsia="zh-CN"/>
        </w:rPr>
        <w:t>1.1研究背景</w:t>
      </w:r>
      <w:bookmarkEnd w:id="6"/>
      <w:bookmarkEnd w:id="7"/>
    </w:p>
    <w:p>
      <w:p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随着数据量以及计算机性能的不断提升，机器学习技术正逐渐渗透于各行各业中。计算机视觉、自然语言处理、机器人等领域基本上已经被机器学习算法垄断，正逐步向教育、银行、医疗等传统行业扩张。而目前在医疗行业对机器学习的应用也逐步成熟，通过机器学习，医疗服务提供商可以通过机器学习对患者的诊断和治疗选择做出更好的决策，从而导致医疗服务的整体改善。</w:t>
      </w:r>
    </w:p>
    <w:p>
      <w:p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以前，由于没有可用的技术或工具，医疗保健专业人员收集和分析大量数据以进行有效的预测和治疗是具有挑战性的。现在，随着机器学习的发展，Hadoop等大数据技术已经足够成熟以适应大规模应用，这些工作相对来说就变得比较容易。实际上，54％的企业正在使用或将Hadoop作为大数据处理工具，以获得有关医疗保健的重要见解。94％的Hadoop用户对以前认为不可能的庞大数据进行分析。</w:t>
      </w:r>
    </w:p>
    <w:p>
      <w:p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机器学习算法也可以帮助提供关于患者疾病、实验室检查结果、血压、家族史、临床试验数据等方面的重要统计数据、实时数据和高级分析。</w:t>
      </w:r>
    </w:p>
    <w:p>
      <w:p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由于医疗保健产生大量数据，所面临的挑战是收集这些数据并将其有效地用于分析、预测和治疗。而心脏病是人类健康的头号杀手。全世界1/3的人口死亡是心脏病引起的。而我国，每年有几十万人死于心脏病。如果可以通过提取人体相关的体测指标，通过数据挖掘方式及机器学习来分析不同特征对于心脏病的影响，将对预防心脏病起到至关重要的作用。</w:t>
      </w:r>
    </w:p>
    <w:p>
      <w:pPr>
        <w:jc w:val="both"/>
        <w:outlineLvl w:val="1"/>
        <w:rPr>
          <w:rFonts w:hint="eastAsia" w:ascii="宋体" w:hAnsi="宋体" w:eastAsia="宋体" w:cs="宋体"/>
          <w:b/>
          <w:bCs/>
          <w:sz w:val="30"/>
          <w:szCs w:val="30"/>
          <w:lang w:val="en-US" w:eastAsia="zh-CN"/>
        </w:rPr>
      </w:pPr>
      <w:bookmarkStart w:id="8" w:name="_Toc3486"/>
      <w:bookmarkStart w:id="9" w:name="_Toc6048"/>
      <w:r>
        <w:rPr>
          <w:rFonts w:hint="eastAsia" w:ascii="宋体" w:hAnsi="宋体" w:eastAsia="宋体" w:cs="宋体"/>
          <w:b/>
          <w:bCs/>
          <w:sz w:val="30"/>
          <w:szCs w:val="30"/>
          <w:lang w:val="en-US" w:eastAsia="zh-CN"/>
        </w:rPr>
        <w:t>1.2 研究动机</w:t>
      </w:r>
      <w:bookmarkEnd w:id="8"/>
      <w:bookmarkEnd w:id="9"/>
    </w:p>
    <w:p>
      <w:pPr>
        <w:ind w:firstLine="420" w:firstLineChars="0"/>
        <w:jc w:val="both"/>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本次分析目的是通过大数据分析与建模，</w:t>
      </w:r>
      <w:r>
        <w:rPr>
          <w:rFonts w:hint="eastAsia" w:ascii="宋体" w:hAnsi="宋体" w:eastAsia="宋体" w:cs="宋体"/>
          <w:sz w:val="28"/>
          <w:szCs w:val="28"/>
          <w:lang w:val="en-US" w:eastAsia="zh-CN"/>
        </w:rPr>
        <w:t>通过提取人体相关的体测指标</w:t>
      </w:r>
      <w:r>
        <w:rPr>
          <w:rFonts w:hint="default" w:ascii="宋体" w:hAnsi="宋体" w:eastAsia="宋体" w:cs="宋体"/>
          <w:sz w:val="28"/>
          <w:szCs w:val="28"/>
          <w:lang w:val="en-US" w:eastAsia="zh-CN"/>
        </w:rPr>
        <w:t>找出与心脏病相关的重要变量</w:t>
      </w:r>
      <w:r>
        <w:rPr>
          <w:rFonts w:hint="eastAsia" w:ascii="宋体" w:hAnsi="宋体" w:eastAsia="宋体" w:cs="宋体"/>
          <w:sz w:val="28"/>
          <w:szCs w:val="28"/>
          <w:lang w:val="en-US" w:eastAsia="zh-CN"/>
        </w:rPr>
        <w:t>，通过数据挖掘方式及机器学习来分析不同特征对于心脏病的影响，将对预防心脏病起到至关重要的作用。希望通过该模型可以让普通民众通过该模型可以预测到自己是否有患有心脏病的潜在风险，尽早发现尽早治疗，为国内心脏病研究提供一定的贡献。</w:t>
      </w:r>
    </w:p>
    <w:p>
      <w:pPr>
        <w:jc w:val="both"/>
        <w:outlineLvl w:val="1"/>
        <w:rPr>
          <w:rFonts w:hint="eastAsia" w:ascii="宋体" w:hAnsi="宋体" w:eastAsia="宋体" w:cs="宋体"/>
          <w:b/>
          <w:bCs/>
          <w:sz w:val="30"/>
          <w:szCs w:val="30"/>
          <w:lang w:val="en-US" w:eastAsia="zh-CN"/>
        </w:rPr>
      </w:pPr>
      <w:bookmarkStart w:id="10" w:name="_Toc8475"/>
      <w:bookmarkStart w:id="11" w:name="_Toc26460"/>
      <w:r>
        <w:rPr>
          <w:rFonts w:hint="eastAsia" w:ascii="宋体" w:hAnsi="宋体" w:eastAsia="宋体" w:cs="宋体"/>
          <w:b/>
          <w:bCs/>
          <w:sz w:val="30"/>
          <w:szCs w:val="30"/>
          <w:lang w:val="en-US" w:eastAsia="zh-CN"/>
        </w:rPr>
        <w:t>1.3 研究目的</w:t>
      </w:r>
      <w:bookmarkEnd w:id="10"/>
      <w:bookmarkEnd w:id="11"/>
    </w:p>
    <w:p>
      <w:p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为了达到提升心脏病预测准确率的目的,研究将分为特征工程中的数据预处理和随机森林两部分展开讨论.首先,根据</w:t>
      </w:r>
      <w:r>
        <w:rPr>
          <w:rFonts w:hint="eastAsia" w:ascii="宋体" w:hAnsi="宋体" w:eastAsia="宋体" w:cs="宋体"/>
          <w:sz w:val="28"/>
          <w:szCs w:val="28"/>
          <w:lang w:val="en-US" w:eastAsia="zh-CN"/>
        </w:rPr>
        <w:t>UCI克利兰夫医学研究中心的心脏病数据集</w:t>
      </w:r>
      <w:r>
        <w:rPr>
          <w:rFonts w:hint="eastAsia" w:ascii="宋体" w:hAnsi="宋体" w:eastAsia="宋体" w:cs="宋体"/>
          <w:b w:val="0"/>
          <w:bCs w:val="0"/>
          <w:sz w:val="28"/>
          <w:szCs w:val="28"/>
          <w:lang w:val="en-US" w:eastAsia="zh-CN"/>
        </w:rPr>
        <w:t>,通过获得患者某些心血管疾病的重要指标,用数据预处理技术改善数据质量,使模型结构在预测方面和特征的关联性方面均有加强.在探讨不同类型的参数对网络结构的影响,并且通过</w:t>
      </w:r>
      <w:r>
        <w:rPr>
          <w:rFonts w:hint="eastAsia" w:ascii="宋体" w:hAnsi="宋体" w:eastAsia="宋体" w:cs="宋体"/>
          <w:kern w:val="0"/>
          <w:sz w:val="28"/>
          <w:szCs w:val="28"/>
          <w:lang w:val="en-US" w:eastAsia="zh-CN" w:bidi="ar"/>
        </w:rPr>
        <w:t>GridSearchCV</w:t>
      </w:r>
      <w:r>
        <w:rPr>
          <w:rFonts w:hint="eastAsia" w:ascii="宋体" w:hAnsi="宋体" w:eastAsia="宋体" w:cs="宋体"/>
          <w:b w:val="0"/>
          <w:bCs w:val="0"/>
          <w:sz w:val="28"/>
          <w:szCs w:val="28"/>
          <w:lang w:val="en-US" w:eastAsia="zh-CN"/>
        </w:rPr>
        <w:t>构建并优化了心脏病预测模型,为心脏病疾病的防治提供参考.经过与传统心脏病预测方法比较,证明了研究提出的基于随机森林的心脏病预测方法分类更加准确.辅助医生判断患者是否有心脏病,使计算机不仅在医疗上用于检测,更能应用于民众的自行预测,为人民对自己的身体情况提供参考，同时较好地避免人为导致的误差。</w:t>
      </w:r>
    </w:p>
    <w:p>
      <w:pPr>
        <w:pStyle w:val="2"/>
        <w:bidi w:val="0"/>
        <w:jc w:val="left"/>
        <w:rPr>
          <w:rFonts w:hint="eastAsia"/>
          <w:sz w:val="32"/>
          <w:szCs w:val="32"/>
          <w:lang w:val="en-US" w:eastAsia="zh-CN"/>
        </w:rPr>
      </w:pPr>
      <w:bookmarkStart w:id="12" w:name="_Toc16618"/>
      <w:bookmarkStart w:id="13" w:name="_Toc10340"/>
      <w:r>
        <w:rPr>
          <w:rFonts w:hint="eastAsia"/>
          <w:sz w:val="32"/>
          <w:szCs w:val="32"/>
          <w:lang w:val="en-US" w:eastAsia="zh-CN"/>
        </w:rPr>
        <w:t>二、文献探讨</w:t>
      </w:r>
      <w:bookmarkEnd w:id="12"/>
      <w:bookmarkEnd w:id="13"/>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目前国外诸多学者对心脏病发病预警模型进行了研究</w:t>
      </w:r>
      <w:r>
        <w:rPr>
          <w:rStyle w:val="13"/>
          <w:rFonts w:hint="eastAsia" w:ascii="宋体" w:hAnsi="宋体" w:eastAsia="宋体" w:cs="宋体"/>
          <w:sz w:val="28"/>
          <w:szCs w:val="28"/>
          <w:lang w:val="en-US" w:eastAsia="zh-CN"/>
        </w:rPr>
        <w:endnoteReference w:id="0"/>
      </w:r>
      <w:r>
        <w:rPr>
          <w:rFonts w:hint="eastAsia" w:ascii="宋体" w:hAnsi="宋体" w:eastAsia="宋体" w:cs="宋体"/>
          <w:sz w:val="28"/>
          <w:szCs w:val="28"/>
          <w:lang w:val="en-US" w:eastAsia="zh-CN"/>
        </w:rPr>
        <w:t>。2009年，Tan K C,Teoh E J</w:t>
      </w:r>
      <w:r>
        <w:rPr>
          <w:rStyle w:val="13"/>
          <w:rFonts w:hint="eastAsia" w:ascii="宋体" w:hAnsi="宋体" w:eastAsia="宋体" w:cs="宋体"/>
          <w:sz w:val="28"/>
          <w:szCs w:val="28"/>
          <w:lang w:val="en-US" w:eastAsia="zh-CN"/>
        </w:rPr>
        <w:endnoteReference w:id="1"/>
      </w:r>
      <w:r>
        <w:rPr>
          <w:rFonts w:hint="eastAsia" w:ascii="宋体" w:hAnsi="宋体" w:eastAsia="宋体" w:cs="宋体"/>
          <w:sz w:val="28"/>
          <w:szCs w:val="28"/>
          <w:lang w:val="en-US" w:eastAsia="zh-CN"/>
        </w:rPr>
        <w:t>提取加州欧文分校机器学习数据库心脏病数据集，在LIB支持向量机和Weka上实现，得到84.07%的预测准确率。Chaurasia、Pal</w:t>
      </w:r>
      <w:r>
        <w:rPr>
          <w:rStyle w:val="13"/>
          <w:rFonts w:hint="eastAsia" w:ascii="宋体" w:hAnsi="宋体" w:eastAsia="宋体" w:cs="宋体"/>
          <w:sz w:val="28"/>
          <w:szCs w:val="28"/>
          <w:lang w:val="en-US" w:eastAsia="zh-CN"/>
        </w:rPr>
        <w:endnoteReference w:id="2"/>
      </w:r>
      <w:r>
        <w:rPr>
          <w:rFonts w:hint="eastAsia" w:ascii="宋体" w:hAnsi="宋体" w:eastAsia="宋体" w:cs="宋体"/>
          <w:sz w:val="28"/>
          <w:szCs w:val="28"/>
          <w:lang w:val="en-US" w:eastAsia="zh-CN"/>
        </w:rPr>
        <w:t>在2013年使用朴素贝叶斯、J48、引导聚集算法对UCI数据集中的11个特征项进行预测，获得结果显示朴素贝叶斯准确率为82.31%,J48准确率为84.31%，引导聚类算法准确率为85.03%。Parthiban、Srivat‐sa</w:t>
      </w:r>
      <w:r>
        <w:rPr>
          <w:rStyle w:val="13"/>
          <w:rFonts w:hint="eastAsia" w:ascii="宋体" w:hAnsi="宋体" w:eastAsia="宋体" w:cs="宋体"/>
          <w:sz w:val="28"/>
          <w:szCs w:val="28"/>
          <w:lang w:val="en-US" w:eastAsia="zh-CN"/>
        </w:rPr>
        <w:endnoteReference w:id="3"/>
      </w:r>
      <w:r>
        <w:rPr>
          <w:rFonts w:hint="eastAsia" w:ascii="宋体" w:hAnsi="宋体" w:eastAsia="宋体" w:cs="宋体"/>
          <w:sz w:val="28"/>
          <w:szCs w:val="28"/>
          <w:lang w:val="en-US" w:eastAsia="zh-CN"/>
        </w:rPr>
        <w:t>2012年利用来自印度金奈某研究所的心脏病数据集使用Weka平台实现朴素贝叶斯及支持向量机诊断心脏病患病率，分别得到准确率74.00%、94.60%。2015年Vem bandasamy等人</w:t>
      </w:r>
      <w:r>
        <w:rPr>
          <w:rStyle w:val="13"/>
          <w:rFonts w:hint="eastAsia" w:ascii="宋体" w:hAnsi="宋体" w:eastAsia="宋体" w:cs="宋体"/>
          <w:sz w:val="28"/>
          <w:szCs w:val="28"/>
          <w:lang w:val="en-US" w:eastAsia="zh-CN"/>
        </w:rPr>
        <w:endnoteReference w:id="4"/>
      </w:r>
      <w:r>
        <w:rPr>
          <w:rFonts w:hint="eastAsia" w:ascii="宋体" w:hAnsi="宋体" w:eastAsia="宋体" w:cs="宋体"/>
          <w:sz w:val="28"/>
          <w:szCs w:val="28"/>
          <w:lang w:val="en-US" w:eastAsia="zh-CN"/>
        </w:rPr>
        <w:t>使用朴素贝叶斯算法对印度金奈某研究所的心脏病数据集进行分类预测，得到86.42%预测准确率。而在国内叶苏婷</w:t>
      </w:r>
      <w:r>
        <w:rPr>
          <w:rStyle w:val="13"/>
          <w:rFonts w:hint="eastAsia" w:ascii="宋体" w:hAnsi="宋体" w:eastAsia="宋体" w:cs="宋体"/>
          <w:sz w:val="28"/>
          <w:szCs w:val="28"/>
          <w:lang w:val="en-US" w:eastAsia="zh-CN"/>
        </w:rPr>
        <w:endnoteReference w:id="5"/>
      </w:r>
      <w:r>
        <w:rPr>
          <w:rFonts w:hint="eastAsia" w:ascii="宋体" w:hAnsi="宋体" w:eastAsia="宋体" w:cs="宋体"/>
          <w:sz w:val="28"/>
          <w:szCs w:val="28"/>
          <w:lang w:val="en-US" w:eastAsia="zh-CN"/>
        </w:rPr>
        <w:t>等人使用决策树的方法来预测心脏病，得到了81.81%的准确率机器学习算法涵盖广泛，在模型研究时，特征变量，算法的选择不同，均会导致预测准确率差异。</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本研究采用随机森林的算法对UCI克利兰夫医学研究中心的心脏病数据集构建研究模型。</w:t>
      </w:r>
    </w:p>
    <w:p>
      <w:pPr>
        <w:pStyle w:val="2"/>
        <w:numPr>
          <w:ilvl w:val="0"/>
          <w:numId w:val="1"/>
        </w:numPr>
        <w:bidi w:val="0"/>
        <w:rPr>
          <w:rFonts w:hint="eastAsia"/>
          <w:sz w:val="32"/>
          <w:szCs w:val="32"/>
          <w:lang w:val="en-US" w:eastAsia="zh-CN"/>
        </w:rPr>
      </w:pPr>
      <w:bookmarkStart w:id="14" w:name="_Toc31084"/>
      <w:bookmarkStart w:id="15" w:name="_Toc19770"/>
      <w:r>
        <w:rPr>
          <w:rFonts w:hint="eastAsia"/>
          <w:sz w:val="32"/>
          <w:szCs w:val="32"/>
          <w:lang w:val="en-US" w:eastAsia="zh-CN"/>
        </w:rPr>
        <w:t>研究方法</w:t>
      </w:r>
      <w:bookmarkEnd w:id="14"/>
      <w:bookmarkEnd w:id="15"/>
    </w:p>
    <w:p>
      <w:pPr>
        <w:numPr>
          <w:ilvl w:val="0"/>
          <w:numId w:val="0"/>
        </w:numPr>
        <w:outlineLvl w:val="1"/>
        <w:rPr>
          <w:rFonts w:hint="eastAsia" w:asciiTheme="minorEastAsia" w:hAnsiTheme="minorEastAsia" w:cstheme="minorEastAsia"/>
          <w:b/>
          <w:bCs/>
          <w:sz w:val="30"/>
          <w:szCs w:val="30"/>
          <w:lang w:val="en-US" w:eastAsia="zh-CN"/>
        </w:rPr>
      </w:pPr>
      <w:bookmarkStart w:id="16" w:name="_Toc25104"/>
      <w:bookmarkStart w:id="17" w:name="_Toc28370"/>
      <w:r>
        <w:rPr>
          <w:rFonts w:hint="eastAsia" w:asciiTheme="minorEastAsia" w:hAnsiTheme="minorEastAsia" w:eastAsiaTheme="minorEastAsia" w:cstheme="minorEastAsia"/>
          <w:b/>
          <w:bCs/>
          <w:sz w:val="30"/>
          <w:szCs w:val="30"/>
          <w:lang w:val="en-US" w:eastAsia="zh-CN"/>
        </w:rPr>
        <w:t xml:space="preserve">3.1 </w:t>
      </w:r>
      <w:r>
        <w:rPr>
          <w:rFonts w:hint="eastAsia" w:asciiTheme="minorEastAsia" w:hAnsiTheme="minorEastAsia" w:cstheme="minorEastAsia"/>
          <w:b/>
          <w:bCs/>
          <w:sz w:val="30"/>
          <w:szCs w:val="30"/>
          <w:lang w:val="en-US" w:eastAsia="zh-CN"/>
        </w:rPr>
        <w:t>随机森林</w:t>
      </w:r>
      <w:bookmarkEnd w:id="16"/>
      <w:bookmarkEnd w:id="17"/>
    </w:p>
    <w:p>
      <w:pPr>
        <w:numPr>
          <w:ilvl w:val="0"/>
          <w:numId w:val="0"/>
        </w:numPr>
        <w:outlineLvl w:val="2"/>
        <w:rPr>
          <w:rFonts w:hint="default" w:asciiTheme="minorEastAsia" w:hAnsiTheme="minorEastAsia" w:cstheme="minorEastAsia"/>
          <w:b/>
          <w:bCs/>
          <w:sz w:val="30"/>
          <w:szCs w:val="30"/>
          <w:lang w:val="en-US" w:eastAsia="zh-CN"/>
        </w:rPr>
      </w:pPr>
      <w:bookmarkStart w:id="18" w:name="_Toc22830"/>
      <w:r>
        <w:rPr>
          <w:rFonts w:hint="eastAsia" w:asciiTheme="minorEastAsia" w:hAnsiTheme="minorEastAsia" w:cstheme="minorEastAsia"/>
          <w:b/>
          <w:bCs/>
          <w:sz w:val="30"/>
          <w:szCs w:val="30"/>
          <w:lang w:val="en-US" w:eastAsia="zh-CN"/>
        </w:rPr>
        <w:t>3.1.1 原理说明</w:t>
      </w:r>
      <w:bookmarkEnd w:id="18"/>
    </w:p>
    <w:p>
      <w:pPr>
        <w:numPr>
          <w:ilvl w:val="0"/>
          <w:numId w:val="0"/>
        </w:numPr>
        <w:ind w:firstLine="420" w:firstLineChars="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随机森林是一种有监督学习算法。它创建了一个森林，并使它拥有某种方式随机性。 所构建的“森林”是决策树的集成，大部分时候都是</w:t>
      </w:r>
      <w:r>
        <w:rPr>
          <w:rFonts w:hint="eastAsia" w:asciiTheme="minorEastAsia" w:hAnsiTheme="minorEastAsia" w:cstheme="minorEastAsia"/>
          <w:b w:val="0"/>
          <w:bCs w:val="0"/>
          <w:sz w:val="28"/>
          <w:szCs w:val="28"/>
          <w:lang w:val="en-US" w:eastAsia="zh-CN"/>
        </w:rPr>
        <w:t>采用</w:t>
      </w:r>
      <w:r>
        <w:rPr>
          <w:rFonts w:hint="default" w:asciiTheme="minorEastAsia" w:hAnsiTheme="minorEastAsia" w:cstheme="minorEastAsia"/>
          <w:b w:val="0"/>
          <w:bCs w:val="0"/>
          <w:sz w:val="28"/>
          <w:szCs w:val="28"/>
          <w:lang w:val="en-US" w:eastAsia="zh-CN"/>
        </w:rPr>
        <w:t>“bagging”方法训练的。 bagging方法，即bootstrap aggregating，采用的是随机有放回的选择训练数据然后构造分类器，最后组合学习到的模型来增加整体的效果。</w:t>
      </w:r>
    </w:p>
    <w:p>
      <w:pPr>
        <w:ind w:firstLine="420" w:firstLineChars="0"/>
        <w:rPr>
          <w:rFonts w:hint="eastAsia" w:ascii="宋体" w:hAnsi="宋体" w:eastAsia="宋体" w:cs="宋体"/>
          <w:sz w:val="28"/>
          <w:szCs w:val="28"/>
          <w:lang w:val="en-US" w:eastAsia="zh-CN"/>
        </w:rPr>
      </w:pPr>
      <w:r>
        <w:rPr>
          <w:rFonts w:hint="default" w:asciiTheme="minorEastAsia" w:hAnsiTheme="minorEastAsia" w:cstheme="minorEastAsia"/>
          <w:b w:val="0"/>
          <w:bCs w:val="0"/>
          <w:sz w:val="28"/>
          <w:szCs w:val="28"/>
          <w:lang w:val="en-US" w:eastAsia="zh-CN"/>
        </w:rPr>
        <w:t>随机森林建立了多个决策树，并将它们合并在一起以获得更准确和稳定的预测。随机森林的一大优势在于它既可用于分类，也可用于回归问题，这两类问题恰好构成了当前的大多数机器学习系统所需要面对的。</w:t>
      </w:r>
    </w:p>
    <w:p>
      <w:pPr>
        <w:ind w:firstLine="420" w:firstLineChars="0"/>
        <w:jc w:val="center"/>
        <w:rPr>
          <w:rFonts w:hint="eastAsia" w:ascii="宋体" w:hAnsi="宋体" w:eastAsia="宋体" w:cs="宋体"/>
          <w:sz w:val="28"/>
          <w:szCs w:val="28"/>
          <w:lang w:val="en-US" w:eastAsia="zh-CN"/>
        </w:rPr>
      </w:pPr>
      <w:r>
        <w:rPr>
          <w:rFonts w:ascii="宋体" w:hAnsi="宋体" w:eastAsia="宋体" w:cs="宋体"/>
          <w:kern w:val="0"/>
          <w:sz w:val="28"/>
          <w:szCs w:val="28"/>
          <w:lang w:val="en-US" w:eastAsia="zh-CN" w:bidi="ar"/>
        </w:rPr>
        <w:drawing>
          <wp:inline distT="0" distB="0" distL="114300" distR="114300">
            <wp:extent cx="2944495" cy="2000885"/>
            <wp:effectExtent l="0" t="0" r="12065"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944495" cy="2000885"/>
                    </a:xfrm>
                    <a:prstGeom prst="rect">
                      <a:avLst/>
                    </a:prstGeom>
                    <a:noFill/>
                    <a:ln w="9525">
                      <a:noFill/>
                    </a:ln>
                  </pic:spPr>
                </pic:pic>
              </a:graphicData>
            </a:graphic>
          </wp:inline>
        </w:drawing>
      </w:r>
    </w:p>
    <w:p>
      <w:pPr>
        <w:keepNext w:val="0"/>
        <w:keepLines w:val="0"/>
        <w:widowControl/>
        <w:suppressLineNumbers w:val="0"/>
        <w:jc w:val="center"/>
        <w:rPr>
          <w:sz w:val="28"/>
          <w:szCs w:val="28"/>
        </w:rPr>
      </w:pPr>
      <w:r>
        <w:rPr>
          <w:rFonts w:hint="eastAsia" w:asciiTheme="minorEastAsia" w:hAnsiTheme="minorEastAsia" w:cstheme="minorEastAsia"/>
          <w:b w:val="0"/>
          <w:bCs w:val="0"/>
          <w:sz w:val="28"/>
          <w:szCs w:val="28"/>
          <w:lang w:val="en-US" w:eastAsia="zh-CN"/>
        </w:rPr>
        <w:t xml:space="preserve">图3-1-1 </w:t>
      </w:r>
      <w:r>
        <w:rPr>
          <w:rFonts w:hint="default" w:asciiTheme="minorEastAsia" w:hAnsiTheme="minorEastAsia" w:cstheme="minorEastAsia"/>
          <w:b w:val="0"/>
          <w:bCs w:val="0"/>
          <w:sz w:val="28"/>
          <w:szCs w:val="28"/>
          <w:lang w:val="en-US" w:eastAsia="zh-CN"/>
        </w:rPr>
        <w:t>两棵树的随机森林</w:t>
      </w:r>
    </w:p>
    <w:p>
      <w:pPr>
        <w:ind w:firstLine="420" w:firstLineChars="0"/>
        <w:rPr>
          <w:rFonts w:hint="eastAsia" w:ascii="宋体" w:hAnsi="宋体" w:eastAsia="宋体" w:cs="宋体"/>
          <w:sz w:val="28"/>
          <w:szCs w:val="28"/>
          <w:lang w:val="en-US" w:eastAsia="zh-CN"/>
        </w:rPr>
      </w:pPr>
    </w:p>
    <w:p>
      <w:pPr>
        <w:ind w:firstLine="420" w:firstLineChars="0"/>
        <w:rPr>
          <w:rFonts w:hint="eastAsia" w:ascii="宋体" w:hAnsi="宋体" w:eastAsia="宋体" w:cs="宋体"/>
          <w:sz w:val="28"/>
          <w:szCs w:val="28"/>
          <w:lang w:val="en-US" w:eastAsia="zh-CN"/>
        </w:rPr>
      </w:pP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随机森林分类器使用所有的决策树分类器以及bagging 分类器的超参数来控制整体结构。与其先构建bagging分类器，并将其传递给决策树分类器，使用者可以直接使用随机森林分类器类，这样对于决策树而言，更加方便和优化。要注意的是，回归问题同样有一个随机森林回归器与之相对应。</w:t>
      </w:r>
    </w:p>
    <w:p>
      <w:pPr>
        <w:ind w:firstLine="420" w:firstLineChars="0"/>
        <w:rPr>
          <w:rFonts w:hint="eastAsia" w:ascii="宋体" w:hAnsi="宋体" w:eastAsia="宋体" w:cs="宋体"/>
          <w:sz w:val="28"/>
          <w:szCs w:val="28"/>
          <w:lang w:val="en-US" w:eastAsia="zh-CN"/>
        </w:rPr>
      </w:pPr>
    </w:p>
    <w:p>
      <w:pPr>
        <w:keepNext w:val="0"/>
        <w:keepLines w:val="0"/>
        <w:widowControl/>
        <w:suppressLineNumbers w:val="0"/>
        <w:jc w:val="center"/>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drawing>
          <wp:inline distT="0" distB="0" distL="114300" distR="114300">
            <wp:extent cx="3364865" cy="1923415"/>
            <wp:effectExtent l="0" t="0" r="3175" b="1206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3364865" cy="1923415"/>
                    </a:xfrm>
                    <a:prstGeom prst="rect">
                      <a:avLst/>
                    </a:prstGeom>
                    <a:noFill/>
                    <a:ln w="9525">
                      <a:noFill/>
                    </a:ln>
                  </pic:spPr>
                </pic:pic>
              </a:graphicData>
            </a:graphic>
          </wp:inline>
        </w:drawing>
      </w:r>
    </w:p>
    <w:p>
      <w:pPr>
        <w:keepNext w:val="0"/>
        <w:keepLines w:val="0"/>
        <w:widowControl/>
        <w:suppressLineNumbers w:val="0"/>
        <w:jc w:val="center"/>
        <w:rPr>
          <w:rFonts w:hint="default"/>
          <w:sz w:val="28"/>
          <w:szCs w:val="28"/>
          <w:lang w:val="en-US"/>
        </w:rPr>
      </w:pPr>
      <w:r>
        <w:rPr>
          <w:rFonts w:hint="eastAsia" w:asciiTheme="minorEastAsia" w:hAnsiTheme="minorEastAsia" w:cstheme="minorEastAsia"/>
          <w:b w:val="0"/>
          <w:bCs w:val="0"/>
          <w:sz w:val="28"/>
          <w:szCs w:val="28"/>
          <w:lang w:val="en-US" w:eastAsia="zh-CN"/>
        </w:rPr>
        <w:t xml:space="preserve">图3-1-2 </w:t>
      </w:r>
      <w:r>
        <w:rPr>
          <w:rFonts w:hint="default" w:asciiTheme="minorEastAsia" w:hAnsiTheme="minorEastAsia" w:cstheme="minorEastAsia"/>
          <w:b w:val="0"/>
          <w:bCs w:val="0"/>
          <w:sz w:val="28"/>
          <w:szCs w:val="28"/>
          <w:lang w:val="en-US" w:eastAsia="zh-CN"/>
        </w:rPr>
        <w:t>随机森林</w:t>
      </w:r>
      <w:r>
        <w:rPr>
          <w:rFonts w:hint="eastAsia" w:asciiTheme="minorEastAsia" w:hAnsiTheme="minorEastAsia" w:cstheme="minorEastAsia"/>
          <w:b w:val="0"/>
          <w:bCs w:val="0"/>
          <w:sz w:val="28"/>
          <w:szCs w:val="28"/>
          <w:lang w:val="en-US" w:eastAsia="zh-CN"/>
        </w:rPr>
        <w:t>图示</w:t>
      </w:r>
    </w:p>
    <w:p>
      <w:pPr>
        <w:keepNext w:val="0"/>
        <w:keepLines w:val="0"/>
        <w:widowControl/>
        <w:suppressLineNumbers w:val="0"/>
        <w:jc w:val="center"/>
        <w:rPr>
          <w:rFonts w:ascii="宋体" w:hAnsi="宋体" w:eastAsia="宋体" w:cs="宋体"/>
          <w:kern w:val="0"/>
          <w:sz w:val="28"/>
          <w:szCs w:val="28"/>
          <w:lang w:val="en-US" w:eastAsia="zh-CN" w:bidi="ar"/>
        </w:rPr>
      </w:pPr>
    </w:p>
    <w:p>
      <w:pPr>
        <w:keepNext w:val="0"/>
        <w:keepLines w:val="0"/>
        <w:widowControl/>
        <w:suppressLineNumbers w:val="0"/>
        <w:ind w:firstLine="420" w:firstLineChars="0"/>
        <w:jc w:val="center"/>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随机森林算法中树的增长会给模型带来额外的随机性。与决策树不同的是，每个节点被分割成最小化误差的最佳特征，在随机森林中我们选择随机选择的特征来构建最佳分割。因此，当您在随机森林中，仅考虑用于分割节点的随机子集，甚至可以通过在每个特征上使用随机阈值来使树更加随机，而不是如正常的决策树一样搜索最佳阈值。这个过程产生了广泛的多样性，通常可以得到更好的模型。</w:t>
      </w:r>
    </w:p>
    <w:p>
      <w:pPr>
        <w:keepNext w:val="0"/>
        <w:keepLines w:val="0"/>
        <w:widowControl/>
        <w:suppressLineNumbers w:val="0"/>
        <w:jc w:val="both"/>
        <w:outlineLvl w:val="2"/>
        <w:rPr>
          <w:rFonts w:hint="eastAsia" w:ascii="宋体" w:hAnsi="宋体" w:eastAsia="宋体" w:cs="宋体"/>
          <w:b/>
          <w:bCs/>
          <w:kern w:val="0"/>
          <w:sz w:val="30"/>
          <w:szCs w:val="30"/>
          <w:lang w:val="en-US" w:eastAsia="zh-CN" w:bidi="ar"/>
        </w:rPr>
      </w:pPr>
      <w:bookmarkStart w:id="19" w:name="_Toc28253"/>
      <w:r>
        <w:rPr>
          <w:rFonts w:hint="eastAsia" w:ascii="宋体" w:hAnsi="宋体" w:eastAsia="宋体" w:cs="宋体"/>
          <w:b/>
          <w:bCs/>
          <w:kern w:val="0"/>
          <w:sz w:val="30"/>
          <w:szCs w:val="30"/>
          <w:lang w:val="en-US" w:eastAsia="zh-CN" w:bidi="ar"/>
        </w:rPr>
        <w:t>3.1.2 本案例使用随机森林的优点</w:t>
      </w:r>
      <w:bookmarkEnd w:id="19"/>
    </w:p>
    <w:p>
      <w:pPr>
        <w:keepNext w:val="0"/>
        <w:keepLines w:val="0"/>
        <w:widowControl/>
        <w:suppressLineNumbers w:val="0"/>
        <w:ind w:firstLine="420" w:firstLineChars="0"/>
        <w:jc w:val="both"/>
        <w:rPr>
          <w:rFonts w:hint="default"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随机森林模型</w:t>
      </w:r>
      <w:r>
        <w:rPr>
          <w:rFonts w:hint="default" w:ascii="宋体" w:hAnsi="宋体" w:eastAsia="宋体" w:cs="宋体"/>
          <w:b w:val="0"/>
          <w:bCs w:val="0"/>
          <w:kern w:val="0"/>
          <w:sz w:val="28"/>
          <w:szCs w:val="28"/>
          <w:lang w:val="en-US" w:eastAsia="zh-CN" w:bidi="ar"/>
        </w:rPr>
        <w:t>可以很容易地测量每个特征对预测的相对重要性。</w:t>
      </w:r>
      <w:r>
        <w:rPr>
          <w:rFonts w:hint="eastAsia" w:ascii="宋体" w:hAnsi="宋体" w:eastAsia="宋体" w:cs="宋体"/>
          <w:b w:val="0"/>
          <w:bCs w:val="0"/>
          <w:kern w:val="0"/>
          <w:sz w:val="28"/>
          <w:szCs w:val="28"/>
          <w:lang w:val="en-US" w:eastAsia="zh-CN" w:bidi="ar"/>
        </w:rPr>
        <w:t>并且</w:t>
      </w:r>
      <w:r>
        <w:rPr>
          <w:rFonts w:hint="default" w:ascii="宋体" w:hAnsi="宋体" w:eastAsia="宋体" w:cs="宋体"/>
          <w:b w:val="0"/>
          <w:bCs w:val="0"/>
          <w:kern w:val="0"/>
          <w:sz w:val="28"/>
          <w:szCs w:val="28"/>
          <w:lang w:val="en-US" w:eastAsia="zh-CN" w:bidi="ar"/>
        </w:rPr>
        <w:t>Sklearn为此提供了一个很好的工具，它通过查看使用该特征减少了森林中所有树多少的不纯度，来衡量特征的重要性。它在训练后自动计算每个特征的得分，并对结果进行标准化，以使所有特征的重要性总和等于1。</w:t>
      </w:r>
    </w:p>
    <w:p>
      <w:pPr>
        <w:keepNext w:val="0"/>
        <w:keepLines w:val="0"/>
        <w:widowControl/>
        <w:suppressLineNumbers w:val="0"/>
        <w:ind w:firstLine="420" w:firstLineChars="0"/>
        <w:jc w:val="both"/>
        <w:rPr>
          <w:rFonts w:hint="eastAsia" w:ascii="宋体" w:hAnsi="宋体" w:eastAsia="宋体" w:cs="宋体"/>
          <w:b w:val="0"/>
          <w:bCs w:val="0"/>
          <w:kern w:val="0"/>
          <w:sz w:val="28"/>
          <w:szCs w:val="28"/>
          <w:lang w:val="en-US" w:eastAsia="zh-CN" w:bidi="ar"/>
        </w:rPr>
      </w:pPr>
      <w:r>
        <w:rPr>
          <w:rFonts w:hint="default" w:ascii="宋体" w:hAnsi="宋体" w:eastAsia="宋体" w:cs="宋体"/>
          <w:b w:val="0"/>
          <w:bCs w:val="0"/>
          <w:kern w:val="0"/>
          <w:sz w:val="28"/>
          <w:szCs w:val="28"/>
          <w:lang w:val="en-US" w:eastAsia="zh-CN" w:bidi="ar"/>
        </w:rPr>
        <w:t>通过查看特征的重要性，</w:t>
      </w:r>
      <w:r>
        <w:rPr>
          <w:rFonts w:hint="eastAsia" w:ascii="宋体" w:hAnsi="宋体" w:eastAsia="宋体" w:cs="宋体"/>
          <w:b w:val="0"/>
          <w:bCs w:val="0"/>
          <w:kern w:val="0"/>
          <w:sz w:val="28"/>
          <w:szCs w:val="28"/>
          <w:lang w:val="en-US" w:eastAsia="zh-CN" w:bidi="ar"/>
        </w:rPr>
        <w:t>我们</w:t>
      </w:r>
      <w:r>
        <w:rPr>
          <w:rFonts w:hint="default" w:ascii="宋体" w:hAnsi="宋体" w:eastAsia="宋体" w:cs="宋体"/>
          <w:b w:val="0"/>
          <w:bCs w:val="0"/>
          <w:kern w:val="0"/>
          <w:sz w:val="28"/>
          <w:szCs w:val="28"/>
          <w:lang w:val="en-US" w:eastAsia="zh-CN" w:bidi="ar"/>
        </w:rPr>
        <w:t>可以知道哪些特征对预测过程没有足够贡献或没有贡献，从而决定是否丢弃它们</w:t>
      </w:r>
      <w:r>
        <w:rPr>
          <w:rFonts w:hint="eastAsia" w:ascii="宋体" w:hAnsi="宋体" w:eastAsia="宋体" w:cs="宋体"/>
          <w:b w:val="0"/>
          <w:bCs w:val="0"/>
          <w:kern w:val="0"/>
          <w:sz w:val="28"/>
          <w:szCs w:val="28"/>
          <w:lang w:val="en-US" w:eastAsia="zh-CN" w:bidi="ar"/>
        </w:rPr>
        <w:t>这会</w:t>
      </w:r>
      <w:r>
        <w:rPr>
          <w:rFonts w:hint="eastAsia" w:ascii="宋体" w:hAnsi="宋体" w:eastAsia="宋体" w:cs="宋体"/>
          <w:b/>
          <w:bCs/>
          <w:kern w:val="0"/>
          <w:sz w:val="28"/>
          <w:szCs w:val="28"/>
          <w:lang w:val="en-US" w:eastAsia="zh-CN" w:bidi="ar"/>
        </w:rPr>
        <w:t>比决策树更好找到与本案例相关的重要特征</w:t>
      </w:r>
      <w:r>
        <w:rPr>
          <w:rFonts w:hint="eastAsia" w:ascii="宋体" w:hAnsi="宋体" w:eastAsia="宋体" w:cs="宋体"/>
          <w:b w:val="0"/>
          <w:bCs w:val="0"/>
          <w:kern w:val="0"/>
          <w:sz w:val="28"/>
          <w:szCs w:val="28"/>
          <w:lang w:val="en-US" w:eastAsia="zh-CN" w:bidi="ar"/>
        </w:rPr>
        <w:t>。另一个区别是“深度”决策树往往会遭遇过拟合问题。而随机森林则可以通过创建随机的特征子集并使用这些子集构建较小的树，随后组成子树，这种方法可以</w:t>
      </w:r>
      <w:r>
        <w:rPr>
          <w:rFonts w:hint="eastAsia" w:ascii="宋体" w:hAnsi="宋体" w:eastAsia="宋体" w:cs="宋体"/>
          <w:b/>
          <w:bCs/>
          <w:kern w:val="0"/>
          <w:sz w:val="28"/>
          <w:szCs w:val="28"/>
          <w:lang w:val="en-US" w:eastAsia="zh-CN" w:bidi="ar"/>
        </w:rPr>
        <w:t>防止大部分情况的过拟合</w:t>
      </w:r>
      <w:r>
        <w:rPr>
          <w:rFonts w:hint="eastAsia" w:ascii="宋体" w:hAnsi="宋体" w:eastAsia="宋体" w:cs="宋体"/>
          <w:b w:val="0"/>
          <w:bCs w:val="0"/>
          <w:kern w:val="0"/>
          <w:sz w:val="28"/>
          <w:szCs w:val="28"/>
          <w:lang w:val="en-US" w:eastAsia="zh-CN" w:bidi="ar"/>
        </w:rPr>
        <w:t>。</w:t>
      </w:r>
    </w:p>
    <w:p>
      <w:pPr>
        <w:keepNext w:val="0"/>
        <w:keepLines w:val="0"/>
        <w:widowControl/>
        <w:suppressLineNumbers w:val="0"/>
        <w:ind w:firstLine="420" w:firstLineChars="0"/>
        <w:jc w:val="both"/>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所以本次研究选用的模型为随机森林模型，总结选用这个模型的目的是：</w:t>
      </w:r>
    </w:p>
    <w:p>
      <w:pPr>
        <w:keepNext w:val="0"/>
        <w:keepLines w:val="0"/>
        <w:widowControl/>
        <w:suppressLineNumbers w:val="0"/>
        <w:ind w:firstLine="420" w:firstLineChars="0"/>
        <w:jc w:val="both"/>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1）每棵树随机选择样本并随机选择特征，使得具有很好的抗噪能力，性能稳定；</w:t>
      </w:r>
    </w:p>
    <w:p>
      <w:pPr>
        <w:keepNext w:val="0"/>
        <w:keepLines w:val="0"/>
        <w:widowControl/>
        <w:suppressLineNumbers w:val="0"/>
        <w:ind w:firstLine="420" w:firstLineChars="0"/>
        <w:jc w:val="both"/>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2） 因为本次分析的特征较多而且大部分都是类别型数据，需要进行特征工程，而随机森林能处理很高维度的数据，并且不用做特征选择；</w:t>
      </w:r>
    </w:p>
    <w:p>
      <w:pPr>
        <w:keepNext w:val="0"/>
        <w:keepLines w:val="0"/>
        <w:widowControl/>
        <w:suppressLineNumbers w:val="0"/>
        <w:ind w:firstLine="420" w:firstLineChars="0"/>
        <w:jc w:val="both"/>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3） 实现比较简单。</w:t>
      </w:r>
    </w:p>
    <w:p>
      <w:pPr>
        <w:keepNext w:val="0"/>
        <w:keepLines w:val="0"/>
        <w:widowControl/>
        <w:suppressLineNumbers w:val="0"/>
        <w:jc w:val="both"/>
        <w:rPr>
          <w:rFonts w:hint="eastAsia" w:ascii="宋体" w:hAnsi="宋体" w:eastAsia="宋体" w:cs="宋体"/>
          <w:b w:val="0"/>
          <w:bCs w:val="0"/>
          <w:kern w:val="0"/>
          <w:sz w:val="24"/>
          <w:szCs w:val="24"/>
          <w:lang w:val="en-US" w:eastAsia="zh-CN" w:bidi="ar"/>
        </w:rPr>
      </w:pPr>
    </w:p>
    <w:p>
      <w:pPr>
        <w:keepNext w:val="0"/>
        <w:keepLines w:val="0"/>
        <w:widowControl/>
        <w:suppressLineNumbers w:val="0"/>
        <w:jc w:val="both"/>
        <w:outlineLvl w:val="1"/>
        <w:rPr>
          <w:rFonts w:hint="eastAsia" w:ascii="宋体" w:hAnsi="宋体" w:eastAsia="宋体" w:cs="宋体"/>
          <w:b/>
          <w:bCs/>
          <w:kern w:val="0"/>
          <w:sz w:val="30"/>
          <w:szCs w:val="30"/>
          <w:lang w:val="en-US" w:eastAsia="zh-CN" w:bidi="ar"/>
        </w:rPr>
      </w:pPr>
      <w:bookmarkStart w:id="20" w:name="_Toc11515"/>
      <w:bookmarkStart w:id="21" w:name="_Toc3224"/>
      <w:r>
        <w:rPr>
          <w:rFonts w:hint="eastAsia" w:ascii="宋体" w:hAnsi="宋体" w:eastAsia="宋体" w:cs="宋体"/>
          <w:b/>
          <w:bCs/>
          <w:kern w:val="0"/>
          <w:sz w:val="30"/>
          <w:szCs w:val="30"/>
          <w:lang w:val="en-US" w:eastAsia="zh-CN" w:bidi="ar"/>
        </w:rPr>
        <w:t>3.2 整体实验流程</w:t>
      </w:r>
      <w:bookmarkEnd w:id="20"/>
      <w:bookmarkEnd w:id="21"/>
    </w:p>
    <w:p>
      <w:pPr>
        <w:keepNext w:val="0"/>
        <w:keepLines w:val="0"/>
        <w:widowControl/>
        <w:suppressLineNumbers w:val="0"/>
        <w:jc w:val="both"/>
        <w:outlineLvl w:val="2"/>
        <w:rPr>
          <w:rFonts w:hint="default" w:ascii="宋体" w:hAnsi="宋体" w:eastAsia="宋体" w:cs="宋体"/>
          <w:b/>
          <w:bCs/>
          <w:kern w:val="0"/>
          <w:sz w:val="30"/>
          <w:szCs w:val="30"/>
          <w:lang w:val="en-US" w:eastAsia="zh-CN" w:bidi="ar"/>
        </w:rPr>
      </w:pPr>
      <w:bookmarkStart w:id="22" w:name="_Toc17874"/>
      <w:r>
        <w:rPr>
          <w:rFonts w:hint="eastAsia" w:ascii="宋体" w:hAnsi="宋体" w:eastAsia="宋体" w:cs="宋体"/>
          <w:b/>
          <w:bCs/>
          <w:kern w:val="0"/>
          <w:sz w:val="30"/>
          <w:szCs w:val="30"/>
          <w:lang w:val="en-US" w:eastAsia="zh-CN" w:bidi="ar"/>
        </w:rPr>
        <w:t>3.2.1 整体实验图示</w:t>
      </w:r>
      <w:bookmarkEnd w:id="22"/>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43500" cy="3352800"/>
            <wp:effectExtent l="0" t="0" r="762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143500" cy="3352800"/>
                    </a:xfrm>
                    <a:prstGeom prst="rect">
                      <a:avLst/>
                    </a:prstGeom>
                    <a:noFill/>
                    <a:ln w="9525">
                      <a:noFill/>
                    </a:ln>
                  </pic:spPr>
                </pic:pic>
              </a:graphicData>
            </a:graphic>
          </wp:inline>
        </w:drawing>
      </w:r>
    </w:p>
    <w:p>
      <w:pPr>
        <w:keepNext w:val="0"/>
        <w:keepLines w:val="0"/>
        <w:widowControl/>
        <w:suppressLineNumbers w:val="0"/>
        <w:jc w:val="cente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图3-2-1 数据挖掘图示</w:t>
      </w:r>
    </w:p>
    <w:p>
      <w:pPr>
        <w:keepNext w:val="0"/>
        <w:keepLines w:val="0"/>
        <w:widowControl/>
        <w:suppressLineNumbers w:val="0"/>
        <w:jc w:val="both"/>
        <w:outlineLvl w:val="2"/>
        <w:rPr>
          <w:rFonts w:hint="eastAsia" w:asciiTheme="minorEastAsia" w:hAnsiTheme="minorEastAsia" w:cstheme="minorEastAsia"/>
          <w:b/>
          <w:bCs/>
          <w:sz w:val="30"/>
          <w:szCs w:val="30"/>
          <w:lang w:val="en-US" w:eastAsia="zh-CN"/>
        </w:rPr>
      </w:pPr>
      <w:bookmarkStart w:id="23" w:name="_Toc20392"/>
      <w:r>
        <w:rPr>
          <w:rFonts w:hint="eastAsia" w:asciiTheme="minorEastAsia" w:hAnsiTheme="minorEastAsia" w:cstheme="minorEastAsia"/>
          <w:b/>
          <w:bCs/>
          <w:sz w:val="30"/>
          <w:szCs w:val="30"/>
          <w:lang w:val="en-US" w:eastAsia="zh-CN"/>
        </w:rPr>
        <w:t>3.2.2 变量检视</w:t>
      </w:r>
      <w:bookmarkEnd w:id="23"/>
    </w:p>
    <w:p>
      <w:pPr>
        <w:keepNext w:val="0"/>
        <w:keepLines w:val="0"/>
        <w:widowControl/>
        <w:suppressLineNumbers w:val="0"/>
        <w:ind w:firstLine="420" w:firstLineChars="0"/>
        <w:jc w:val="both"/>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研究采用来源UCI机器学习知识库的心脏病数据集，共有303个样本和76个特征，基于该数据集选用心脏病致病原因的14个特征构成特征子集，如下</w:t>
      </w:r>
      <w:r>
        <w:rPr>
          <w:rFonts w:hint="eastAsia" w:asciiTheme="minorEastAsia" w:hAnsiTheme="minorEastAsia" w:cstheme="minorEastAsia"/>
          <w:b w:val="0"/>
          <w:bCs w:val="0"/>
          <w:sz w:val="28"/>
          <w:szCs w:val="28"/>
          <w:lang w:val="en-US" w:eastAsia="zh-CN"/>
        </w:rPr>
        <w:t>图</w:t>
      </w:r>
      <w:r>
        <w:rPr>
          <w:rFonts w:hint="default" w:asciiTheme="minorEastAsia" w:hAnsiTheme="minorEastAsia" w:cstheme="minorEastAsia"/>
          <w:b w:val="0"/>
          <w:bCs w:val="0"/>
          <w:sz w:val="28"/>
          <w:szCs w:val="28"/>
          <w:lang w:val="en-US" w:eastAsia="zh-CN"/>
        </w:rPr>
        <w:t>所示。</w:t>
      </w:r>
    </w:p>
    <w:p>
      <w:pPr>
        <w:keepNext w:val="0"/>
        <w:keepLines w:val="0"/>
        <w:widowControl/>
        <w:suppressLineNumbers w:val="0"/>
        <w:ind w:firstLine="420" w:firstLineChars="0"/>
        <w:jc w:val="center"/>
        <w:rPr>
          <w:rFonts w:hint="eastAsia" w:ascii="Microsoft JhengHei" w:hAnsi="Microsoft JhengHei" w:eastAsia="Microsoft JhengHei" w:cs="Microsoft JhengHei"/>
          <w:color w:val="000000" w:themeColor="text1"/>
          <w:sz w:val="28"/>
          <w:szCs w:val="28"/>
          <w:lang w:val="en-US" w:eastAsia="zh-CN"/>
          <w14:textFill>
            <w14:solidFill>
              <w14:schemeClr w14:val="tx1"/>
            </w14:solidFill>
          </w14:textFill>
        </w:rPr>
      </w:pPr>
      <w:r>
        <w:rPr>
          <w:rFonts w:hint="eastAsia" w:ascii="Microsoft JhengHei" w:hAnsi="Microsoft JhengHei" w:eastAsia="Microsoft JhengHei" w:cs="Microsoft JhengHei"/>
          <w:color w:val="000000" w:themeColor="text1"/>
          <w:sz w:val="28"/>
          <w:szCs w:val="28"/>
          <w:lang w:val="en-US" w:eastAsia="zh-CN"/>
          <w14:textFill>
            <w14:solidFill>
              <w14:schemeClr w14:val="tx1"/>
            </w14:solidFill>
          </w14:textFill>
        </w:rPr>
        <w:drawing>
          <wp:inline distT="0" distB="0" distL="114300" distR="114300">
            <wp:extent cx="3173095" cy="3410585"/>
            <wp:effectExtent l="0" t="0" r="12065" b="3175"/>
            <wp:docPr id="10" name="图片 10" descr="DNZS202019078_0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NZS202019078_02900"/>
                    <pic:cNvPicPr>
                      <a:picLocks noChangeAspect="1"/>
                    </pic:cNvPicPr>
                  </pic:nvPicPr>
                  <pic:blipFill>
                    <a:blip r:embed="rId8"/>
                    <a:stretch>
                      <a:fillRect/>
                    </a:stretch>
                  </pic:blipFill>
                  <pic:spPr>
                    <a:xfrm>
                      <a:off x="0" y="0"/>
                      <a:ext cx="3173095" cy="3410585"/>
                    </a:xfrm>
                    <a:prstGeom prst="rect">
                      <a:avLst/>
                    </a:prstGeom>
                  </pic:spPr>
                </pic:pic>
              </a:graphicData>
            </a:graphic>
          </wp:inline>
        </w:drawing>
      </w:r>
    </w:p>
    <w:p>
      <w:pPr>
        <w:keepNext w:val="0"/>
        <w:keepLines w:val="0"/>
        <w:widowControl/>
        <w:suppressLineNumbers w:val="0"/>
        <w:jc w:val="cente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图3-2-2 特征变量说明</w:t>
      </w:r>
    </w:p>
    <w:p>
      <w:pPr>
        <w:keepNext w:val="0"/>
        <w:keepLines w:val="0"/>
        <w:widowControl/>
        <w:suppressLineNumbers w:val="0"/>
        <w:jc w:val="center"/>
        <w:rPr>
          <w:rFonts w:hint="default" w:asciiTheme="minorEastAsia" w:hAnsiTheme="minorEastAsia" w:cstheme="minorEastAsia"/>
          <w:b w:val="0"/>
          <w:bCs w:val="0"/>
          <w:sz w:val="28"/>
          <w:szCs w:val="28"/>
          <w:lang w:val="en-US" w:eastAsia="zh-CN"/>
        </w:rPr>
      </w:pPr>
    </w:p>
    <w:p>
      <w:pPr>
        <w:keepNext w:val="0"/>
        <w:keepLines w:val="0"/>
        <w:widowControl/>
        <w:suppressLineNumbers w:val="0"/>
        <w:jc w:val="both"/>
        <w:outlineLvl w:val="2"/>
        <w:rPr>
          <w:rFonts w:hint="eastAsia" w:asciiTheme="minorEastAsia" w:hAnsiTheme="minorEastAsia" w:cstheme="minorEastAsia"/>
          <w:b/>
          <w:bCs/>
          <w:sz w:val="30"/>
          <w:szCs w:val="30"/>
          <w:lang w:val="en-US" w:eastAsia="zh-CN"/>
        </w:rPr>
      </w:pPr>
      <w:bookmarkStart w:id="24" w:name="_Toc32197"/>
      <w:r>
        <w:rPr>
          <w:rFonts w:hint="eastAsia" w:asciiTheme="minorEastAsia" w:hAnsiTheme="minorEastAsia" w:cstheme="minorEastAsia"/>
          <w:b/>
          <w:bCs/>
          <w:sz w:val="30"/>
          <w:szCs w:val="30"/>
          <w:lang w:val="en-US" w:eastAsia="zh-CN"/>
        </w:rPr>
        <w:t>3.2.3 数据预处理</w:t>
      </w:r>
      <w:bookmarkEnd w:id="24"/>
    </w:p>
    <w:p>
      <w:pPr>
        <w:keepNext w:val="0"/>
        <w:keepLines w:val="0"/>
        <w:widowControl/>
        <w:suppressLineNumbers w:val="0"/>
        <w:jc w:val="both"/>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xml:space="preserve">在数据预处理的过程中我们需要根据每个字段的含义将字符型转为数值。 </w:t>
      </w:r>
    </w:p>
    <w:p>
      <w:pPr>
        <w:keepNext w:val="0"/>
        <w:keepLines w:val="0"/>
        <w:widowControl/>
        <w:suppressLineNumbers w:val="0"/>
        <w:jc w:val="both"/>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xml:space="preserve">1）二值类的数据 </w:t>
      </w:r>
    </w:p>
    <w:p>
      <w:pPr>
        <w:keepNext w:val="0"/>
        <w:keepLines w:val="0"/>
        <w:widowControl/>
        <w:suppressLineNumbers w:val="0"/>
        <w:jc w:val="both"/>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xml:space="preserve">二值类的比较容易转换，如sex字段有两种表现形式female和male，我们可以将female表示成0，把male表示成1。 </w:t>
      </w:r>
    </w:p>
    <w:p>
      <w:pPr>
        <w:keepNext w:val="0"/>
        <w:keepLines w:val="0"/>
        <w:widowControl/>
        <w:suppressLineNumbers w:val="0"/>
        <w:jc w:val="both"/>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xml:space="preserve">2）多值类的数据 </w:t>
      </w:r>
    </w:p>
    <w:p>
      <w:pPr>
        <w:keepNext w:val="0"/>
        <w:keepLines w:val="0"/>
        <w:widowControl/>
        <w:suppressLineNumbers w:val="0"/>
        <w:jc w:val="both"/>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比如cp字段，表示胸部的疼痛感，我们可以通过疼痛的由轻到重映射成0~3的数值。</w:t>
      </w:r>
    </w:p>
    <w:p>
      <w:pPr>
        <w:keepNext w:val="0"/>
        <w:keepLines w:val="0"/>
        <w:widowControl/>
        <w:suppressLineNumbers w:val="0"/>
        <w:jc w:val="both"/>
        <w:rPr>
          <w:rFonts w:hint="default" w:asciiTheme="minorEastAsia" w:hAnsiTheme="minorEastAsia" w:cstheme="minorEastAsia"/>
          <w:b w:val="0"/>
          <w:bCs w:val="0"/>
          <w:sz w:val="28"/>
          <w:szCs w:val="28"/>
          <w:lang w:val="en-US" w:eastAsia="zh-CN"/>
        </w:rPr>
      </w:pPr>
    </w:p>
    <w:p>
      <w:pPr>
        <w:keepNext w:val="0"/>
        <w:keepLines w:val="0"/>
        <w:widowControl/>
        <w:suppressLineNumbers w:val="0"/>
        <w:jc w:val="both"/>
        <w:outlineLvl w:val="2"/>
        <w:rPr>
          <w:rFonts w:hint="eastAsia" w:asciiTheme="minorEastAsia" w:hAnsiTheme="minorEastAsia" w:cstheme="minorEastAsia"/>
          <w:b/>
          <w:bCs/>
          <w:sz w:val="30"/>
          <w:szCs w:val="30"/>
          <w:lang w:val="en-US" w:eastAsia="zh-CN"/>
        </w:rPr>
      </w:pPr>
      <w:bookmarkStart w:id="25" w:name="_Toc30332"/>
      <w:r>
        <w:rPr>
          <w:rFonts w:hint="eastAsia" w:asciiTheme="minorEastAsia" w:hAnsiTheme="minorEastAsia" w:cstheme="minorEastAsia"/>
          <w:b/>
          <w:bCs/>
          <w:sz w:val="30"/>
          <w:szCs w:val="30"/>
          <w:lang w:val="en-US" w:eastAsia="zh-CN"/>
        </w:rPr>
        <w:t>3.2.4 特征工程</w:t>
      </w:r>
      <w:bookmarkEnd w:id="25"/>
    </w:p>
    <w:p>
      <w:pPr>
        <w:keepNext w:val="0"/>
        <w:keepLines w:val="0"/>
        <w:widowControl/>
        <w:suppressLineNumbers w:val="0"/>
        <w:jc w:val="both"/>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特征工程主要是包括特征的衍生、尺度变化等。本例中有两个组件负责特征工程的部分。</w:t>
      </w:r>
    </w:p>
    <w:p>
      <w:pPr>
        <w:keepNext w:val="0"/>
        <w:keepLines w:val="0"/>
        <w:widowControl/>
        <w:suppressLineNumbers w:val="0"/>
        <w:jc w:val="both"/>
        <w:rPr>
          <w:rFonts w:hint="eastAsia" w:asciiTheme="minorEastAsia" w:hAnsiTheme="minorEastAsia" w:cstheme="minorEastAsia"/>
          <w:b w:val="0"/>
          <w:bCs w:val="0"/>
          <w:sz w:val="28"/>
          <w:szCs w:val="28"/>
          <w:lang w:val="en-US" w:eastAsia="zh-CN"/>
        </w:rPr>
      </w:pPr>
    </w:p>
    <w:p>
      <w:pPr>
        <w:keepNext w:val="0"/>
        <w:keepLines w:val="0"/>
        <w:widowControl/>
        <w:suppressLineNumbers w:val="0"/>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1）过滤式特征选择 </w:t>
      </w:r>
    </w:p>
    <w:p>
      <w:pPr>
        <w:keepNext w:val="0"/>
        <w:keepLines w:val="0"/>
        <w:widowControl/>
        <w:suppressLineNumbers w:val="0"/>
        <w:jc w:val="both"/>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主要是通过这个组件判断每个特征对于结果的影响，通过信息熵和基尼系数来表示，可以通过查看SQL中的评估报告来显示最终的结果。 </w:t>
      </w:r>
    </w:p>
    <w:p>
      <w:pPr>
        <w:keepNext w:val="0"/>
        <w:keepLines w:val="0"/>
        <w:widowControl/>
        <w:suppressLineNumbers w:val="0"/>
        <w:jc w:val="left"/>
        <w:rPr>
          <w:rFonts w:ascii="宋体" w:hAnsi="宋体" w:eastAsia="宋体" w:cs="宋体"/>
          <w:kern w:val="0"/>
          <w:sz w:val="28"/>
          <w:szCs w:val="28"/>
          <w:lang w:val="en-US" w:eastAsia="zh-CN" w:bidi="ar"/>
        </w:rPr>
      </w:pPr>
    </w:p>
    <w:p>
      <w:pPr>
        <w:keepNext w:val="0"/>
        <w:keepLines w:val="0"/>
        <w:widowControl/>
        <w:suppressLineNumbers w:val="0"/>
        <w:jc w:val="both"/>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drawing>
          <wp:inline distT="0" distB="0" distL="114300" distR="114300">
            <wp:extent cx="5334000" cy="2882265"/>
            <wp:effectExtent l="0" t="0" r="0" b="1333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334000" cy="2882265"/>
                    </a:xfrm>
                    <a:prstGeom prst="rect">
                      <a:avLst/>
                    </a:prstGeom>
                    <a:noFill/>
                    <a:ln w="9525">
                      <a:noFill/>
                    </a:ln>
                  </pic:spPr>
                </pic:pic>
              </a:graphicData>
            </a:graphic>
          </wp:inline>
        </w:drawing>
      </w:r>
    </w:p>
    <w:p>
      <w:pPr>
        <w:keepNext w:val="0"/>
        <w:keepLines w:val="0"/>
        <w:widowControl/>
        <w:suppressLineNumbers w:val="0"/>
        <w:jc w:val="cente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图3-3-1 熵和基尼系数</w:t>
      </w:r>
    </w:p>
    <w:p>
      <w:pPr>
        <w:keepNext w:val="0"/>
        <w:keepLines w:val="0"/>
        <w:widowControl/>
        <w:suppressLineNumbers w:val="0"/>
        <w:jc w:val="both"/>
        <w:rPr>
          <w:rFonts w:ascii="宋体" w:hAnsi="宋体" w:eastAsia="宋体" w:cs="宋体"/>
          <w:kern w:val="0"/>
          <w:sz w:val="28"/>
          <w:szCs w:val="28"/>
          <w:lang w:val="en-US" w:eastAsia="zh-CN" w:bidi="ar"/>
        </w:rPr>
      </w:pPr>
    </w:p>
    <w:p>
      <w:pPr>
        <w:keepNext w:val="0"/>
        <w:keepLines w:val="0"/>
        <w:widowControl/>
        <w:numPr>
          <w:ilvl w:val="0"/>
          <w:numId w:val="2"/>
        </w:numPr>
        <w:suppressLineNumbers w:val="0"/>
        <w:jc w:val="both"/>
        <w:rPr>
          <w:rFonts w:hint="eastAsia" w:ascii="宋体" w:hAnsi="宋体" w:eastAsia="宋体" w:cs="宋体"/>
          <w:kern w:val="0"/>
          <w:sz w:val="28"/>
          <w:szCs w:val="28"/>
          <w:lang w:val="en-US" w:eastAsia="zh-CN" w:bidi="ar"/>
        </w:rPr>
      </w:pPr>
      <w:r>
        <w:rPr>
          <w:rFonts w:hint="eastAsia" w:ascii="宋体" w:hAnsi="宋体" w:eastAsia="宋体" w:cs="宋体"/>
          <w:b/>
          <w:bCs/>
          <w:kern w:val="0"/>
          <w:sz w:val="28"/>
          <w:szCs w:val="28"/>
          <w:lang w:val="en-US" w:eastAsia="zh-CN" w:bidi="ar"/>
        </w:rPr>
        <w:t>归一化</w:t>
      </w:r>
      <w:r>
        <w:rPr>
          <w:rFonts w:hint="eastAsia" w:ascii="宋体" w:hAnsi="宋体" w:eastAsia="宋体" w:cs="宋体"/>
          <w:kern w:val="0"/>
          <w:sz w:val="28"/>
          <w:szCs w:val="28"/>
          <w:lang w:val="en-US" w:eastAsia="zh-CN" w:bidi="ar"/>
        </w:rPr>
        <w:t xml:space="preserve"> </w:t>
      </w:r>
    </w:p>
    <w:p>
      <w:pPr>
        <w:keepNext w:val="0"/>
        <w:keepLines w:val="0"/>
        <w:widowControl/>
        <w:suppressLineNumbers w:val="0"/>
        <w:jc w:val="both"/>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因为本次实验选择的是通过逻辑回归二分类来进行模型训练，需要每个特征去除量纲的影响。归一化的作用是将每个特征的数值范围变为0到1之间。并且归一化有着两大优点：</w:t>
      </w:r>
    </w:p>
    <w:p>
      <w:pPr>
        <w:keepNext w:val="0"/>
        <w:keepLines w:val="0"/>
        <w:widowControl/>
        <w:numPr>
          <w:ilvl w:val="0"/>
          <w:numId w:val="3"/>
        </w:numPr>
        <w:suppressLineNumbers w:val="0"/>
        <w:jc w:val="both"/>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归一化后加快了梯度下降求最优解的速度；</w:t>
      </w:r>
    </w:p>
    <w:p>
      <w:pPr>
        <w:keepNext w:val="0"/>
        <w:keepLines w:val="0"/>
        <w:widowControl/>
        <w:numPr>
          <w:ilvl w:val="0"/>
          <w:numId w:val="3"/>
        </w:numPr>
        <w:suppressLineNumbers w:val="0"/>
        <w:jc w:val="both"/>
        <w:rPr>
          <w:rFonts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有可能提高精度。</w:t>
      </w:r>
    </w:p>
    <w:p>
      <w:pPr>
        <w:keepNext w:val="0"/>
        <w:keepLines w:val="0"/>
        <w:widowControl/>
        <w:numPr>
          <w:ilvl w:val="0"/>
          <w:numId w:val="0"/>
        </w:numPr>
        <w:suppressLineNumbers w:val="0"/>
        <w:jc w:val="both"/>
        <w:rPr>
          <w:rFonts w:hint="default" w:ascii="宋体" w:hAnsi="宋体" w:eastAsia="宋体" w:cs="宋体"/>
          <w:kern w:val="0"/>
          <w:sz w:val="24"/>
          <w:szCs w:val="24"/>
          <w:lang w:val="en-US" w:eastAsia="zh-CN" w:bidi="ar"/>
        </w:rPr>
      </w:pPr>
    </w:p>
    <w:p>
      <w:pPr>
        <w:keepNext w:val="0"/>
        <w:keepLines w:val="0"/>
        <w:widowControl/>
        <w:numPr>
          <w:ilvl w:val="0"/>
          <w:numId w:val="0"/>
        </w:numPr>
        <w:suppressLineNumbers w:val="0"/>
        <w:jc w:val="both"/>
        <w:rPr>
          <w:rFonts w:hint="default" w:ascii="宋体" w:hAnsi="宋体" w:eastAsia="宋体" w:cs="宋体"/>
          <w:kern w:val="0"/>
          <w:sz w:val="24"/>
          <w:szCs w:val="24"/>
          <w:lang w:val="en-US" w:eastAsia="zh-CN" w:bidi="ar"/>
        </w:rPr>
      </w:pPr>
    </w:p>
    <w:p>
      <w:pPr>
        <w:keepNext w:val="0"/>
        <w:keepLines w:val="0"/>
        <w:widowControl/>
        <w:numPr>
          <w:ilvl w:val="0"/>
          <w:numId w:val="0"/>
        </w:numPr>
        <w:suppressLineNumbers w:val="0"/>
        <w:jc w:val="both"/>
        <w:outlineLvl w:val="2"/>
        <w:rPr>
          <w:rFonts w:hint="eastAsia" w:ascii="宋体" w:hAnsi="宋体" w:eastAsia="宋体" w:cs="宋体"/>
          <w:b/>
          <w:bCs/>
          <w:kern w:val="0"/>
          <w:sz w:val="30"/>
          <w:szCs w:val="30"/>
          <w:lang w:val="en-US" w:eastAsia="zh-CN" w:bidi="ar"/>
        </w:rPr>
      </w:pPr>
      <w:bookmarkStart w:id="26" w:name="_Toc4446"/>
      <w:r>
        <w:rPr>
          <w:rFonts w:hint="eastAsia" w:ascii="宋体" w:hAnsi="宋体" w:eastAsia="宋体" w:cs="宋体"/>
          <w:b/>
          <w:bCs/>
          <w:kern w:val="0"/>
          <w:sz w:val="30"/>
          <w:szCs w:val="30"/>
          <w:lang w:val="en-US" w:eastAsia="zh-CN" w:bidi="ar"/>
        </w:rPr>
        <w:t>3.2.5 模型搭建</w:t>
      </w:r>
      <w:bookmarkEnd w:id="26"/>
    </w:p>
    <w:p>
      <w:pPr>
        <w:keepNext w:val="0"/>
        <w:keepLines w:val="0"/>
        <w:widowControl/>
        <w:numPr>
          <w:ilvl w:val="0"/>
          <w:numId w:val="0"/>
        </w:numPr>
        <w:suppressLineNumbers w:val="0"/>
        <w:ind w:firstLine="420" w:firstLineChars="0"/>
        <w:jc w:val="both"/>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在python中导入Sklearn中train＿test＿split，将数据集分割为训练集和测试集，设测试集占比20%，并且搭建随机森林模型。与传统的调参不同，本次研究会用网格搜索来进行高效的参数调优，具体实现方法为sklearn里面GridSearchCV进行高效调参，GridSearchCV根据会根据给定的模型自动进行交叉验证，通过调节每一个参数来跟踪评分结果，实际上，该过程代替了进行参数搜索时的for循环过程。最后得出是否患有心脏病的预测模型。</w:t>
      </w:r>
    </w:p>
    <w:p>
      <w:pPr>
        <w:keepNext w:val="0"/>
        <w:keepLines w:val="0"/>
        <w:widowControl/>
        <w:numPr>
          <w:ilvl w:val="0"/>
          <w:numId w:val="0"/>
        </w:numPr>
        <w:suppressLineNumbers w:val="0"/>
        <w:ind w:firstLine="420" w:firstLineChars="0"/>
        <w:jc w:val="both"/>
        <w:rPr>
          <w:rFonts w:hint="default" w:ascii="宋体" w:hAnsi="宋体" w:eastAsia="宋体" w:cs="宋体"/>
          <w:kern w:val="0"/>
          <w:sz w:val="28"/>
          <w:szCs w:val="28"/>
          <w:lang w:val="en-US" w:eastAsia="zh-CN" w:bidi="ar"/>
        </w:rPr>
      </w:pPr>
    </w:p>
    <w:p>
      <w:pPr>
        <w:keepNext w:val="0"/>
        <w:keepLines w:val="0"/>
        <w:widowControl/>
        <w:numPr>
          <w:ilvl w:val="0"/>
          <w:numId w:val="4"/>
        </w:numPr>
        <w:suppressLineNumbers w:val="0"/>
        <w:jc w:val="both"/>
        <w:rPr>
          <w:rFonts w:hint="eastAsia"/>
          <w:sz w:val="28"/>
          <w:szCs w:val="28"/>
          <w:lang w:val="en-US" w:eastAsia="zh-CN"/>
        </w:rPr>
      </w:pPr>
      <w:r>
        <w:rPr>
          <w:rFonts w:hint="eastAsia"/>
          <w:sz w:val="28"/>
          <w:szCs w:val="28"/>
          <w:lang w:val="en-US" w:eastAsia="zh-CN"/>
        </w:rPr>
        <w:t>最佳随机森林模型参数</w:t>
      </w:r>
    </w:p>
    <w:p>
      <w:pPr>
        <w:keepNext w:val="0"/>
        <w:keepLines w:val="0"/>
        <w:widowControl/>
        <w:numPr>
          <w:ilvl w:val="0"/>
          <w:numId w:val="0"/>
        </w:numPr>
        <w:suppressLineNumbers w:val="0"/>
        <w:jc w:val="both"/>
        <w:rPr>
          <w:rFonts w:hint="default"/>
          <w:sz w:val="28"/>
          <w:szCs w:val="28"/>
          <w:lang w:val="en-US" w:eastAsia="zh-CN"/>
        </w:rPr>
      </w:pPr>
      <w:r>
        <w:rPr>
          <w:rFonts w:hint="eastAsia"/>
          <w:sz w:val="28"/>
          <w:szCs w:val="28"/>
          <w:lang w:val="en-US" w:eastAsia="zh-CN"/>
        </w:rPr>
        <w:t>经过</w:t>
      </w:r>
      <w:r>
        <w:rPr>
          <w:rFonts w:hint="eastAsia" w:ascii="宋体" w:hAnsi="宋体" w:eastAsia="宋体" w:cs="宋体"/>
          <w:kern w:val="0"/>
          <w:sz w:val="28"/>
          <w:szCs w:val="28"/>
          <w:lang w:val="en-US" w:eastAsia="zh-CN" w:bidi="ar"/>
        </w:rPr>
        <w:t xml:space="preserve">GridSearchCV进行高效调参，后发现最佳模型为max_depth = 5， min_samples_leaf = 1， min_sample_split = 2， n_estimators = 10， random_state = 5。  </w:t>
      </w:r>
    </w:p>
    <w:p>
      <w:pPr>
        <w:keepNext w:val="0"/>
        <w:keepLines w:val="0"/>
        <w:widowControl/>
        <w:numPr>
          <w:ilvl w:val="0"/>
          <w:numId w:val="0"/>
        </w:numPr>
        <w:suppressLineNumbers w:val="0"/>
        <w:jc w:val="center"/>
        <w:rPr>
          <w:rFonts w:hint="default" w:ascii="Microsoft JhengHei" w:hAnsi="Microsoft JhengHei" w:eastAsia="Microsoft JhengHei" w:cs="Microsoft JhengHei"/>
          <w:color w:val="000000" w:themeColor="text1"/>
          <w:sz w:val="28"/>
          <w:szCs w:val="28"/>
          <w:lang w:val="en-US" w:eastAsia="zh-CN"/>
          <w14:textFill>
            <w14:solidFill>
              <w14:schemeClr w14:val="tx1"/>
            </w14:solidFill>
          </w14:textFill>
        </w:rPr>
      </w:pPr>
      <w:r>
        <w:rPr>
          <w:rFonts w:hint="default" w:ascii="Microsoft JhengHei" w:hAnsi="Microsoft JhengHei" w:eastAsia="Microsoft JhengHei" w:cs="Microsoft JhengHei"/>
          <w:color w:val="000000" w:themeColor="text1"/>
          <w:sz w:val="28"/>
          <w:szCs w:val="28"/>
          <w:lang w:val="en-US" w:eastAsia="zh-CN"/>
          <w14:textFill>
            <w14:solidFill>
              <w14:schemeClr w14:val="tx1"/>
            </w14:solidFill>
          </w14:textFill>
        </w:rPr>
        <w:drawing>
          <wp:inline distT="0" distB="0" distL="114300" distR="114300">
            <wp:extent cx="5564505" cy="876300"/>
            <wp:effectExtent l="0" t="0" r="13335" b="7620"/>
            <wp:docPr id="24" name="图片 24" descr="Snipaste_2020-06-20_17-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nipaste_2020-06-20_17-09-12"/>
                    <pic:cNvPicPr>
                      <a:picLocks noChangeAspect="1"/>
                    </pic:cNvPicPr>
                  </pic:nvPicPr>
                  <pic:blipFill>
                    <a:blip r:embed="rId10"/>
                    <a:stretch>
                      <a:fillRect/>
                    </a:stretch>
                  </pic:blipFill>
                  <pic:spPr>
                    <a:xfrm>
                      <a:off x="0" y="0"/>
                      <a:ext cx="5564505" cy="876300"/>
                    </a:xfrm>
                    <a:prstGeom prst="rect">
                      <a:avLst/>
                    </a:prstGeom>
                  </pic:spPr>
                </pic:pic>
              </a:graphicData>
            </a:graphic>
          </wp:inline>
        </w:drawing>
      </w:r>
    </w:p>
    <w:p>
      <w:pPr>
        <w:keepNext w:val="0"/>
        <w:keepLines w:val="0"/>
        <w:widowControl/>
        <w:suppressLineNumbers w:val="0"/>
        <w:jc w:val="cente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图3-2-4 </w:t>
      </w:r>
      <w:r>
        <w:rPr>
          <w:rFonts w:hint="eastAsia"/>
          <w:sz w:val="28"/>
          <w:szCs w:val="28"/>
          <w:lang w:val="en-US" w:eastAsia="zh-CN"/>
        </w:rPr>
        <w:t>最佳随机森林模型</w:t>
      </w:r>
    </w:p>
    <w:p>
      <w:pPr>
        <w:keepNext w:val="0"/>
        <w:keepLines w:val="0"/>
        <w:widowControl/>
        <w:numPr>
          <w:ilvl w:val="0"/>
          <w:numId w:val="0"/>
        </w:numPr>
        <w:suppressLineNumbers w:val="0"/>
        <w:jc w:val="both"/>
        <w:rPr>
          <w:rFonts w:hint="default" w:ascii="Microsoft JhengHei" w:hAnsi="Microsoft JhengHei" w:eastAsia="Microsoft JhengHei" w:cs="Microsoft JhengHei"/>
          <w:color w:val="000000" w:themeColor="text1"/>
          <w:sz w:val="28"/>
          <w:szCs w:val="28"/>
          <w:lang w:val="en-US" w:eastAsia="zh-CN"/>
          <w14:textFill>
            <w14:solidFill>
              <w14:schemeClr w14:val="tx1"/>
            </w14:solidFill>
          </w14:textFill>
        </w:rPr>
      </w:pPr>
    </w:p>
    <w:p>
      <w:pPr>
        <w:keepNext w:val="0"/>
        <w:keepLines w:val="0"/>
        <w:widowControl/>
        <w:numPr>
          <w:ilvl w:val="0"/>
          <w:numId w:val="0"/>
        </w:numPr>
        <w:suppressLineNumbers w:val="0"/>
        <w:jc w:val="both"/>
        <w:rPr>
          <w:rFonts w:hint="eastAsia" w:ascii="Microsoft JhengHei" w:hAnsi="Microsoft JhengHei" w:eastAsia="Microsoft JhengHei" w:cs="Microsoft JhengHei"/>
          <w:color w:val="000000" w:themeColor="text1"/>
          <w:sz w:val="28"/>
          <w:szCs w:val="28"/>
          <w:lang w:val="en-US" w:eastAsia="zh-CN"/>
          <w14:textFill>
            <w14:solidFill>
              <w14:schemeClr w14:val="tx1"/>
            </w14:solidFill>
          </w14:textFill>
        </w:rPr>
      </w:pPr>
    </w:p>
    <w:p>
      <w:pPr>
        <w:keepNext w:val="0"/>
        <w:keepLines w:val="0"/>
        <w:widowControl/>
        <w:suppressLineNumbers w:val="0"/>
        <w:jc w:val="both"/>
        <w:rPr>
          <w:rFonts w:hint="default"/>
          <w:sz w:val="28"/>
          <w:szCs w:val="28"/>
          <w:lang w:val="en-US" w:eastAsia="zh-CN"/>
        </w:rPr>
      </w:pPr>
    </w:p>
    <w:p>
      <w:pPr>
        <w:keepNext w:val="0"/>
        <w:keepLines w:val="0"/>
        <w:widowControl/>
        <w:numPr>
          <w:ilvl w:val="0"/>
          <w:numId w:val="4"/>
        </w:numPr>
        <w:suppressLineNumbers w:val="0"/>
        <w:jc w:val="both"/>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决策树可视化</w:t>
      </w:r>
    </w:p>
    <w:p>
      <w:pPr>
        <w:widowControl w:val="0"/>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任意在随机森林中挑选一颗决策树进行可视化</w:t>
      </w:r>
    </w:p>
    <w:p>
      <w:pPr>
        <w:widowControl w:val="0"/>
        <w:numPr>
          <w:ilvl w:val="0"/>
          <w:numId w:val="0"/>
        </w:numPr>
        <w:adjustRightInd w:val="0"/>
        <w:snapToGrid w:val="0"/>
        <w:jc w:val="cente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drawing>
          <wp:inline distT="0" distB="0" distL="114300" distR="114300">
            <wp:extent cx="5991225" cy="2138680"/>
            <wp:effectExtent l="0" t="0" r="13335" b="10160"/>
            <wp:docPr id="26" name="图片 26" descr="下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下载 (1)"/>
                    <pic:cNvPicPr>
                      <a:picLocks noChangeAspect="1"/>
                    </pic:cNvPicPr>
                  </pic:nvPicPr>
                  <pic:blipFill>
                    <a:blip r:embed="rId11"/>
                    <a:stretch>
                      <a:fillRect/>
                    </a:stretch>
                  </pic:blipFill>
                  <pic:spPr>
                    <a:xfrm>
                      <a:off x="0" y="0"/>
                      <a:ext cx="5991225" cy="2138680"/>
                    </a:xfrm>
                    <a:prstGeom prst="rect">
                      <a:avLst/>
                    </a:prstGeom>
                  </pic:spPr>
                </pic:pic>
              </a:graphicData>
            </a:graphic>
          </wp:inline>
        </w:drawing>
      </w:r>
    </w:p>
    <w:p>
      <w:pPr>
        <w:keepNext w:val="0"/>
        <w:keepLines w:val="0"/>
        <w:widowControl/>
        <w:suppressLineNumbers w:val="0"/>
        <w:jc w:val="cente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图3-2-5 决策树可视化</w:t>
      </w:r>
    </w:p>
    <w:p>
      <w:pPr>
        <w:widowControl w:val="0"/>
        <w:numPr>
          <w:ilvl w:val="0"/>
          <w:numId w:val="0"/>
        </w:numPr>
        <w:adjustRightInd w:val="0"/>
        <w:snapToGrid w:val="0"/>
        <w:ind w:firstLine="420" w:firstLineChars="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p>
    <w:p>
      <w:pPr>
        <w:widowControl w:val="0"/>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p>
    <w:p>
      <w:pPr>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查看特征中的权重以及对特征重要性进行排序</w:t>
      </w:r>
    </w:p>
    <w:p>
      <w:pPr>
        <w:widowControl w:val="0"/>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drawing>
          <wp:inline distT="0" distB="0" distL="114300" distR="114300">
            <wp:extent cx="2739390" cy="3272155"/>
            <wp:effectExtent l="0" t="0" r="3810" b="4445"/>
            <wp:docPr id="28" name="图片 28" descr="Snipaste_2020-06-20_17-2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nipaste_2020-06-20_17-28-46"/>
                    <pic:cNvPicPr>
                      <a:picLocks noChangeAspect="1"/>
                    </pic:cNvPicPr>
                  </pic:nvPicPr>
                  <pic:blipFill>
                    <a:blip r:embed="rId12"/>
                    <a:srcRect r="12987"/>
                    <a:stretch>
                      <a:fillRect/>
                    </a:stretch>
                  </pic:blipFill>
                  <pic:spPr>
                    <a:xfrm>
                      <a:off x="0" y="0"/>
                      <a:ext cx="2739390" cy="3272155"/>
                    </a:xfrm>
                    <a:prstGeom prst="rect">
                      <a:avLst/>
                    </a:prstGeom>
                  </pic:spPr>
                </pic:pic>
              </a:graphicData>
            </a:graphic>
          </wp:inline>
        </w:drawing>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drawing>
          <wp:inline distT="0" distB="0" distL="114300" distR="114300">
            <wp:extent cx="2353945" cy="3531870"/>
            <wp:effectExtent l="0" t="0" r="8890" b="3810"/>
            <wp:docPr id="27" name="图片 27" descr="Snipaste_2020-06-20_17-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nipaste_2020-06-20_17-28-24"/>
                    <pic:cNvPicPr>
                      <a:picLocks noChangeAspect="1"/>
                    </pic:cNvPicPr>
                  </pic:nvPicPr>
                  <pic:blipFill>
                    <a:blip r:embed="rId13"/>
                    <a:srcRect l="-3215" r="72504"/>
                    <a:stretch>
                      <a:fillRect/>
                    </a:stretch>
                  </pic:blipFill>
                  <pic:spPr>
                    <a:xfrm>
                      <a:off x="0" y="0"/>
                      <a:ext cx="2353945" cy="3531870"/>
                    </a:xfrm>
                    <a:prstGeom prst="rect">
                      <a:avLst/>
                    </a:prstGeom>
                  </pic:spPr>
                </pic:pic>
              </a:graphicData>
            </a:graphic>
          </wp:inline>
        </w:drawing>
      </w:r>
    </w:p>
    <w:p>
      <w:pPr>
        <w:keepNext w:val="0"/>
        <w:keepLines w:val="0"/>
        <w:widowControl/>
        <w:suppressLineNumbers w:val="0"/>
        <w:jc w:val="cente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图3-2-6 </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特征重要性排序</w:t>
      </w:r>
    </w:p>
    <w:p>
      <w:pPr>
        <w:widowControl w:val="0"/>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p>
    <w:p>
      <w:pPr>
        <w:widowControl w:val="0"/>
        <w:numPr>
          <w:ilvl w:val="0"/>
          <w:numId w:val="0"/>
        </w:numPr>
        <w:adjustRightInd w:val="0"/>
        <w:snapToGrid w:val="0"/>
        <w:rPr>
          <w:rFonts w:hint="eastAsia" w:ascii="Microsoft JhengHei" w:hAnsi="Microsoft JhengHei" w:eastAsia="Microsoft JhengHei" w:cs="Microsoft JhengHei"/>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特征权重和特征重要性有利于找到关键并且之后对关键特征进行分析</w:t>
      </w:r>
    </w:p>
    <w:p>
      <w:pPr>
        <w:keepNext w:val="0"/>
        <w:keepLines w:val="0"/>
        <w:widowControl/>
        <w:numPr>
          <w:ilvl w:val="0"/>
          <w:numId w:val="0"/>
        </w:numPr>
        <w:suppressLineNumbers w:val="0"/>
        <w:jc w:val="both"/>
        <w:rPr>
          <w:rFonts w:hint="eastAsia" w:ascii="Microsoft JhengHei" w:hAnsi="Microsoft JhengHei" w:eastAsia="Microsoft JhengHei" w:cs="Microsoft JhengHei"/>
          <w:color w:val="000000" w:themeColor="text1"/>
          <w:sz w:val="28"/>
          <w:szCs w:val="28"/>
          <w:lang w:val="en-US" w:eastAsia="zh-CN"/>
          <w14:textFill>
            <w14:solidFill>
              <w14:schemeClr w14:val="tx1"/>
            </w14:solidFill>
          </w14:textFill>
        </w:rPr>
      </w:pPr>
    </w:p>
    <w:p>
      <w:pPr>
        <w:numPr>
          <w:ilvl w:val="0"/>
          <w:numId w:val="4"/>
        </w:numPr>
        <w:adjustRightInd w:val="0"/>
        <w:snapToGrid w:val="0"/>
        <w:ind w:left="0" w:leftChars="0" w:firstLine="0" w:firstLineChars="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模型预测</w:t>
      </w:r>
    </w:p>
    <w:p>
      <w:pPr>
        <w:widowControl w:val="0"/>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构建混淆矩阵</w:t>
      </w:r>
    </w:p>
    <w:p>
      <w:pPr>
        <w:widowControl w:val="0"/>
        <w:numPr>
          <w:ilvl w:val="0"/>
          <w:numId w:val="0"/>
        </w:numPr>
        <w:adjustRightInd w:val="0"/>
        <w:snapToGrid w:val="0"/>
        <w:jc w:val="cente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drawing>
          <wp:inline distT="0" distB="0" distL="114300" distR="114300">
            <wp:extent cx="5270500" cy="3505200"/>
            <wp:effectExtent l="0" t="0" r="0" b="0"/>
            <wp:docPr id="30" name="图片 3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下载"/>
                    <pic:cNvPicPr>
                      <a:picLocks noChangeAspect="1"/>
                    </pic:cNvPicPr>
                  </pic:nvPicPr>
                  <pic:blipFill>
                    <a:blip r:embed="rId14"/>
                    <a:stretch>
                      <a:fillRect/>
                    </a:stretch>
                  </pic:blipFill>
                  <pic:spPr>
                    <a:xfrm>
                      <a:off x="0" y="0"/>
                      <a:ext cx="5270500" cy="3505200"/>
                    </a:xfrm>
                    <a:prstGeom prst="rect">
                      <a:avLst/>
                    </a:prstGeom>
                  </pic:spPr>
                </pic:pic>
              </a:graphicData>
            </a:graphic>
          </wp:inline>
        </w:drawing>
      </w:r>
    </w:p>
    <w:p>
      <w:pPr>
        <w:keepNext w:val="0"/>
        <w:keepLines w:val="0"/>
        <w:widowControl/>
        <w:suppressLineNumbers w:val="0"/>
        <w:jc w:val="cente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图3-2-7 </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混淆矩阵</w:t>
      </w:r>
    </w:p>
    <w:p>
      <w:pPr>
        <w:widowControl w:val="0"/>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p>
    <w:p>
      <w:pPr>
        <w:widowControl w:val="0"/>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p>
    <w:p>
      <w:pPr>
        <w:widowControl w:val="0"/>
        <w:numPr>
          <w:ilvl w:val="0"/>
          <w:numId w:val="0"/>
        </w:numPr>
        <w:adjustRightInd w:val="0"/>
        <w:snapToGrid w:val="0"/>
        <w:ind w:leftChars="0"/>
        <w:jc w:val="both"/>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2.</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对混淆矩阵进行评分</w:t>
      </w:r>
    </w:p>
    <w:p>
      <w:pPr>
        <w:widowControl w:val="0"/>
        <w:numPr>
          <w:ilvl w:val="0"/>
          <w:numId w:val="0"/>
        </w:numPr>
        <w:adjustRightInd w:val="0"/>
        <w:snapToGrid w:val="0"/>
        <w:ind w:leftChars="0"/>
        <w:jc w:val="cente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drawing>
          <wp:inline distT="0" distB="0" distL="114300" distR="114300">
            <wp:extent cx="4541520" cy="1196340"/>
            <wp:effectExtent l="0" t="0" r="0" b="7620"/>
            <wp:docPr id="32" name="图片 32" descr="Snipaste_2020-06-20_17-3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Snipaste_2020-06-20_17-35-26"/>
                    <pic:cNvPicPr>
                      <a:picLocks noChangeAspect="1"/>
                    </pic:cNvPicPr>
                  </pic:nvPicPr>
                  <pic:blipFill>
                    <a:blip r:embed="rId15"/>
                    <a:stretch>
                      <a:fillRect/>
                    </a:stretch>
                  </pic:blipFill>
                  <pic:spPr>
                    <a:xfrm>
                      <a:off x="0" y="0"/>
                      <a:ext cx="4541520" cy="1196340"/>
                    </a:xfrm>
                    <a:prstGeom prst="rect">
                      <a:avLst/>
                    </a:prstGeom>
                  </pic:spPr>
                </pic:pic>
              </a:graphicData>
            </a:graphic>
          </wp:inline>
        </w:drawing>
      </w:r>
    </w:p>
    <w:p>
      <w:pPr>
        <w:keepNext w:val="0"/>
        <w:keepLines w:val="0"/>
        <w:widowControl/>
        <w:suppressLineNumbers w:val="0"/>
        <w:jc w:val="cente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图3-2-8 </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混淆</w:t>
      </w:r>
      <w:r>
        <w:rPr>
          <w:rFonts w:hint="eastAsia" w:asciiTheme="minorEastAsia" w:hAnsiTheme="minorEastAsia" w:cstheme="minorEastAsia"/>
          <w:color w:val="000000" w:themeColor="text1"/>
          <w:sz w:val="28"/>
          <w:szCs w:val="28"/>
          <w:lang w:val="en-US" w:eastAsia="zh-CN"/>
          <w14:textFill>
            <w14:solidFill>
              <w14:schemeClr w14:val="tx1"/>
            </w14:solidFill>
          </w14:textFill>
        </w:rPr>
        <w:t>评分结果</w:t>
      </w:r>
    </w:p>
    <w:p>
      <w:pPr>
        <w:widowControl w:val="0"/>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可见各项指标都是不错的，模型的可靠性很高</w:t>
      </w:r>
    </w:p>
    <w:p>
      <w:pPr>
        <w:widowControl w:val="0"/>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p>
    <w:p>
      <w:pPr>
        <w:widowControl w:val="0"/>
        <w:numPr>
          <w:ilvl w:val="0"/>
          <w:numId w:val="3"/>
        </w:numPr>
        <w:adjustRightInd w:val="0"/>
        <w:snapToGrid w:val="0"/>
        <w:ind w:left="0" w:leftChars="0" w:firstLine="0" w:firstLineChars="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对模型进行ROC的曲线绘制</w:t>
      </w:r>
    </w:p>
    <w:p>
      <w:pPr>
        <w:widowControl w:val="0"/>
        <w:numPr>
          <w:ilvl w:val="0"/>
          <w:numId w:val="0"/>
        </w:numPr>
        <w:adjustRightInd w:val="0"/>
        <w:snapToGrid w:val="0"/>
        <w:ind w:leftChars="0"/>
        <w:jc w:val="cente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drawing>
          <wp:inline distT="0" distB="0" distL="114300" distR="114300">
            <wp:extent cx="4081145" cy="2445385"/>
            <wp:effectExtent l="0" t="0" r="3175" b="8255"/>
            <wp:docPr id="33" name="图片 33" descr="Snipaste_2020-06-20_17-4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Snipaste_2020-06-20_17-41-33"/>
                    <pic:cNvPicPr>
                      <a:picLocks noChangeAspect="1"/>
                    </pic:cNvPicPr>
                  </pic:nvPicPr>
                  <pic:blipFill>
                    <a:blip r:embed="rId16"/>
                    <a:stretch>
                      <a:fillRect/>
                    </a:stretch>
                  </pic:blipFill>
                  <pic:spPr>
                    <a:xfrm>
                      <a:off x="0" y="0"/>
                      <a:ext cx="4081145" cy="2445385"/>
                    </a:xfrm>
                    <a:prstGeom prst="rect">
                      <a:avLst/>
                    </a:prstGeom>
                  </pic:spPr>
                </pic:pic>
              </a:graphicData>
            </a:graphic>
          </wp:inline>
        </w:drawing>
      </w:r>
    </w:p>
    <w:p>
      <w:pPr>
        <w:keepNext w:val="0"/>
        <w:keepLines w:val="0"/>
        <w:widowControl/>
        <w:suppressLineNumbers w:val="0"/>
        <w:jc w:val="center"/>
        <w:rPr>
          <w:rFonts w:hint="default"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b w:val="0"/>
          <w:bCs w:val="0"/>
          <w:sz w:val="28"/>
          <w:szCs w:val="28"/>
          <w:lang w:val="en-US" w:eastAsia="zh-CN"/>
        </w:rPr>
        <w:t xml:space="preserve">图3-2-9 </w:t>
      </w:r>
      <w:r>
        <w:rPr>
          <w:rFonts w:hint="eastAsia" w:asciiTheme="minorEastAsia" w:hAnsiTheme="minorEastAsia" w:cstheme="minorEastAsia"/>
          <w:color w:val="000000" w:themeColor="text1"/>
          <w:sz w:val="28"/>
          <w:szCs w:val="28"/>
          <w:lang w:val="en-US" w:eastAsia="zh-CN"/>
          <w14:textFill>
            <w14:solidFill>
              <w14:schemeClr w14:val="tx1"/>
            </w14:solidFill>
          </w14:textFill>
        </w:rPr>
        <w:t>ROC曲线</w:t>
      </w:r>
    </w:p>
    <w:p>
      <w:pPr>
        <w:widowControl w:val="0"/>
        <w:numPr>
          <w:ilvl w:val="0"/>
          <w:numId w:val="0"/>
        </w:numPr>
        <w:adjustRightInd w:val="0"/>
        <w:snapToGrid w:val="0"/>
        <w:ind w:firstLine="420" w:firstLineChars="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ROC曲线指受试者工作特征曲线 / 接收器操作特性曲线(receiver operating characteristic curve), 是反映敏感性和特异性连续变量的综合指标,是用构图法揭示敏感性和特异性的相互关系，它通过将连续变量设定出多个不同的临界值，从而计算出一系列敏感性和特异性，再以敏感性为纵坐标、（1-特异性）为横坐标绘制成曲线，曲线下面积越大，诊断准确性越高。在ROC曲线上，最靠近坐标图左上方的点为敏感性和特异性均较高的临界值。</w:t>
      </w:r>
    </w:p>
    <w:p>
      <w:pPr>
        <w:widowControl w:val="0"/>
        <w:numPr>
          <w:ilvl w:val="0"/>
          <w:numId w:val="0"/>
        </w:numPr>
        <w:adjustRightInd w:val="0"/>
        <w:snapToGrid w:val="0"/>
        <w:ind w:firstLine="420" w:firstLineChars="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cstheme="minorEastAsia"/>
          <w:color w:val="000000" w:themeColor="text1"/>
          <w:sz w:val="28"/>
          <w:szCs w:val="28"/>
          <w:lang w:val="en-US" w:eastAsia="zh-CN"/>
          <w14:textFill>
            <w14:solidFill>
              <w14:schemeClr w14:val="tx1"/>
            </w14:solidFill>
          </w14:textFill>
        </w:rPr>
        <w:t>总结来说</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ROC的曲线越靠近左上角模型越好</w:t>
      </w:r>
    </w:p>
    <w:p>
      <w:pPr>
        <w:keepNext w:val="0"/>
        <w:keepLines w:val="0"/>
        <w:widowControl/>
        <w:suppressLineNumbers w:val="0"/>
        <w:jc w:val="both"/>
        <w:rPr>
          <w:rFonts w:hint="default"/>
          <w:sz w:val="28"/>
          <w:szCs w:val="28"/>
          <w:lang w:val="en-US" w:eastAsia="zh-CN"/>
        </w:rPr>
      </w:pPr>
    </w:p>
    <w:p>
      <w:pPr>
        <w:pStyle w:val="2"/>
        <w:numPr>
          <w:ilvl w:val="0"/>
          <w:numId w:val="1"/>
        </w:numPr>
        <w:bidi w:val="0"/>
        <w:ind w:left="0" w:leftChars="0" w:firstLine="0" w:firstLineChars="0"/>
        <w:rPr>
          <w:rFonts w:hint="eastAsia"/>
          <w:sz w:val="30"/>
          <w:szCs w:val="30"/>
          <w:lang w:val="en-US" w:eastAsia="zh-CN"/>
        </w:rPr>
      </w:pPr>
      <w:bookmarkStart w:id="27" w:name="_Toc18197"/>
      <w:bookmarkStart w:id="28" w:name="_Toc20187"/>
      <w:r>
        <w:rPr>
          <w:rFonts w:hint="eastAsia"/>
          <w:sz w:val="30"/>
          <w:szCs w:val="30"/>
          <w:lang w:val="en-US" w:eastAsia="zh-CN"/>
        </w:rPr>
        <w:t>实验结果与讨论</w:t>
      </w:r>
      <w:bookmarkEnd w:id="27"/>
      <w:bookmarkEnd w:id="28"/>
    </w:p>
    <w:p>
      <w:pPr>
        <w:numPr>
          <w:ilvl w:val="0"/>
          <w:numId w:val="0"/>
        </w:numPr>
        <w:ind w:leftChars="0"/>
        <w:outlineLvl w:val="1"/>
        <w:rPr>
          <w:rFonts w:hint="eastAsia" w:asciiTheme="minorEastAsia" w:hAnsiTheme="minorEastAsia" w:eastAsiaTheme="minorEastAsia" w:cstheme="minorEastAsia"/>
          <w:b/>
          <w:bCs/>
          <w:sz w:val="30"/>
          <w:szCs w:val="30"/>
          <w:lang w:val="en-US" w:eastAsia="zh-CN"/>
        </w:rPr>
      </w:pPr>
      <w:bookmarkStart w:id="29" w:name="_Toc13556"/>
      <w:bookmarkStart w:id="30" w:name="_Toc4747"/>
      <w:r>
        <w:rPr>
          <w:rFonts w:hint="eastAsia" w:asciiTheme="minorEastAsia" w:hAnsiTheme="minorEastAsia" w:eastAsiaTheme="minorEastAsia" w:cstheme="minorEastAsia"/>
          <w:b/>
          <w:bCs/>
          <w:sz w:val="30"/>
          <w:szCs w:val="30"/>
          <w:lang w:val="en-US" w:eastAsia="zh-CN"/>
        </w:rPr>
        <w:t>4.1 实验结果</w:t>
      </w:r>
      <w:bookmarkEnd w:id="29"/>
      <w:bookmarkEnd w:id="30"/>
    </w:p>
    <w:p>
      <w:pPr>
        <w:keepNext w:val="0"/>
        <w:keepLines w:val="0"/>
        <w:widowControl/>
        <w:numPr>
          <w:ilvl w:val="0"/>
          <w:numId w:val="0"/>
        </w:numPr>
        <w:suppressLineNumbers w:val="0"/>
        <w:ind w:firstLine="420" w:firstLineChars="0"/>
        <w:jc w:val="both"/>
        <w:rPr>
          <w:rFonts w:hint="default"/>
          <w:sz w:val="28"/>
          <w:szCs w:val="28"/>
          <w:lang w:val="en-US" w:eastAsia="zh-CN"/>
        </w:rPr>
      </w:pPr>
      <w:r>
        <w:rPr>
          <w:rFonts w:hint="eastAsia" w:ascii="宋体" w:hAnsi="宋体" w:eastAsia="宋体" w:cs="宋体"/>
          <w:kern w:val="0"/>
          <w:sz w:val="28"/>
          <w:szCs w:val="28"/>
          <w:lang w:val="en-US" w:eastAsia="zh-CN" w:bidi="ar"/>
        </w:rPr>
        <w:t xml:space="preserve">由上述步骤，逐步得到以下结果通过GridSearchCV进行高效调参，得到最佳模型为max_depth = 5， min_samples_leaf = 1， min_sample_split = 2， n_estimators = 10， random_state = 5。 根据模型测试得到了以下评价数值： </w:t>
      </w:r>
    </w:p>
    <w:p>
      <w:pPr>
        <w:keepNext w:val="0"/>
        <w:keepLines w:val="0"/>
        <w:widowControl/>
        <w:suppressLineNumbers w:val="0"/>
        <w:ind w:firstLine="420" w:firstLineChars="0"/>
        <w:jc w:val="both"/>
        <w:rPr>
          <w:rFonts w:hint="eastAsia"/>
          <w:sz w:val="28"/>
          <w:szCs w:val="28"/>
          <w:lang w:val="en-US" w:eastAsia="zh-CN"/>
        </w:rPr>
      </w:pPr>
      <w:r>
        <w:rPr>
          <w:rFonts w:hint="eastAsia"/>
          <w:sz w:val="28"/>
          <w:szCs w:val="28"/>
          <w:lang w:val="en-US" w:eastAsia="zh-CN"/>
        </w:rPr>
        <w:t>该模型的在训练集中的表现如下：</w:t>
      </w:r>
    </w:p>
    <w:p>
      <w:pPr>
        <w:keepNext w:val="0"/>
        <w:keepLines w:val="0"/>
        <w:widowControl/>
        <w:suppressLineNumbers w:val="0"/>
        <w:jc w:val="both"/>
        <w:rPr>
          <w:rFonts w:hint="eastAsia"/>
          <w:sz w:val="28"/>
          <w:szCs w:val="28"/>
          <w:lang w:val="en-US" w:eastAsia="zh-CN"/>
        </w:rPr>
      </w:pPr>
      <w:r>
        <w:rPr>
          <w:rFonts w:hint="eastAsia"/>
          <w:sz w:val="28"/>
          <w:szCs w:val="28"/>
          <w:lang w:val="en-US" w:eastAsia="zh-CN"/>
        </w:rPr>
        <w:t>精确率：0.931， 召回率：0.927， F1值：0.929， R2值：0.716</w:t>
      </w:r>
    </w:p>
    <w:p>
      <w:pPr>
        <w:keepNext w:val="0"/>
        <w:keepLines w:val="0"/>
        <w:widowControl/>
        <w:suppressLineNumbers w:val="0"/>
        <w:ind w:firstLine="420" w:firstLineChars="0"/>
        <w:jc w:val="both"/>
        <w:rPr>
          <w:rFonts w:hint="eastAsia"/>
          <w:sz w:val="28"/>
          <w:szCs w:val="28"/>
          <w:lang w:val="en-US" w:eastAsia="zh-CN"/>
        </w:rPr>
      </w:pPr>
      <w:r>
        <w:rPr>
          <w:rFonts w:hint="eastAsia"/>
          <w:sz w:val="28"/>
          <w:szCs w:val="28"/>
          <w:lang w:val="en-US" w:eastAsia="zh-CN"/>
        </w:rPr>
        <w:t>该模型的在测试集中的表现如下：</w:t>
      </w:r>
    </w:p>
    <w:p>
      <w:pPr>
        <w:keepNext w:val="0"/>
        <w:keepLines w:val="0"/>
        <w:widowControl/>
        <w:suppressLineNumbers w:val="0"/>
        <w:jc w:val="both"/>
        <w:rPr>
          <w:rFonts w:hint="eastAsia"/>
          <w:sz w:val="28"/>
          <w:szCs w:val="28"/>
          <w:lang w:val="en-US" w:eastAsia="zh-CN"/>
        </w:rPr>
      </w:pPr>
      <w:r>
        <w:rPr>
          <w:rFonts w:hint="eastAsia"/>
          <w:sz w:val="28"/>
          <w:szCs w:val="28"/>
          <w:lang w:val="en-US" w:eastAsia="zh-CN"/>
        </w:rPr>
        <w:t>精确率：0.902， 召回率：0.902， F1值：0.902， R2值：0.606</w:t>
      </w:r>
    </w:p>
    <w:p>
      <w:pPr>
        <w:keepNext w:val="0"/>
        <w:keepLines w:val="0"/>
        <w:widowControl/>
        <w:suppressLineNumbers w:val="0"/>
        <w:ind w:firstLine="420" w:firstLineChars="0"/>
        <w:jc w:val="both"/>
        <w:rPr>
          <w:rFonts w:hint="default"/>
          <w:sz w:val="28"/>
          <w:szCs w:val="28"/>
          <w:lang w:val="en-US" w:eastAsia="zh-CN"/>
        </w:rPr>
      </w:pPr>
      <w:r>
        <w:rPr>
          <w:rFonts w:hint="default"/>
          <w:sz w:val="28"/>
          <w:szCs w:val="28"/>
          <w:lang w:val="en-US" w:eastAsia="zh-CN"/>
        </w:rPr>
        <w:t>各项指标都比较不错，可见没有出现模型过拟合的现象</w:t>
      </w:r>
      <w:r>
        <w:rPr>
          <w:rFonts w:hint="eastAsia"/>
          <w:sz w:val="28"/>
          <w:szCs w:val="28"/>
          <w:lang w:val="en-US" w:eastAsia="zh-CN"/>
        </w:rPr>
        <w:t>，达到实验结果较理想。</w:t>
      </w:r>
    </w:p>
    <w:p>
      <w:pPr>
        <w:keepNext w:val="0"/>
        <w:keepLines w:val="0"/>
        <w:widowControl/>
        <w:numPr>
          <w:ilvl w:val="0"/>
          <w:numId w:val="0"/>
        </w:numPr>
        <w:suppressLineNumbers w:val="0"/>
        <w:ind w:firstLine="420" w:firstLineChars="0"/>
        <w:jc w:val="both"/>
        <w:rPr>
          <w:rFonts w:hint="default" w:ascii="宋体" w:hAnsi="宋体" w:eastAsia="宋体" w:cs="宋体"/>
          <w:kern w:val="0"/>
          <w:sz w:val="28"/>
          <w:szCs w:val="28"/>
          <w:lang w:val="en-US" w:eastAsia="zh-CN" w:bidi="ar"/>
        </w:rPr>
      </w:pPr>
    </w:p>
    <w:p>
      <w:pPr>
        <w:keepNext w:val="0"/>
        <w:keepLines w:val="0"/>
        <w:widowControl/>
        <w:numPr>
          <w:ilvl w:val="0"/>
          <w:numId w:val="0"/>
        </w:numPr>
        <w:suppressLineNumbers w:val="0"/>
        <w:jc w:val="both"/>
        <w:outlineLvl w:val="1"/>
        <w:rPr>
          <w:rFonts w:hint="default" w:ascii="宋体" w:hAnsi="宋体" w:eastAsia="宋体" w:cs="宋体"/>
          <w:b/>
          <w:bCs/>
          <w:kern w:val="0"/>
          <w:sz w:val="30"/>
          <w:szCs w:val="30"/>
          <w:lang w:val="en-US" w:eastAsia="zh-CN" w:bidi="ar"/>
        </w:rPr>
      </w:pPr>
      <w:bookmarkStart w:id="31" w:name="_Toc11078"/>
      <w:bookmarkStart w:id="32" w:name="_Toc25777"/>
      <w:r>
        <w:rPr>
          <w:rFonts w:hint="eastAsia" w:ascii="宋体" w:hAnsi="宋体" w:eastAsia="宋体" w:cs="宋体"/>
          <w:b/>
          <w:bCs/>
          <w:kern w:val="0"/>
          <w:sz w:val="30"/>
          <w:szCs w:val="30"/>
          <w:lang w:val="en-US" w:eastAsia="zh-CN" w:bidi="ar"/>
        </w:rPr>
        <w:t>4.2 实验重要特征分析与讨论</w:t>
      </w:r>
      <w:bookmarkEnd w:id="31"/>
      <w:bookmarkEnd w:id="32"/>
    </w:p>
    <w:p>
      <w:pPr>
        <w:numPr>
          <w:ilvl w:val="0"/>
          <w:numId w:val="0"/>
        </w:numPr>
        <w:adjustRightInd w:val="0"/>
        <w:snapToGrid w:val="0"/>
        <w:outlineLvl w:val="2"/>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bookmarkStart w:id="33" w:name="_Toc27885"/>
      <w:r>
        <w:rPr>
          <w:rFonts w:hint="eastAsia" w:asciiTheme="minorEastAsia" w:hAnsiTheme="minorEastAsia" w:cstheme="minorEastAsia"/>
          <w:color w:val="000000" w:themeColor="text1"/>
          <w:sz w:val="28"/>
          <w:szCs w:val="28"/>
          <w:lang w:val="en-US" w:eastAsia="zh-CN"/>
          <w14:textFill>
            <w14:solidFill>
              <w14:schemeClr w14:val="tx1"/>
            </w14:solidFill>
          </w14:textFill>
        </w:rPr>
        <w:t>1.</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性别</w:t>
      </w:r>
      <w:bookmarkEnd w:id="33"/>
    </w:p>
    <w:p>
      <w:pPr>
        <w:numPr>
          <w:ilvl w:val="0"/>
          <w:numId w:val="0"/>
        </w:numPr>
        <w:adjustRightInd w:val="0"/>
        <w:snapToGrid w:val="0"/>
        <w:jc w:val="cente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drawing>
          <wp:inline distT="0" distB="0" distL="114300" distR="114300">
            <wp:extent cx="4747260" cy="2773680"/>
            <wp:effectExtent l="0" t="0" r="7620" b="0"/>
            <wp:docPr id="34" name="图片 34" descr="Snipaste_2020-06-20_17-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Snipaste_2020-06-20_17-45-37"/>
                    <pic:cNvPicPr>
                      <a:picLocks noChangeAspect="1"/>
                    </pic:cNvPicPr>
                  </pic:nvPicPr>
                  <pic:blipFill>
                    <a:blip r:embed="rId17"/>
                    <a:stretch>
                      <a:fillRect/>
                    </a:stretch>
                  </pic:blipFill>
                  <pic:spPr>
                    <a:xfrm>
                      <a:off x="0" y="0"/>
                      <a:ext cx="4747260" cy="2773680"/>
                    </a:xfrm>
                    <a:prstGeom prst="rect">
                      <a:avLst/>
                    </a:prstGeom>
                  </pic:spPr>
                </pic:pic>
              </a:graphicData>
            </a:graphic>
          </wp:inline>
        </w:drawing>
      </w:r>
    </w:p>
    <w:p>
      <w:pPr>
        <w:keepNext w:val="0"/>
        <w:keepLines w:val="0"/>
        <w:widowControl/>
        <w:suppressLineNumbers w:val="0"/>
        <w:jc w:val="cente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图4-2-10 性别特征比较</w:t>
      </w:r>
    </w:p>
    <w:p>
      <w:pPr>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在模型中可看出男性比女性患病概率低</w:t>
      </w:r>
    </w:p>
    <w:p>
      <w:pPr>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p>
    <w:p>
      <w:pPr>
        <w:numPr>
          <w:ilvl w:val="0"/>
          <w:numId w:val="0"/>
        </w:numPr>
        <w:adjustRightInd w:val="0"/>
        <w:snapToGrid w:val="0"/>
        <w:outlineLvl w:val="2"/>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bookmarkStart w:id="34" w:name="_Toc19683"/>
      <w:r>
        <w:rPr>
          <w:rFonts w:hint="eastAsia" w:asciiTheme="minorEastAsia" w:hAnsiTheme="minorEastAsia" w:cstheme="minorEastAsia"/>
          <w:color w:val="000000" w:themeColor="text1"/>
          <w:sz w:val="28"/>
          <w:szCs w:val="28"/>
          <w:lang w:val="en-US" w:eastAsia="zh-CN"/>
          <w14:textFill>
            <w14:solidFill>
              <w14:schemeClr w14:val="tx1"/>
            </w14:solidFill>
          </w14:textFill>
        </w:rPr>
        <w:t>2.</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大血管的数量</w:t>
      </w:r>
      <w:bookmarkEnd w:id="34"/>
    </w:p>
    <w:p>
      <w:pPr>
        <w:numPr>
          <w:ilvl w:val="0"/>
          <w:numId w:val="0"/>
        </w:numPr>
        <w:adjustRightInd w:val="0"/>
        <w:snapToGrid w:val="0"/>
        <w:jc w:val="cente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drawing>
          <wp:inline distT="0" distB="0" distL="114300" distR="114300">
            <wp:extent cx="4791075" cy="2787650"/>
            <wp:effectExtent l="0" t="0" r="9525" b="1270"/>
            <wp:docPr id="35" name="图片 35" descr="Snipaste_2020-06-20_17-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Snipaste_2020-06-20_17-46-52"/>
                    <pic:cNvPicPr>
                      <a:picLocks noChangeAspect="1"/>
                    </pic:cNvPicPr>
                  </pic:nvPicPr>
                  <pic:blipFill>
                    <a:blip r:embed="rId18"/>
                    <a:stretch>
                      <a:fillRect/>
                    </a:stretch>
                  </pic:blipFill>
                  <pic:spPr>
                    <a:xfrm>
                      <a:off x="0" y="0"/>
                      <a:ext cx="4791075" cy="2787650"/>
                    </a:xfrm>
                    <a:prstGeom prst="rect">
                      <a:avLst/>
                    </a:prstGeom>
                  </pic:spPr>
                </pic:pic>
              </a:graphicData>
            </a:graphic>
          </wp:inline>
        </w:drawing>
      </w:r>
    </w:p>
    <w:p>
      <w:pPr>
        <w:keepNext w:val="0"/>
        <w:keepLines w:val="0"/>
        <w:widowControl/>
        <w:suppressLineNumbers w:val="0"/>
        <w:jc w:val="cente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图4-2-11 血管数特征比较</w:t>
      </w:r>
    </w:p>
    <w:p>
      <w:pPr>
        <w:numPr>
          <w:ilvl w:val="0"/>
          <w:numId w:val="0"/>
        </w:numPr>
        <w:adjustRightInd w:val="0"/>
        <w:snapToGrid w:val="0"/>
        <w:jc w:val="cente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p>
    <w:p>
      <w:pPr>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模型可看出大血管数越多，患病概率越低</w:t>
      </w:r>
    </w:p>
    <w:p>
      <w:pPr>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p>
    <w:p>
      <w:pPr>
        <w:numPr>
          <w:ilvl w:val="0"/>
          <w:numId w:val="0"/>
        </w:numPr>
        <w:adjustRightInd w:val="0"/>
        <w:snapToGrid w:val="0"/>
        <w:outlineLvl w:val="2"/>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bookmarkStart w:id="35" w:name="_Toc9458"/>
      <w:r>
        <w:rPr>
          <w:rFonts w:hint="eastAsia" w:asciiTheme="minorEastAsia" w:hAnsiTheme="minorEastAsia" w:cstheme="minorEastAsia"/>
          <w:color w:val="000000" w:themeColor="text1"/>
          <w:sz w:val="28"/>
          <w:szCs w:val="28"/>
          <w:lang w:val="en-US" w:eastAsia="zh-CN"/>
          <w14:textFill>
            <w14:solidFill>
              <w14:schemeClr w14:val="tx1"/>
            </w14:solidFill>
          </w14:textFill>
        </w:rPr>
        <w:t>3.</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最大心率</w:t>
      </w:r>
      <w:bookmarkEnd w:id="35"/>
    </w:p>
    <w:p>
      <w:pPr>
        <w:numPr>
          <w:ilvl w:val="0"/>
          <w:numId w:val="0"/>
        </w:numPr>
        <w:adjustRightInd w:val="0"/>
        <w:snapToGrid w:val="0"/>
        <w:jc w:val="cente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drawing>
          <wp:inline distT="0" distB="0" distL="114300" distR="114300">
            <wp:extent cx="4945380" cy="2796540"/>
            <wp:effectExtent l="0" t="0" r="7620" b="7620"/>
            <wp:docPr id="36" name="图片 36" descr="Snipaste_2020-06-20_17-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Snipaste_2020-06-20_17-48-36"/>
                    <pic:cNvPicPr>
                      <a:picLocks noChangeAspect="1"/>
                    </pic:cNvPicPr>
                  </pic:nvPicPr>
                  <pic:blipFill>
                    <a:blip r:embed="rId19"/>
                    <a:stretch>
                      <a:fillRect/>
                    </a:stretch>
                  </pic:blipFill>
                  <pic:spPr>
                    <a:xfrm>
                      <a:off x="0" y="0"/>
                      <a:ext cx="4945380" cy="2796540"/>
                    </a:xfrm>
                    <a:prstGeom prst="rect">
                      <a:avLst/>
                    </a:prstGeom>
                  </pic:spPr>
                </pic:pic>
              </a:graphicData>
            </a:graphic>
          </wp:inline>
        </w:drawing>
      </w:r>
    </w:p>
    <w:p>
      <w:pPr>
        <w:keepNext w:val="0"/>
        <w:keepLines w:val="0"/>
        <w:widowControl/>
        <w:suppressLineNumbers w:val="0"/>
        <w:jc w:val="cente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图4-2-12 最大心率特征比较</w:t>
      </w:r>
    </w:p>
    <w:p>
      <w:pPr>
        <w:numPr>
          <w:ilvl w:val="0"/>
          <w:numId w:val="0"/>
        </w:numPr>
        <w:adjustRightInd w:val="0"/>
        <w:snapToGrid w:val="0"/>
        <w:jc w:val="cente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p>
    <w:p>
      <w:pPr>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模型可看出心率越高患病概率也就越高</w:t>
      </w:r>
    </w:p>
    <w:p>
      <w:pPr>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p>
    <w:p>
      <w:pPr>
        <w:numPr>
          <w:ilvl w:val="0"/>
          <w:numId w:val="0"/>
        </w:numPr>
        <w:adjustRightInd w:val="0"/>
        <w:snapToGrid w:val="0"/>
        <w:outlineLvl w:val="2"/>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bookmarkStart w:id="36" w:name="_Toc16607"/>
      <w:r>
        <w:rPr>
          <w:rFonts w:hint="eastAsia" w:asciiTheme="minorEastAsia" w:hAnsiTheme="minorEastAsia" w:cstheme="minorEastAsia"/>
          <w:color w:val="000000" w:themeColor="text1"/>
          <w:sz w:val="28"/>
          <w:szCs w:val="28"/>
          <w:lang w:val="en-US" w:eastAsia="zh-CN"/>
          <w14:textFill>
            <w14:solidFill>
              <w14:schemeClr w14:val="tx1"/>
            </w14:solidFill>
          </w14:textFill>
        </w:rPr>
        <w:t>4.</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地中海贫血</w:t>
      </w:r>
      <w:bookmarkEnd w:id="36"/>
    </w:p>
    <w:p>
      <w:pPr>
        <w:numPr>
          <w:ilvl w:val="0"/>
          <w:numId w:val="0"/>
        </w:numPr>
        <w:adjustRightInd w:val="0"/>
        <w:snapToGrid w:val="0"/>
        <w:jc w:val="cente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drawing>
          <wp:inline distT="0" distB="0" distL="114300" distR="114300">
            <wp:extent cx="4960620" cy="2887980"/>
            <wp:effectExtent l="0" t="0" r="7620" b="7620"/>
            <wp:docPr id="37" name="图片 37" descr="Snipaste_2020-06-20_17-4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Snipaste_2020-06-20_17-49-53"/>
                    <pic:cNvPicPr>
                      <a:picLocks noChangeAspect="1"/>
                    </pic:cNvPicPr>
                  </pic:nvPicPr>
                  <pic:blipFill>
                    <a:blip r:embed="rId20"/>
                    <a:stretch>
                      <a:fillRect/>
                    </a:stretch>
                  </pic:blipFill>
                  <pic:spPr>
                    <a:xfrm>
                      <a:off x="0" y="0"/>
                      <a:ext cx="4960620" cy="2887980"/>
                    </a:xfrm>
                    <a:prstGeom prst="rect">
                      <a:avLst/>
                    </a:prstGeom>
                  </pic:spPr>
                </pic:pic>
              </a:graphicData>
            </a:graphic>
          </wp:inline>
        </w:drawing>
      </w:r>
    </w:p>
    <w:p>
      <w:pPr>
        <w:keepNext w:val="0"/>
        <w:keepLines w:val="0"/>
        <w:widowControl/>
        <w:suppressLineNumbers w:val="0"/>
        <w:jc w:val="cente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图4-2-13 地中海贫血特征比较</w:t>
      </w:r>
    </w:p>
    <w:p>
      <w:pPr>
        <w:numPr>
          <w:ilvl w:val="0"/>
          <w:numId w:val="0"/>
        </w:numPr>
        <w:adjustRightInd w:val="0"/>
        <w:snapToGrid w:val="0"/>
        <w:jc w:val="cente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p>
    <w:p>
      <w:pPr>
        <w:numPr>
          <w:ilvl w:val="0"/>
          <w:numId w:val="0"/>
        </w:numPr>
        <w:adjustRightInd w:val="0"/>
        <w:snapToGrid w:val="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模型可看出有地中海贫血的患者并且具有固定缺陷的人患病概率会高</w:t>
      </w:r>
    </w:p>
    <w:p>
      <w:pPr>
        <w:numPr>
          <w:ilvl w:val="0"/>
          <w:numId w:val="0"/>
        </w:numPr>
        <w:adjustRightInd w:val="0"/>
        <w:snapToGrid w:val="0"/>
        <w:outlineLvl w:val="2"/>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bookmarkStart w:id="37" w:name="_Toc7420"/>
      <w:r>
        <w:rPr>
          <w:rFonts w:hint="eastAsia" w:asciiTheme="minorEastAsia" w:hAnsiTheme="minorEastAsia" w:cstheme="minorEastAsia"/>
          <w:color w:val="000000" w:themeColor="text1"/>
          <w:sz w:val="28"/>
          <w:szCs w:val="28"/>
          <w:lang w:val="en-US" w:eastAsia="zh-CN"/>
          <w14:textFill>
            <w14:solidFill>
              <w14:schemeClr w14:val="tx1"/>
            </w14:solidFill>
          </w14:textFill>
        </w:rPr>
        <w:t>5.</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休息的运动引起的</w:t>
      </w:r>
      <w:r>
        <w:rPr>
          <w:rFonts w:hint="eastAsia" w:asciiTheme="minorEastAsia" w:hAnsiTheme="minorEastAsia" w:cstheme="minorEastAsia"/>
          <w:color w:val="000000" w:themeColor="text1"/>
          <w:sz w:val="28"/>
          <w:szCs w:val="28"/>
          <w:lang w:val="en-US" w:eastAsia="zh-CN"/>
          <w14:textFill>
            <w14:solidFill>
              <w14:schemeClr w14:val="tx1"/>
            </w14:solidFill>
          </w14:textFill>
        </w:rPr>
        <w:t>ST</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值变化</w:t>
      </w:r>
      <w:bookmarkEnd w:id="37"/>
    </w:p>
    <w:p>
      <w:pPr>
        <w:numPr>
          <w:ilvl w:val="0"/>
          <w:numId w:val="0"/>
        </w:numPr>
        <w:adjustRightInd w:val="0"/>
        <w:snapToGrid w:val="0"/>
        <w:ind w:leftChars="0"/>
        <w:jc w:val="cente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drawing>
          <wp:inline distT="0" distB="0" distL="114300" distR="114300">
            <wp:extent cx="4808220" cy="2804160"/>
            <wp:effectExtent l="0" t="0" r="7620" b="0"/>
            <wp:docPr id="38" name="图片 38" descr="Snipaste_2020-06-20_17-5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Snipaste_2020-06-20_17-51-40"/>
                    <pic:cNvPicPr>
                      <a:picLocks noChangeAspect="1"/>
                    </pic:cNvPicPr>
                  </pic:nvPicPr>
                  <pic:blipFill>
                    <a:blip r:embed="rId21"/>
                    <a:stretch>
                      <a:fillRect/>
                    </a:stretch>
                  </pic:blipFill>
                  <pic:spPr>
                    <a:xfrm>
                      <a:off x="0" y="0"/>
                      <a:ext cx="4808220" cy="2804160"/>
                    </a:xfrm>
                    <a:prstGeom prst="rect">
                      <a:avLst/>
                    </a:prstGeom>
                  </pic:spPr>
                </pic:pic>
              </a:graphicData>
            </a:graphic>
          </wp:inline>
        </w:drawing>
      </w:r>
    </w:p>
    <w:p>
      <w:pPr>
        <w:keepNext w:val="0"/>
        <w:keepLines w:val="0"/>
        <w:widowControl/>
        <w:suppressLineNumbers w:val="0"/>
        <w:jc w:val="cente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图4-2-14 ST值特征比较</w:t>
      </w:r>
    </w:p>
    <w:p>
      <w:pPr>
        <w:numPr>
          <w:ilvl w:val="0"/>
          <w:numId w:val="0"/>
        </w:numPr>
        <w:adjustRightInd w:val="0"/>
        <w:snapToGrid w:val="0"/>
        <w:ind w:leftChars="0"/>
        <w:jc w:val="cente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p>
    <w:p>
      <w:pPr>
        <w:numPr>
          <w:ilvl w:val="0"/>
          <w:numId w:val="0"/>
        </w:numPr>
        <w:adjustRightInd w:val="0"/>
        <w:snapToGrid w:val="0"/>
        <w:ind w:leftChars="0"/>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模型预测相对于休息的运动引起的</w:t>
      </w:r>
      <w:r>
        <w:rPr>
          <w:rFonts w:hint="eastAsia" w:asciiTheme="minorEastAsia" w:hAnsiTheme="minorEastAsia" w:cstheme="minorEastAsia"/>
          <w:color w:val="000000" w:themeColor="text1"/>
          <w:sz w:val="28"/>
          <w:szCs w:val="28"/>
          <w:lang w:val="en-US" w:eastAsia="zh-CN"/>
          <w14:textFill>
            <w14:solidFill>
              <w14:schemeClr w14:val="tx1"/>
            </w14:solidFill>
          </w14:textFill>
        </w:rPr>
        <w:t>ST</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值在1.8-6.2这个区间的患病概率是比较低的</w:t>
      </w:r>
    </w:p>
    <w:p>
      <w:pPr>
        <w:numPr>
          <w:ilvl w:val="0"/>
          <w:numId w:val="0"/>
        </w:numPr>
        <w:adjustRightInd w:val="0"/>
        <w:snapToGrid w:val="0"/>
        <w:ind w:leftChars="0"/>
        <w:outlineLvl w:val="2"/>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pPr>
      <w:bookmarkStart w:id="38" w:name="_Toc25705"/>
      <w:r>
        <w:rPr>
          <w:rFonts w:hint="eastAsia" w:asciiTheme="minorEastAsia" w:hAnsiTheme="minorEastAsia" w:cstheme="minorEastAsia"/>
          <w:color w:val="000000" w:themeColor="text1"/>
          <w:sz w:val="28"/>
          <w:szCs w:val="28"/>
          <w:lang w:val="en-US" w:eastAsia="zh-CN"/>
          <w14:textFill>
            <w14:solidFill>
              <w14:schemeClr w14:val="tx1"/>
            </w14:solidFill>
          </w14:textFill>
        </w:rPr>
        <w:t>6.</w:t>
      </w:r>
      <w:r>
        <w:rPr>
          <w:rFonts w:hint="eastAsia" w:asciiTheme="minorEastAsia" w:hAnsiTheme="minorEastAsia" w:eastAsiaTheme="minorEastAsia" w:cstheme="minorEastAsia"/>
          <w:color w:val="000000" w:themeColor="text1"/>
          <w:sz w:val="28"/>
          <w:szCs w:val="28"/>
          <w:lang w:val="en-US" w:eastAsia="zh-CN"/>
          <w14:textFill>
            <w14:solidFill>
              <w14:schemeClr w14:val="tx1"/>
            </w14:solidFill>
          </w14:textFill>
        </w:rPr>
        <w:t>年龄</w:t>
      </w:r>
      <w:bookmarkEnd w:id="38"/>
    </w:p>
    <w:p>
      <w:pPr>
        <w:numPr>
          <w:ilvl w:val="0"/>
          <w:numId w:val="0"/>
        </w:numPr>
        <w:adjustRightInd w:val="0"/>
        <w:snapToGrid w:val="0"/>
        <w:ind w:leftChars="0"/>
        <w:jc w:val="center"/>
        <w:rPr>
          <w:rFonts w:hint="eastAsia" w:asciiTheme="minorEastAsia" w:hAnsiTheme="minorEastAsia" w:eastAsiaTheme="minorEastAsia" w:cstheme="minorEastAsia"/>
          <w:b/>
          <w:color w:val="000000" w:themeColor="text1"/>
          <w:sz w:val="28"/>
          <w:szCs w:val="28"/>
          <w:lang w:eastAsia="zh-CN"/>
          <w14:textFill>
            <w14:solidFill>
              <w14:schemeClr w14:val="tx1"/>
            </w14:solidFill>
          </w14:textFill>
        </w:rPr>
      </w:pPr>
      <w:r>
        <w:rPr>
          <w:rFonts w:hint="eastAsia" w:asciiTheme="minorEastAsia" w:hAnsiTheme="minorEastAsia" w:eastAsiaTheme="minorEastAsia" w:cstheme="minorEastAsia"/>
          <w:b/>
          <w:color w:val="000000" w:themeColor="text1"/>
          <w:sz w:val="28"/>
          <w:szCs w:val="28"/>
          <w:lang w:eastAsia="zh-CN"/>
          <w14:textFill>
            <w14:solidFill>
              <w14:schemeClr w14:val="tx1"/>
            </w14:solidFill>
          </w14:textFill>
        </w:rPr>
        <w:drawing>
          <wp:inline distT="0" distB="0" distL="114300" distR="114300">
            <wp:extent cx="4792980" cy="2697480"/>
            <wp:effectExtent l="0" t="0" r="7620" b="0"/>
            <wp:docPr id="39" name="图片 39" descr="Snipaste_2020-06-20_17-5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Snipaste_2020-06-20_17-55-07"/>
                    <pic:cNvPicPr>
                      <a:picLocks noChangeAspect="1"/>
                    </pic:cNvPicPr>
                  </pic:nvPicPr>
                  <pic:blipFill>
                    <a:blip r:embed="rId22"/>
                    <a:stretch>
                      <a:fillRect/>
                    </a:stretch>
                  </pic:blipFill>
                  <pic:spPr>
                    <a:xfrm>
                      <a:off x="0" y="0"/>
                      <a:ext cx="4792980" cy="2697480"/>
                    </a:xfrm>
                    <a:prstGeom prst="rect">
                      <a:avLst/>
                    </a:prstGeom>
                  </pic:spPr>
                </pic:pic>
              </a:graphicData>
            </a:graphic>
          </wp:inline>
        </w:drawing>
      </w:r>
    </w:p>
    <w:p>
      <w:pPr>
        <w:keepNext w:val="0"/>
        <w:keepLines w:val="0"/>
        <w:widowControl/>
        <w:suppressLineNumbers w:val="0"/>
        <w:jc w:val="cente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图4-2-15 年特征比较</w:t>
      </w:r>
    </w:p>
    <w:p>
      <w:pPr>
        <w:numPr>
          <w:ilvl w:val="0"/>
          <w:numId w:val="0"/>
        </w:numPr>
        <w:adjustRightInd w:val="0"/>
        <w:snapToGrid w:val="0"/>
        <w:ind w:leftChars="0"/>
        <w:jc w:val="center"/>
        <w:rPr>
          <w:rFonts w:hint="eastAsia" w:asciiTheme="minorEastAsia" w:hAnsiTheme="minorEastAsia" w:eastAsiaTheme="minorEastAsia" w:cstheme="minorEastAsia"/>
          <w:b/>
          <w:color w:val="000000" w:themeColor="text1"/>
          <w:sz w:val="28"/>
          <w:szCs w:val="28"/>
          <w:lang w:eastAsia="zh-CN"/>
          <w14:textFill>
            <w14:solidFill>
              <w14:schemeClr w14:val="tx1"/>
            </w14:solidFill>
          </w14:textFill>
        </w:rPr>
      </w:pPr>
    </w:p>
    <w:p>
      <w:pPr>
        <w:numPr>
          <w:ilvl w:val="0"/>
          <w:numId w:val="0"/>
        </w:numPr>
        <w:adjustRightInd w:val="0"/>
        <w:snapToGrid w:val="0"/>
        <w:ind w:leftChars="0"/>
        <w:rPr>
          <w:rFonts w:hint="eastAsia" w:asciiTheme="minorEastAsia" w:hAnsiTheme="minorEastAsia" w:eastAsiaTheme="minorEastAsia" w:cstheme="minorEastAsia"/>
          <w:b w:val="0"/>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8"/>
          <w:szCs w:val="28"/>
          <w:lang w:val="en-US" w:eastAsia="zh-CN"/>
          <w14:textFill>
            <w14:solidFill>
              <w14:schemeClr w14:val="tx1"/>
            </w14:solidFill>
          </w14:textFill>
        </w:rPr>
        <w:t>模型看出年龄越大患有心脏病概率有降低趋势，与我们固有印象年龄越大越有可能患有心脏病不同</w:t>
      </w:r>
    </w:p>
    <w:p>
      <w:pPr>
        <w:pStyle w:val="2"/>
        <w:bidi w:val="0"/>
        <w:rPr>
          <w:rFonts w:hint="default"/>
          <w:sz w:val="32"/>
          <w:szCs w:val="32"/>
          <w:lang w:val="en-US" w:eastAsia="zh-CN"/>
        </w:rPr>
      </w:pPr>
      <w:bookmarkStart w:id="39" w:name="_Toc13646"/>
      <w:bookmarkStart w:id="40" w:name="_Toc30855"/>
      <w:r>
        <w:rPr>
          <w:rFonts w:hint="eastAsia"/>
          <w:sz w:val="32"/>
          <w:szCs w:val="32"/>
          <w:lang w:val="en-US" w:eastAsia="zh-CN"/>
        </w:rPr>
        <w:t>五、结论</w:t>
      </w:r>
      <w:bookmarkEnd w:id="39"/>
      <w:bookmarkEnd w:id="40"/>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研究利用机器学习中随机森林算法，构建心脏病预警模型。为用户构建预警界面，测试患者是否患有心脏病，为临床医生及患者提供预警信息。通过完整的实验流程，决策树算法预测准确率为</w:t>
      </w:r>
      <w:r>
        <w:rPr>
          <w:rFonts w:hint="eastAsia"/>
          <w:sz w:val="28"/>
          <w:szCs w:val="28"/>
          <w:lang w:val="en-US" w:eastAsia="zh-CN"/>
        </w:rPr>
        <w:t>0.902</w:t>
      </w:r>
      <w:r>
        <w:rPr>
          <w:rFonts w:hint="eastAsia" w:ascii="宋体" w:hAnsi="宋体" w:eastAsia="宋体" w:cs="宋体"/>
          <w:kern w:val="0"/>
          <w:sz w:val="28"/>
          <w:szCs w:val="28"/>
          <w:lang w:val="en-US" w:eastAsia="zh-CN" w:bidi="ar"/>
        </w:rPr>
        <w:t>，结合其他研究结果，本数据结果相对理想，可较准确的反应患者的患病情况，但预测数据结果仍有小部分的偏差，本模型仍存在改善空间。</w:t>
      </w:r>
    </w:p>
    <w:p>
      <w:pPr>
        <w:keepNext w:val="0"/>
        <w:keepLines w:val="0"/>
        <w:widowControl/>
        <w:suppressLineNumbers w:val="0"/>
        <w:ind w:firstLine="420" w:firstLineChars="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本次研究有可能为医生判断一个病人是否患有心脏病提供重要的依据，并且在搭建的模型中心率高低和大血管数量是重要因素这可以为人们预防心脏病和对自己身体出现了异常而及时就医提供了更大的帮助，而女性更需要注意自己的心脏健康，并且中年人是心脏病发的高危人群，这都可以为人们带来警醒，为减低心脏病发率提供了参考及帮助。</w:t>
      </w:r>
    </w:p>
    <w:p>
      <w:pPr>
        <w:keepNext w:val="0"/>
        <w:keepLines w:val="0"/>
        <w:widowControl/>
        <w:suppressLineNumbers w:val="0"/>
        <w:ind w:firstLine="420" w:firstLineChars="0"/>
        <w:jc w:val="left"/>
        <w:rPr>
          <w:rFonts w:hint="default" w:ascii="宋体" w:hAnsi="宋体" w:eastAsia="宋体" w:cs="宋体"/>
          <w:kern w:val="0"/>
          <w:sz w:val="28"/>
          <w:szCs w:val="28"/>
          <w:lang w:val="en-US" w:eastAsia="zh-CN" w:bidi="ar"/>
        </w:rPr>
      </w:pPr>
      <w:r>
        <w:rPr>
          <w:rFonts w:hint="default" w:ascii="宋体" w:hAnsi="宋体" w:eastAsia="宋体" w:cs="宋体"/>
          <w:kern w:val="0"/>
          <w:sz w:val="28"/>
          <w:szCs w:val="28"/>
          <w:lang w:val="en-US" w:eastAsia="zh-CN" w:bidi="ar"/>
        </w:rPr>
        <w:t>下一步研究重点，将着重改进预警模型的预测准确率，提升模型使用效率，并广泛利用机器学习中算法，对多种疾病进行算法分析、模型构建、预警研究。</w:t>
      </w:r>
    </w:p>
    <w:p>
      <w:pPr>
        <w:keepNext w:val="0"/>
        <w:keepLines w:val="0"/>
        <w:widowControl/>
        <w:suppressLineNumbers w:val="0"/>
        <w:jc w:val="both"/>
        <w:rPr>
          <w:rFonts w:hint="default" w:ascii="宋体" w:hAnsi="宋体" w:eastAsia="宋体" w:cs="宋体"/>
          <w:b/>
          <w:bCs/>
          <w:kern w:val="0"/>
          <w:sz w:val="28"/>
          <w:szCs w:val="28"/>
          <w:lang w:val="en-US" w:eastAsia="zh-CN" w:bidi="ar"/>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
    <w:p>
      <w:r>
        <w:separator/>
      </w:r>
    </w:p>
  </w:endnote>
  <w:endnote w:type="continuationSeparator" w:id="13">
    <w:p>
      <w:r>
        <w:continuationSeparator/>
      </w:r>
    </w:p>
  </w:endnote>
  <w:endnote w:id="0">
    <w:p>
      <w:pPr>
        <w:keepNext w:val="0"/>
        <w:keepLines w:val="0"/>
        <w:widowControl/>
        <w:suppressLineNumbers w:val="0"/>
        <w:jc w:val="left"/>
        <w:rPr>
          <w:sz w:val="21"/>
          <w:szCs w:val="21"/>
        </w:rPr>
      </w:pPr>
      <w:r>
        <w:rPr>
          <w:rStyle w:val="13"/>
          <w:sz w:val="21"/>
          <w:szCs w:val="21"/>
        </w:rPr>
        <w:endnoteRef/>
      </w:r>
      <w:r>
        <w:rPr>
          <w:sz w:val="21"/>
          <w:szCs w:val="21"/>
        </w:rPr>
        <w:t xml:space="preserve"> </w:t>
      </w:r>
      <w:r>
        <w:rPr>
          <w:rFonts w:ascii="宋体" w:hAnsi="宋体" w:eastAsia="宋体" w:cs="宋体"/>
          <w:color w:val="auto"/>
          <w:sz w:val="21"/>
          <w:szCs w:val="21"/>
          <w:u w:val="none"/>
        </w:rPr>
        <w:t xml:space="preserve"> Fatima M, Pasha M. Survey of machine learning algorithms for disease diagnostic[J]. Journal of Intelligent Learning Systems and Applications, 2017, 9(1):1-16.</w:t>
      </w:r>
      <w:r>
        <w:rPr>
          <w:rFonts w:ascii="宋体" w:hAnsi="宋体" w:eastAsia="宋体" w:cs="宋体"/>
          <w:sz w:val="21"/>
          <w:szCs w:val="21"/>
        </w:rPr>
        <w:t xml:space="preserve"> </w:t>
      </w:r>
    </w:p>
    <w:p>
      <w:pPr>
        <w:pStyle w:val="6"/>
        <w:snapToGrid w:val="0"/>
        <w:rPr>
          <w:sz w:val="21"/>
          <w:szCs w:val="21"/>
        </w:rPr>
      </w:pPr>
    </w:p>
  </w:endnote>
  <w:endnote w:id="1">
    <w:p>
      <w:pPr>
        <w:keepNext w:val="0"/>
        <w:keepLines w:val="0"/>
        <w:widowControl/>
        <w:suppressLineNumbers w:val="0"/>
        <w:jc w:val="left"/>
        <w:rPr>
          <w:sz w:val="21"/>
          <w:szCs w:val="21"/>
        </w:rPr>
      </w:pPr>
      <w:r>
        <w:rPr>
          <w:rStyle w:val="13"/>
          <w:sz w:val="21"/>
          <w:szCs w:val="21"/>
        </w:rPr>
        <w:endnoteRef/>
      </w:r>
      <w:r>
        <w:rPr>
          <w:sz w:val="21"/>
          <w:szCs w:val="21"/>
        </w:rPr>
        <w:t xml:space="preserve"> </w:t>
      </w:r>
      <w:r>
        <w:rPr>
          <w:rFonts w:ascii="宋体" w:hAnsi="宋体" w:eastAsia="宋体" w:cs="宋体"/>
          <w:color w:val="auto"/>
          <w:sz w:val="21"/>
          <w:szCs w:val="21"/>
          <w:u w:val="none"/>
        </w:rPr>
        <w:t>Tan K C, Teoh E J, Yu Q, et al. A hybrid evolutionary algorithm for attribute selection in data mining[J]. Expert Systems With Applications, 2009, 36(4):8616-8630.</w:t>
      </w:r>
      <w:r>
        <w:rPr>
          <w:rFonts w:ascii="宋体" w:hAnsi="宋体" w:eastAsia="宋体" w:cs="宋体"/>
          <w:kern w:val="0"/>
          <w:sz w:val="21"/>
          <w:szCs w:val="21"/>
          <w:lang w:val="en-US" w:eastAsia="zh-CN" w:bidi="ar"/>
        </w:rPr>
        <w:t xml:space="preserve"> </w:t>
      </w:r>
    </w:p>
    <w:p>
      <w:pPr>
        <w:pStyle w:val="6"/>
        <w:snapToGrid w:val="0"/>
        <w:rPr>
          <w:sz w:val="21"/>
          <w:szCs w:val="21"/>
        </w:rPr>
      </w:pPr>
    </w:p>
  </w:endnote>
  <w:endnote w:id="2">
    <w:p>
      <w:pPr>
        <w:keepNext w:val="0"/>
        <w:keepLines w:val="0"/>
        <w:widowControl/>
        <w:suppressLineNumbers w:val="0"/>
        <w:jc w:val="left"/>
        <w:rPr>
          <w:sz w:val="21"/>
          <w:szCs w:val="21"/>
        </w:rPr>
      </w:pPr>
      <w:r>
        <w:rPr>
          <w:rStyle w:val="13"/>
          <w:sz w:val="21"/>
          <w:szCs w:val="21"/>
        </w:rPr>
        <w:endnoteRef/>
      </w:r>
      <w:r>
        <w:rPr>
          <w:sz w:val="21"/>
          <w:szCs w:val="21"/>
        </w:rPr>
        <w:t xml:space="preserve"> </w:t>
      </w:r>
      <w:r>
        <w:rPr>
          <w:rFonts w:ascii="宋体" w:hAnsi="宋体" w:eastAsia="宋体" w:cs="宋体"/>
          <w:color w:val="auto"/>
          <w:sz w:val="21"/>
          <w:szCs w:val="21"/>
          <w:u w:val="none"/>
        </w:rPr>
        <w:t xml:space="preserve"> Chaurasia V, Pal S. Data mining approach to detect heart disease[J]. International Journal of Advanced Computer Science and Information Technology, 2013, 2(4):56-66.</w:t>
      </w:r>
      <w:r>
        <w:rPr>
          <w:rFonts w:ascii="宋体" w:hAnsi="宋体" w:eastAsia="宋体" w:cs="宋体"/>
          <w:kern w:val="0"/>
          <w:sz w:val="21"/>
          <w:szCs w:val="21"/>
          <w:lang w:val="en-US" w:eastAsia="zh-CN" w:bidi="ar"/>
        </w:rPr>
        <w:t xml:space="preserve"> </w:t>
      </w:r>
    </w:p>
    <w:p>
      <w:pPr>
        <w:pStyle w:val="6"/>
        <w:snapToGrid w:val="0"/>
        <w:rPr>
          <w:sz w:val="21"/>
          <w:szCs w:val="21"/>
        </w:rPr>
      </w:pPr>
    </w:p>
  </w:endnote>
  <w:endnote w:id="3">
    <w:p>
      <w:pPr>
        <w:keepNext w:val="0"/>
        <w:keepLines w:val="0"/>
        <w:widowControl/>
        <w:suppressLineNumbers w:val="0"/>
        <w:jc w:val="left"/>
        <w:rPr>
          <w:sz w:val="21"/>
          <w:szCs w:val="21"/>
        </w:rPr>
      </w:pPr>
      <w:r>
        <w:rPr>
          <w:rStyle w:val="13"/>
          <w:sz w:val="21"/>
          <w:szCs w:val="21"/>
        </w:rPr>
        <w:endnoteRef/>
      </w:r>
      <w:r>
        <w:rPr>
          <w:sz w:val="21"/>
          <w:szCs w:val="21"/>
        </w:rPr>
        <w:t xml:space="preserve"> </w:t>
      </w:r>
      <w:r>
        <w:rPr>
          <w:rFonts w:ascii="宋体" w:hAnsi="宋体" w:eastAsia="宋体" w:cs="宋体"/>
          <w:color w:val="auto"/>
          <w:sz w:val="21"/>
          <w:szCs w:val="21"/>
          <w:u w:val="none"/>
        </w:rPr>
        <w:t>Parthiban G, Srivatsa S K. Applying machine learning methods in diagnosing heart disease for diabetic patients[J]. International Journal of Applied Information Systems, 2012, 3(7):25-30.</w:t>
      </w:r>
      <w:r>
        <w:rPr>
          <w:rFonts w:ascii="宋体" w:hAnsi="宋体" w:eastAsia="宋体" w:cs="宋体"/>
          <w:kern w:val="0"/>
          <w:sz w:val="21"/>
          <w:szCs w:val="21"/>
          <w:lang w:val="en-US" w:eastAsia="zh-CN" w:bidi="ar"/>
        </w:rPr>
        <w:t xml:space="preserve"> </w:t>
      </w:r>
    </w:p>
    <w:p>
      <w:pPr>
        <w:pStyle w:val="6"/>
        <w:snapToGrid w:val="0"/>
        <w:rPr>
          <w:sz w:val="21"/>
          <w:szCs w:val="21"/>
        </w:rPr>
      </w:pPr>
    </w:p>
  </w:endnote>
  <w:endnote w:id="4">
    <w:p>
      <w:pPr>
        <w:keepNext w:val="0"/>
        <w:keepLines w:val="0"/>
        <w:widowControl/>
        <w:suppressLineNumbers w:val="0"/>
        <w:jc w:val="left"/>
        <w:rPr>
          <w:sz w:val="15"/>
          <w:szCs w:val="15"/>
        </w:rPr>
      </w:pPr>
      <w:r>
        <w:rPr>
          <w:rStyle w:val="13"/>
          <w:sz w:val="21"/>
          <w:szCs w:val="21"/>
        </w:rPr>
        <w:endnoteRef/>
      </w:r>
      <w:r>
        <w:rPr>
          <w:sz w:val="21"/>
          <w:szCs w:val="21"/>
        </w:rPr>
        <w:t xml:space="preserve"> </w:t>
      </w:r>
      <w:r>
        <w:rPr>
          <w:rFonts w:ascii="宋体" w:hAnsi="宋体" w:eastAsia="宋体" w:cs="宋体"/>
          <w:color w:val="auto"/>
          <w:sz w:val="21"/>
          <w:szCs w:val="21"/>
          <w:u w:val="none"/>
        </w:rPr>
        <w:t>[8] Vembandasamy K, Sasipriya R, Deepa E. Heart diseases detection using naïve Bayes algorithm[J]. International Journal of Innovative Science, Engineering and technology, 2015(2):441-444.</w:t>
      </w:r>
      <w:r>
        <w:rPr>
          <w:rFonts w:ascii="宋体" w:hAnsi="宋体" w:eastAsia="宋体" w:cs="宋体"/>
          <w:kern w:val="0"/>
          <w:sz w:val="15"/>
          <w:szCs w:val="15"/>
          <w:lang w:val="en-US" w:eastAsia="zh-CN" w:bidi="ar"/>
        </w:rPr>
        <w:t xml:space="preserve"> </w:t>
      </w:r>
    </w:p>
    <w:p>
      <w:pPr>
        <w:pStyle w:val="6"/>
        <w:snapToGrid w:val="0"/>
      </w:pPr>
    </w:p>
  </w:endnote>
  <w:endnote w:id="5">
    <w:p>
      <w:pPr>
        <w:pStyle w:val="6"/>
        <w:snapToGrid w:val="0"/>
        <w:rPr>
          <w:rFonts w:hint="eastAsia"/>
        </w:rPr>
      </w:pPr>
      <w:r>
        <w:rPr>
          <w:rStyle w:val="13"/>
        </w:rPr>
        <w:endnoteRef/>
      </w:r>
      <w:r>
        <w:t xml:space="preserve"> </w:t>
      </w:r>
      <w:r>
        <w:rPr>
          <w:rFonts w:hint="eastAsia"/>
        </w:rPr>
        <w:t>叶苏婷,潘媛媛,毕迎春.基于决策树算法的心脏病发病预警模型研究[J].电脑知识与技术,2020,16(19):187-189.</w:t>
      </w:r>
    </w:p>
    <w:p>
      <w:pPr>
        <w:pStyle w:val="6"/>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Adobe 明體 Std L"/>
    <w:panose1 w:val="02020300000000000000"/>
    <w:charset w:val="88"/>
    <w:family w:val="roman"/>
    <w:pitch w:val="default"/>
    <w:sig w:usb0="00000000" w:usb1="00000000" w:usb2="00000016" w:usb3="00000000" w:csb0="00100001" w:csb1="00000000"/>
  </w:font>
  <w:font w:name="Adobe 明體 Std L">
    <w:panose1 w:val="02020300000000000000"/>
    <w:charset w:val="88"/>
    <w:family w:val="auto"/>
    <w:pitch w:val="default"/>
    <w:sig w:usb0="00000001" w:usb1="1A0F1900" w:usb2="00000016" w:usb3="00000000" w:csb0="00120005"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49595E"/>
    <w:multiLevelType w:val="singleLevel"/>
    <w:tmpl w:val="BB49595E"/>
    <w:lvl w:ilvl="0" w:tentative="0">
      <w:start w:val="1"/>
      <w:numFmt w:val="decimal"/>
      <w:lvlText w:val="%1."/>
      <w:lvlJc w:val="left"/>
      <w:pPr>
        <w:tabs>
          <w:tab w:val="left" w:pos="312"/>
        </w:tabs>
      </w:pPr>
    </w:lvl>
  </w:abstractNum>
  <w:abstractNum w:abstractNumId="1">
    <w:nsid w:val="10E2DDE1"/>
    <w:multiLevelType w:val="singleLevel"/>
    <w:tmpl w:val="10E2DDE1"/>
    <w:lvl w:ilvl="0" w:tentative="0">
      <w:start w:val="3"/>
      <w:numFmt w:val="chineseCounting"/>
      <w:suff w:val="nothing"/>
      <w:lvlText w:val="%1、"/>
      <w:lvlJc w:val="left"/>
      <w:rPr>
        <w:rFonts w:hint="eastAsia"/>
      </w:rPr>
    </w:lvl>
  </w:abstractNum>
  <w:abstractNum w:abstractNumId="2">
    <w:nsid w:val="1284D490"/>
    <w:multiLevelType w:val="singleLevel"/>
    <w:tmpl w:val="1284D490"/>
    <w:lvl w:ilvl="0" w:tentative="0">
      <w:start w:val="2"/>
      <w:numFmt w:val="decimal"/>
      <w:suff w:val="nothing"/>
      <w:lvlText w:val="%1）"/>
      <w:lvlJc w:val="left"/>
    </w:lvl>
  </w:abstractNum>
  <w:abstractNum w:abstractNumId="3">
    <w:nsid w:val="45B4AB35"/>
    <w:multiLevelType w:val="singleLevel"/>
    <w:tmpl w:val="45B4AB35"/>
    <w:lvl w:ilvl="0" w:tentative="0">
      <w:start w:val="1"/>
      <w:numFmt w:val="decimal"/>
      <w:suff w:val="nothing"/>
      <w:lvlText w:val="%1）"/>
      <w:lvlJc w:val="left"/>
      <w:rPr>
        <w:rFonts w:hint="default"/>
        <w:sz w:val="21"/>
        <w:szCs w:val="21"/>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endnote w:id="12"/>
    <w:endnote w:id="13"/>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3C25EC"/>
    <w:rsid w:val="0C665BD3"/>
    <w:rsid w:val="13D33870"/>
    <w:rsid w:val="14406E14"/>
    <w:rsid w:val="31552D34"/>
    <w:rsid w:val="4E990A89"/>
    <w:rsid w:val="5862743E"/>
    <w:rsid w:val="6AC6017F"/>
    <w:rsid w:val="74232EDC"/>
    <w:rsid w:val="753C25EC"/>
    <w:rsid w:val="79537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endnote text"/>
    <w:basedOn w:val="1"/>
    <w:qFormat/>
    <w:uiPriority w:val="0"/>
    <w:pPr>
      <w:snapToGrid w:val="0"/>
      <w:jc w:val="left"/>
    </w:pPr>
  </w:style>
  <w:style w:type="paragraph" w:styleId="7">
    <w:name w:val="toc 1"/>
    <w:basedOn w:val="1"/>
    <w:next w:val="1"/>
    <w:uiPriority w:val="0"/>
  </w:style>
  <w:style w:type="paragraph" w:styleId="8">
    <w:name w:val="footnote text"/>
    <w:basedOn w:val="1"/>
    <w:qFormat/>
    <w:uiPriority w:val="0"/>
    <w:pPr>
      <w:snapToGrid w:val="0"/>
      <w:jc w:val="left"/>
    </w:pPr>
    <w:rPr>
      <w:sz w:val="18"/>
    </w:rPr>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endnote reference"/>
    <w:basedOn w:val="12"/>
    <w:qFormat/>
    <w:uiPriority w:val="0"/>
    <w:rPr>
      <w:vertAlign w:val="superscript"/>
    </w:rPr>
  </w:style>
  <w:style w:type="character" w:styleId="14">
    <w:name w:val="Emphasis"/>
    <w:basedOn w:val="12"/>
    <w:qFormat/>
    <w:uiPriority w:val="0"/>
    <w:rPr>
      <w:i/>
    </w:rPr>
  </w:style>
  <w:style w:type="character" w:styleId="15">
    <w:name w:val="Hyperlink"/>
    <w:basedOn w:val="12"/>
    <w:qFormat/>
    <w:uiPriority w:val="0"/>
    <w:rPr>
      <w:color w:val="0000FF"/>
      <w:u w:val="single"/>
    </w:rPr>
  </w:style>
  <w:style w:type="character" w:styleId="16">
    <w:name w:val="footnote reference"/>
    <w:basedOn w:val="12"/>
    <w:qFormat/>
    <w:uiPriority w:val="0"/>
    <w:rPr>
      <w:vertAlign w:val="superscript"/>
    </w:rPr>
  </w:style>
  <w:style w:type="paragraph" w:styleId="17">
    <w:name w:val="List Paragraph"/>
    <w:basedOn w:val="1"/>
    <w:qFormat/>
    <w:uiPriority w:val="34"/>
    <w:pPr>
      <w:ind w:left="480" w:leftChars="200"/>
    </w:p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 w:type="paragraph" w:customStyle="1" w:styleId="2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endnotes" Target="end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2021-06-11T14:28:00Z</dcterms:created>
  <dc:creator>keep going</dc:creator>
  <cp:lastModifiedBy>keep going</cp:lastModifiedBy>
  <dcterms:modified xsi:type="dcterms:W3CDTF">2021-06-22T01:20:14Z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EE7EE8E1ACA64E6CB567CC4D92BC18C5</vt:lpwstr>
  </property>
</Properties>
</file>