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EBADC" w14:textId="77777777" w:rsidR="00D62E60" w:rsidRDefault="00D62E60">
      <w:pPr>
        <w:spacing w:line="280" w:lineRule="exact"/>
        <w:rPr>
          <w:b/>
        </w:rPr>
      </w:pPr>
      <w:bookmarkStart w:id="0" w:name="_Hlk67344205"/>
    </w:p>
    <w:p w14:paraId="11734618" w14:textId="77777777" w:rsidR="00D62E60" w:rsidRDefault="00D62E60">
      <w:pPr>
        <w:spacing w:line="280" w:lineRule="exact"/>
        <w:rPr>
          <w:b/>
        </w:rPr>
      </w:pPr>
    </w:p>
    <w:p w14:paraId="0E54B4BA" w14:textId="77777777" w:rsidR="00D62E60" w:rsidRDefault="004B19BF">
      <w:pPr>
        <w:spacing w:line="240" w:lineRule="atLeast"/>
        <w:ind w:firstLineChars="250" w:firstLine="502"/>
        <w:rPr>
          <w:b/>
        </w:rPr>
      </w:pPr>
      <w:r>
        <w:rPr>
          <w:rFonts w:hint="eastAsia"/>
          <w:b/>
        </w:rPr>
        <w:t>中图分类号：</w:t>
      </w:r>
    </w:p>
    <w:p w14:paraId="62A60B46" w14:textId="77777777" w:rsidR="00D62E60" w:rsidRDefault="004B19BF">
      <w:pPr>
        <w:spacing w:line="240" w:lineRule="atLeast"/>
        <w:ind w:firstLineChars="250" w:firstLine="502"/>
        <w:rPr>
          <w:b/>
        </w:rPr>
      </w:pPr>
      <w:r>
        <w:rPr>
          <w:b/>
        </w:rPr>
        <w:t>TK124</w:t>
      </w:r>
    </w:p>
    <w:p w14:paraId="170B761E" w14:textId="77777777" w:rsidR="00D62E60" w:rsidRDefault="00D62E60">
      <w:pPr>
        <w:spacing w:line="240" w:lineRule="atLeast"/>
        <w:rPr>
          <w:b/>
        </w:rPr>
      </w:pPr>
    </w:p>
    <w:p w14:paraId="2DBF0FC7" w14:textId="77777777" w:rsidR="00D62E60" w:rsidRDefault="00D62E60"/>
    <w:p w14:paraId="15CD0596" w14:textId="77777777" w:rsidR="00D62E60" w:rsidRDefault="00D62E60"/>
    <w:p w14:paraId="755BF91F" w14:textId="77777777" w:rsidR="00D62E60" w:rsidRDefault="00D62E60"/>
    <w:p w14:paraId="64710BDA" w14:textId="77777777" w:rsidR="00D62E60" w:rsidRDefault="00D62E60"/>
    <w:p w14:paraId="5FE0921F" w14:textId="77777777" w:rsidR="00D62E60" w:rsidRDefault="00D62E60"/>
    <w:p w14:paraId="455286A1" w14:textId="77777777" w:rsidR="00D62E60" w:rsidRDefault="00D62E60"/>
    <w:p w14:paraId="0A03A063" w14:textId="77777777" w:rsidR="00D62E60" w:rsidRDefault="00D62E60"/>
    <w:p w14:paraId="482CBDE5" w14:textId="77777777" w:rsidR="00D62E60" w:rsidRDefault="00D62E60"/>
    <w:p w14:paraId="777DE26A" w14:textId="77777777" w:rsidR="00D62E60" w:rsidRDefault="00D62E60"/>
    <w:p w14:paraId="3363EFC0" w14:textId="77777777" w:rsidR="00D62E60" w:rsidRDefault="00D62E60"/>
    <w:p w14:paraId="1BF15A51" w14:textId="77777777" w:rsidR="00D62E60" w:rsidRDefault="00D62E60"/>
    <w:p w14:paraId="1522866F" w14:textId="77777777" w:rsidR="00D62E60" w:rsidRDefault="00D62E60"/>
    <w:p w14:paraId="688BFBDB" w14:textId="77777777" w:rsidR="00D62E60" w:rsidRDefault="00D62E60"/>
    <w:p w14:paraId="5D49EEDA" w14:textId="77777777" w:rsidR="00D62E60" w:rsidRDefault="00D62E60"/>
    <w:p w14:paraId="785D096B" w14:textId="77777777" w:rsidR="00D62E60" w:rsidRDefault="00D62E60"/>
    <w:p w14:paraId="243F411D" w14:textId="77777777" w:rsidR="00D62E60" w:rsidRDefault="00D62E60"/>
    <w:p w14:paraId="29B1B719" w14:textId="77777777" w:rsidR="00D62E60" w:rsidRDefault="00D62E60"/>
    <w:p w14:paraId="21CA1173" w14:textId="77777777" w:rsidR="00D62E60" w:rsidRDefault="00D62E60"/>
    <w:p w14:paraId="600C3AAC" w14:textId="77777777" w:rsidR="00D62E60" w:rsidRDefault="00D62E60"/>
    <w:p w14:paraId="5033C6C7" w14:textId="77777777" w:rsidR="00D62E60" w:rsidRDefault="00D62E60"/>
    <w:p w14:paraId="6D5DA884" w14:textId="77777777" w:rsidR="00D62E60" w:rsidRDefault="00D62E60"/>
    <w:p w14:paraId="3D16C331" w14:textId="77777777" w:rsidR="00D62E60" w:rsidRDefault="00D62E60"/>
    <w:p w14:paraId="2D4B16BA" w14:textId="77777777" w:rsidR="00D62E60" w:rsidRDefault="004B19BF">
      <w:r>
        <w:rPr>
          <w:noProof/>
        </w:rPr>
        <mc:AlternateContent>
          <mc:Choice Requires="wps">
            <w:drawing>
              <wp:anchor distT="0" distB="0" distL="114300" distR="114300" simplePos="0" relativeHeight="251659264" behindDoc="0" locked="0" layoutInCell="0" allowOverlap="1" wp14:anchorId="6ED047F4" wp14:editId="47653E19">
                <wp:simplePos x="0" y="0"/>
                <wp:positionH relativeFrom="column">
                  <wp:posOffset>2026285</wp:posOffset>
                </wp:positionH>
                <wp:positionV relativeFrom="paragraph">
                  <wp:posOffset>226060</wp:posOffset>
                </wp:positionV>
                <wp:extent cx="3543300" cy="394335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943350"/>
                        </a:xfrm>
                        <a:prstGeom prst="rect">
                          <a:avLst/>
                        </a:prstGeom>
                        <a:solidFill>
                          <a:srgbClr val="FFFFFF"/>
                        </a:solidFill>
                        <a:ln w="9525">
                          <a:solidFill>
                            <a:srgbClr val="FFFFFF"/>
                          </a:solidFill>
                          <a:miter lim="800000"/>
                        </a:ln>
                      </wps:spPr>
                      <wps:txbx>
                        <w:txbxContent>
                          <w:p w14:paraId="1BE1AADE" w14:textId="77777777" w:rsidR="00D62E60" w:rsidRDefault="004B19BF">
                            <w:pPr>
                              <w:spacing w:line="276" w:lineRule="auto"/>
                              <w:jc w:val="center"/>
                              <w:rPr>
                                <w:rFonts w:ascii="楷体_GB2312" w:eastAsia="楷体_GB2312"/>
                                <w:b/>
                                <w:spacing w:val="-20"/>
                                <w:sz w:val="36"/>
                              </w:rPr>
                            </w:pPr>
                            <w:r>
                              <w:rPr>
                                <w:rFonts w:ascii="楷体_GB2312" w:eastAsia="楷体_GB2312" w:hint="eastAsia"/>
                                <w:b/>
                                <w:spacing w:val="-20"/>
                                <w:sz w:val="36"/>
                              </w:rPr>
                              <w:t xml:space="preserve">  </w:t>
                            </w:r>
                            <w:bookmarkStart w:id="1" w:name="_Hlk64396023"/>
                            <w:r>
                              <w:rPr>
                                <w:rFonts w:ascii="楷体_GB2312" w:eastAsia="楷体_GB2312" w:hint="eastAsia"/>
                                <w:b/>
                                <w:spacing w:val="-20"/>
                                <w:sz w:val="36"/>
                              </w:rPr>
                              <w:t>基于深度学习的生物显微</w:t>
                            </w:r>
                            <w:proofErr w:type="gramStart"/>
                            <w:r>
                              <w:rPr>
                                <w:rFonts w:ascii="楷体_GB2312" w:eastAsia="楷体_GB2312" w:hint="eastAsia"/>
                                <w:b/>
                                <w:spacing w:val="-20"/>
                                <w:sz w:val="36"/>
                              </w:rPr>
                              <w:t>图像超</w:t>
                            </w:r>
                            <w:proofErr w:type="gramEnd"/>
                            <w:r>
                              <w:rPr>
                                <w:rFonts w:ascii="楷体_GB2312" w:eastAsia="楷体_GB2312" w:hint="eastAsia"/>
                                <w:b/>
                                <w:spacing w:val="-20"/>
                                <w:sz w:val="36"/>
                              </w:rPr>
                              <w:t>分辨率算法研究</w:t>
                            </w:r>
                            <w:bookmarkEnd w:id="1"/>
                          </w:p>
                          <w:p w14:paraId="3B64C4B1" w14:textId="77777777" w:rsidR="00D62E60" w:rsidRDefault="004B19BF">
                            <w:pPr>
                              <w:snapToGrid w:val="0"/>
                              <w:spacing w:after="20" w:line="360" w:lineRule="auto"/>
                              <w:jc w:val="center"/>
                              <w:rPr>
                                <w:rFonts w:ascii="楷体_GB2312" w:eastAsia="楷体_GB2312"/>
                                <w:b/>
                                <w:sz w:val="36"/>
                              </w:rPr>
                            </w:pPr>
                            <w:r>
                              <w:rPr>
                                <w:rFonts w:ascii="楷体_GB2312" w:eastAsia="楷体_GB2312"/>
                                <w:b/>
                                <w:sz w:val="36"/>
                              </w:rPr>
                              <w:t>生物</w:t>
                            </w:r>
                            <w:r>
                              <w:rPr>
                                <w:rFonts w:ascii="楷体_GB2312" w:eastAsia="楷体_GB2312" w:hint="eastAsia"/>
                                <w:b/>
                                <w:sz w:val="36"/>
                              </w:rPr>
                              <w:t>医学工程</w:t>
                            </w:r>
                          </w:p>
                          <w:p w14:paraId="23DA7D10"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全日制</w:t>
                            </w:r>
                          </w:p>
                          <w:p w14:paraId="0FFCA296"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叶学华</w:t>
                            </w:r>
                          </w:p>
                          <w:p w14:paraId="69F60AD0" w14:textId="77777777" w:rsidR="00D62E60" w:rsidRDefault="004B19BF">
                            <w:pPr>
                              <w:snapToGrid w:val="0"/>
                              <w:spacing w:line="360" w:lineRule="auto"/>
                              <w:jc w:val="center"/>
                              <w:rPr>
                                <w:rFonts w:ascii="楷体_GB2312" w:eastAsia="楷体_GB2312"/>
                                <w:b/>
                                <w:spacing w:val="-24"/>
                                <w:sz w:val="36"/>
                              </w:rPr>
                            </w:pPr>
                            <w:r>
                              <w:rPr>
                                <w:rFonts w:ascii="楷体_GB2312" w:eastAsia="楷体_GB2312" w:hint="eastAsia"/>
                                <w:b/>
                                <w:spacing w:val="-24"/>
                                <w:sz w:val="36"/>
                              </w:rPr>
                              <w:t xml:space="preserve">李四 教授  </w:t>
                            </w:r>
                          </w:p>
                          <w:p w14:paraId="1F09C1DB" w14:textId="77777777" w:rsidR="00D62E60" w:rsidRDefault="004B19BF">
                            <w:pPr>
                              <w:snapToGrid w:val="0"/>
                              <w:spacing w:line="360" w:lineRule="auto"/>
                              <w:jc w:val="center"/>
                            </w:pPr>
                            <w:r>
                              <w:rPr>
                                <w:rFonts w:ascii="楷体_GB2312" w:eastAsia="楷体_GB2312" w:hint="eastAsia"/>
                                <w:b/>
                                <w:sz w:val="36"/>
                              </w:rPr>
                              <w:t>二○二一年三月</w:t>
                            </w:r>
                          </w:p>
                          <w:p w14:paraId="545E9E70" w14:textId="77777777" w:rsidR="00D62E60" w:rsidRDefault="00D62E60"/>
                        </w:txbxContent>
                      </wps:txbx>
                      <wps:bodyPr rot="0" vert="horz" wrap="square" lIns="91440" tIns="10800" rIns="91440" bIns="45720" anchor="t" anchorCtr="0" upright="1">
                        <a:noAutofit/>
                      </wps:bodyPr>
                    </wps:wsp>
                  </a:graphicData>
                </a:graphic>
              </wp:anchor>
            </w:drawing>
          </mc:Choice>
          <mc:Fallback>
            <w:pict>
              <v:shapetype w14:anchorId="6ED047F4" id="_x0000_t202" coordsize="21600,21600" o:spt="202" path="m,l,21600r21600,l21600,xe">
                <v:stroke joinstyle="miter"/>
                <v:path gradientshapeok="t" o:connecttype="rect"/>
              </v:shapetype>
              <v:shape id="Text Box 2" o:spid="_x0000_s1026" type="#_x0000_t202" style="position:absolute;margin-left:159.55pt;margin-top:17.8pt;width:279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" o:allowincell="f" strokecolor="white">
                <v:textbox inset=",.3mm">
                  <w:txbxContent>
                    <w:p w14:paraId="1BE1AADE" w14:textId="77777777" w:rsidR="00D62E60" w:rsidRDefault="004B19BF">
                      <w:pPr>
                        <w:spacing w:line="276" w:lineRule="auto"/>
                        <w:jc w:val="center"/>
                        <w:rPr>
                          <w:rFonts w:ascii="楷体_GB2312" w:eastAsia="楷体_GB2312"/>
                          <w:b/>
                          <w:spacing w:val="-20"/>
                          <w:sz w:val="36"/>
                        </w:rPr>
                      </w:pPr>
                      <w:r>
                        <w:rPr>
                          <w:rFonts w:ascii="楷体_GB2312" w:eastAsia="楷体_GB2312" w:hint="eastAsia"/>
                          <w:b/>
                          <w:spacing w:val="-20"/>
                          <w:sz w:val="36"/>
                        </w:rPr>
                        <w:t xml:space="preserve">  </w:t>
                      </w:r>
                      <w:bookmarkStart w:id="2" w:name="_Hlk64396023"/>
                      <w:r>
                        <w:rPr>
                          <w:rFonts w:ascii="楷体_GB2312" w:eastAsia="楷体_GB2312" w:hint="eastAsia"/>
                          <w:b/>
                          <w:spacing w:val="-20"/>
                          <w:sz w:val="36"/>
                        </w:rPr>
                        <w:t>基于深度学习的生物显微</w:t>
                      </w:r>
                      <w:proofErr w:type="gramStart"/>
                      <w:r>
                        <w:rPr>
                          <w:rFonts w:ascii="楷体_GB2312" w:eastAsia="楷体_GB2312" w:hint="eastAsia"/>
                          <w:b/>
                          <w:spacing w:val="-20"/>
                          <w:sz w:val="36"/>
                        </w:rPr>
                        <w:t>图像超</w:t>
                      </w:r>
                      <w:proofErr w:type="gramEnd"/>
                      <w:r>
                        <w:rPr>
                          <w:rFonts w:ascii="楷体_GB2312" w:eastAsia="楷体_GB2312" w:hint="eastAsia"/>
                          <w:b/>
                          <w:spacing w:val="-20"/>
                          <w:sz w:val="36"/>
                        </w:rPr>
                        <w:t>分辨率算法研究</w:t>
                      </w:r>
                      <w:bookmarkEnd w:id="2"/>
                    </w:p>
                    <w:p w14:paraId="3B64C4B1" w14:textId="77777777" w:rsidR="00D62E60" w:rsidRDefault="004B19BF">
                      <w:pPr>
                        <w:snapToGrid w:val="0"/>
                        <w:spacing w:after="20" w:line="360" w:lineRule="auto"/>
                        <w:jc w:val="center"/>
                        <w:rPr>
                          <w:rFonts w:ascii="楷体_GB2312" w:eastAsia="楷体_GB2312"/>
                          <w:b/>
                          <w:sz w:val="36"/>
                        </w:rPr>
                      </w:pPr>
                      <w:r>
                        <w:rPr>
                          <w:rFonts w:ascii="楷体_GB2312" w:eastAsia="楷体_GB2312"/>
                          <w:b/>
                          <w:sz w:val="36"/>
                        </w:rPr>
                        <w:t>生物</w:t>
                      </w:r>
                      <w:r>
                        <w:rPr>
                          <w:rFonts w:ascii="楷体_GB2312" w:eastAsia="楷体_GB2312" w:hint="eastAsia"/>
                          <w:b/>
                          <w:sz w:val="36"/>
                        </w:rPr>
                        <w:t>医学工程</w:t>
                      </w:r>
                    </w:p>
                    <w:p w14:paraId="23DA7D10"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全日制</w:t>
                      </w:r>
                    </w:p>
                    <w:p w14:paraId="0FFCA296" w14:textId="77777777" w:rsidR="00D62E60" w:rsidRDefault="004B19BF">
                      <w:pPr>
                        <w:snapToGrid w:val="0"/>
                        <w:spacing w:line="360" w:lineRule="auto"/>
                        <w:jc w:val="center"/>
                        <w:rPr>
                          <w:rFonts w:ascii="楷体_GB2312" w:eastAsia="楷体_GB2312"/>
                          <w:b/>
                          <w:sz w:val="36"/>
                        </w:rPr>
                      </w:pPr>
                      <w:r>
                        <w:rPr>
                          <w:rFonts w:ascii="楷体_GB2312" w:eastAsia="楷体_GB2312" w:hint="eastAsia"/>
                          <w:b/>
                          <w:sz w:val="36"/>
                        </w:rPr>
                        <w:t>叶学华</w:t>
                      </w:r>
                    </w:p>
                    <w:p w14:paraId="69F60AD0" w14:textId="77777777" w:rsidR="00D62E60" w:rsidRDefault="004B19BF">
                      <w:pPr>
                        <w:snapToGrid w:val="0"/>
                        <w:spacing w:line="360" w:lineRule="auto"/>
                        <w:jc w:val="center"/>
                        <w:rPr>
                          <w:rFonts w:ascii="楷体_GB2312" w:eastAsia="楷体_GB2312"/>
                          <w:b/>
                          <w:spacing w:val="-24"/>
                          <w:sz w:val="36"/>
                        </w:rPr>
                      </w:pPr>
                      <w:r>
                        <w:rPr>
                          <w:rFonts w:ascii="楷体_GB2312" w:eastAsia="楷体_GB2312" w:hint="eastAsia"/>
                          <w:b/>
                          <w:spacing w:val="-24"/>
                          <w:sz w:val="36"/>
                        </w:rPr>
                        <w:t xml:space="preserve">李四 教授  </w:t>
                      </w:r>
                    </w:p>
                    <w:p w14:paraId="1F09C1DB" w14:textId="77777777" w:rsidR="00D62E60" w:rsidRDefault="004B19BF">
                      <w:pPr>
                        <w:snapToGrid w:val="0"/>
                        <w:spacing w:line="360" w:lineRule="auto"/>
                        <w:jc w:val="center"/>
                      </w:pPr>
                      <w:r>
                        <w:rPr>
                          <w:rFonts w:ascii="楷体_GB2312" w:eastAsia="楷体_GB2312" w:hint="eastAsia"/>
                          <w:b/>
                          <w:sz w:val="36"/>
                        </w:rPr>
                        <w:t>二○二一年三月</w:t>
                      </w:r>
                    </w:p>
                    <w:p w14:paraId="545E9E70" w14:textId="77777777" w:rsidR="00D62E60" w:rsidRDefault="00D62E60"/>
                  </w:txbxContent>
                </v:textbox>
                <w10:wrap type="topAndBottom"/>
              </v:shape>
            </w:pict>
          </mc:Fallback>
        </mc:AlternateContent>
      </w:r>
    </w:p>
    <w:p w14:paraId="34B3B4F0" w14:textId="77777777" w:rsidR="00D62E60" w:rsidRDefault="004B19BF">
      <w:pPr>
        <w:ind w:firstLine="7160"/>
        <w:rPr>
          <w:rFonts w:ascii="黑体" w:eastAsia="黑体"/>
          <w:b/>
        </w:rPr>
      </w:pPr>
      <w:r>
        <w:rPr>
          <w:rFonts w:ascii="黑体" w:eastAsia="黑体" w:hint="eastAsia"/>
          <w:b/>
        </w:rPr>
        <w:lastRenderedPageBreak/>
        <w:t xml:space="preserve"> </w:t>
      </w:r>
      <w:r>
        <w:rPr>
          <w:rFonts w:ascii="黑体" w:eastAsia="黑体"/>
          <w:b/>
        </w:rPr>
        <w:t xml:space="preserve">  </w:t>
      </w:r>
      <w:r>
        <w:rPr>
          <w:rFonts w:ascii="黑体" w:eastAsia="黑体" w:hint="eastAsia"/>
          <w:b/>
        </w:rPr>
        <w:t>学校代码：10252</w:t>
      </w:r>
    </w:p>
    <w:p w14:paraId="6D312D15" w14:textId="77777777" w:rsidR="00D62E60" w:rsidRDefault="004B19BF">
      <w:pPr>
        <w:jc w:val="right"/>
        <w:rPr>
          <w:rFonts w:eastAsia="黑体"/>
        </w:rPr>
      </w:pPr>
      <w:r>
        <w:rPr>
          <w:rFonts w:ascii="黑体" w:eastAsia="黑体" w:hint="eastAsia"/>
          <w:b/>
        </w:rPr>
        <w:t>学    号：183852290</w:t>
      </w:r>
    </w:p>
    <w:p w14:paraId="129B6CED" w14:textId="77777777" w:rsidR="00D62E60" w:rsidRDefault="00D62E60">
      <w:pPr>
        <w:jc w:val="center"/>
        <w:rPr>
          <w:rFonts w:eastAsia="黑体"/>
          <w:sz w:val="28"/>
        </w:rPr>
      </w:pPr>
    </w:p>
    <w:p w14:paraId="6FAE81F5" w14:textId="77777777" w:rsidR="00D62E60" w:rsidRDefault="004B19BF">
      <w:pPr>
        <w:jc w:val="center"/>
        <w:rPr>
          <w:rFonts w:eastAsia="黑体"/>
          <w:sz w:val="32"/>
        </w:rPr>
      </w:pPr>
      <w:r>
        <w:rPr>
          <w:rFonts w:eastAsia="黑体" w:hint="eastAsia"/>
          <w:sz w:val="32"/>
        </w:rPr>
        <w:t>上海理工大学硕士学位论文</w:t>
      </w:r>
    </w:p>
    <w:p w14:paraId="14BC873F" w14:textId="77777777" w:rsidR="00D62E60" w:rsidRDefault="00D62E60">
      <w:pPr>
        <w:spacing w:line="560" w:lineRule="exact"/>
        <w:jc w:val="center"/>
        <w:rPr>
          <w:rFonts w:eastAsia="黑体"/>
          <w:sz w:val="28"/>
        </w:rPr>
      </w:pPr>
    </w:p>
    <w:p w14:paraId="1F9D3D74" w14:textId="77777777" w:rsidR="00D62E60" w:rsidRDefault="00D62E60">
      <w:pPr>
        <w:spacing w:line="560" w:lineRule="exact"/>
        <w:jc w:val="center"/>
        <w:rPr>
          <w:rFonts w:eastAsia="黑体"/>
          <w:sz w:val="28"/>
        </w:rPr>
      </w:pPr>
    </w:p>
    <w:p w14:paraId="6E4B3C24" w14:textId="77777777" w:rsidR="00D62E60" w:rsidRDefault="00D62E60"/>
    <w:p w14:paraId="574F2956" w14:textId="77777777" w:rsidR="00D62E60" w:rsidRDefault="004B19BF">
      <w:pPr>
        <w:spacing w:line="920" w:lineRule="exact"/>
        <w:jc w:val="center"/>
        <w:rPr>
          <w:rFonts w:ascii="黑体" w:eastAsia="黑体"/>
          <w:spacing w:val="-20"/>
          <w:sz w:val="44"/>
        </w:rPr>
      </w:pPr>
      <w:r>
        <w:rPr>
          <w:rFonts w:eastAsia="隶书" w:hint="eastAsia"/>
          <w:spacing w:val="-20"/>
          <w:sz w:val="52"/>
        </w:rPr>
        <w:t>基于深度学习的生物显微</w:t>
      </w:r>
      <w:proofErr w:type="gramStart"/>
      <w:r>
        <w:rPr>
          <w:rFonts w:eastAsia="隶书" w:hint="eastAsia"/>
          <w:spacing w:val="-20"/>
          <w:sz w:val="52"/>
        </w:rPr>
        <w:t>图像超</w:t>
      </w:r>
      <w:proofErr w:type="gramEnd"/>
      <w:r>
        <w:rPr>
          <w:rFonts w:eastAsia="隶书" w:hint="eastAsia"/>
          <w:spacing w:val="-20"/>
          <w:sz w:val="52"/>
        </w:rPr>
        <w:t>分辨率算法研究</w:t>
      </w:r>
    </w:p>
    <w:p w14:paraId="12F1B69D" w14:textId="77777777" w:rsidR="00D62E60" w:rsidRDefault="00D62E60">
      <w:pPr>
        <w:jc w:val="center"/>
        <w:rPr>
          <w:rFonts w:eastAsia="隶书"/>
          <w:sz w:val="44"/>
        </w:rPr>
      </w:pPr>
    </w:p>
    <w:p w14:paraId="5DF76DDD" w14:textId="77777777" w:rsidR="00D62E60" w:rsidRDefault="00D62E60">
      <w:pPr>
        <w:jc w:val="center"/>
        <w:rPr>
          <w:rFonts w:eastAsia="隶书"/>
          <w:sz w:val="44"/>
        </w:rPr>
      </w:pPr>
    </w:p>
    <w:p w14:paraId="783EA667" w14:textId="77777777" w:rsidR="00D62E60" w:rsidRDefault="00D62E60">
      <w:pPr>
        <w:jc w:val="center"/>
        <w:rPr>
          <w:rFonts w:eastAsia="隶书"/>
          <w:sz w:val="44"/>
        </w:rPr>
      </w:pPr>
    </w:p>
    <w:p w14:paraId="1682A592" w14:textId="77777777" w:rsidR="00D62E60" w:rsidRDefault="00D62E60">
      <w:pPr>
        <w:jc w:val="center"/>
        <w:rPr>
          <w:rFonts w:eastAsia="隶书"/>
          <w:sz w:val="44"/>
        </w:rPr>
      </w:pPr>
    </w:p>
    <w:p w14:paraId="2D169819" w14:textId="77777777" w:rsidR="00D62E60" w:rsidRDefault="004B19BF">
      <w:pPr>
        <w:tabs>
          <w:tab w:val="left" w:pos="4360"/>
        </w:tabs>
        <w:spacing w:line="700" w:lineRule="exact"/>
        <w:ind w:firstLine="2557"/>
        <w:rPr>
          <w:rFonts w:eastAsia="隶书"/>
          <w:b/>
          <w:sz w:val="44"/>
        </w:rPr>
      </w:pPr>
      <w:r>
        <w:rPr>
          <w:rFonts w:hint="eastAsia"/>
          <w:b/>
          <w:sz w:val="30"/>
        </w:rPr>
        <w:t>姓</w:t>
      </w:r>
      <w:r>
        <w:rPr>
          <w:rFonts w:hint="eastAsia"/>
          <w:b/>
          <w:sz w:val="30"/>
        </w:rPr>
        <w:t xml:space="preserve">    </w:t>
      </w:r>
      <w:r>
        <w:rPr>
          <w:rFonts w:hint="eastAsia"/>
          <w:b/>
          <w:sz w:val="30"/>
        </w:rPr>
        <w:t>名</w:t>
      </w:r>
      <w:r>
        <w:rPr>
          <w:rFonts w:hint="eastAsia"/>
          <w:b/>
          <w:sz w:val="30"/>
        </w:rPr>
        <w:tab/>
      </w:r>
      <w:r>
        <w:rPr>
          <w:rFonts w:eastAsia="楷体_GB2312" w:hint="eastAsia"/>
          <w:sz w:val="32"/>
        </w:rPr>
        <w:t>叶学华</w:t>
      </w:r>
    </w:p>
    <w:p w14:paraId="56D5CA8D" w14:textId="77777777" w:rsidR="00D62E60" w:rsidRDefault="004B19BF">
      <w:pPr>
        <w:tabs>
          <w:tab w:val="left" w:pos="4360"/>
        </w:tabs>
        <w:spacing w:line="700" w:lineRule="exact"/>
        <w:ind w:firstLine="2557"/>
        <w:rPr>
          <w:rFonts w:eastAsia="楷体_GB2312"/>
          <w:b/>
          <w:sz w:val="32"/>
        </w:rPr>
      </w:pPr>
      <w:r>
        <w:rPr>
          <w:rFonts w:hint="eastAsia"/>
          <w:b/>
          <w:sz w:val="30"/>
        </w:rPr>
        <w:t>系</w:t>
      </w:r>
      <w:r>
        <w:rPr>
          <w:rFonts w:hint="eastAsia"/>
          <w:b/>
          <w:sz w:val="30"/>
        </w:rPr>
        <w:t xml:space="preserve">    </w:t>
      </w:r>
      <w:r>
        <w:rPr>
          <w:rFonts w:hint="eastAsia"/>
          <w:b/>
          <w:sz w:val="30"/>
        </w:rPr>
        <w:t>别</w:t>
      </w:r>
      <w:r>
        <w:rPr>
          <w:rFonts w:hint="eastAsia"/>
          <w:b/>
          <w:sz w:val="30"/>
        </w:rPr>
        <w:tab/>
      </w:r>
      <w:r>
        <w:rPr>
          <w:rFonts w:eastAsia="楷体_GB2312" w:hint="eastAsia"/>
          <w:sz w:val="32"/>
        </w:rPr>
        <w:t>医疗器械与食品学院</w:t>
      </w:r>
    </w:p>
    <w:p w14:paraId="62C86A66" w14:textId="77777777" w:rsidR="00D62E60" w:rsidRDefault="004B19BF">
      <w:pPr>
        <w:tabs>
          <w:tab w:val="left" w:pos="4360"/>
        </w:tabs>
        <w:spacing w:line="700" w:lineRule="exact"/>
        <w:ind w:firstLine="2557"/>
        <w:rPr>
          <w:b/>
          <w:sz w:val="30"/>
        </w:rPr>
      </w:pPr>
      <w:r>
        <w:rPr>
          <w:rFonts w:hint="eastAsia"/>
          <w:b/>
          <w:sz w:val="24"/>
          <w:szCs w:val="24"/>
        </w:rPr>
        <w:t>学位类别</w:t>
      </w:r>
      <w:r>
        <w:rPr>
          <w:rFonts w:hint="eastAsia"/>
          <w:b/>
          <w:sz w:val="24"/>
          <w:szCs w:val="24"/>
        </w:rPr>
        <w:t>/</w:t>
      </w:r>
      <w:r>
        <w:rPr>
          <w:rFonts w:hint="eastAsia"/>
          <w:b/>
          <w:sz w:val="24"/>
          <w:szCs w:val="24"/>
        </w:rPr>
        <w:t>领域</w:t>
      </w:r>
      <w:r>
        <w:rPr>
          <w:rFonts w:hint="eastAsia"/>
          <w:b/>
          <w:sz w:val="30"/>
        </w:rPr>
        <w:tab/>
      </w:r>
      <w:r>
        <w:rPr>
          <w:rFonts w:eastAsia="楷体_GB2312" w:hint="eastAsia"/>
          <w:sz w:val="32"/>
        </w:rPr>
        <w:t>生物医学工程</w:t>
      </w:r>
    </w:p>
    <w:p w14:paraId="3DA6A977" w14:textId="77777777" w:rsidR="00D62E60" w:rsidRDefault="004B19BF">
      <w:pPr>
        <w:tabs>
          <w:tab w:val="left" w:pos="4360"/>
        </w:tabs>
        <w:spacing w:line="700" w:lineRule="exact"/>
        <w:ind w:firstLine="2557"/>
        <w:rPr>
          <w:rFonts w:eastAsia="楷体_GB2312"/>
          <w:b/>
          <w:sz w:val="32"/>
        </w:rPr>
      </w:pPr>
      <w:r>
        <w:rPr>
          <w:rFonts w:hint="eastAsia"/>
          <w:b/>
          <w:sz w:val="30"/>
        </w:rPr>
        <w:t>研究方向</w:t>
      </w:r>
      <w:r>
        <w:rPr>
          <w:rFonts w:hint="eastAsia"/>
          <w:b/>
          <w:sz w:val="30"/>
        </w:rPr>
        <w:tab/>
      </w:r>
      <w:r>
        <w:rPr>
          <w:rFonts w:eastAsia="楷体_GB2312" w:hint="eastAsia"/>
          <w:sz w:val="32"/>
        </w:rPr>
        <w:t>医学影像处理</w:t>
      </w:r>
    </w:p>
    <w:p w14:paraId="3DC00EFA" w14:textId="77777777" w:rsidR="00D62E60" w:rsidRDefault="004B19BF">
      <w:pPr>
        <w:tabs>
          <w:tab w:val="left" w:pos="4360"/>
          <w:tab w:val="left" w:pos="5120"/>
        </w:tabs>
        <w:spacing w:line="700" w:lineRule="exact"/>
        <w:ind w:firstLine="2557"/>
        <w:rPr>
          <w:rFonts w:eastAsia="楷体_GB2312"/>
          <w:sz w:val="32"/>
        </w:rPr>
      </w:pPr>
      <w:r>
        <w:rPr>
          <w:rFonts w:hint="eastAsia"/>
          <w:b/>
          <w:sz w:val="30"/>
        </w:rPr>
        <w:t>指导教师</w:t>
      </w:r>
      <w:r>
        <w:rPr>
          <w:rFonts w:hint="eastAsia"/>
          <w:sz w:val="30"/>
        </w:rPr>
        <w:tab/>
      </w:r>
      <w:proofErr w:type="gramStart"/>
      <w:r>
        <w:rPr>
          <w:rFonts w:eastAsia="楷体_GB2312" w:hint="eastAsia"/>
          <w:sz w:val="32"/>
        </w:rPr>
        <w:t>黄钢</w:t>
      </w:r>
      <w:proofErr w:type="gramEnd"/>
      <w:r>
        <w:rPr>
          <w:rFonts w:eastAsia="楷体_GB2312" w:hint="eastAsia"/>
          <w:sz w:val="32"/>
        </w:rPr>
        <w:t xml:space="preserve"> </w:t>
      </w:r>
      <w:r>
        <w:rPr>
          <w:rFonts w:eastAsia="楷体_GB2312" w:hint="eastAsia"/>
          <w:sz w:val="32"/>
        </w:rPr>
        <w:t>教授</w:t>
      </w:r>
    </w:p>
    <w:p w14:paraId="0C0B5102" w14:textId="77777777" w:rsidR="00D62E60" w:rsidRDefault="00D62E60">
      <w:pPr>
        <w:jc w:val="center"/>
        <w:rPr>
          <w:rFonts w:eastAsia="楷体_GB2312"/>
          <w:sz w:val="32"/>
        </w:rPr>
      </w:pPr>
    </w:p>
    <w:p w14:paraId="292F7871" w14:textId="77777777" w:rsidR="00D62E60" w:rsidRDefault="00D62E60">
      <w:pPr>
        <w:spacing w:line="680" w:lineRule="exact"/>
        <w:jc w:val="center"/>
        <w:rPr>
          <w:rFonts w:eastAsia="楷体_GB2312"/>
          <w:sz w:val="32"/>
        </w:rPr>
      </w:pPr>
    </w:p>
    <w:p w14:paraId="1D2C622B" w14:textId="77777777" w:rsidR="00D62E60" w:rsidRDefault="00D62E60">
      <w:pPr>
        <w:spacing w:line="680" w:lineRule="exact"/>
        <w:jc w:val="center"/>
        <w:rPr>
          <w:rFonts w:eastAsia="楷体_GB2312"/>
          <w:sz w:val="32"/>
        </w:rPr>
      </w:pPr>
    </w:p>
    <w:p w14:paraId="4ABEBA4D" w14:textId="77777777" w:rsidR="00D62E60" w:rsidRDefault="004B19BF">
      <w:pPr>
        <w:jc w:val="center"/>
        <w:rPr>
          <w:sz w:val="32"/>
        </w:rPr>
      </w:pPr>
      <w:r>
        <w:rPr>
          <w:rFonts w:hint="eastAsia"/>
          <w:sz w:val="32"/>
        </w:rPr>
        <w:t>学位论文完成日期</w:t>
      </w:r>
      <w:r>
        <w:rPr>
          <w:rFonts w:hint="eastAsia"/>
          <w:sz w:val="32"/>
        </w:rPr>
        <w:t xml:space="preserve">     2021</w:t>
      </w:r>
      <w:r>
        <w:rPr>
          <w:rFonts w:hint="eastAsia"/>
          <w:sz w:val="32"/>
        </w:rPr>
        <w:t>年</w:t>
      </w:r>
      <w:r>
        <w:rPr>
          <w:rFonts w:hint="eastAsia"/>
          <w:sz w:val="32"/>
        </w:rPr>
        <w:t>3</w:t>
      </w:r>
      <w:r>
        <w:rPr>
          <w:rFonts w:hint="eastAsia"/>
          <w:sz w:val="32"/>
        </w:rPr>
        <w:t>月</w:t>
      </w:r>
    </w:p>
    <w:p w14:paraId="11FDFC09" w14:textId="77777777" w:rsidR="00D62E60" w:rsidRDefault="00D62E60">
      <w:pPr>
        <w:spacing w:line="280" w:lineRule="exact"/>
      </w:pPr>
    </w:p>
    <w:p w14:paraId="57BA9380" w14:textId="77777777" w:rsidR="00D62E60" w:rsidRDefault="00D62E60">
      <w:pPr>
        <w:spacing w:line="280" w:lineRule="exact"/>
      </w:pPr>
    </w:p>
    <w:p w14:paraId="2BB9721D" w14:textId="77777777" w:rsidR="00D62E60" w:rsidRDefault="00D62E60">
      <w:pPr>
        <w:spacing w:line="280" w:lineRule="exact"/>
      </w:pPr>
    </w:p>
    <w:p w14:paraId="045B897F" w14:textId="77777777" w:rsidR="00D62E60" w:rsidRDefault="004B19BF">
      <w:pPr>
        <w:spacing w:line="360" w:lineRule="auto"/>
        <w:jc w:val="center"/>
        <w:rPr>
          <w:sz w:val="32"/>
          <w:szCs w:val="32"/>
        </w:rPr>
      </w:pPr>
      <w:proofErr w:type="spellStart"/>
      <w:r>
        <w:rPr>
          <w:rFonts w:hint="eastAsia"/>
          <w:sz w:val="32"/>
          <w:szCs w:val="32"/>
        </w:rPr>
        <w:lastRenderedPageBreak/>
        <w:t>Biomicrography</w:t>
      </w:r>
      <w:proofErr w:type="spellEnd"/>
      <w:r>
        <w:rPr>
          <w:sz w:val="32"/>
          <w:szCs w:val="32"/>
        </w:rPr>
        <w:t xml:space="preserve"> </w:t>
      </w:r>
      <w:r>
        <w:rPr>
          <w:rFonts w:hint="eastAsia"/>
          <w:sz w:val="32"/>
          <w:szCs w:val="32"/>
        </w:rPr>
        <w:t>Super-Reso</w:t>
      </w:r>
      <w:r>
        <w:rPr>
          <w:sz w:val="32"/>
          <w:szCs w:val="32"/>
        </w:rPr>
        <w:t>l</w:t>
      </w:r>
      <w:r>
        <w:rPr>
          <w:rFonts w:hint="eastAsia"/>
          <w:sz w:val="32"/>
          <w:szCs w:val="32"/>
        </w:rPr>
        <w:t>ution</w:t>
      </w:r>
      <w:r>
        <w:rPr>
          <w:sz w:val="32"/>
          <w:szCs w:val="32"/>
        </w:rPr>
        <w:t xml:space="preserve"> </w:t>
      </w:r>
      <w:r>
        <w:rPr>
          <w:rFonts w:hint="eastAsia"/>
          <w:sz w:val="32"/>
          <w:szCs w:val="32"/>
        </w:rPr>
        <w:t>Algorithm</w:t>
      </w:r>
      <w:r>
        <w:rPr>
          <w:sz w:val="32"/>
          <w:szCs w:val="32"/>
        </w:rPr>
        <w:t xml:space="preserve"> </w:t>
      </w:r>
      <w:r>
        <w:rPr>
          <w:rFonts w:hint="eastAsia"/>
          <w:sz w:val="32"/>
          <w:szCs w:val="32"/>
        </w:rPr>
        <w:t>Research</w:t>
      </w:r>
      <w:r>
        <w:rPr>
          <w:sz w:val="32"/>
          <w:szCs w:val="32"/>
        </w:rPr>
        <w:t xml:space="preserve"> </w:t>
      </w:r>
      <w:r>
        <w:rPr>
          <w:rFonts w:hint="eastAsia"/>
          <w:sz w:val="32"/>
          <w:szCs w:val="32"/>
        </w:rPr>
        <w:t>Based</w:t>
      </w:r>
      <w:r>
        <w:rPr>
          <w:sz w:val="32"/>
          <w:szCs w:val="32"/>
        </w:rPr>
        <w:t xml:space="preserve"> </w:t>
      </w:r>
      <w:r>
        <w:rPr>
          <w:rFonts w:hint="eastAsia"/>
          <w:sz w:val="32"/>
          <w:szCs w:val="32"/>
        </w:rPr>
        <w:t>o</w:t>
      </w:r>
      <w:r>
        <w:rPr>
          <w:sz w:val="32"/>
          <w:szCs w:val="32"/>
        </w:rPr>
        <w:t xml:space="preserve">n </w:t>
      </w:r>
    </w:p>
    <w:p w14:paraId="46B68123" w14:textId="77777777" w:rsidR="00D62E60" w:rsidRDefault="004B19BF">
      <w:pPr>
        <w:spacing w:line="360" w:lineRule="auto"/>
        <w:jc w:val="center"/>
        <w:rPr>
          <w:sz w:val="32"/>
          <w:szCs w:val="32"/>
        </w:rPr>
      </w:pPr>
      <w:r>
        <w:rPr>
          <w:sz w:val="32"/>
          <w:szCs w:val="32"/>
        </w:rPr>
        <w:t>Deep Learning</w:t>
      </w:r>
    </w:p>
    <w:p w14:paraId="6284F7CD" w14:textId="77777777" w:rsidR="00D62E60" w:rsidRDefault="00D62E60">
      <w:pPr>
        <w:spacing w:line="360" w:lineRule="auto"/>
        <w:rPr>
          <w:sz w:val="32"/>
          <w:szCs w:val="32"/>
        </w:rPr>
      </w:pPr>
    </w:p>
    <w:p w14:paraId="22235661" w14:textId="77777777" w:rsidR="00D62E60" w:rsidRDefault="00D62E60">
      <w:pPr>
        <w:spacing w:line="360" w:lineRule="auto"/>
        <w:jc w:val="center"/>
        <w:rPr>
          <w:sz w:val="32"/>
          <w:szCs w:val="32"/>
        </w:rPr>
      </w:pPr>
    </w:p>
    <w:p w14:paraId="40B59816" w14:textId="77777777" w:rsidR="00D62E60" w:rsidRDefault="004B19BF">
      <w:pPr>
        <w:spacing w:line="360" w:lineRule="auto"/>
        <w:jc w:val="center"/>
        <w:rPr>
          <w:sz w:val="32"/>
          <w:szCs w:val="32"/>
        </w:rPr>
      </w:pPr>
      <w:proofErr w:type="gramStart"/>
      <w:r>
        <w:rPr>
          <w:sz w:val="32"/>
          <w:szCs w:val="32"/>
        </w:rPr>
        <w:t>by</w:t>
      </w:r>
      <w:proofErr w:type="gramEnd"/>
    </w:p>
    <w:p w14:paraId="11985D76" w14:textId="77777777" w:rsidR="00D62E60" w:rsidRDefault="004B19BF">
      <w:pPr>
        <w:spacing w:line="360" w:lineRule="auto"/>
        <w:jc w:val="center"/>
        <w:rPr>
          <w:sz w:val="32"/>
          <w:szCs w:val="32"/>
        </w:rPr>
      </w:pPr>
      <w:r>
        <w:rPr>
          <w:sz w:val="32"/>
          <w:szCs w:val="32"/>
        </w:rPr>
        <w:t xml:space="preserve">Ye </w:t>
      </w:r>
      <w:proofErr w:type="spellStart"/>
      <w:r>
        <w:rPr>
          <w:sz w:val="32"/>
          <w:szCs w:val="32"/>
        </w:rPr>
        <w:t>Xuehua</w:t>
      </w:r>
      <w:proofErr w:type="spellEnd"/>
    </w:p>
    <w:p w14:paraId="1D4626B3" w14:textId="77777777" w:rsidR="00D62E60" w:rsidRDefault="00D62E60">
      <w:pPr>
        <w:spacing w:line="360" w:lineRule="auto"/>
        <w:jc w:val="center"/>
        <w:rPr>
          <w:sz w:val="32"/>
          <w:szCs w:val="32"/>
        </w:rPr>
      </w:pPr>
    </w:p>
    <w:p w14:paraId="274768A9" w14:textId="77777777" w:rsidR="00D62E60" w:rsidRDefault="00D62E60">
      <w:pPr>
        <w:spacing w:line="360" w:lineRule="auto"/>
        <w:jc w:val="center"/>
        <w:rPr>
          <w:sz w:val="32"/>
          <w:szCs w:val="32"/>
        </w:rPr>
      </w:pPr>
    </w:p>
    <w:p w14:paraId="7986E7BE" w14:textId="77777777" w:rsidR="00D62E60" w:rsidRDefault="00D62E60">
      <w:pPr>
        <w:spacing w:line="360" w:lineRule="auto"/>
        <w:jc w:val="center"/>
        <w:rPr>
          <w:sz w:val="32"/>
          <w:szCs w:val="32"/>
        </w:rPr>
      </w:pPr>
    </w:p>
    <w:p w14:paraId="477567BF" w14:textId="77777777" w:rsidR="00D62E60" w:rsidRDefault="004B19BF">
      <w:pPr>
        <w:spacing w:after="50" w:line="360" w:lineRule="auto"/>
        <w:jc w:val="center"/>
        <w:rPr>
          <w:sz w:val="28"/>
          <w:szCs w:val="28"/>
        </w:rPr>
      </w:pPr>
      <w:r>
        <w:rPr>
          <w:sz w:val="28"/>
          <w:szCs w:val="28"/>
        </w:rPr>
        <w:t xml:space="preserve">A </w:t>
      </w:r>
      <w:r>
        <w:rPr>
          <w:rFonts w:hint="eastAsia"/>
          <w:sz w:val="28"/>
          <w:szCs w:val="28"/>
        </w:rPr>
        <w:t>Thesis</w:t>
      </w:r>
      <w:r>
        <w:rPr>
          <w:sz w:val="28"/>
          <w:szCs w:val="28"/>
        </w:rPr>
        <w:t xml:space="preserve"> Submitted to University of Shanghai for Science &amp; Technology in Partial Fulfillment of the Requirements for</w:t>
      </w:r>
    </w:p>
    <w:p w14:paraId="7E19F0CF" w14:textId="77777777" w:rsidR="00D62E60" w:rsidRDefault="004B19BF">
      <w:pPr>
        <w:spacing w:after="50" w:line="360" w:lineRule="auto"/>
        <w:jc w:val="center"/>
        <w:rPr>
          <w:sz w:val="28"/>
          <w:szCs w:val="28"/>
        </w:rPr>
      </w:pPr>
      <w:proofErr w:type="gramStart"/>
      <w:r>
        <w:rPr>
          <w:sz w:val="28"/>
          <w:szCs w:val="28"/>
        </w:rPr>
        <w:t>the</w:t>
      </w:r>
      <w:proofErr w:type="gramEnd"/>
      <w:r>
        <w:rPr>
          <w:sz w:val="28"/>
          <w:szCs w:val="28"/>
        </w:rPr>
        <w:t xml:space="preserve"> Degree of </w:t>
      </w:r>
      <w:r>
        <w:rPr>
          <w:rFonts w:hint="eastAsia"/>
          <w:sz w:val="28"/>
          <w:szCs w:val="28"/>
        </w:rPr>
        <w:t>Master</w:t>
      </w:r>
    </w:p>
    <w:p w14:paraId="44384104" w14:textId="77777777" w:rsidR="00D62E60" w:rsidRDefault="00D62E60">
      <w:pPr>
        <w:spacing w:line="360" w:lineRule="auto"/>
        <w:jc w:val="center"/>
        <w:rPr>
          <w:sz w:val="28"/>
          <w:szCs w:val="28"/>
        </w:rPr>
      </w:pPr>
    </w:p>
    <w:p w14:paraId="3D230E32" w14:textId="77777777" w:rsidR="00D62E60" w:rsidRDefault="00D62E60">
      <w:pPr>
        <w:spacing w:line="360" w:lineRule="auto"/>
        <w:rPr>
          <w:sz w:val="28"/>
          <w:szCs w:val="28"/>
        </w:rPr>
      </w:pPr>
    </w:p>
    <w:p w14:paraId="04E4628B" w14:textId="77777777" w:rsidR="00D62E60" w:rsidRDefault="00D62E60">
      <w:pPr>
        <w:spacing w:line="360" w:lineRule="auto"/>
        <w:jc w:val="center"/>
        <w:rPr>
          <w:sz w:val="28"/>
          <w:szCs w:val="28"/>
        </w:rPr>
      </w:pPr>
    </w:p>
    <w:p w14:paraId="48A521D2" w14:textId="77777777" w:rsidR="00D62E60" w:rsidRDefault="004B19BF">
      <w:pPr>
        <w:spacing w:line="360" w:lineRule="auto"/>
        <w:jc w:val="center"/>
        <w:rPr>
          <w:sz w:val="28"/>
          <w:szCs w:val="28"/>
        </w:rPr>
      </w:pPr>
      <w:r>
        <w:rPr>
          <w:sz w:val="28"/>
          <w:szCs w:val="28"/>
        </w:rPr>
        <w:t>Under the Supervision of</w:t>
      </w:r>
    </w:p>
    <w:p w14:paraId="020F5F64" w14:textId="77777777" w:rsidR="00D62E60" w:rsidRDefault="004B19BF">
      <w:pPr>
        <w:spacing w:line="360" w:lineRule="auto"/>
        <w:jc w:val="center"/>
        <w:rPr>
          <w:sz w:val="28"/>
          <w:szCs w:val="28"/>
        </w:rPr>
      </w:pPr>
      <w:proofErr w:type="gramStart"/>
      <w:r>
        <w:rPr>
          <w:sz w:val="28"/>
          <w:szCs w:val="28"/>
        </w:rPr>
        <w:t>Professor  Huang</w:t>
      </w:r>
      <w:proofErr w:type="gramEnd"/>
      <w:r>
        <w:rPr>
          <w:sz w:val="28"/>
          <w:szCs w:val="28"/>
        </w:rPr>
        <w:t xml:space="preserve"> Gang</w:t>
      </w:r>
    </w:p>
    <w:p w14:paraId="22CB3A99" w14:textId="77777777" w:rsidR="00D62E60" w:rsidRDefault="00D62E60">
      <w:pPr>
        <w:spacing w:line="360" w:lineRule="auto"/>
        <w:jc w:val="center"/>
        <w:rPr>
          <w:sz w:val="28"/>
          <w:szCs w:val="28"/>
        </w:rPr>
      </w:pPr>
    </w:p>
    <w:p w14:paraId="6993CD0F" w14:textId="77777777" w:rsidR="00D62E60" w:rsidRDefault="00D62E60">
      <w:pPr>
        <w:spacing w:line="360" w:lineRule="auto"/>
        <w:jc w:val="center"/>
        <w:rPr>
          <w:sz w:val="28"/>
          <w:szCs w:val="28"/>
        </w:rPr>
      </w:pPr>
    </w:p>
    <w:p w14:paraId="662EA23F" w14:textId="77777777" w:rsidR="00D62E60" w:rsidRDefault="00D62E60">
      <w:pPr>
        <w:spacing w:line="360" w:lineRule="auto"/>
        <w:jc w:val="center"/>
        <w:rPr>
          <w:sz w:val="28"/>
          <w:szCs w:val="28"/>
        </w:rPr>
      </w:pPr>
    </w:p>
    <w:p w14:paraId="26133703" w14:textId="77777777" w:rsidR="00D62E60" w:rsidRDefault="00D62E60">
      <w:pPr>
        <w:spacing w:line="360" w:lineRule="auto"/>
        <w:jc w:val="center"/>
        <w:rPr>
          <w:sz w:val="28"/>
          <w:szCs w:val="28"/>
        </w:rPr>
      </w:pPr>
    </w:p>
    <w:p w14:paraId="4A3225B0" w14:textId="77777777" w:rsidR="00D62E60" w:rsidRDefault="00D62E60">
      <w:pPr>
        <w:spacing w:line="360" w:lineRule="auto"/>
        <w:rPr>
          <w:sz w:val="28"/>
          <w:szCs w:val="28"/>
        </w:rPr>
      </w:pPr>
    </w:p>
    <w:p w14:paraId="00DCA23D" w14:textId="77777777" w:rsidR="00D62E60" w:rsidRDefault="004B19BF">
      <w:pPr>
        <w:spacing w:line="360" w:lineRule="auto"/>
        <w:jc w:val="center"/>
        <w:rPr>
          <w:sz w:val="28"/>
          <w:szCs w:val="28"/>
        </w:rPr>
      </w:pPr>
      <w:r>
        <w:rPr>
          <w:sz w:val="28"/>
          <w:szCs w:val="28"/>
        </w:rPr>
        <w:t xml:space="preserve">University of Shanghai for Science </w:t>
      </w:r>
      <w:r>
        <w:rPr>
          <w:rFonts w:hint="eastAsia"/>
          <w:sz w:val="28"/>
          <w:szCs w:val="28"/>
        </w:rPr>
        <w:t>&amp;</w:t>
      </w:r>
      <w:r>
        <w:rPr>
          <w:sz w:val="28"/>
          <w:szCs w:val="28"/>
        </w:rPr>
        <w:t xml:space="preserve"> Technology</w:t>
      </w:r>
    </w:p>
    <w:p w14:paraId="2B48B4B6" w14:textId="77777777" w:rsidR="00D62E60" w:rsidRDefault="004B19BF">
      <w:pPr>
        <w:spacing w:line="360" w:lineRule="auto"/>
        <w:jc w:val="center"/>
        <w:rPr>
          <w:sz w:val="28"/>
          <w:szCs w:val="28"/>
        </w:rPr>
      </w:pPr>
      <w:r>
        <w:rPr>
          <w:sz w:val="28"/>
          <w:szCs w:val="28"/>
        </w:rPr>
        <w:t>March 2021</w:t>
      </w:r>
    </w:p>
    <w:p w14:paraId="1F496696" w14:textId="77777777" w:rsidR="00D62E60" w:rsidRDefault="00D62E60">
      <w:pPr>
        <w:jc w:val="center"/>
      </w:pPr>
    </w:p>
    <w:p w14:paraId="5DF15DDF" w14:textId="77777777" w:rsidR="00D62E60" w:rsidRDefault="00D62E60">
      <w:pPr>
        <w:spacing w:line="280" w:lineRule="exact"/>
      </w:pPr>
    </w:p>
    <w:p w14:paraId="0FAB2040" w14:textId="77777777" w:rsidR="00D62E60" w:rsidRDefault="004B19BF">
      <w:pPr>
        <w:jc w:val="center"/>
        <w:rPr>
          <w:rFonts w:eastAsia="黑体"/>
          <w:sz w:val="36"/>
        </w:rPr>
      </w:pPr>
      <w:r>
        <w:rPr>
          <w:rFonts w:eastAsia="黑体" w:hint="eastAsia"/>
          <w:sz w:val="36"/>
        </w:rPr>
        <w:lastRenderedPageBreak/>
        <w:t>学位论文版权使用授权书</w:t>
      </w:r>
    </w:p>
    <w:p w14:paraId="3300E628" w14:textId="77777777" w:rsidR="00D62E60" w:rsidRDefault="00D62E60">
      <w:pPr>
        <w:jc w:val="center"/>
        <w:rPr>
          <w:sz w:val="48"/>
        </w:rPr>
      </w:pPr>
    </w:p>
    <w:p w14:paraId="448A5B22" w14:textId="77777777" w:rsidR="00D62E60" w:rsidRDefault="004B19BF">
      <w:pPr>
        <w:ind w:firstLineChars="200" w:firstLine="560"/>
        <w:rPr>
          <w:kern w:val="2"/>
          <w:sz w:val="28"/>
          <w:szCs w:val="24"/>
        </w:rPr>
      </w:pPr>
      <w:r>
        <w:rPr>
          <w:rFonts w:hint="eastAsia"/>
          <w:kern w:val="2"/>
          <w:sz w:val="28"/>
          <w:szCs w:val="24"/>
        </w:rPr>
        <w:t>本学位论文作者完全了解学校有关保留、使用学位论文的规定，同意学位论文保留并向国家有关部门或机构送交论文的复印件和电子版。允许论文被查阅和借阅。本人授权上海理工大学可以将本学位论文的全部内容或部分内容编入有关数据库进行检索，可以采用影印、缩印或扫描等复制手段保存和汇编本学位论文。</w:t>
      </w:r>
    </w:p>
    <w:p w14:paraId="0AD6EF96" w14:textId="77777777" w:rsidR="00D62E60" w:rsidRDefault="00D62E60">
      <w:pPr>
        <w:ind w:firstLineChars="200" w:firstLine="560"/>
        <w:rPr>
          <w:kern w:val="2"/>
          <w:sz w:val="28"/>
          <w:szCs w:val="24"/>
        </w:rPr>
      </w:pPr>
    </w:p>
    <w:p w14:paraId="72B204DD" w14:textId="77777777" w:rsidR="00D62E60" w:rsidRDefault="004B19BF">
      <w:pPr>
        <w:ind w:firstLineChars="200" w:firstLine="420"/>
        <w:rPr>
          <w:sz w:val="28"/>
        </w:rPr>
      </w:pPr>
      <w:r>
        <w:rPr>
          <w:noProof/>
          <w:sz w:val="21"/>
        </w:rPr>
        <mc:AlternateContent>
          <mc:Choice Requires="wps">
            <w:drawing>
              <wp:anchor distT="0" distB="0" distL="114300" distR="114300" simplePos="0" relativeHeight="251660288" behindDoc="0" locked="0" layoutInCell="1" allowOverlap="1" wp14:anchorId="120C12A3" wp14:editId="7433AA9D">
                <wp:simplePos x="0" y="0"/>
                <wp:positionH relativeFrom="column">
                  <wp:posOffset>1943100</wp:posOffset>
                </wp:positionH>
                <wp:positionV relativeFrom="paragraph">
                  <wp:posOffset>198120</wp:posOffset>
                </wp:positionV>
                <wp:extent cx="2057400" cy="8915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noFill/>
                        <a:ln>
                          <a:noFill/>
                        </a:ln>
                      </wps:spPr>
                      <wps:txbx>
                        <w:txbxContent>
                          <w:p w14:paraId="56459030" w14:textId="77777777" w:rsidR="00D62E60" w:rsidRDefault="004B19BF">
                            <w:pPr>
                              <w:tabs>
                                <w:tab w:val="left" w:pos="2880"/>
                              </w:tabs>
                              <w:rPr>
                                <w:rFonts w:ascii="宋体" w:hAnsi="宋体"/>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宋体" w:hAnsi="宋体"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宋体" w:hAnsi="宋体" w:hint="eastAsia"/>
                                <w:sz w:val="28"/>
                              </w:rPr>
                              <w:t>□</w:t>
                            </w:r>
                          </w:p>
                        </w:txbxContent>
                      </wps:txbx>
                      <wps:bodyPr rot="0" vert="horz" wrap="square" lIns="91440" tIns="45720" rIns="91440" bIns="45720" anchor="t" anchorCtr="0" upright="1">
                        <a:noAutofit/>
                      </wps:bodyPr>
                    </wps:wsp>
                  </a:graphicData>
                </a:graphic>
              </wp:anchor>
            </w:drawing>
          </mc:Choice>
          <mc:Fallback>
            <w:pict>
              <v:shape w14:anchorId="120C12A3" id="Text Box 3" o:spid="_x0000_s1027" type="#_x0000_t202" style="position:absolute;left:0;text-align:left;margin-left:153pt;margin-top:15.6pt;width:162pt;height:70.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" filled="f" stroked="f">
                <v:textbox>
                  <w:txbxContent>
                    <w:p w14:paraId="56459030" w14:textId="77777777" w:rsidR="00D62E60" w:rsidRDefault="004B19BF">
                      <w:pPr>
                        <w:tabs>
                          <w:tab w:val="left" w:pos="2880"/>
                        </w:tabs>
                        <w:rPr>
                          <w:rFonts w:ascii="宋体" w:hAnsi="宋体"/>
                          <w:sz w:val="28"/>
                        </w:rPr>
                      </w:pPr>
                      <w:r>
                        <w:rPr>
                          <w:rFonts w:hint="eastAsia"/>
                          <w:sz w:val="28"/>
                        </w:rPr>
                        <w:t>保</w:t>
                      </w:r>
                      <w:r>
                        <w:rPr>
                          <w:rFonts w:hint="eastAsia"/>
                          <w:sz w:val="28"/>
                        </w:rPr>
                        <w:t xml:space="preserve"> </w:t>
                      </w:r>
                      <w:r>
                        <w:rPr>
                          <w:rFonts w:hint="eastAsia"/>
                          <w:sz w:val="28"/>
                        </w:rPr>
                        <w:t>密</w:t>
                      </w:r>
                      <w:r>
                        <w:rPr>
                          <w:rFonts w:hint="eastAsia"/>
                          <w:sz w:val="28"/>
                        </w:rPr>
                        <w:t xml:space="preserve"> </w:t>
                      </w:r>
                      <w:r>
                        <w:rPr>
                          <w:sz w:val="28"/>
                          <w:u w:val="single"/>
                        </w:rPr>
                        <w:t xml:space="preserve">    </w:t>
                      </w:r>
                      <w:r>
                        <w:rPr>
                          <w:sz w:val="28"/>
                        </w:rPr>
                        <w:t xml:space="preserve"> </w:t>
                      </w:r>
                      <w:r>
                        <w:rPr>
                          <w:rFonts w:hint="eastAsia"/>
                          <w:sz w:val="28"/>
                        </w:rPr>
                        <w:t>年</w:t>
                      </w:r>
                      <w:r>
                        <w:rPr>
                          <w:sz w:val="28"/>
                        </w:rPr>
                        <w:t xml:space="preserve">   </w:t>
                      </w:r>
                      <w:r>
                        <w:rPr>
                          <w:rFonts w:ascii="宋体" w:hAnsi="宋体" w:hint="eastAsia"/>
                          <w:sz w:val="28"/>
                        </w:rPr>
                        <w:t xml:space="preserve">□  </w:t>
                      </w:r>
                    </w:p>
                    <w:p w14:paraId="45B9640B" w14:textId="77777777" w:rsidR="00D62E60" w:rsidRDefault="004B19BF">
                      <w:pPr>
                        <w:rPr>
                          <w:sz w:val="21"/>
                        </w:rPr>
                      </w:pPr>
                      <w:r>
                        <w:rPr>
                          <w:rFonts w:hint="eastAsia"/>
                          <w:sz w:val="28"/>
                        </w:rPr>
                        <w:t>不保密</w:t>
                      </w:r>
                      <w:r>
                        <w:rPr>
                          <w:sz w:val="28"/>
                        </w:rPr>
                        <w:t xml:space="preserve">          </w:t>
                      </w:r>
                      <w:r>
                        <w:rPr>
                          <w:rFonts w:ascii="宋体" w:hAnsi="宋体" w:hint="eastAsia"/>
                          <w:sz w:val="28"/>
                        </w:rPr>
                        <w:t>□</w:t>
                      </w:r>
                    </w:p>
                  </w:txbxContent>
                </v:textbox>
              </v:shape>
            </w:pict>
          </mc:Fallback>
        </mc:AlternateContent>
      </w:r>
    </w:p>
    <w:p w14:paraId="3271750B" w14:textId="77777777" w:rsidR="00D62E60" w:rsidRDefault="004B19BF">
      <w:pPr>
        <w:ind w:firstLineChars="200" w:firstLine="560"/>
        <w:rPr>
          <w:sz w:val="28"/>
        </w:rPr>
      </w:pPr>
      <w:r>
        <w:rPr>
          <w:rFonts w:hint="eastAsia"/>
          <w:sz w:val="28"/>
        </w:rPr>
        <w:t>本学位论文属于</w:t>
      </w:r>
    </w:p>
    <w:p w14:paraId="45A3EA0F" w14:textId="77777777" w:rsidR="00D62E60" w:rsidRDefault="00D62E60">
      <w:pPr>
        <w:ind w:firstLineChars="200" w:firstLine="560"/>
        <w:rPr>
          <w:sz w:val="28"/>
        </w:rPr>
      </w:pPr>
    </w:p>
    <w:p w14:paraId="3C570ABB" w14:textId="77777777" w:rsidR="00D62E60" w:rsidRDefault="00D62E60">
      <w:pPr>
        <w:ind w:firstLineChars="200" w:firstLine="560"/>
        <w:rPr>
          <w:sz w:val="28"/>
        </w:rPr>
      </w:pPr>
    </w:p>
    <w:p w14:paraId="72437422" w14:textId="77777777" w:rsidR="00D62E60" w:rsidRDefault="00D62E60">
      <w:pPr>
        <w:rPr>
          <w:sz w:val="28"/>
        </w:rPr>
      </w:pPr>
    </w:p>
    <w:p w14:paraId="20CB3224" w14:textId="77777777" w:rsidR="00D62E60" w:rsidRDefault="00D62E60">
      <w:pPr>
        <w:rPr>
          <w:sz w:val="28"/>
        </w:rPr>
      </w:pPr>
    </w:p>
    <w:p w14:paraId="2E4F573C" w14:textId="77777777" w:rsidR="00D62E60" w:rsidRDefault="004B19BF">
      <w:pPr>
        <w:rPr>
          <w:sz w:val="28"/>
        </w:rPr>
      </w:pPr>
      <w:r>
        <w:rPr>
          <w:rFonts w:hint="eastAsia"/>
          <w:sz w:val="28"/>
        </w:rPr>
        <w:t>学位论文作者签名：</w:t>
      </w:r>
      <w:r>
        <w:rPr>
          <w:sz w:val="28"/>
        </w:rPr>
        <w:t xml:space="preserve">                </w:t>
      </w:r>
      <w:r>
        <w:rPr>
          <w:rFonts w:hint="eastAsia"/>
          <w:sz w:val="28"/>
        </w:rPr>
        <w:t>指导教师签名：</w:t>
      </w:r>
    </w:p>
    <w:p w14:paraId="34D26F91" w14:textId="77777777" w:rsidR="00D62E60" w:rsidRDefault="004B19BF">
      <w:pPr>
        <w:ind w:firstLineChars="600" w:firstLine="168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r>
        <w:rPr>
          <w:sz w:val="28"/>
        </w:rPr>
        <w:t xml:space="preserve">                   </w:t>
      </w: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080ECE31" w14:textId="77777777" w:rsidR="00D62E60" w:rsidRDefault="004B19BF">
      <w:pPr>
        <w:jc w:val="center"/>
        <w:rPr>
          <w:rFonts w:eastAsia="黑体"/>
          <w:sz w:val="36"/>
        </w:rPr>
      </w:pPr>
      <w:r>
        <w:br w:type="page"/>
      </w:r>
      <w:r>
        <w:rPr>
          <w:rFonts w:eastAsia="黑体" w:hint="eastAsia"/>
          <w:sz w:val="36"/>
        </w:rPr>
        <w:lastRenderedPageBreak/>
        <w:t>声</w:t>
      </w:r>
      <w:r>
        <w:rPr>
          <w:rFonts w:eastAsia="黑体"/>
          <w:sz w:val="36"/>
        </w:rPr>
        <w:t xml:space="preserve">  </w:t>
      </w:r>
      <w:r>
        <w:rPr>
          <w:rFonts w:eastAsia="黑体" w:hint="eastAsia"/>
          <w:sz w:val="36"/>
        </w:rPr>
        <w:t>明</w:t>
      </w:r>
    </w:p>
    <w:p w14:paraId="3B08F056" w14:textId="77777777" w:rsidR="00D62E60" w:rsidRDefault="00D62E60">
      <w:pPr>
        <w:jc w:val="center"/>
        <w:rPr>
          <w:sz w:val="48"/>
        </w:rPr>
      </w:pPr>
    </w:p>
    <w:p w14:paraId="60F8F878" w14:textId="77777777" w:rsidR="00D62E60" w:rsidRDefault="004B19BF">
      <w:pPr>
        <w:ind w:firstLineChars="200" w:firstLine="560"/>
        <w:rPr>
          <w:sz w:val="28"/>
        </w:rPr>
      </w:pPr>
      <w:r>
        <w:rPr>
          <w:rFonts w:hint="eastAsia"/>
          <w:sz w:val="28"/>
        </w:rPr>
        <w:t>本人郑重声明：所呈交的学位论文，是本人在导师的指导下</w:t>
      </w:r>
      <w:r>
        <w:rPr>
          <w:sz w:val="28"/>
        </w:rPr>
        <w:t>,</w:t>
      </w:r>
      <w:r>
        <w:rPr>
          <w:rFonts w:hint="eastAsia"/>
          <w:sz w:val="28"/>
        </w:rPr>
        <w:t>独立进行研究工作所取得的成果。除文中已注明引用的内容外，本论文不包含任何其他个人或集体已经公开发表或撰写过的作品成果。对本文的研究做出重要贡献的个人和集体，均已在文中以明确方式标明。</w:t>
      </w:r>
    </w:p>
    <w:p w14:paraId="4A60FCA5" w14:textId="77777777" w:rsidR="00D62E60" w:rsidRDefault="004B19BF">
      <w:pPr>
        <w:ind w:firstLineChars="200" w:firstLine="560"/>
        <w:rPr>
          <w:sz w:val="28"/>
        </w:rPr>
      </w:pPr>
      <w:r>
        <w:rPr>
          <w:rFonts w:hint="eastAsia"/>
          <w:sz w:val="28"/>
        </w:rPr>
        <w:t>本声明的法律责任由本人承担。</w:t>
      </w:r>
    </w:p>
    <w:p w14:paraId="05C912BF" w14:textId="77777777" w:rsidR="00D62E60" w:rsidRDefault="00D62E60">
      <w:pPr>
        <w:rPr>
          <w:sz w:val="28"/>
        </w:rPr>
      </w:pPr>
    </w:p>
    <w:p w14:paraId="0DE0E3D6" w14:textId="77777777" w:rsidR="00D62E60" w:rsidRDefault="00D62E60">
      <w:pPr>
        <w:rPr>
          <w:sz w:val="28"/>
        </w:rPr>
      </w:pPr>
    </w:p>
    <w:p w14:paraId="07912FEF" w14:textId="77777777" w:rsidR="00D62E60" w:rsidRDefault="004B19BF">
      <w:pPr>
        <w:ind w:firstLineChars="1500" w:firstLine="4200"/>
        <w:rPr>
          <w:sz w:val="28"/>
        </w:rPr>
      </w:pPr>
      <w:r>
        <w:rPr>
          <w:rFonts w:hint="eastAsia"/>
          <w:sz w:val="28"/>
        </w:rPr>
        <w:t>学位论文作者签名：</w:t>
      </w:r>
    </w:p>
    <w:p w14:paraId="67E89739" w14:textId="77777777" w:rsidR="00D62E60" w:rsidRDefault="004B19BF">
      <w:pPr>
        <w:ind w:firstLineChars="2000" w:firstLine="5600"/>
        <w:rPr>
          <w:sz w:val="28"/>
        </w:rPr>
      </w:pPr>
      <w:r>
        <w:rPr>
          <w:rFonts w:hint="eastAsia"/>
          <w:sz w:val="28"/>
        </w:rPr>
        <w:t>年</w:t>
      </w:r>
      <w:r>
        <w:rPr>
          <w:sz w:val="28"/>
        </w:rPr>
        <w:t xml:space="preserve">   </w:t>
      </w:r>
      <w:r>
        <w:rPr>
          <w:rFonts w:hint="eastAsia"/>
          <w:sz w:val="28"/>
        </w:rPr>
        <w:t>月</w:t>
      </w:r>
      <w:r>
        <w:rPr>
          <w:sz w:val="28"/>
        </w:rPr>
        <w:t xml:space="preserve">   </w:t>
      </w:r>
      <w:r>
        <w:rPr>
          <w:rFonts w:hint="eastAsia"/>
          <w:sz w:val="28"/>
        </w:rPr>
        <w:t>日</w:t>
      </w:r>
    </w:p>
    <w:p w14:paraId="60FE56C6" w14:textId="77777777" w:rsidR="00D62E60" w:rsidRDefault="00D62E60">
      <w:pPr>
        <w:rPr>
          <w:sz w:val="21"/>
        </w:rPr>
      </w:pPr>
    </w:p>
    <w:p w14:paraId="1853C771" w14:textId="77777777" w:rsidR="00D62E60" w:rsidRDefault="00D62E60"/>
    <w:p w14:paraId="611707E6" w14:textId="77777777" w:rsidR="00D62E60" w:rsidRDefault="00D62E60">
      <w:pPr>
        <w:spacing w:line="280" w:lineRule="exact"/>
      </w:pPr>
    </w:p>
    <w:p w14:paraId="4B96F831" w14:textId="77777777" w:rsidR="00D62E60" w:rsidRDefault="00D62E60"/>
    <w:p w14:paraId="79BC5061" w14:textId="77777777" w:rsidR="00D62E60" w:rsidRDefault="00D62E60"/>
    <w:p w14:paraId="48649E9C" w14:textId="77777777" w:rsidR="00D62E60" w:rsidRDefault="00D62E60"/>
    <w:p w14:paraId="5725ACCC" w14:textId="77777777" w:rsidR="00D62E60" w:rsidRDefault="00D62E60"/>
    <w:p w14:paraId="5B62FE0D" w14:textId="77777777" w:rsidR="00D62E60" w:rsidRDefault="00D62E60"/>
    <w:p w14:paraId="7FB920CB" w14:textId="77777777" w:rsidR="00D62E60" w:rsidRDefault="00D62E60"/>
    <w:p w14:paraId="7C2C1769" w14:textId="77777777" w:rsidR="00D62E60" w:rsidRDefault="00D62E60"/>
    <w:p w14:paraId="428B072A" w14:textId="77777777" w:rsidR="00D62E60" w:rsidRDefault="00D62E60"/>
    <w:p w14:paraId="6A9E9F03" w14:textId="77777777" w:rsidR="00D62E60" w:rsidRDefault="00D62E60"/>
    <w:p w14:paraId="62471E3D" w14:textId="77777777" w:rsidR="00D62E60" w:rsidRDefault="00D62E60"/>
    <w:p w14:paraId="5D5FF66E" w14:textId="77777777" w:rsidR="00D62E60" w:rsidRDefault="00D62E60"/>
    <w:p w14:paraId="457DC5DC" w14:textId="77777777" w:rsidR="00D62E60" w:rsidRDefault="00D62E60"/>
    <w:p w14:paraId="051C51FB" w14:textId="77777777" w:rsidR="00D62E60" w:rsidRDefault="00D62E60"/>
    <w:p w14:paraId="2A81C17B" w14:textId="77777777" w:rsidR="00D62E60" w:rsidRDefault="00D62E60"/>
    <w:p w14:paraId="4EE86778" w14:textId="77777777" w:rsidR="00D62E60" w:rsidRDefault="00D62E60"/>
    <w:p w14:paraId="44D653FD" w14:textId="77777777" w:rsidR="00D62E60" w:rsidRDefault="00D62E60"/>
    <w:p w14:paraId="6D60F23D" w14:textId="77777777" w:rsidR="00D62E60" w:rsidRDefault="00D62E60"/>
    <w:p w14:paraId="3B3A0C7D" w14:textId="77777777" w:rsidR="00D62E60" w:rsidRDefault="00D62E60"/>
    <w:p w14:paraId="3CFDFAD7" w14:textId="77777777" w:rsidR="00D62E60" w:rsidRDefault="00D62E60"/>
    <w:p w14:paraId="768CE55D" w14:textId="77777777" w:rsidR="00D62E60" w:rsidRDefault="00D62E60"/>
    <w:p w14:paraId="16482A22" w14:textId="77777777" w:rsidR="00D62E60" w:rsidRDefault="00D62E60"/>
    <w:p w14:paraId="69850BE1" w14:textId="77777777" w:rsidR="00D62E60" w:rsidRDefault="00D62E60"/>
    <w:p w14:paraId="3025930D" w14:textId="77777777" w:rsidR="00D62E60" w:rsidRDefault="00D62E60"/>
    <w:p w14:paraId="2C872B2C" w14:textId="77777777" w:rsidR="00D62E60" w:rsidRDefault="00D62E60"/>
    <w:p w14:paraId="588FFB78" w14:textId="77777777" w:rsidR="00D62E60" w:rsidRDefault="00D62E60"/>
    <w:p w14:paraId="26AF052F" w14:textId="77777777" w:rsidR="00D62E60" w:rsidRDefault="00D62E60"/>
    <w:p w14:paraId="2366A6B4" w14:textId="77777777" w:rsidR="00D62E60" w:rsidRDefault="00D62E60"/>
    <w:p w14:paraId="34161DEF" w14:textId="77777777" w:rsidR="00D62E60" w:rsidRDefault="00D62E60"/>
    <w:p w14:paraId="4F872BCC" w14:textId="77777777" w:rsidR="00D62E60" w:rsidRDefault="00D62E60"/>
    <w:p w14:paraId="0FA80003" w14:textId="77777777" w:rsidR="00D62E60" w:rsidRDefault="00D62E60"/>
    <w:p w14:paraId="3B1530D5" w14:textId="77777777" w:rsidR="00D62E60" w:rsidRDefault="004B19BF">
      <w:pPr>
        <w:tabs>
          <w:tab w:val="left" w:pos="2900"/>
        </w:tabs>
      </w:pPr>
      <w:r>
        <w:tab/>
      </w:r>
    </w:p>
    <w:p w14:paraId="36FF28A1" w14:textId="77777777" w:rsidR="00D62E60" w:rsidRDefault="00D62E60">
      <w:pPr>
        <w:tabs>
          <w:tab w:val="left" w:pos="2900"/>
        </w:tabs>
      </w:pPr>
    </w:p>
    <w:p w14:paraId="75C68CBD" w14:textId="77777777" w:rsidR="00D62E60" w:rsidRDefault="00D62E60">
      <w:pPr>
        <w:tabs>
          <w:tab w:val="left" w:pos="2900"/>
        </w:tabs>
      </w:pPr>
    </w:p>
    <w:p w14:paraId="5D123036" w14:textId="77777777" w:rsidR="00D62E60" w:rsidRDefault="00D62E60">
      <w:pPr>
        <w:tabs>
          <w:tab w:val="left" w:pos="2900"/>
        </w:tabs>
      </w:pPr>
    </w:p>
    <w:p w14:paraId="1DD063B5" w14:textId="77777777" w:rsidR="00D62E60" w:rsidRDefault="004B19BF">
      <w:pPr>
        <w:tabs>
          <w:tab w:val="left" w:pos="2900"/>
        </w:tabs>
        <w:rPr>
          <w:rFonts w:eastAsiaTheme="minorEastAsia"/>
        </w:rPr>
      </w:pPr>
      <w:r>
        <w:rPr>
          <w:rFonts w:eastAsiaTheme="minorEastAsia" w:hint="eastAsia"/>
        </w:rPr>
        <w:lastRenderedPageBreak/>
        <w:t>摘要</w:t>
      </w:r>
    </w:p>
    <w:p w14:paraId="5E8DD34B" w14:textId="77777777" w:rsidR="00D62E60" w:rsidRDefault="00D62E60">
      <w:pPr>
        <w:rPr>
          <w:rFonts w:eastAsiaTheme="minorEastAsia"/>
        </w:rPr>
      </w:pPr>
    </w:p>
    <w:p w14:paraId="01EFDB76" w14:textId="77777777" w:rsidR="00D62E60" w:rsidRDefault="00D62E60">
      <w:pPr>
        <w:rPr>
          <w:rFonts w:eastAsiaTheme="minorEastAsia"/>
        </w:rPr>
      </w:pPr>
    </w:p>
    <w:p w14:paraId="69C2F0F7" w14:textId="77777777" w:rsidR="00D62E60" w:rsidRDefault="00D62E60">
      <w:pPr>
        <w:rPr>
          <w:rFonts w:eastAsiaTheme="minorEastAsia"/>
        </w:rPr>
      </w:pPr>
    </w:p>
    <w:p w14:paraId="76A32F49" w14:textId="77777777" w:rsidR="00D62E60" w:rsidRDefault="00D62E60">
      <w:pPr>
        <w:rPr>
          <w:rFonts w:eastAsiaTheme="minorEastAsia"/>
        </w:rPr>
      </w:pPr>
    </w:p>
    <w:p w14:paraId="6D5A0884" w14:textId="77777777" w:rsidR="00D62E60" w:rsidRDefault="00D62E60">
      <w:pPr>
        <w:rPr>
          <w:rFonts w:eastAsiaTheme="minorEastAsia"/>
        </w:rPr>
      </w:pPr>
    </w:p>
    <w:p w14:paraId="320599AE" w14:textId="77777777" w:rsidR="00D62E60" w:rsidRDefault="00D62E60">
      <w:pPr>
        <w:rPr>
          <w:rFonts w:eastAsiaTheme="minorEastAsia"/>
        </w:rPr>
      </w:pPr>
    </w:p>
    <w:p w14:paraId="1BE56714" w14:textId="77777777" w:rsidR="00D62E60" w:rsidRDefault="00D62E60">
      <w:pPr>
        <w:rPr>
          <w:rFonts w:eastAsiaTheme="minorEastAsia"/>
        </w:rPr>
      </w:pPr>
    </w:p>
    <w:p w14:paraId="4AB02CF4" w14:textId="77777777" w:rsidR="00D62E60" w:rsidRDefault="00D62E60">
      <w:pPr>
        <w:rPr>
          <w:rFonts w:eastAsiaTheme="minorEastAsia"/>
        </w:rPr>
      </w:pPr>
    </w:p>
    <w:p w14:paraId="63B95971" w14:textId="77777777" w:rsidR="00D62E60" w:rsidRDefault="00D62E60">
      <w:pPr>
        <w:rPr>
          <w:rFonts w:eastAsiaTheme="minorEastAsia"/>
        </w:rPr>
      </w:pPr>
    </w:p>
    <w:p w14:paraId="58A924DB" w14:textId="77777777" w:rsidR="00D62E60" w:rsidRDefault="00D62E60">
      <w:pPr>
        <w:rPr>
          <w:rFonts w:eastAsiaTheme="minorEastAsia"/>
        </w:rPr>
      </w:pPr>
    </w:p>
    <w:p w14:paraId="6BF7D978" w14:textId="77777777" w:rsidR="00D62E60" w:rsidRDefault="00D62E60">
      <w:pPr>
        <w:rPr>
          <w:rFonts w:eastAsiaTheme="minorEastAsia"/>
        </w:rPr>
      </w:pPr>
    </w:p>
    <w:p w14:paraId="1E5ED0B9" w14:textId="77777777" w:rsidR="00D62E60" w:rsidRDefault="00D62E60">
      <w:pPr>
        <w:rPr>
          <w:rFonts w:eastAsiaTheme="minorEastAsia"/>
        </w:rPr>
      </w:pPr>
    </w:p>
    <w:p w14:paraId="367A1410" w14:textId="77777777" w:rsidR="00D62E60" w:rsidRDefault="00D62E60">
      <w:pPr>
        <w:rPr>
          <w:rFonts w:eastAsiaTheme="minorEastAsia"/>
        </w:rPr>
      </w:pPr>
    </w:p>
    <w:p w14:paraId="04606EE6" w14:textId="77777777" w:rsidR="00D62E60" w:rsidRDefault="00D62E60">
      <w:pPr>
        <w:rPr>
          <w:rFonts w:eastAsiaTheme="minorEastAsia"/>
        </w:rPr>
      </w:pPr>
    </w:p>
    <w:p w14:paraId="028B332B" w14:textId="77777777" w:rsidR="00D62E60" w:rsidRDefault="00D62E60">
      <w:pPr>
        <w:rPr>
          <w:rFonts w:eastAsiaTheme="minorEastAsia"/>
        </w:rPr>
      </w:pPr>
    </w:p>
    <w:p w14:paraId="3136A248" w14:textId="77777777" w:rsidR="00D62E60" w:rsidRDefault="00D62E60">
      <w:pPr>
        <w:rPr>
          <w:rFonts w:eastAsiaTheme="minorEastAsia"/>
        </w:rPr>
      </w:pPr>
    </w:p>
    <w:p w14:paraId="17FC7DB3" w14:textId="77777777" w:rsidR="00D62E60" w:rsidRDefault="00D62E60">
      <w:pPr>
        <w:rPr>
          <w:rFonts w:eastAsiaTheme="minorEastAsia"/>
        </w:rPr>
      </w:pPr>
    </w:p>
    <w:p w14:paraId="4C6F08D4" w14:textId="77777777" w:rsidR="00D62E60" w:rsidRDefault="00D62E60">
      <w:pPr>
        <w:rPr>
          <w:rFonts w:eastAsiaTheme="minorEastAsia"/>
        </w:rPr>
      </w:pPr>
    </w:p>
    <w:p w14:paraId="5AB28DD2" w14:textId="77777777" w:rsidR="00D62E60" w:rsidRDefault="00D62E60">
      <w:pPr>
        <w:rPr>
          <w:rFonts w:eastAsiaTheme="minorEastAsia"/>
        </w:rPr>
      </w:pPr>
    </w:p>
    <w:p w14:paraId="0EF7A535" w14:textId="77777777" w:rsidR="00D62E60" w:rsidRDefault="00D62E60">
      <w:pPr>
        <w:rPr>
          <w:rFonts w:eastAsiaTheme="minorEastAsia"/>
        </w:rPr>
      </w:pPr>
    </w:p>
    <w:p w14:paraId="4D8995A7" w14:textId="77777777" w:rsidR="00D62E60" w:rsidRDefault="00D62E60">
      <w:pPr>
        <w:rPr>
          <w:rFonts w:eastAsiaTheme="minorEastAsia"/>
        </w:rPr>
      </w:pPr>
    </w:p>
    <w:p w14:paraId="323F18BC" w14:textId="77777777" w:rsidR="00D62E60" w:rsidRDefault="00D62E60">
      <w:pPr>
        <w:rPr>
          <w:rFonts w:eastAsiaTheme="minorEastAsia"/>
        </w:rPr>
      </w:pPr>
    </w:p>
    <w:p w14:paraId="39A4C1CF" w14:textId="77777777" w:rsidR="00D62E60" w:rsidRDefault="00D62E60">
      <w:pPr>
        <w:rPr>
          <w:rFonts w:eastAsiaTheme="minorEastAsia"/>
        </w:rPr>
      </w:pPr>
    </w:p>
    <w:p w14:paraId="00ABF00E" w14:textId="77777777" w:rsidR="00D62E60" w:rsidRDefault="00D62E60">
      <w:pPr>
        <w:rPr>
          <w:rFonts w:eastAsiaTheme="minorEastAsia"/>
        </w:rPr>
      </w:pPr>
    </w:p>
    <w:p w14:paraId="5F24F1FF" w14:textId="77777777" w:rsidR="00D62E60" w:rsidRDefault="00D62E60">
      <w:pPr>
        <w:rPr>
          <w:rFonts w:eastAsiaTheme="minorEastAsia"/>
        </w:rPr>
      </w:pPr>
    </w:p>
    <w:p w14:paraId="2764A439" w14:textId="77777777" w:rsidR="00D62E60" w:rsidRDefault="00D62E60">
      <w:pPr>
        <w:rPr>
          <w:rFonts w:eastAsiaTheme="minorEastAsia"/>
        </w:rPr>
      </w:pPr>
    </w:p>
    <w:p w14:paraId="5AFCE2D1" w14:textId="77777777" w:rsidR="00D62E60" w:rsidRDefault="00D62E60">
      <w:pPr>
        <w:rPr>
          <w:rFonts w:eastAsiaTheme="minorEastAsia"/>
        </w:rPr>
      </w:pPr>
    </w:p>
    <w:p w14:paraId="32964A09" w14:textId="77777777" w:rsidR="00D62E60" w:rsidRDefault="00D62E60">
      <w:pPr>
        <w:rPr>
          <w:rFonts w:eastAsiaTheme="minorEastAsia"/>
        </w:rPr>
      </w:pPr>
    </w:p>
    <w:p w14:paraId="4AA31A81" w14:textId="77777777" w:rsidR="00D62E60" w:rsidRDefault="00D62E60">
      <w:pPr>
        <w:rPr>
          <w:rFonts w:eastAsiaTheme="minorEastAsia"/>
        </w:rPr>
      </w:pPr>
    </w:p>
    <w:p w14:paraId="6E3C9B88" w14:textId="77777777" w:rsidR="00D62E60" w:rsidRDefault="00D62E60">
      <w:pPr>
        <w:rPr>
          <w:rFonts w:eastAsiaTheme="minorEastAsia"/>
        </w:rPr>
      </w:pPr>
    </w:p>
    <w:p w14:paraId="262793FD" w14:textId="77777777" w:rsidR="00D62E60" w:rsidRDefault="00D62E60">
      <w:pPr>
        <w:rPr>
          <w:rFonts w:eastAsiaTheme="minorEastAsia"/>
        </w:rPr>
      </w:pPr>
    </w:p>
    <w:p w14:paraId="576513D2" w14:textId="77777777" w:rsidR="00D62E60" w:rsidRDefault="00D62E60">
      <w:pPr>
        <w:rPr>
          <w:rFonts w:eastAsiaTheme="minorEastAsia"/>
        </w:rPr>
      </w:pPr>
    </w:p>
    <w:p w14:paraId="5BB640FF" w14:textId="77777777" w:rsidR="00D62E60" w:rsidRDefault="00D62E60">
      <w:pPr>
        <w:rPr>
          <w:rFonts w:eastAsiaTheme="minorEastAsia"/>
        </w:rPr>
      </w:pPr>
    </w:p>
    <w:p w14:paraId="79E84B14" w14:textId="77777777" w:rsidR="00D62E60" w:rsidRDefault="00D62E60">
      <w:pPr>
        <w:rPr>
          <w:rFonts w:eastAsiaTheme="minorEastAsia"/>
        </w:rPr>
      </w:pPr>
    </w:p>
    <w:p w14:paraId="5F95334D" w14:textId="77777777" w:rsidR="00D62E60" w:rsidRDefault="00D62E60">
      <w:pPr>
        <w:rPr>
          <w:rFonts w:eastAsiaTheme="minorEastAsia"/>
        </w:rPr>
      </w:pPr>
    </w:p>
    <w:p w14:paraId="79DE06AF" w14:textId="77777777" w:rsidR="00D62E60" w:rsidRDefault="00D62E60">
      <w:pPr>
        <w:rPr>
          <w:rFonts w:eastAsiaTheme="minorEastAsia"/>
        </w:rPr>
      </w:pPr>
    </w:p>
    <w:p w14:paraId="55B34F20" w14:textId="77777777" w:rsidR="00D62E60" w:rsidRDefault="00D62E60">
      <w:pPr>
        <w:rPr>
          <w:rFonts w:eastAsiaTheme="minorEastAsia"/>
        </w:rPr>
      </w:pPr>
    </w:p>
    <w:p w14:paraId="5AEF59A9" w14:textId="77777777" w:rsidR="00D62E60" w:rsidRDefault="00D62E60">
      <w:pPr>
        <w:rPr>
          <w:rFonts w:eastAsiaTheme="minorEastAsia"/>
        </w:rPr>
      </w:pPr>
    </w:p>
    <w:p w14:paraId="2B4F9CD6" w14:textId="77777777" w:rsidR="00D62E60" w:rsidRDefault="00D62E60">
      <w:pPr>
        <w:rPr>
          <w:rFonts w:eastAsiaTheme="minorEastAsia"/>
        </w:rPr>
      </w:pPr>
    </w:p>
    <w:p w14:paraId="28407B8F" w14:textId="77777777" w:rsidR="00D62E60" w:rsidRDefault="00D62E60">
      <w:pPr>
        <w:rPr>
          <w:rFonts w:eastAsiaTheme="minorEastAsia"/>
        </w:rPr>
      </w:pPr>
    </w:p>
    <w:p w14:paraId="4CD0F12B" w14:textId="77777777" w:rsidR="00D62E60" w:rsidRDefault="00D62E60">
      <w:pPr>
        <w:rPr>
          <w:rFonts w:eastAsiaTheme="minorEastAsia"/>
        </w:rPr>
      </w:pPr>
    </w:p>
    <w:p w14:paraId="06C0DEC2" w14:textId="77777777" w:rsidR="00D62E60" w:rsidRDefault="00D62E60">
      <w:pPr>
        <w:rPr>
          <w:rFonts w:eastAsiaTheme="minorEastAsia"/>
        </w:rPr>
      </w:pPr>
    </w:p>
    <w:p w14:paraId="302E6DAD" w14:textId="77777777" w:rsidR="00D62E60" w:rsidRDefault="00D62E60">
      <w:pPr>
        <w:rPr>
          <w:rFonts w:eastAsiaTheme="minorEastAsia"/>
        </w:rPr>
      </w:pPr>
    </w:p>
    <w:p w14:paraId="00325E58" w14:textId="77777777" w:rsidR="00D62E60" w:rsidRDefault="00D62E60">
      <w:pPr>
        <w:rPr>
          <w:rFonts w:eastAsiaTheme="minorEastAsia"/>
        </w:rPr>
      </w:pPr>
    </w:p>
    <w:p w14:paraId="2759F6F0" w14:textId="77777777" w:rsidR="00D62E60" w:rsidRDefault="00D62E60">
      <w:pPr>
        <w:rPr>
          <w:rFonts w:eastAsiaTheme="minorEastAsia"/>
        </w:rPr>
      </w:pPr>
    </w:p>
    <w:p w14:paraId="41632C08" w14:textId="77777777" w:rsidR="00D62E60" w:rsidRDefault="00D62E60">
      <w:pPr>
        <w:rPr>
          <w:rFonts w:eastAsiaTheme="minorEastAsia"/>
        </w:rPr>
      </w:pPr>
    </w:p>
    <w:p w14:paraId="149D04C7" w14:textId="77777777" w:rsidR="00D62E60" w:rsidRDefault="00D62E60">
      <w:pPr>
        <w:rPr>
          <w:rFonts w:eastAsiaTheme="minorEastAsia"/>
        </w:rPr>
      </w:pPr>
    </w:p>
    <w:p w14:paraId="66CCFFE9" w14:textId="77777777" w:rsidR="00D62E60" w:rsidRDefault="00D62E60">
      <w:pPr>
        <w:rPr>
          <w:rFonts w:eastAsiaTheme="minorEastAsia"/>
        </w:rPr>
      </w:pPr>
    </w:p>
    <w:p w14:paraId="618281A2" w14:textId="77777777" w:rsidR="00D62E60" w:rsidRDefault="00D62E60">
      <w:pPr>
        <w:rPr>
          <w:rFonts w:eastAsiaTheme="minorEastAsia"/>
        </w:rPr>
      </w:pPr>
    </w:p>
    <w:p w14:paraId="66B40495" w14:textId="77777777" w:rsidR="00D62E60" w:rsidRDefault="00D62E60">
      <w:pPr>
        <w:rPr>
          <w:rFonts w:eastAsiaTheme="minorEastAsia"/>
        </w:rPr>
      </w:pPr>
    </w:p>
    <w:p w14:paraId="2320B514" w14:textId="77777777" w:rsidR="00D62E60" w:rsidRDefault="00D62E60">
      <w:pPr>
        <w:rPr>
          <w:rFonts w:eastAsiaTheme="minorEastAsia"/>
        </w:rPr>
      </w:pPr>
    </w:p>
    <w:p w14:paraId="38CF77CA" w14:textId="77777777" w:rsidR="00D62E60" w:rsidRDefault="00D62E60">
      <w:pPr>
        <w:rPr>
          <w:rFonts w:eastAsiaTheme="minorEastAsia"/>
        </w:rPr>
      </w:pPr>
    </w:p>
    <w:p w14:paraId="0A334AB7" w14:textId="77777777" w:rsidR="00D62E60" w:rsidRDefault="00D62E60">
      <w:pPr>
        <w:rPr>
          <w:rFonts w:eastAsiaTheme="minorEastAsia"/>
        </w:rPr>
      </w:pPr>
    </w:p>
    <w:p w14:paraId="6CC60926" w14:textId="77777777" w:rsidR="00D62E60" w:rsidRDefault="00D62E60">
      <w:pPr>
        <w:ind w:firstLine="720"/>
        <w:rPr>
          <w:rFonts w:eastAsiaTheme="minorEastAsia"/>
        </w:rPr>
      </w:pPr>
    </w:p>
    <w:p w14:paraId="0459D944" w14:textId="77777777" w:rsidR="00D62E60" w:rsidRDefault="004B19BF">
      <w:pPr>
        <w:ind w:firstLine="720"/>
        <w:rPr>
          <w:rFonts w:eastAsiaTheme="minorEastAsia"/>
          <w:sz w:val="24"/>
          <w:szCs w:val="24"/>
        </w:rPr>
      </w:pPr>
      <w:r>
        <w:rPr>
          <w:rFonts w:eastAsiaTheme="minorEastAsia" w:hint="eastAsia"/>
          <w:sz w:val="24"/>
          <w:szCs w:val="24"/>
        </w:rPr>
        <w:lastRenderedPageBreak/>
        <w:t>Abstract</w:t>
      </w:r>
    </w:p>
    <w:p w14:paraId="05F0ACE5" w14:textId="77777777" w:rsidR="00D62E60" w:rsidRDefault="00D62E60">
      <w:pPr>
        <w:rPr>
          <w:rFonts w:eastAsiaTheme="minorEastAsia"/>
          <w:sz w:val="24"/>
          <w:szCs w:val="24"/>
        </w:rPr>
      </w:pPr>
    </w:p>
    <w:p w14:paraId="7D258097" w14:textId="77777777" w:rsidR="00D62E60" w:rsidRDefault="00D62E60">
      <w:pPr>
        <w:rPr>
          <w:rFonts w:eastAsiaTheme="minorEastAsia"/>
          <w:sz w:val="24"/>
          <w:szCs w:val="24"/>
        </w:rPr>
      </w:pPr>
    </w:p>
    <w:p w14:paraId="22C311ED" w14:textId="77777777" w:rsidR="00D62E60" w:rsidRDefault="00D62E60">
      <w:pPr>
        <w:rPr>
          <w:rFonts w:eastAsiaTheme="minorEastAsia"/>
          <w:sz w:val="24"/>
          <w:szCs w:val="24"/>
        </w:rPr>
      </w:pPr>
    </w:p>
    <w:p w14:paraId="30936852" w14:textId="77777777" w:rsidR="00D62E60" w:rsidRDefault="00D62E60">
      <w:pPr>
        <w:rPr>
          <w:rFonts w:eastAsiaTheme="minorEastAsia"/>
          <w:sz w:val="24"/>
          <w:szCs w:val="24"/>
        </w:rPr>
      </w:pPr>
    </w:p>
    <w:p w14:paraId="2215E69C" w14:textId="77777777" w:rsidR="00D62E60" w:rsidRDefault="00D62E60">
      <w:pPr>
        <w:rPr>
          <w:rFonts w:eastAsiaTheme="minorEastAsia"/>
          <w:sz w:val="24"/>
          <w:szCs w:val="24"/>
        </w:rPr>
      </w:pPr>
    </w:p>
    <w:p w14:paraId="3D3CB9D3" w14:textId="77777777" w:rsidR="00D62E60" w:rsidRDefault="00D62E60">
      <w:pPr>
        <w:rPr>
          <w:rFonts w:eastAsiaTheme="minorEastAsia"/>
          <w:sz w:val="24"/>
          <w:szCs w:val="24"/>
        </w:rPr>
      </w:pPr>
    </w:p>
    <w:p w14:paraId="5DB1B49C" w14:textId="77777777" w:rsidR="00D62E60" w:rsidRDefault="00D62E60">
      <w:pPr>
        <w:rPr>
          <w:rFonts w:eastAsiaTheme="minorEastAsia"/>
          <w:sz w:val="24"/>
          <w:szCs w:val="24"/>
        </w:rPr>
      </w:pPr>
    </w:p>
    <w:p w14:paraId="056AA02A" w14:textId="77777777" w:rsidR="00D62E60" w:rsidRDefault="00D62E60">
      <w:pPr>
        <w:rPr>
          <w:rFonts w:eastAsiaTheme="minorEastAsia"/>
          <w:sz w:val="24"/>
          <w:szCs w:val="24"/>
        </w:rPr>
      </w:pPr>
    </w:p>
    <w:p w14:paraId="668F166A" w14:textId="77777777" w:rsidR="00D62E60" w:rsidRDefault="00D62E60">
      <w:pPr>
        <w:rPr>
          <w:rFonts w:eastAsiaTheme="minorEastAsia"/>
          <w:sz w:val="24"/>
          <w:szCs w:val="24"/>
        </w:rPr>
      </w:pPr>
    </w:p>
    <w:p w14:paraId="1A5BD254" w14:textId="77777777" w:rsidR="00D62E60" w:rsidRDefault="00D62E60">
      <w:pPr>
        <w:rPr>
          <w:rFonts w:eastAsiaTheme="minorEastAsia"/>
          <w:sz w:val="24"/>
          <w:szCs w:val="24"/>
        </w:rPr>
      </w:pPr>
    </w:p>
    <w:p w14:paraId="4FA0909E" w14:textId="77777777" w:rsidR="00D62E60" w:rsidRDefault="00D62E60">
      <w:pPr>
        <w:rPr>
          <w:rFonts w:eastAsiaTheme="minorEastAsia"/>
          <w:sz w:val="24"/>
          <w:szCs w:val="24"/>
        </w:rPr>
      </w:pPr>
    </w:p>
    <w:p w14:paraId="5DD8EEC3" w14:textId="77777777" w:rsidR="00D62E60" w:rsidRDefault="00D62E60">
      <w:pPr>
        <w:rPr>
          <w:rFonts w:eastAsiaTheme="minorEastAsia"/>
          <w:sz w:val="24"/>
          <w:szCs w:val="24"/>
        </w:rPr>
      </w:pPr>
    </w:p>
    <w:p w14:paraId="664CA839" w14:textId="77777777" w:rsidR="00D62E60" w:rsidRDefault="00D62E60">
      <w:pPr>
        <w:rPr>
          <w:rFonts w:eastAsiaTheme="minorEastAsia"/>
          <w:sz w:val="24"/>
          <w:szCs w:val="24"/>
        </w:rPr>
      </w:pPr>
    </w:p>
    <w:p w14:paraId="25DE7670" w14:textId="77777777" w:rsidR="00D62E60" w:rsidRDefault="00D62E60">
      <w:pPr>
        <w:tabs>
          <w:tab w:val="left" w:pos="2370"/>
        </w:tabs>
        <w:rPr>
          <w:rFonts w:eastAsiaTheme="minorEastAsia"/>
          <w:sz w:val="24"/>
          <w:szCs w:val="24"/>
        </w:rPr>
      </w:pPr>
    </w:p>
    <w:p w14:paraId="62727775" w14:textId="77777777" w:rsidR="00D62E60" w:rsidRDefault="00D62E60">
      <w:pPr>
        <w:tabs>
          <w:tab w:val="left" w:pos="2370"/>
        </w:tabs>
        <w:rPr>
          <w:rFonts w:eastAsiaTheme="minorEastAsia"/>
          <w:sz w:val="24"/>
          <w:szCs w:val="24"/>
        </w:rPr>
      </w:pPr>
    </w:p>
    <w:p w14:paraId="5C5DBC5D" w14:textId="77777777" w:rsidR="00D62E60" w:rsidRDefault="00D62E60">
      <w:pPr>
        <w:tabs>
          <w:tab w:val="left" w:pos="2370"/>
        </w:tabs>
        <w:rPr>
          <w:rFonts w:eastAsiaTheme="minorEastAsia"/>
          <w:sz w:val="24"/>
          <w:szCs w:val="24"/>
        </w:rPr>
      </w:pPr>
    </w:p>
    <w:p w14:paraId="1310151A" w14:textId="77777777" w:rsidR="00D62E60" w:rsidRDefault="00D62E60">
      <w:pPr>
        <w:tabs>
          <w:tab w:val="left" w:pos="2370"/>
        </w:tabs>
        <w:rPr>
          <w:rFonts w:eastAsiaTheme="minorEastAsia"/>
          <w:sz w:val="24"/>
          <w:szCs w:val="24"/>
        </w:rPr>
      </w:pPr>
    </w:p>
    <w:p w14:paraId="6B064DB3" w14:textId="77777777" w:rsidR="00D62E60" w:rsidRDefault="00D62E60">
      <w:pPr>
        <w:tabs>
          <w:tab w:val="left" w:pos="2370"/>
        </w:tabs>
        <w:rPr>
          <w:rFonts w:eastAsiaTheme="minorEastAsia"/>
          <w:sz w:val="24"/>
          <w:szCs w:val="24"/>
        </w:rPr>
      </w:pPr>
    </w:p>
    <w:p w14:paraId="6BDFC243" w14:textId="77777777" w:rsidR="00D62E60" w:rsidRDefault="00D62E60">
      <w:pPr>
        <w:tabs>
          <w:tab w:val="left" w:pos="2370"/>
        </w:tabs>
        <w:rPr>
          <w:rFonts w:eastAsiaTheme="minorEastAsia"/>
          <w:sz w:val="24"/>
          <w:szCs w:val="24"/>
        </w:rPr>
      </w:pPr>
    </w:p>
    <w:p w14:paraId="022C7676" w14:textId="77777777" w:rsidR="00D62E60" w:rsidRDefault="00D62E60">
      <w:pPr>
        <w:tabs>
          <w:tab w:val="left" w:pos="2370"/>
        </w:tabs>
        <w:rPr>
          <w:rFonts w:eastAsiaTheme="minorEastAsia"/>
          <w:sz w:val="24"/>
          <w:szCs w:val="24"/>
        </w:rPr>
      </w:pPr>
    </w:p>
    <w:p w14:paraId="7EC9328D" w14:textId="77777777" w:rsidR="00D62E60" w:rsidRDefault="00D62E60">
      <w:pPr>
        <w:tabs>
          <w:tab w:val="left" w:pos="2370"/>
        </w:tabs>
        <w:rPr>
          <w:rFonts w:eastAsiaTheme="minorEastAsia"/>
          <w:sz w:val="24"/>
          <w:szCs w:val="24"/>
        </w:rPr>
      </w:pPr>
    </w:p>
    <w:p w14:paraId="07A55971" w14:textId="77777777" w:rsidR="00D62E60" w:rsidRDefault="00D62E60">
      <w:pPr>
        <w:tabs>
          <w:tab w:val="left" w:pos="2370"/>
        </w:tabs>
        <w:rPr>
          <w:rFonts w:eastAsiaTheme="minorEastAsia"/>
          <w:sz w:val="24"/>
          <w:szCs w:val="24"/>
        </w:rPr>
      </w:pPr>
    </w:p>
    <w:p w14:paraId="6D650529" w14:textId="77777777" w:rsidR="00D62E60" w:rsidRDefault="00D62E60">
      <w:pPr>
        <w:tabs>
          <w:tab w:val="left" w:pos="2370"/>
        </w:tabs>
        <w:rPr>
          <w:rFonts w:eastAsiaTheme="minorEastAsia"/>
          <w:sz w:val="24"/>
          <w:szCs w:val="24"/>
        </w:rPr>
      </w:pPr>
    </w:p>
    <w:p w14:paraId="5783F02D" w14:textId="77777777" w:rsidR="00D62E60" w:rsidRDefault="00D62E60">
      <w:pPr>
        <w:tabs>
          <w:tab w:val="left" w:pos="2370"/>
        </w:tabs>
        <w:rPr>
          <w:rFonts w:eastAsiaTheme="minorEastAsia"/>
          <w:sz w:val="24"/>
          <w:szCs w:val="24"/>
        </w:rPr>
      </w:pPr>
    </w:p>
    <w:p w14:paraId="7BA1D8F8" w14:textId="77777777" w:rsidR="00D62E60" w:rsidRDefault="00D62E60">
      <w:pPr>
        <w:tabs>
          <w:tab w:val="left" w:pos="2370"/>
        </w:tabs>
        <w:rPr>
          <w:rFonts w:eastAsiaTheme="minorEastAsia"/>
          <w:sz w:val="24"/>
          <w:szCs w:val="24"/>
        </w:rPr>
      </w:pPr>
    </w:p>
    <w:p w14:paraId="0B0D8E25" w14:textId="77777777" w:rsidR="00D62E60" w:rsidRDefault="00D62E60">
      <w:pPr>
        <w:tabs>
          <w:tab w:val="left" w:pos="2370"/>
        </w:tabs>
        <w:rPr>
          <w:rFonts w:eastAsiaTheme="minorEastAsia"/>
          <w:sz w:val="24"/>
          <w:szCs w:val="24"/>
        </w:rPr>
      </w:pPr>
    </w:p>
    <w:p w14:paraId="2212D239" w14:textId="77777777" w:rsidR="00D62E60" w:rsidRDefault="00D62E60">
      <w:pPr>
        <w:tabs>
          <w:tab w:val="left" w:pos="2370"/>
        </w:tabs>
        <w:rPr>
          <w:rFonts w:eastAsiaTheme="minorEastAsia"/>
          <w:sz w:val="24"/>
          <w:szCs w:val="24"/>
        </w:rPr>
      </w:pPr>
    </w:p>
    <w:p w14:paraId="471791B3" w14:textId="77777777" w:rsidR="00D62E60" w:rsidRDefault="00D62E60">
      <w:pPr>
        <w:tabs>
          <w:tab w:val="left" w:pos="2370"/>
        </w:tabs>
        <w:rPr>
          <w:rFonts w:eastAsiaTheme="minorEastAsia"/>
          <w:sz w:val="24"/>
          <w:szCs w:val="24"/>
        </w:rPr>
      </w:pPr>
    </w:p>
    <w:p w14:paraId="6E3D5452" w14:textId="77777777" w:rsidR="00D62E60" w:rsidRDefault="00D62E60">
      <w:pPr>
        <w:tabs>
          <w:tab w:val="left" w:pos="2370"/>
        </w:tabs>
        <w:rPr>
          <w:rFonts w:eastAsiaTheme="minorEastAsia"/>
          <w:sz w:val="24"/>
          <w:szCs w:val="24"/>
        </w:rPr>
      </w:pPr>
    </w:p>
    <w:p w14:paraId="41D8B4E4" w14:textId="77777777" w:rsidR="00D62E60" w:rsidRDefault="00D62E60">
      <w:pPr>
        <w:tabs>
          <w:tab w:val="left" w:pos="2370"/>
        </w:tabs>
        <w:rPr>
          <w:rFonts w:eastAsiaTheme="minorEastAsia"/>
          <w:sz w:val="24"/>
          <w:szCs w:val="24"/>
        </w:rPr>
      </w:pPr>
    </w:p>
    <w:p w14:paraId="31A06645" w14:textId="77777777" w:rsidR="00D62E60" w:rsidRDefault="00D62E60">
      <w:pPr>
        <w:tabs>
          <w:tab w:val="left" w:pos="2370"/>
        </w:tabs>
        <w:rPr>
          <w:rFonts w:eastAsiaTheme="minorEastAsia"/>
          <w:sz w:val="24"/>
          <w:szCs w:val="24"/>
        </w:rPr>
      </w:pPr>
    </w:p>
    <w:p w14:paraId="71803DEE" w14:textId="77777777" w:rsidR="00D62E60" w:rsidRDefault="00D62E60">
      <w:pPr>
        <w:tabs>
          <w:tab w:val="left" w:pos="2370"/>
        </w:tabs>
        <w:rPr>
          <w:rFonts w:eastAsiaTheme="minorEastAsia"/>
          <w:sz w:val="24"/>
          <w:szCs w:val="24"/>
        </w:rPr>
      </w:pPr>
    </w:p>
    <w:p w14:paraId="5FD4BDA2" w14:textId="77777777" w:rsidR="00D62E60" w:rsidRDefault="00D62E60">
      <w:pPr>
        <w:tabs>
          <w:tab w:val="left" w:pos="2370"/>
        </w:tabs>
        <w:rPr>
          <w:rFonts w:eastAsiaTheme="minorEastAsia"/>
          <w:sz w:val="24"/>
          <w:szCs w:val="24"/>
        </w:rPr>
      </w:pPr>
    </w:p>
    <w:p w14:paraId="7F7BD886" w14:textId="77777777" w:rsidR="00D62E60" w:rsidRDefault="00D62E60">
      <w:pPr>
        <w:tabs>
          <w:tab w:val="left" w:pos="2370"/>
        </w:tabs>
        <w:rPr>
          <w:rFonts w:eastAsiaTheme="minorEastAsia"/>
          <w:sz w:val="24"/>
          <w:szCs w:val="24"/>
        </w:rPr>
      </w:pPr>
    </w:p>
    <w:p w14:paraId="4D2E835E" w14:textId="77777777" w:rsidR="00D62E60" w:rsidRDefault="00D62E60">
      <w:pPr>
        <w:tabs>
          <w:tab w:val="left" w:pos="2370"/>
        </w:tabs>
        <w:rPr>
          <w:rFonts w:eastAsiaTheme="minorEastAsia"/>
          <w:sz w:val="24"/>
          <w:szCs w:val="24"/>
        </w:rPr>
      </w:pPr>
    </w:p>
    <w:p w14:paraId="0C727C34" w14:textId="77777777" w:rsidR="00D62E60" w:rsidRDefault="00D62E60">
      <w:pPr>
        <w:tabs>
          <w:tab w:val="left" w:pos="2370"/>
        </w:tabs>
        <w:rPr>
          <w:rFonts w:eastAsiaTheme="minorEastAsia"/>
          <w:sz w:val="24"/>
          <w:szCs w:val="24"/>
        </w:rPr>
      </w:pPr>
    </w:p>
    <w:p w14:paraId="1F137C35" w14:textId="77777777" w:rsidR="00D62E60" w:rsidRDefault="00D62E60">
      <w:pPr>
        <w:tabs>
          <w:tab w:val="left" w:pos="2370"/>
        </w:tabs>
        <w:rPr>
          <w:rFonts w:eastAsiaTheme="minorEastAsia"/>
          <w:sz w:val="24"/>
          <w:szCs w:val="24"/>
        </w:rPr>
      </w:pPr>
    </w:p>
    <w:p w14:paraId="4990C243" w14:textId="77777777" w:rsidR="00D62E60" w:rsidRDefault="00D62E60">
      <w:pPr>
        <w:tabs>
          <w:tab w:val="left" w:pos="2370"/>
        </w:tabs>
        <w:rPr>
          <w:rFonts w:eastAsiaTheme="minorEastAsia"/>
          <w:sz w:val="24"/>
          <w:szCs w:val="24"/>
        </w:rPr>
      </w:pPr>
    </w:p>
    <w:p w14:paraId="51796958" w14:textId="77777777" w:rsidR="00D62E60" w:rsidRDefault="00D62E60">
      <w:pPr>
        <w:tabs>
          <w:tab w:val="left" w:pos="2370"/>
        </w:tabs>
        <w:rPr>
          <w:rFonts w:eastAsiaTheme="minorEastAsia"/>
          <w:sz w:val="24"/>
          <w:szCs w:val="24"/>
        </w:rPr>
      </w:pPr>
    </w:p>
    <w:p w14:paraId="39CB291D" w14:textId="77777777" w:rsidR="00D62E60" w:rsidRDefault="00D62E60">
      <w:pPr>
        <w:tabs>
          <w:tab w:val="left" w:pos="2370"/>
        </w:tabs>
        <w:rPr>
          <w:rFonts w:eastAsiaTheme="minorEastAsia"/>
          <w:sz w:val="24"/>
          <w:szCs w:val="24"/>
        </w:rPr>
      </w:pPr>
    </w:p>
    <w:p w14:paraId="41F516B3" w14:textId="77777777" w:rsidR="00D62E60" w:rsidRDefault="00D62E60">
      <w:pPr>
        <w:tabs>
          <w:tab w:val="left" w:pos="2370"/>
        </w:tabs>
        <w:rPr>
          <w:rFonts w:eastAsiaTheme="minorEastAsia"/>
          <w:sz w:val="24"/>
          <w:szCs w:val="24"/>
        </w:rPr>
      </w:pPr>
    </w:p>
    <w:p w14:paraId="7274B0B5" w14:textId="77777777" w:rsidR="00D62E60" w:rsidRDefault="00D62E60">
      <w:pPr>
        <w:tabs>
          <w:tab w:val="left" w:pos="2370"/>
        </w:tabs>
        <w:rPr>
          <w:rFonts w:eastAsiaTheme="minorEastAsia"/>
          <w:sz w:val="24"/>
          <w:szCs w:val="24"/>
        </w:rPr>
      </w:pPr>
    </w:p>
    <w:p w14:paraId="01AC0E3D" w14:textId="77777777" w:rsidR="00D62E60" w:rsidRDefault="00D62E60">
      <w:pPr>
        <w:tabs>
          <w:tab w:val="left" w:pos="2370"/>
        </w:tabs>
        <w:rPr>
          <w:rFonts w:eastAsiaTheme="minorEastAsia"/>
          <w:sz w:val="24"/>
          <w:szCs w:val="24"/>
        </w:rPr>
      </w:pPr>
    </w:p>
    <w:p w14:paraId="40AADEA7" w14:textId="77777777" w:rsidR="00D62E60" w:rsidRDefault="00D62E60">
      <w:pPr>
        <w:tabs>
          <w:tab w:val="left" w:pos="2370"/>
        </w:tabs>
        <w:rPr>
          <w:rFonts w:eastAsiaTheme="minorEastAsia"/>
          <w:sz w:val="24"/>
          <w:szCs w:val="24"/>
        </w:rPr>
      </w:pPr>
    </w:p>
    <w:p w14:paraId="762C71C0" w14:textId="77777777" w:rsidR="00D62E60" w:rsidRDefault="00D62E60">
      <w:pPr>
        <w:tabs>
          <w:tab w:val="left" w:pos="2370"/>
        </w:tabs>
        <w:rPr>
          <w:rFonts w:eastAsiaTheme="minorEastAsia"/>
          <w:sz w:val="24"/>
          <w:szCs w:val="24"/>
        </w:rPr>
      </w:pPr>
    </w:p>
    <w:p w14:paraId="2214D5BA" w14:textId="77777777" w:rsidR="00D62E60" w:rsidRDefault="004B19BF">
      <w:pPr>
        <w:tabs>
          <w:tab w:val="left" w:pos="2370"/>
        </w:tabs>
        <w:jc w:val="center"/>
        <w:rPr>
          <w:rFonts w:ascii="黑体" w:eastAsia="黑体" w:hAnsi="黑体"/>
          <w:sz w:val="36"/>
          <w:szCs w:val="36"/>
        </w:rPr>
      </w:pPr>
      <w:r>
        <w:rPr>
          <w:rFonts w:ascii="黑体" w:eastAsia="黑体" w:hAnsi="黑体"/>
          <w:sz w:val="36"/>
          <w:szCs w:val="36"/>
        </w:rPr>
        <w:lastRenderedPageBreak/>
        <w:t>目录</w:t>
      </w:r>
    </w:p>
    <w:p w14:paraId="14580788"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中文摘要</w:t>
      </w:r>
    </w:p>
    <w:p w14:paraId="1025A069"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ABSTRACT</w:t>
      </w:r>
    </w:p>
    <w:p w14:paraId="0E8791DF" w14:textId="77777777" w:rsidR="00D62E60" w:rsidRDefault="004B19BF">
      <w:pPr>
        <w:pStyle w:val="a6"/>
        <w:numPr>
          <w:ilvl w:val="0"/>
          <w:numId w:val="1"/>
        </w:numPr>
        <w:tabs>
          <w:tab w:val="left" w:pos="2370"/>
        </w:tabs>
        <w:spacing w:line="400" w:lineRule="exact"/>
        <w:ind w:firstLineChars="0"/>
        <w:rPr>
          <w:rFonts w:ascii="宋体" w:hAnsi="宋体"/>
          <w:sz w:val="24"/>
          <w:szCs w:val="24"/>
        </w:rPr>
      </w:pPr>
      <w:r>
        <w:rPr>
          <w:rFonts w:ascii="宋体" w:hAnsi="宋体" w:hint="eastAsia"/>
          <w:sz w:val="24"/>
          <w:szCs w:val="24"/>
        </w:rPr>
        <w:t>绪论</w:t>
      </w:r>
    </w:p>
    <w:p w14:paraId="01F3D48F"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1.1</w:t>
      </w:r>
      <w:r>
        <w:rPr>
          <w:rFonts w:ascii="宋体" w:hAnsi="宋体"/>
          <w:sz w:val="24"/>
          <w:szCs w:val="24"/>
        </w:rPr>
        <w:t xml:space="preserve"> </w:t>
      </w:r>
      <w:r>
        <w:rPr>
          <w:rFonts w:ascii="宋体" w:hAnsi="宋体" w:hint="eastAsia"/>
          <w:sz w:val="24"/>
          <w:szCs w:val="24"/>
        </w:rPr>
        <w:t>研究背景与意义</w:t>
      </w:r>
    </w:p>
    <w:p w14:paraId="022E1C70"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1.2</w:t>
      </w:r>
      <w:r>
        <w:rPr>
          <w:rFonts w:ascii="宋体" w:hAnsi="宋体"/>
          <w:sz w:val="24"/>
          <w:szCs w:val="24"/>
        </w:rPr>
        <w:t xml:space="preserve"> </w:t>
      </w:r>
      <w:r>
        <w:rPr>
          <w:rFonts w:ascii="宋体" w:hAnsi="宋体" w:hint="eastAsia"/>
          <w:sz w:val="24"/>
          <w:szCs w:val="24"/>
        </w:rPr>
        <w:t>超分辨率重建算法的研究进展</w:t>
      </w:r>
    </w:p>
    <w:p w14:paraId="3E05A7CB"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1.3</w:t>
      </w:r>
      <w:r>
        <w:rPr>
          <w:rFonts w:ascii="宋体" w:hAnsi="宋体"/>
          <w:sz w:val="24"/>
          <w:szCs w:val="24"/>
        </w:rPr>
        <w:t xml:space="preserve"> </w:t>
      </w:r>
      <w:r>
        <w:rPr>
          <w:rFonts w:ascii="宋体" w:hAnsi="宋体" w:hint="eastAsia"/>
          <w:sz w:val="24"/>
          <w:szCs w:val="24"/>
        </w:rPr>
        <w:t>神经网络在生物显微图像增强中的应用</w:t>
      </w:r>
    </w:p>
    <w:p w14:paraId="7A02DC92"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1.4</w:t>
      </w:r>
      <w:r>
        <w:rPr>
          <w:rFonts w:ascii="宋体" w:hAnsi="宋体"/>
          <w:sz w:val="24"/>
          <w:szCs w:val="24"/>
        </w:rPr>
        <w:t xml:space="preserve"> </w:t>
      </w:r>
      <w:r>
        <w:rPr>
          <w:rFonts w:ascii="宋体" w:hAnsi="宋体" w:hint="eastAsia"/>
          <w:sz w:val="24"/>
          <w:szCs w:val="24"/>
        </w:rPr>
        <w:t>本文研究的内容与组织结构</w:t>
      </w:r>
    </w:p>
    <w:p w14:paraId="6BF2A0E3" w14:textId="5F6723A6" w:rsidR="009308BE" w:rsidRDefault="004B19BF">
      <w:pPr>
        <w:tabs>
          <w:tab w:val="left" w:pos="2370"/>
        </w:tabs>
        <w:spacing w:line="400" w:lineRule="exact"/>
        <w:rPr>
          <w:rFonts w:ascii="宋体" w:hAnsi="宋体"/>
          <w:sz w:val="24"/>
          <w:szCs w:val="24"/>
        </w:rPr>
      </w:pPr>
      <w:r>
        <w:rPr>
          <w:rFonts w:ascii="宋体" w:hAnsi="宋体" w:hint="eastAsia"/>
          <w:sz w:val="24"/>
          <w:szCs w:val="24"/>
        </w:rPr>
        <w:t>第二章 卷积神经网络超分辨率方法</w:t>
      </w:r>
    </w:p>
    <w:p w14:paraId="3AE9AD7A" w14:textId="581DE5EB" w:rsidR="009308BE" w:rsidRDefault="004B19BF">
      <w:pPr>
        <w:tabs>
          <w:tab w:val="left" w:pos="2370"/>
        </w:tabs>
        <w:spacing w:line="400" w:lineRule="exact"/>
        <w:ind w:firstLineChars="100" w:firstLine="240"/>
        <w:rPr>
          <w:rFonts w:ascii="宋体" w:eastAsiaTheme="minorEastAsia" w:hAnsi="宋体"/>
          <w:sz w:val="24"/>
          <w:szCs w:val="24"/>
        </w:rPr>
      </w:pPr>
      <w:r>
        <w:rPr>
          <w:rFonts w:ascii="宋体" w:hAnsi="宋体" w:hint="eastAsia"/>
          <w:sz w:val="24"/>
          <w:szCs w:val="24"/>
        </w:rPr>
        <w:t>2.1</w:t>
      </w:r>
      <w:r>
        <w:rPr>
          <w:rFonts w:ascii="宋体" w:hAnsi="宋体"/>
          <w:sz w:val="24"/>
          <w:szCs w:val="24"/>
        </w:rPr>
        <w:t xml:space="preserve"> </w:t>
      </w:r>
      <w:r w:rsidR="009308BE">
        <w:rPr>
          <w:rFonts w:ascii="宋体" w:eastAsiaTheme="minorEastAsia" w:hAnsi="宋体" w:hint="eastAsia"/>
          <w:sz w:val="24"/>
          <w:szCs w:val="24"/>
        </w:rPr>
        <w:t>神经网络基础</w:t>
      </w:r>
    </w:p>
    <w:p w14:paraId="3156CF53" w14:textId="7F52A4C2" w:rsidR="00D62E60" w:rsidRPr="009308BE" w:rsidRDefault="009308BE" w:rsidP="009308BE">
      <w:pPr>
        <w:tabs>
          <w:tab w:val="left" w:pos="2370"/>
        </w:tabs>
        <w:spacing w:line="400" w:lineRule="exact"/>
        <w:ind w:firstLineChars="100" w:firstLine="240"/>
        <w:rPr>
          <w:rFonts w:ascii="宋体" w:eastAsiaTheme="minorEastAsia" w:hAnsi="宋体"/>
          <w:sz w:val="24"/>
          <w:szCs w:val="24"/>
        </w:rPr>
      </w:pPr>
      <w:r>
        <w:rPr>
          <w:rFonts w:ascii="宋体" w:eastAsiaTheme="minorEastAsia" w:hAnsi="宋体" w:hint="eastAsia"/>
          <w:sz w:val="24"/>
          <w:szCs w:val="24"/>
        </w:rPr>
        <w:t xml:space="preserve">2.2 </w:t>
      </w:r>
      <w:r w:rsidR="0071484C">
        <w:rPr>
          <w:rFonts w:ascii="宋体" w:hAnsi="宋体" w:hint="eastAsia"/>
          <w:sz w:val="24"/>
          <w:szCs w:val="24"/>
        </w:rPr>
        <w:t>基于神经网络的超分辨率算法</w:t>
      </w:r>
    </w:p>
    <w:p w14:paraId="023C5C9F" w14:textId="6D721813" w:rsidR="00D62E60" w:rsidRDefault="004B19BF" w:rsidP="009308BE">
      <w:pPr>
        <w:tabs>
          <w:tab w:val="left" w:pos="2370"/>
        </w:tabs>
        <w:spacing w:line="400" w:lineRule="exact"/>
        <w:ind w:firstLineChars="100" w:firstLine="240"/>
        <w:rPr>
          <w:rFonts w:ascii="宋体" w:hAnsi="宋体"/>
          <w:sz w:val="24"/>
          <w:szCs w:val="24"/>
        </w:rPr>
      </w:pPr>
      <w:r>
        <w:rPr>
          <w:rFonts w:ascii="宋体" w:hAnsi="宋体" w:hint="eastAsia"/>
          <w:sz w:val="24"/>
          <w:szCs w:val="24"/>
        </w:rPr>
        <w:t>2.</w:t>
      </w:r>
      <w:r w:rsidR="0071484C">
        <w:rPr>
          <w:rFonts w:ascii="宋体" w:hAnsi="宋体" w:hint="eastAsia"/>
          <w:sz w:val="24"/>
          <w:szCs w:val="24"/>
        </w:rPr>
        <w:t>2</w:t>
      </w:r>
      <w:r>
        <w:rPr>
          <w:rFonts w:ascii="宋体" w:hAnsi="宋体"/>
          <w:sz w:val="24"/>
          <w:szCs w:val="24"/>
        </w:rPr>
        <w:t xml:space="preserve"> </w:t>
      </w:r>
      <w:r>
        <w:rPr>
          <w:rFonts w:ascii="宋体" w:hAnsi="宋体" w:hint="eastAsia"/>
          <w:sz w:val="24"/>
          <w:szCs w:val="24"/>
        </w:rPr>
        <w:t>图像的降采样模型的利弊</w:t>
      </w:r>
    </w:p>
    <w:p w14:paraId="42E5C479" w14:textId="3CEE6001" w:rsidR="0071484C" w:rsidRDefault="0071484C"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2.4</w:t>
      </w:r>
      <w:r>
        <w:rPr>
          <w:rFonts w:ascii="宋体" w:hAnsi="宋体"/>
          <w:sz w:val="24"/>
          <w:szCs w:val="24"/>
        </w:rPr>
        <w:t xml:space="preserve"> </w:t>
      </w:r>
      <w:r>
        <w:rPr>
          <w:rFonts w:ascii="宋体" w:hAnsi="宋体" w:hint="eastAsia"/>
          <w:sz w:val="24"/>
          <w:szCs w:val="24"/>
        </w:rPr>
        <w:t>评价指标PSNR与SSIM</w:t>
      </w:r>
    </w:p>
    <w:p w14:paraId="60B9FD0D" w14:textId="510D9A1B"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2.</w:t>
      </w:r>
      <w:r w:rsidR="0071484C">
        <w:rPr>
          <w:rFonts w:ascii="宋体" w:hAnsi="宋体" w:hint="eastAsia"/>
          <w:sz w:val="24"/>
          <w:szCs w:val="24"/>
        </w:rPr>
        <w:t>5</w:t>
      </w:r>
      <w:r>
        <w:rPr>
          <w:rFonts w:ascii="宋体" w:hAnsi="宋体"/>
          <w:sz w:val="24"/>
          <w:szCs w:val="24"/>
        </w:rPr>
        <w:t xml:space="preserve"> </w:t>
      </w:r>
      <w:r>
        <w:rPr>
          <w:rFonts w:ascii="宋体" w:hAnsi="宋体" w:hint="eastAsia"/>
          <w:sz w:val="24"/>
          <w:szCs w:val="24"/>
        </w:rPr>
        <w:t>本章小结</w:t>
      </w:r>
    </w:p>
    <w:p w14:paraId="5A2DCBE4" w14:textId="247529B0" w:rsidR="00D62E60" w:rsidRDefault="004B19BF">
      <w:pPr>
        <w:tabs>
          <w:tab w:val="left" w:pos="2370"/>
        </w:tabs>
        <w:spacing w:line="400" w:lineRule="exact"/>
        <w:rPr>
          <w:rFonts w:ascii="宋体" w:hAnsi="宋体"/>
          <w:sz w:val="24"/>
          <w:szCs w:val="24"/>
        </w:rPr>
      </w:pPr>
      <w:r>
        <w:rPr>
          <w:rFonts w:ascii="宋体" w:hAnsi="宋体" w:hint="eastAsia"/>
          <w:sz w:val="24"/>
          <w:szCs w:val="24"/>
        </w:rPr>
        <w:t xml:space="preserve">第三章 </w:t>
      </w:r>
      <w:r w:rsidR="0031696A">
        <w:rPr>
          <w:rFonts w:ascii="宋体" w:hAnsi="宋体" w:hint="eastAsia"/>
          <w:sz w:val="24"/>
          <w:szCs w:val="24"/>
        </w:rPr>
        <w:t>基于小波变换与变分自编码器的卷积神经网络</w:t>
      </w:r>
      <w:r>
        <w:rPr>
          <w:rFonts w:ascii="宋体" w:hAnsi="宋体" w:hint="eastAsia"/>
          <w:sz w:val="24"/>
          <w:szCs w:val="24"/>
        </w:rPr>
        <w:t xml:space="preserve"> </w:t>
      </w:r>
    </w:p>
    <w:p w14:paraId="29F3D773"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3.1</w:t>
      </w:r>
      <w:r>
        <w:rPr>
          <w:rFonts w:ascii="宋体" w:hAnsi="宋体"/>
          <w:sz w:val="24"/>
          <w:szCs w:val="24"/>
        </w:rPr>
        <w:t xml:space="preserve"> </w:t>
      </w:r>
      <w:r>
        <w:rPr>
          <w:rFonts w:ascii="宋体" w:hAnsi="宋体" w:hint="eastAsia"/>
          <w:sz w:val="24"/>
          <w:szCs w:val="24"/>
        </w:rPr>
        <w:t>数据集的介绍</w:t>
      </w:r>
    </w:p>
    <w:p w14:paraId="63B3F273" w14:textId="1085D461" w:rsidR="0071484C" w:rsidRDefault="004B19BF"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3.2</w:t>
      </w:r>
      <w:r>
        <w:rPr>
          <w:rFonts w:ascii="宋体" w:hAnsi="宋体"/>
          <w:sz w:val="24"/>
          <w:szCs w:val="24"/>
        </w:rPr>
        <w:t xml:space="preserve"> </w:t>
      </w:r>
      <w:r w:rsidR="0071484C">
        <w:rPr>
          <w:rFonts w:ascii="宋体" w:hAnsi="宋体" w:hint="eastAsia"/>
          <w:sz w:val="24"/>
          <w:szCs w:val="24"/>
        </w:rPr>
        <w:t>深度神经网络的训练与使用</w:t>
      </w:r>
    </w:p>
    <w:p w14:paraId="79313B77" w14:textId="512D60DD" w:rsidR="009308BE" w:rsidRDefault="009308BE" w:rsidP="0071484C">
      <w:pPr>
        <w:tabs>
          <w:tab w:val="left" w:pos="2370"/>
        </w:tabs>
        <w:spacing w:line="400" w:lineRule="exact"/>
        <w:ind w:firstLineChars="100" w:firstLine="240"/>
        <w:rPr>
          <w:rFonts w:ascii="宋体" w:hAnsi="宋体"/>
          <w:sz w:val="24"/>
          <w:szCs w:val="24"/>
        </w:rPr>
      </w:pPr>
      <w:r>
        <w:rPr>
          <w:rFonts w:ascii="宋体" w:hAnsi="宋体" w:hint="eastAsia"/>
          <w:sz w:val="24"/>
          <w:szCs w:val="24"/>
        </w:rPr>
        <w:t>3.3</w:t>
      </w:r>
      <w:r>
        <w:rPr>
          <w:rFonts w:ascii="宋体" w:hAnsi="宋体"/>
          <w:sz w:val="24"/>
          <w:szCs w:val="24"/>
        </w:rPr>
        <w:t xml:space="preserve"> </w:t>
      </w:r>
      <w:r>
        <w:rPr>
          <w:rFonts w:ascii="宋体" w:hAnsi="宋体" w:hint="eastAsia"/>
          <w:sz w:val="24"/>
          <w:szCs w:val="24"/>
        </w:rPr>
        <w:t>小波变换和变分自编码器的作用</w:t>
      </w:r>
    </w:p>
    <w:p w14:paraId="49E0A045" w14:textId="7C3D4C92"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4</w:t>
      </w:r>
      <w:r w:rsidR="009308BE">
        <w:rPr>
          <w:rFonts w:ascii="宋体" w:hAnsi="宋体"/>
          <w:sz w:val="24"/>
          <w:szCs w:val="24"/>
        </w:rPr>
        <w:t xml:space="preserve"> </w:t>
      </w:r>
      <w:r>
        <w:rPr>
          <w:rFonts w:ascii="宋体" w:hAnsi="宋体" w:hint="eastAsia"/>
          <w:sz w:val="24"/>
          <w:szCs w:val="24"/>
        </w:rPr>
        <w:t>神经网络训练及测试的结果展示</w:t>
      </w:r>
    </w:p>
    <w:p w14:paraId="49715B78" w14:textId="3B7C4D2B"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5</w:t>
      </w:r>
      <w:r w:rsidR="009308BE">
        <w:rPr>
          <w:rFonts w:ascii="宋体" w:hAnsi="宋体"/>
          <w:sz w:val="24"/>
          <w:szCs w:val="24"/>
        </w:rPr>
        <w:t xml:space="preserve"> </w:t>
      </w:r>
      <w:r>
        <w:rPr>
          <w:rFonts w:ascii="宋体" w:hAnsi="宋体" w:hint="eastAsia"/>
          <w:sz w:val="24"/>
          <w:szCs w:val="24"/>
        </w:rPr>
        <w:t>EDSR和</w:t>
      </w:r>
      <w:proofErr w:type="spellStart"/>
      <w:r>
        <w:rPr>
          <w:rFonts w:ascii="宋体" w:hAnsi="宋体" w:hint="eastAsia"/>
          <w:sz w:val="24"/>
          <w:szCs w:val="24"/>
        </w:rPr>
        <w:t>bicubic</w:t>
      </w:r>
      <w:proofErr w:type="spellEnd"/>
      <w:r>
        <w:rPr>
          <w:rFonts w:ascii="宋体" w:hAnsi="宋体" w:hint="eastAsia"/>
          <w:sz w:val="24"/>
          <w:szCs w:val="24"/>
        </w:rPr>
        <w:t>基本组成与结果分析</w:t>
      </w:r>
    </w:p>
    <w:p w14:paraId="1CCEF3B8" w14:textId="3AB9F448"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3.</w:t>
      </w:r>
      <w:r w:rsidR="009308BE">
        <w:rPr>
          <w:rFonts w:ascii="宋体" w:hAnsi="宋体" w:hint="eastAsia"/>
          <w:sz w:val="24"/>
          <w:szCs w:val="24"/>
        </w:rPr>
        <w:t>6</w:t>
      </w:r>
      <w:r>
        <w:rPr>
          <w:rFonts w:ascii="宋体" w:hAnsi="宋体"/>
          <w:sz w:val="24"/>
          <w:szCs w:val="24"/>
        </w:rPr>
        <w:t xml:space="preserve"> </w:t>
      </w:r>
      <w:r>
        <w:rPr>
          <w:rFonts w:ascii="宋体" w:hAnsi="宋体" w:hint="eastAsia"/>
          <w:sz w:val="24"/>
          <w:szCs w:val="24"/>
        </w:rPr>
        <w:t>对比结果分析</w:t>
      </w:r>
    </w:p>
    <w:p w14:paraId="4A68AD9D"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 xml:space="preserve">第四章 </w:t>
      </w:r>
      <w:proofErr w:type="gramStart"/>
      <w:r>
        <w:rPr>
          <w:rFonts w:ascii="宋体" w:hAnsi="宋体" w:hint="eastAsia"/>
          <w:sz w:val="24"/>
          <w:szCs w:val="24"/>
        </w:rPr>
        <w:t>显微超</w:t>
      </w:r>
      <w:proofErr w:type="gramEnd"/>
      <w:r>
        <w:rPr>
          <w:rFonts w:ascii="宋体" w:hAnsi="宋体" w:hint="eastAsia"/>
          <w:sz w:val="24"/>
          <w:szCs w:val="24"/>
        </w:rPr>
        <w:t>分辨率模型的应用</w:t>
      </w:r>
    </w:p>
    <w:p w14:paraId="2CD93CB9"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4.1</w:t>
      </w:r>
      <w:r>
        <w:rPr>
          <w:rFonts w:ascii="宋体" w:hAnsi="宋体"/>
          <w:sz w:val="24"/>
          <w:szCs w:val="24"/>
        </w:rPr>
        <w:t xml:space="preserve"> </w:t>
      </w:r>
      <w:r>
        <w:rPr>
          <w:rFonts w:ascii="宋体" w:hAnsi="宋体" w:hint="eastAsia"/>
          <w:sz w:val="24"/>
          <w:szCs w:val="24"/>
        </w:rPr>
        <w:t xml:space="preserve">前言 </w:t>
      </w:r>
    </w:p>
    <w:p w14:paraId="24FB5322"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4.2</w:t>
      </w:r>
      <w:r>
        <w:rPr>
          <w:rFonts w:ascii="宋体" w:hAnsi="宋体"/>
          <w:sz w:val="24"/>
          <w:szCs w:val="24"/>
        </w:rPr>
        <w:t xml:space="preserve"> </w:t>
      </w:r>
      <w:r>
        <w:rPr>
          <w:rFonts w:ascii="宋体" w:hAnsi="宋体" w:hint="eastAsia"/>
          <w:sz w:val="24"/>
          <w:szCs w:val="24"/>
        </w:rPr>
        <w:t>模型对细胞结构的识别度的影响</w:t>
      </w:r>
    </w:p>
    <w:p w14:paraId="58B11598"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4.3</w:t>
      </w:r>
      <w:proofErr w:type="gramStart"/>
      <w:r>
        <w:rPr>
          <w:rFonts w:ascii="宋体" w:hAnsi="宋体" w:hint="eastAsia"/>
          <w:sz w:val="24"/>
          <w:szCs w:val="24"/>
        </w:rPr>
        <w:t>显微超</w:t>
      </w:r>
      <w:proofErr w:type="gramEnd"/>
      <w:r>
        <w:rPr>
          <w:rFonts w:ascii="宋体" w:hAnsi="宋体" w:hint="eastAsia"/>
          <w:sz w:val="24"/>
          <w:szCs w:val="24"/>
        </w:rPr>
        <w:t>分辨率模型对细胞分类结果的影响</w:t>
      </w:r>
    </w:p>
    <w:p w14:paraId="1C9644AF"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4.4</w:t>
      </w:r>
      <w:r>
        <w:rPr>
          <w:rFonts w:ascii="宋体" w:hAnsi="宋体"/>
          <w:sz w:val="24"/>
          <w:szCs w:val="24"/>
        </w:rPr>
        <w:t xml:space="preserve"> </w:t>
      </w:r>
      <w:r>
        <w:rPr>
          <w:rFonts w:ascii="宋体" w:hAnsi="宋体" w:hint="eastAsia"/>
          <w:sz w:val="24"/>
          <w:szCs w:val="24"/>
        </w:rPr>
        <w:t>模型的泛化能力的分析</w:t>
      </w:r>
    </w:p>
    <w:p w14:paraId="4BD5A698"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第五章 全文总结与展望</w:t>
      </w:r>
    </w:p>
    <w:p w14:paraId="5E64F7D3"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5.1</w:t>
      </w:r>
      <w:r>
        <w:rPr>
          <w:rFonts w:ascii="宋体" w:hAnsi="宋体"/>
          <w:sz w:val="24"/>
          <w:szCs w:val="24"/>
        </w:rPr>
        <w:t xml:space="preserve"> </w:t>
      </w:r>
      <w:r>
        <w:rPr>
          <w:rFonts w:ascii="宋体" w:hAnsi="宋体" w:hint="eastAsia"/>
          <w:sz w:val="24"/>
          <w:szCs w:val="24"/>
        </w:rPr>
        <w:t>结论</w:t>
      </w:r>
    </w:p>
    <w:p w14:paraId="628434FD" w14:textId="77777777" w:rsidR="00D62E60" w:rsidRDefault="004B19BF">
      <w:pPr>
        <w:tabs>
          <w:tab w:val="left" w:pos="2370"/>
        </w:tabs>
        <w:spacing w:line="400" w:lineRule="exact"/>
        <w:ind w:firstLineChars="100" w:firstLine="240"/>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对未来的展望</w:t>
      </w:r>
    </w:p>
    <w:p w14:paraId="04F1B7DD"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参考文献</w:t>
      </w:r>
    </w:p>
    <w:p w14:paraId="4827469E"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在读期间公开发表的论文和承担科研项目及取得成果</w:t>
      </w:r>
    </w:p>
    <w:p w14:paraId="25CCF11E" w14:textId="77777777" w:rsidR="00D62E60" w:rsidRDefault="004B19BF">
      <w:pPr>
        <w:tabs>
          <w:tab w:val="left" w:pos="2370"/>
        </w:tabs>
        <w:spacing w:line="400" w:lineRule="exact"/>
        <w:rPr>
          <w:rFonts w:ascii="宋体" w:hAnsi="宋体"/>
          <w:sz w:val="24"/>
          <w:szCs w:val="24"/>
        </w:rPr>
      </w:pPr>
      <w:r>
        <w:rPr>
          <w:rFonts w:ascii="宋体" w:hAnsi="宋体" w:hint="eastAsia"/>
          <w:sz w:val="24"/>
          <w:szCs w:val="24"/>
        </w:rPr>
        <w:t>致   谢</w:t>
      </w:r>
      <w:bookmarkEnd w:id="0"/>
    </w:p>
    <w:p w14:paraId="424ADDF2" w14:textId="77777777" w:rsidR="00D62E60" w:rsidRDefault="00D62E60">
      <w:pPr>
        <w:tabs>
          <w:tab w:val="left" w:pos="2370"/>
        </w:tabs>
        <w:jc w:val="center"/>
        <w:rPr>
          <w:rFonts w:ascii="宋体" w:hAnsi="宋体"/>
          <w:sz w:val="24"/>
          <w:szCs w:val="24"/>
        </w:rPr>
      </w:pPr>
    </w:p>
    <w:p w14:paraId="4D3162C8" w14:textId="77777777" w:rsidR="00D62E60" w:rsidRDefault="004B19BF">
      <w:pPr>
        <w:pStyle w:val="a6"/>
        <w:numPr>
          <w:ilvl w:val="0"/>
          <w:numId w:val="2"/>
        </w:numPr>
        <w:tabs>
          <w:tab w:val="left" w:pos="2370"/>
        </w:tabs>
        <w:ind w:firstLineChars="0"/>
        <w:jc w:val="center"/>
        <w:rPr>
          <w:rFonts w:ascii="黑体" w:eastAsia="黑体" w:hAnsi="黑体"/>
          <w:sz w:val="36"/>
          <w:szCs w:val="36"/>
        </w:rPr>
      </w:pPr>
      <w:r>
        <w:rPr>
          <w:rFonts w:ascii="黑体" w:eastAsia="黑体" w:hAnsi="黑体" w:hint="eastAsia"/>
          <w:sz w:val="36"/>
          <w:szCs w:val="36"/>
        </w:rPr>
        <w:t>绪论</w:t>
      </w:r>
    </w:p>
    <w:p w14:paraId="7AA772A3" w14:textId="77777777" w:rsidR="00D62E60" w:rsidRDefault="004B19BF">
      <w:pPr>
        <w:tabs>
          <w:tab w:val="left" w:pos="2370"/>
        </w:tabs>
        <w:rPr>
          <w:rFonts w:ascii="宋体" w:hAnsi="宋体"/>
          <w:b/>
          <w:bCs/>
          <w:sz w:val="28"/>
          <w:szCs w:val="28"/>
        </w:rPr>
      </w:pPr>
      <w:r>
        <w:rPr>
          <w:rFonts w:ascii="宋体" w:hAnsi="宋体" w:hint="eastAsia"/>
          <w:b/>
          <w:bCs/>
          <w:sz w:val="28"/>
          <w:szCs w:val="28"/>
        </w:rPr>
        <w:t>1.1 研究背景与意义</w:t>
      </w:r>
    </w:p>
    <w:p w14:paraId="04E5CB35" w14:textId="77777777" w:rsidR="00D62E60" w:rsidRDefault="00D62E60">
      <w:pPr>
        <w:pStyle w:val="a6"/>
        <w:tabs>
          <w:tab w:val="left" w:pos="2370"/>
        </w:tabs>
        <w:ind w:left="1560" w:firstLineChars="0" w:firstLine="0"/>
        <w:rPr>
          <w:rFonts w:ascii="宋体" w:hAnsi="宋体"/>
          <w:sz w:val="24"/>
          <w:szCs w:val="24"/>
        </w:rPr>
      </w:pPr>
    </w:p>
    <w:p w14:paraId="7EB16A9F" w14:textId="77777777" w:rsidR="00D62E60" w:rsidRDefault="004B19BF">
      <w:pPr>
        <w:pStyle w:val="a6"/>
        <w:tabs>
          <w:tab w:val="left" w:pos="2370"/>
        </w:tabs>
        <w:ind w:firstLine="480"/>
        <w:rPr>
          <w:rFonts w:ascii="宋体" w:hAnsi="宋体"/>
          <w:sz w:val="24"/>
          <w:szCs w:val="24"/>
        </w:rPr>
      </w:pPr>
      <w:r>
        <w:rPr>
          <w:rFonts w:ascii="宋体" w:hAnsi="宋体" w:hint="eastAsia"/>
          <w:sz w:val="24"/>
          <w:szCs w:val="24"/>
        </w:rPr>
        <w:t>显微镜诞生于16世纪，为探究更微观的世界奠定了基础，随着科学家对更细微的结构的需求，不断提高的放大倍数也随即被设计并应用，17世纪的科学家们就能够通过显微镜的镜头观察到红细胞、细菌、精子等微生物。而显微镜的放大倍数并不是无限的，在1873年，德国物理学家恩斯特-阿比发现光学的成像具有衍射限制现象，即在光学显微系统中，一般都会通过圆形的口径进行成像，而在放大倍数达到一定的程度以后物点通过显微镜到像点的过程中会产生</w:t>
      </w:r>
      <w:proofErr w:type="gramStart"/>
      <w:r>
        <w:rPr>
          <w:rFonts w:ascii="宋体" w:hAnsi="宋体" w:hint="eastAsia"/>
          <w:sz w:val="24"/>
          <w:szCs w:val="24"/>
        </w:rPr>
        <w:t>弗朗禾费衍射</w:t>
      </w:r>
      <w:proofErr w:type="gramEnd"/>
      <w:r>
        <w:rPr>
          <w:rFonts w:ascii="宋体" w:hAnsi="宋体" w:hint="eastAsia"/>
          <w:sz w:val="24"/>
          <w:szCs w:val="24"/>
        </w:rPr>
        <w:t>现象，从而产生艾里斑并影响成像，使最终的成像得不到真实的像点。衍射限制的现象使低于0.2um的细节成为科学家研究难以突破的未知，而从20世纪七十年代，由获得诺贝尔化学奖的埃里克-白齐格、威廉-莫纳和</w:t>
      </w:r>
      <w:proofErr w:type="gramStart"/>
      <w:r>
        <w:rPr>
          <w:rFonts w:ascii="宋体" w:hAnsi="宋体" w:hint="eastAsia"/>
          <w:sz w:val="24"/>
          <w:szCs w:val="24"/>
        </w:rPr>
        <w:t>斯凡</w:t>
      </w:r>
      <w:proofErr w:type="gramEnd"/>
      <w:r>
        <w:rPr>
          <w:rFonts w:ascii="宋体" w:hAnsi="宋体" w:hint="eastAsia"/>
          <w:sz w:val="24"/>
          <w:szCs w:val="24"/>
        </w:rPr>
        <w:t>特-黑尔三人突破了衍射极限，实现了对纳米级别领域的观测，包括光激活定位显微技术、随机光学重构显微镜和受激发射损耗等。而相对在系统设备上的升级，在计算机模拟层面上，对未知像素的预测为研究人员的重点，</w:t>
      </w:r>
      <w:proofErr w:type="gramStart"/>
      <w:r>
        <w:rPr>
          <w:rFonts w:ascii="宋体" w:hAnsi="宋体" w:hint="eastAsia"/>
          <w:sz w:val="24"/>
          <w:szCs w:val="24"/>
        </w:rPr>
        <w:t>茨</w:t>
      </w:r>
      <w:proofErr w:type="gramEnd"/>
      <w:r>
        <w:rPr>
          <w:rFonts w:ascii="宋体" w:hAnsi="宋体" w:hint="eastAsia"/>
          <w:sz w:val="24"/>
          <w:szCs w:val="24"/>
        </w:rPr>
        <w:t>赛和黄等在1984年提出了超分辨率重建的新概念，即将同一视野中的获得的低分辨率图像序列作为样本，重建出空间高分辨较高的图像。研究人员从不同的角度提出许多算法，</w:t>
      </w:r>
      <w:r>
        <w:rPr>
          <w:rFonts w:ascii="宋体" w:hAnsi="宋体" w:cs="Arial" w:hint="eastAsia"/>
          <w:sz w:val="24"/>
          <w:szCs w:val="24"/>
          <w:shd w:val="clear" w:color="auto" w:fill="FFFFFF"/>
        </w:rPr>
        <w:t>根据不同的重建方法，超分辨率重建算法可以分为三类：基于插值、基于重构和基于学习。随着近年来深度学习的迅猛发展，以及其在各领域上不断的被验证其有效性，自深度学习被首次应用于</w:t>
      </w:r>
      <w:proofErr w:type="gramStart"/>
      <w:r>
        <w:rPr>
          <w:rFonts w:ascii="宋体" w:hAnsi="宋体" w:cs="Arial" w:hint="eastAsia"/>
          <w:sz w:val="24"/>
          <w:szCs w:val="24"/>
          <w:shd w:val="clear" w:color="auto" w:fill="FFFFFF"/>
        </w:rPr>
        <w:t>图像超</w:t>
      </w:r>
      <w:proofErr w:type="gramEnd"/>
      <w:r>
        <w:rPr>
          <w:rFonts w:ascii="宋体" w:hAnsi="宋体" w:cs="Arial" w:hint="eastAsia"/>
          <w:sz w:val="24"/>
          <w:szCs w:val="24"/>
          <w:shd w:val="clear" w:color="auto" w:fill="FFFFFF"/>
        </w:rPr>
        <w:t>分辨率重构以来，诸多网络模型被提出，这些模型根据构建网络模型的方法可以分为: 基于线性的卷积神经网络模型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2]</w:t>
      </w:r>
      <w:r>
        <w:rPr>
          <w:rFonts w:ascii="宋体" w:hAnsi="宋体" w:cs="Arial" w:hint="eastAsia"/>
          <w:sz w:val="24"/>
          <w:szCs w:val="24"/>
          <w:shd w:val="clear" w:color="auto" w:fill="FFFFFF"/>
        </w:rPr>
        <w:t>、基于残差学习的模型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3]</w:t>
      </w:r>
      <w:r>
        <w:rPr>
          <w:rFonts w:ascii="宋体" w:hAnsi="宋体" w:cs="Arial" w:hint="eastAsia"/>
          <w:sz w:val="24"/>
          <w:szCs w:val="24"/>
          <w:shd w:val="clear" w:color="auto" w:fill="FFFFFF"/>
        </w:rPr>
        <w:t>、基于残差密集连接的网络模型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4]</w:t>
      </w:r>
      <w:r>
        <w:rPr>
          <w:rFonts w:ascii="宋体" w:hAnsi="宋体" w:cs="Arial" w:hint="eastAsia"/>
          <w:sz w:val="24"/>
          <w:szCs w:val="24"/>
          <w:shd w:val="clear" w:color="auto" w:fill="FFFFFF"/>
        </w:rPr>
        <w:t>、基于生成式对抗网络模型</w:t>
      </w:r>
      <w:r>
        <w:rPr>
          <w:rFonts w:ascii="宋体" w:hAnsi="宋体" w:cs="Arial" w:hint="eastAsia"/>
          <w:sz w:val="24"/>
          <w:szCs w:val="24"/>
          <w:shd w:val="clear" w:color="auto" w:fill="FFFFFF"/>
          <w:vertAlign w:val="superscript"/>
        </w:rPr>
        <w:t>[</w:t>
      </w:r>
      <w:r>
        <w:rPr>
          <w:rFonts w:ascii="宋体" w:hAnsi="宋体" w:cs="Arial"/>
          <w:sz w:val="24"/>
          <w:szCs w:val="24"/>
          <w:shd w:val="clear" w:color="auto" w:fill="FFFFFF"/>
          <w:vertAlign w:val="superscript"/>
        </w:rPr>
        <w:t>5]</w:t>
      </w:r>
      <w:r>
        <w:rPr>
          <w:rFonts w:ascii="宋体" w:hAnsi="宋体" w:cs="Arial" w:hint="eastAsia"/>
          <w:sz w:val="24"/>
          <w:szCs w:val="24"/>
          <w:shd w:val="clear" w:color="auto" w:fill="FFFFFF"/>
        </w:rPr>
        <w:t>。</w:t>
      </w:r>
    </w:p>
    <w:p w14:paraId="775442B4" w14:textId="77777777" w:rsidR="00D62E60" w:rsidRDefault="00D62E60">
      <w:pPr>
        <w:pStyle w:val="a6"/>
        <w:tabs>
          <w:tab w:val="left" w:pos="2370"/>
        </w:tabs>
        <w:ind w:left="1560" w:firstLineChars="0" w:firstLine="0"/>
        <w:rPr>
          <w:rFonts w:ascii="宋体" w:hAnsi="宋体"/>
          <w:sz w:val="24"/>
          <w:szCs w:val="24"/>
        </w:rPr>
      </w:pPr>
    </w:p>
    <w:p w14:paraId="768FF7C9" w14:textId="77777777" w:rsidR="00D62E60" w:rsidRDefault="00D62E60">
      <w:pPr>
        <w:tabs>
          <w:tab w:val="left" w:pos="2370"/>
        </w:tabs>
        <w:jc w:val="center"/>
        <w:rPr>
          <w:rFonts w:ascii="宋体" w:hAnsi="宋体"/>
          <w:sz w:val="24"/>
          <w:szCs w:val="24"/>
        </w:rPr>
      </w:pPr>
    </w:p>
    <w:p w14:paraId="0C21D8BA" w14:textId="77777777" w:rsidR="00D62E60" w:rsidRDefault="00D62E60">
      <w:pPr>
        <w:tabs>
          <w:tab w:val="left" w:pos="2370"/>
        </w:tabs>
        <w:jc w:val="center"/>
        <w:rPr>
          <w:rFonts w:ascii="宋体" w:hAnsi="宋体"/>
          <w:sz w:val="24"/>
          <w:szCs w:val="24"/>
        </w:rPr>
      </w:pPr>
    </w:p>
    <w:p w14:paraId="0984110B" w14:textId="77777777" w:rsidR="00D62E60" w:rsidRDefault="00D62E60">
      <w:pPr>
        <w:tabs>
          <w:tab w:val="left" w:pos="2370"/>
        </w:tabs>
        <w:jc w:val="center"/>
        <w:rPr>
          <w:rFonts w:ascii="宋体" w:hAnsi="宋体"/>
          <w:sz w:val="24"/>
          <w:szCs w:val="24"/>
        </w:rPr>
      </w:pPr>
    </w:p>
    <w:p w14:paraId="2A8E92B0" w14:textId="77777777" w:rsidR="00D62E60" w:rsidRDefault="00D62E60">
      <w:pPr>
        <w:tabs>
          <w:tab w:val="left" w:pos="2370"/>
        </w:tabs>
        <w:jc w:val="center"/>
        <w:rPr>
          <w:rFonts w:ascii="宋体" w:hAnsi="宋体"/>
          <w:sz w:val="24"/>
          <w:szCs w:val="24"/>
        </w:rPr>
      </w:pPr>
    </w:p>
    <w:p w14:paraId="3A9E2C8D" w14:textId="77777777" w:rsidR="00D62E60" w:rsidRDefault="00D62E60">
      <w:pPr>
        <w:tabs>
          <w:tab w:val="left" w:pos="2370"/>
        </w:tabs>
        <w:jc w:val="center"/>
        <w:rPr>
          <w:rFonts w:ascii="宋体" w:hAnsi="宋体"/>
          <w:sz w:val="24"/>
          <w:szCs w:val="24"/>
        </w:rPr>
      </w:pPr>
    </w:p>
    <w:p w14:paraId="611FE30E" w14:textId="77777777" w:rsidR="00D62E60" w:rsidRDefault="00D62E60">
      <w:pPr>
        <w:tabs>
          <w:tab w:val="left" w:pos="2370"/>
        </w:tabs>
        <w:jc w:val="center"/>
        <w:rPr>
          <w:rFonts w:ascii="宋体" w:hAnsi="宋体"/>
          <w:sz w:val="24"/>
          <w:szCs w:val="24"/>
        </w:rPr>
      </w:pPr>
    </w:p>
    <w:p w14:paraId="1F567504" w14:textId="77777777" w:rsidR="00D62E60" w:rsidRDefault="00D62E60">
      <w:pPr>
        <w:tabs>
          <w:tab w:val="left" w:pos="2370"/>
        </w:tabs>
        <w:jc w:val="center"/>
        <w:rPr>
          <w:rFonts w:ascii="宋体" w:hAnsi="宋体"/>
          <w:sz w:val="24"/>
          <w:szCs w:val="24"/>
        </w:rPr>
      </w:pPr>
    </w:p>
    <w:p w14:paraId="52D3E7A1" w14:textId="77777777" w:rsidR="00D62E60" w:rsidRDefault="00D62E60">
      <w:pPr>
        <w:tabs>
          <w:tab w:val="left" w:pos="2370"/>
        </w:tabs>
        <w:jc w:val="center"/>
        <w:rPr>
          <w:rFonts w:ascii="宋体" w:hAnsi="宋体"/>
          <w:sz w:val="24"/>
          <w:szCs w:val="24"/>
        </w:rPr>
      </w:pPr>
    </w:p>
    <w:p w14:paraId="2669E8C7" w14:textId="77777777" w:rsidR="00D62E60" w:rsidRDefault="00D62E60">
      <w:pPr>
        <w:tabs>
          <w:tab w:val="left" w:pos="2370"/>
        </w:tabs>
        <w:jc w:val="center"/>
        <w:rPr>
          <w:rFonts w:ascii="宋体" w:hAnsi="宋体"/>
          <w:sz w:val="24"/>
          <w:szCs w:val="24"/>
        </w:rPr>
      </w:pPr>
    </w:p>
    <w:p w14:paraId="4813D33D" w14:textId="77777777" w:rsidR="00D62E60" w:rsidRDefault="00D62E60">
      <w:pPr>
        <w:tabs>
          <w:tab w:val="left" w:pos="2370"/>
        </w:tabs>
        <w:jc w:val="center"/>
        <w:rPr>
          <w:rFonts w:ascii="宋体" w:hAnsi="宋体"/>
          <w:sz w:val="24"/>
          <w:szCs w:val="24"/>
        </w:rPr>
      </w:pPr>
    </w:p>
    <w:p w14:paraId="3B9BA6CC" w14:textId="77777777" w:rsidR="00D62E60" w:rsidRDefault="00D62E60">
      <w:pPr>
        <w:tabs>
          <w:tab w:val="left" w:pos="2370"/>
        </w:tabs>
        <w:jc w:val="center"/>
        <w:rPr>
          <w:rFonts w:ascii="宋体" w:hAnsi="宋体"/>
          <w:sz w:val="24"/>
          <w:szCs w:val="24"/>
        </w:rPr>
      </w:pPr>
    </w:p>
    <w:p w14:paraId="5D5ABF91" w14:textId="77777777" w:rsidR="00D62E60" w:rsidRDefault="00D62E60">
      <w:pPr>
        <w:tabs>
          <w:tab w:val="left" w:pos="2370"/>
        </w:tabs>
        <w:jc w:val="center"/>
        <w:rPr>
          <w:rFonts w:ascii="宋体" w:hAnsi="宋体"/>
          <w:sz w:val="24"/>
          <w:szCs w:val="24"/>
        </w:rPr>
      </w:pPr>
    </w:p>
    <w:p w14:paraId="7D74073F" w14:textId="77777777" w:rsidR="00D62E60" w:rsidRDefault="00D62E60">
      <w:pPr>
        <w:tabs>
          <w:tab w:val="left" w:pos="2370"/>
        </w:tabs>
        <w:jc w:val="center"/>
        <w:rPr>
          <w:rFonts w:ascii="宋体" w:hAnsi="宋体"/>
          <w:sz w:val="24"/>
          <w:szCs w:val="24"/>
        </w:rPr>
      </w:pPr>
    </w:p>
    <w:p w14:paraId="6746F977" w14:textId="77777777" w:rsidR="00D62E60" w:rsidRDefault="00D62E60">
      <w:pPr>
        <w:tabs>
          <w:tab w:val="left" w:pos="2370"/>
        </w:tabs>
        <w:jc w:val="center"/>
        <w:rPr>
          <w:rFonts w:ascii="宋体" w:hAnsi="宋体"/>
          <w:sz w:val="24"/>
          <w:szCs w:val="24"/>
        </w:rPr>
      </w:pPr>
    </w:p>
    <w:p w14:paraId="28DD348E" w14:textId="77777777" w:rsidR="00D62E60" w:rsidRDefault="00D62E60">
      <w:pPr>
        <w:tabs>
          <w:tab w:val="left" w:pos="2370"/>
        </w:tabs>
        <w:jc w:val="center"/>
        <w:rPr>
          <w:rFonts w:ascii="宋体" w:hAnsi="宋体"/>
          <w:sz w:val="24"/>
          <w:szCs w:val="24"/>
        </w:rPr>
      </w:pPr>
    </w:p>
    <w:p w14:paraId="4935FBC2" w14:textId="77777777" w:rsidR="00D62E60" w:rsidRDefault="00D62E60">
      <w:pPr>
        <w:tabs>
          <w:tab w:val="left" w:pos="2370"/>
        </w:tabs>
        <w:jc w:val="center"/>
        <w:rPr>
          <w:rFonts w:ascii="宋体" w:hAnsi="宋体"/>
          <w:sz w:val="24"/>
          <w:szCs w:val="24"/>
        </w:rPr>
      </w:pPr>
    </w:p>
    <w:p w14:paraId="370828F4" w14:textId="77777777" w:rsidR="00D62E60" w:rsidRDefault="00D62E60">
      <w:pPr>
        <w:tabs>
          <w:tab w:val="left" w:pos="2370"/>
        </w:tabs>
        <w:jc w:val="center"/>
        <w:rPr>
          <w:rFonts w:ascii="宋体" w:hAnsi="宋体"/>
          <w:sz w:val="24"/>
          <w:szCs w:val="24"/>
        </w:rPr>
      </w:pPr>
    </w:p>
    <w:p w14:paraId="4F17EC8F" w14:textId="77777777" w:rsidR="00D62E60" w:rsidRDefault="00D62E60">
      <w:pPr>
        <w:tabs>
          <w:tab w:val="left" w:pos="2370"/>
        </w:tabs>
        <w:jc w:val="center"/>
        <w:rPr>
          <w:rFonts w:ascii="宋体" w:hAnsi="宋体"/>
          <w:sz w:val="24"/>
          <w:szCs w:val="24"/>
        </w:rPr>
      </w:pPr>
    </w:p>
    <w:p w14:paraId="63DB1492" w14:textId="77777777" w:rsidR="00D62E60" w:rsidRDefault="004B19BF">
      <w:pPr>
        <w:tabs>
          <w:tab w:val="left" w:pos="2370"/>
        </w:tabs>
        <w:rPr>
          <w:rFonts w:ascii="宋体" w:hAnsi="宋体"/>
          <w:b/>
          <w:bCs/>
          <w:sz w:val="28"/>
          <w:szCs w:val="28"/>
        </w:rPr>
      </w:pPr>
      <w:r>
        <w:rPr>
          <w:rFonts w:ascii="宋体" w:hAnsi="宋体" w:hint="eastAsia"/>
          <w:b/>
          <w:bCs/>
          <w:sz w:val="28"/>
          <w:szCs w:val="28"/>
        </w:rPr>
        <w:t>1</w:t>
      </w:r>
      <w:r>
        <w:rPr>
          <w:rFonts w:ascii="宋体" w:hAnsi="宋体"/>
          <w:b/>
          <w:bCs/>
          <w:sz w:val="28"/>
          <w:szCs w:val="28"/>
        </w:rPr>
        <w:t xml:space="preserve">.2 </w:t>
      </w:r>
      <w:r>
        <w:rPr>
          <w:rFonts w:ascii="宋体" w:hAnsi="宋体" w:hint="eastAsia"/>
          <w:b/>
          <w:bCs/>
          <w:sz w:val="28"/>
          <w:szCs w:val="28"/>
        </w:rPr>
        <w:t>超分辨率重建算法研究进展</w:t>
      </w:r>
    </w:p>
    <w:p w14:paraId="66B11115" w14:textId="77777777" w:rsidR="00D62E60" w:rsidRDefault="004B19BF">
      <w:pPr>
        <w:tabs>
          <w:tab w:val="left" w:pos="2370"/>
        </w:tabs>
        <w:ind w:firstLineChars="200" w:firstLine="480"/>
        <w:rPr>
          <w:rFonts w:ascii="宋体" w:hAnsi="宋体"/>
          <w:sz w:val="24"/>
          <w:szCs w:val="24"/>
        </w:rPr>
      </w:pPr>
      <w:r>
        <w:rPr>
          <w:rFonts w:ascii="宋体" w:hAnsi="宋体" w:hint="eastAsia"/>
          <w:sz w:val="24"/>
          <w:szCs w:val="24"/>
        </w:rPr>
        <w:t>超分辨率图像重建是一种对低分辨率图像像素之间的</w:t>
      </w:r>
      <w:proofErr w:type="gramStart"/>
      <w:r>
        <w:rPr>
          <w:rFonts w:ascii="宋体" w:hAnsi="宋体" w:hint="eastAsia"/>
          <w:sz w:val="24"/>
          <w:szCs w:val="24"/>
        </w:rPr>
        <w:t>像素值</w:t>
      </w:r>
      <w:proofErr w:type="gramEnd"/>
      <w:r>
        <w:rPr>
          <w:rFonts w:ascii="宋体" w:hAnsi="宋体" w:hint="eastAsia"/>
          <w:sz w:val="24"/>
          <w:szCs w:val="24"/>
        </w:rPr>
        <w:t>进行最大化预测的一种重建技术，随着对像素之间预测的像素点数的增加，重建出的图像分辨率越高。一副高分辨率的图像也意味着有更多的细节，能够更到的存储重要的信息，因此医生可以通过高分辨率的医学图像得到更精确的诊断结果，学者可以通过高分辨率的遥感图像区分出不同的物体，摄影师可以通过高分辨率的图像传达出更佳的艺术效果。不同的成像设备，成像原理各不相同，如相机，X射线、核磁共振等，但最终所呈现的结果都是在矩阵的不同位置填充相应的像素，因此在硬件设备上增加相应的传感位点是提高成像分辨率的主要的方式，而硬件设备的传感位点的增添受传感器的极限大小与感光性能所限制，因此当硬件设备的分辨率达到了纳米级的传感器所到采集到的程度时，就很难得到突破。另外超高分辨率的硬件设备也十分的昂贵并且需要专业的操作程序，很难得到普适性。为了克服硬件设备的限制或者对</w:t>
      </w:r>
      <w:proofErr w:type="gramStart"/>
      <w:r>
        <w:rPr>
          <w:rFonts w:ascii="宋体" w:hAnsi="宋体" w:hint="eastAsia"/>
          <w:sz w:val="24"/>
          <w:szCs w:val="24"/>
        </w:rPr>
        <w:t>现有低</w:t>
      </w:r>
      <w:proofErr w:type="gramEnd"/>
      <w:r>
        <w:rPr>
          <w:rFonts w:ascii="宋体" w:hAnsi="宋体" w:hint="eastAsia"/>
          <w:sz w:val="24"/>
          <w:szCs w:val="24"/>
        </w:rPr>
        <w:t>分辨率图像的修复，学者开始研究对低分辨率图像的超分辨率重建，基于插值的算法，包括最邻近插值、双线性插值、边缘插值算法和小波插值算法等，学者B等提出采用</w:t>
      </w:r>
      <w:proofErr w:type="gramStart"/>
      <w:r>
        <w:rPr>
          <w:rFonts w:ascii="宋体" w:hAnsi="宋体" w:hint="eastAsia"/>
          <w:sz w:val="24"/>
          <w:szCs w:val="24"/>
        </w:rPr>
        <w:t>多帧低分辨率</w:t>
      </w:r>
      <w:proofErr w:type="gramEnd"/>
      <w:r>
        <w:rPr>
          <w:rFonts w:ascii="宋体" w:hAnsi="宋体" w:hint="eastAsia"/>
          <w:sz w:val="24"/>
          <w:szCs w:val="24"/>
        </w:rPr>
        <w:t>的图像重建出高分辨率图像的方法，但要保持场景相同，并且在多帧图像的超分辨率中要预先对各</w:t>
      </w:r>
      <w:proofErr w:type="gramStart"/>
      <w:r>
        <w:rPr>
          <w:rFonts w:ascii="宋体" w:hAnsi="宋体" w:hint="eastAsia"/>
          <w:sz w:val="24"/>
          <w:szCs w:val="24"/>
        </w:rPr>
        <w:t>帧进行</w:t>
      </w:r>
      <w:proofErr w:type="gramEnd"/>
      <w:r>
        <w:rPr>
          <w:rFonts w:ascii="宋体" w:hAnsi="宋体" w:hint="eastAsia"/>
          <w:sz w:val="24"/>
          <w:szCs w:val="24"/>
        </w:rPr>
        <w:t>配准，以保证内容的一致性。</w:t>
      </w:r>
      <w:bookmarkStart w:id="2" w:name="_GoBack"/>
      <w:bookmarkEnd w:id="2"/>
    </w:p>
    <w:p w14:paraId="31E94FFC" w14:textId="77777777" w:rsidR="00D62E60" w:rsidRDefault="00D62E60">
      <w:pPr>
        <w:tabs>
          <w:tab w:val="left" w:pos="2370"/>
        </w:tabs>
        <w:jc w:val="center"/>
        <w:rPr>
          <w:rFonts w:ascii="宋体" w:hAnsi="宋体"/>
          <w:sz w:val="24"/>
          <w:szCs w:val="24"/>
        </w:rPr>
      </w:pPr>
    </w:p>
    <w:p w14:paraId="5EAE4BF7" w14:textId="77777777" w:rsidR="00D62E60" w:rsidRDefault="00D62E60">
      <w:pPr>
        <w:tabs>
          <w:tab w:val="left" w:pos="2370"/>
        </w:tabs>
        <w:jc w:val="center"/>
        <w:rPr>
          <w:rFonts w:ascii="宋体" w:hAnsi="宋体"/>
          <w:sz w:val="24"/>
          <w:szCs w:val="24"/>
        </w:rPr>
      </w:pPr>
    </w:p>
    <w:p w14:paraId="5FA51F44" w14:textId="77777777" w:rsidR="00D62E60" w:rsidRDefault="00D62E60">
      <w:pPr>
        <w:tabs>
          <w:tab w:val="left" w:pos="2370"/>
        </w:tabs>
        <w:jc w:val="center"/>
        <w:rPr>
          <w:rFonts w:ascii="宋体" w:hAnsi="宋体"/>
          <w:sz w:val="24"/>
          <w:szCs w:val="24"/>
        </w:rPr>
      </w:pPr>
    </w:p>
    <w:p w14:paraId="5CAD5A0E" w14:textId="77777777" w:rsidR="00D62E60" w:rsidRDefault="00D62E60">
      <w:pPr>
        <w:tabs>
          <w:tab w:val="left" w:pos="2370"/>
        </w:tabs>
        <w:jc w:val="center"/>
        <w:rPr>
          <w:rFonts w:ascii="宋体" w:hAnsi="宋体"/>
          <w:sz w:val="24"/>
          <w:szCs w:val="24"/>
        </w:rPr>
      </w:pPr>
    </w:p>
    <w:p w14:paraId="0164A993" w14:textId="77777777" w:rsidR="00D62E60" w:rsidRDefault="00D62E60">
      <w:pPr>
        <w:tabs>
          <w:tab w:val="left" w:pos="2370"/>
        </w:tabs>
        <w:jc w:val="center"/>
        <w:rPr>
          <w:rFonts w:ascii="宋体" w:hAnsi="宋体"/>
          <w:sz w:val="24"/>
          <w:szCs w:val="24"/>
        </w:rPr>
      </w:pPr>
    </w:p>
    <w:p w14:paraId="0DCA21C1" w14:textId="77777777" w:rsidR="00D62E60" w:rsidRDefault="00D62E60">
      <w:pPr>
        <w:tabs>
          <w:tab w:val="left" w:pos="2370"/>
        </w:tabs>
        <w:jc w:val="center"/>
        <w:rPr>
          <w:rFonts w:ascii="宋体" w:hAnsi="宋体"/>
          <w:sz w:val="24"/>
          <w:szCs w:val="24"/>
        </w:rPr>
      </w:pPr>
    </w:p>
    <w:p w14:paraId="1E7DA92E" w14:textId="77777777" w:rsidR="00D62E60" w:rsidRDefault="00D62E60">
      <w:pPr>
        <w:tabs>
          <w:tab w:val="left" w:pos="2370"/>
        </w:tabs>
        <w:jc w:val="center"/>
        <w:rPr>
          <w:rFonts w:ascii="宋体" w:hAnsi="宋体"/>
          <w:sz w:val="24"/>
          <w:szCs w:val="24"/>
        </w:rPr>
      </w:pPr>
    </w:p>
    <w:p w14:paraId="55D0144D" w14:textId="77777777" w:rsidR="00D62E60" w:rsidRDefault="00D62E60">
      <w:pPr>
        <w:tabs>
          <w:tab w:val="left" w:pos="2370"/>
        </w:tabs>
        <w:jc w:val="center"/>
        <w:rPr>
          <w:rFonts w:ascii="宋体" w:hAnsi="宋体"/>
          <w:sz w:val="24"/>
          <w:szCs w:val="24"/>
        </w:rPr>
      </w:pPr>
    </w:p>
    <w:p w14:paraId="2AA7B437" w14:textId="77777777" w:rsidR="00D62E60" w:rsidRDefault="00D62E60">
      <w:pPr>
        <w:tabs>
          <w:tab w:val="left" w:pos="2370"/>
        </w:tabs>
        <w:jc w:val="center"/>
        <w:rPr>
          <w:rFonts w:ascii="宋体" w:hAnsi="宋体"/>
          <w:sz w:val="24"/>
          <w:szCs w:val="24"/>
        </w:rPr>
      </w:pPr>
    </w:p>
    <w:p w14:paraId="7EB962DD" w14:textId="77777777" w:rsidR="00D62E60" w:rsidRDefault="00D62E60">
      <w:pPr>
        <w:tabs>
          <w:tab w:val="left" w:pos="2370"/>
        </w:tabs>
        <w:jc w:val="center"/>
        <w:rPr>
          <w:rFonts w:ascii="宋体" w:hAnsi="宋体"/>
          <w:sz w:val="24"/>
          <w:szCs w:val="24"/>
        </w:rPr>
      </w:pPr>
    </w:p>
    <w:p w14:paraId="2912C407" w14:textId="77777777" w:rsidR="00D62E60" w:rsidRDefault="00D62E60">
      <w:pPr>
        <w:tabs>
          <w:tab w:val="left" w:pos="2370"/>
        </w:tabs>
        <w:jc w:val="center"/>
        <w:rPr>
          <w:rFonts w:ascii="宋体" w:hAnsi="宋体"/>
          <w:sz w:val="24"/>
          <w:szCs w:val="24"/>
        </w:rPr>
      </w:pPr>
    </w:p>
    <w:p w14:paraId="4FF7113D" w14:textId="77777777" w:rsidR="00D62E60" w:rsidRDefault="00D62E60">
      <w:pPr>
        <w:tabs>
          <w:tab w:val="left" w:pos="2370"/>
        </w:tabs>
        <w:jc w:val="center"/>
        <w:rPr>
          <w:rFonts w:ascii="宋体" w:hAnsi="宋体"/>
          <w:sz w:val="24"/>
          <w:szCs w:val="24"/>
        </w:rPr>
      </w:pPr>
    </w:p>
    <w:p w14:paraId="545D430D" w14:textId="77777777" w:rsidR="00D62E60" w:rsidRDefault="00D62E60">
      <w:pPr>
        <w:tabs>
          <w:tab w:val="left" w:pos="2370"/>
        </w:tabs>
        <w:jc w:val="center"/>
        <w:rPr>
          <w:rFonts w:ascii="宋体" w:hAnsi="宋体"/>
          <w:sz w:val="24"/>
          <w:szCs w:val="24"/>
        </w:rPr>
      </w:pPr>
    </w:p>
    <w:p w14:paraId="18E22729" w14:textId="77777777" w:rsidR="00D62E60" w:rsidRDefault="00D62E60">
      <w:pPr>
        <w:tabs>
          <w:tab w:val="left" w:pos="2370"/>
        </w:tabs>
        <w:jc w:val="center"/>
        <w:rPr>
          <w:rFonts w:ascii="宋体" w:hAnsi="宋体"/>
          <w:sz w:val="24"/>
          <w:szCs w:val="24"/>
        </w:rPr>
      </w:pPr>
    </w:p>
    <w:p w14:paraId="370516C7" w14:textId="77777777" w:rsidR="00D62E60" w:rsidRDefault="00D62E60">
      <w:pPr>
        <w:tabs>
          <w:tab w:val="left" w:pos="2370"/>
        </w:tabs>
        <w:jc w:val="center"/>
        <w:rPr>
          <w:rFonts w:ascii="宋体" w:hAnsi="宋体"/>
          <w:sz w:val="24"/>
          <w:szCs w:val="24"/>
        </w:rPr>
      </w:pPr>
    </w:p>
    <w:p w14:paraId="5947A3B0" w14:textId="77777777" w:rsidR="00D62E60" w:rsidRDefault="00D62E60">
      <w:pPr>
        <w:tabs>
          <w:tab w:val="left" w:pos="2370"/>
        </w:tabs>
        <w:jc w:val="center"/>
        <w:rPr>
          <w:rFonts w:ascii="宋体" w:hAnsi="宋体"/>
          <w:sz w:val="24"/>
          <w:szCs w:val="24"/>
        </w:rPr>
      </w:pPr>
    </w:p>
    <w:p w14:paraId="2C5F7726" w14:textId="77777777" w:rsidR="00D62E60" w:rsidRDefault="00D62E60">
      <w:pPr>
        <w:tabs>
          <w:tab w:val="left" w:pos="2370"/>
        </w:tabs>
        <w:jc w:val="center"/>
        <w:rPr>
          <w:rFonts w:ascii="宋体" w:hAnsi="宋体"/>
          <w:sz w:val="24"/>
          <w:szCs w:val="24"/>
        </w:rPr>
      </w:pPr>
    </w:p>
    <w:p w14:paraId="656AA8F8" w14:textId="77777777" w:rsidR="00D62E60" w:rsidRDefault="00D62E60">
      <w:pPr>
        <w:tabs>
          <w:tab w:val="left" w:pos="2370"/>
        </w:tabs>
        <w:jc w:val="center"/>
        <w:rPr>
          <w:rFonts w:ascii="宋体" w:hAnsi="宋体"/>
          <w:sz w:val="24"/>
          <w:szCs w:val="24"/>
        </w:rPr>
      </w:pPr>
    </w:p>
    <w:p w14:paraId="47E12CD3" w14:textId="77777777" w:rsidR="00D62E60" w:rsidRDefault="00D62E60">
      <w:pPr>
        <w:tabs>
          <w:tab w:val="left" w:pos="2370"/>
        </w:tabs>
        <w:jc w:val="center"/>
        <w:rPr>
          <w:rFonts w:ascii="宋体" w:hAnsi="宋体"/>
          <w:sz w:val="24"/>
          <w:szCs w:val="24"/>
        </w:rPr>
      </w:pPr>
    </w:p>
    <w:p w14:paraId="248188B9" w14:textId="77777777" w:rsidR="00D62E60" w:rsidRDefault="00D62E60">
      <w:pPr>
        <w:tabs>
          <w:tab w:val="left" w:pos="2370"/>
        </w:tabs>
        <w:jc w:val="center"/>
        <w:rPr>
          <w:rFonts w:ascii="宋体" w:hAnsi="宋体"/>
          <w:sz w:val="24"/>
          <w:szCs w:val="24"/>
        </w:rPr>
      </w:pPr>
    </w:p>
    <w:p w14:paraId="1866F488" w14:textId="77777777" w:rsidR="00D62E60" w:rsidRDefault="00D62E60">
      <w:pPr>
        <w:tabs>
          <w:tab w:val="left" w:pos="2370"/>
        </w:tabs>
        <w:jc w:val="center"/>
        <w:rPr>
          <w:rFonts w:ascii="宋体" w:hAnsi="宋体"/>
          <w:sz w:val="24"/>
          <w:szCs w:val="24"/>
        </w:rPr>
      </w:pPr>
    </w:p>
    <w:p w14:paraId="40BFB848" w14:textId="77777777" w:rsidR="00D62E60" w:rsidRDefault="00D62E60">
      <w:pPr>
        <w:tabs>
          <w:tab w:val="left" w:pos="2370"/>
        </w:tabs>
        <w:jc w:val="center"/>
        <w:rPr>
          <w:rFonts w:ascii="宋体" w:hAnsi="宋体"/>
          <w:sz w:val="24"/>
          <w:szCs w:val="24"/>
        </w:rPr>
      </w:pPr>
    </w:p>
    <w:p w14:paraId="160D88D0" w14:textId="77777777" w:rsidR="00D62E60" w:rsidRDefault="00D62E60">
      <w:pPr>
        <w:tabs>
          <w:tab w:val="left" w:pos="2370"/>
        </w:tabs>
        <w:jc w:val="center"/>
        <w:rPr>
          <w:rFonts w:ascii="宋体" w:hAnsi="宋体"/>
          <w:sz w:val="24"/>
          <w:szCs w:val="24"/>
        </w:rPr>
      </w:pPr>
    </w:p>
    <w:p w14:paraId="20464132" w14:textId="77777777" w:rsidR="00D62E60" w:rsidRDefault="00D62E60">
      <w:pPr>
        <w:tabs>
          <w:tab w:val="left" w:pos="2370"/>
        </w:tabs>
        <w:jc w:val="center"/>
        <w:rPr>
          <w:rFonts w:ascii="宋体" w:hAnsi="宋体"/>
          <w:sz w:val="24"/>
          <w:szCs w:val="24"/>
        </w:rPr>
      </w:pPr>
    </w:p>
    <w:p w14:paraId="423FE664" w14:textId="77777777" w:rsidR="00D62E60" w:rsidRDefault="00D62E60">
      <w:pPr>
        <w:tabs>
          <w:tab w:val="left" w:pos="2370"/>
        </w:tabs>
        <w:jc w:val="center"/>
        <w:rPr>
          <w:rFonts w:ascii="宋体" w:hAnsi="宋体"/>
          <w:sz w:val="24"/>
          <w:szCs w:val="24"/>
        </w:rPr>
      </w:pPr>
    </w:p>
    <w:p w14:paraId="28767241" w14:textId="77777777" w:rsidR="00D62E60" w:rsidRDefault="00D62E60">
      <w:pPr>
        <w:tabs>
          <w:tab w:val="left" w:pos="2370"/>
        </w:tabs>
        <w:jc w:val="center"/>
        <w:rPr>
          <w:rFonts w:ascii="宋体" w:hAnsi="宋体"/>
          <w:sz w:val="24"/>
          <w:szCs w:val="24"/>
        </w:rPr>
      </w:pPr>
    </w:p>
    <w:p w14:paraId="6309FEFA" w14:textId="77777777" w:rsidR="00D62E60" w:rsidRDefault="004B19BF">
      <w:pPr>
        <w:tabs>
          <w:tab w:val="left" w:pos="2370"/>
        </w:tabs>
        <w:rPr>
          <w:rFonts w:ascii="宋体" w:hAnsi="宋体"/>
          <w:b/>
          <w:bCs/>
          <w:sz w:val="28"/>
          <w:szCs w:val="28"/>
        </w:rPr>
      </w:pPr>
      <w:r>
        <w:rPr>
          <w:rFonts w:ascii="宋体" w:hAnsi="宋体" w:hint="eastAsia"/>
          <w:b/>
          <w:bCs/>
          <w:sz w:val="24"/>
          <w:szCs w:val="24"/>
        </w:rPr>
        <w:t>1.3</w:t>
      </w:r>
      <w:r>
        <w:rPr>
          <w:rFonts w:ascii="宋体" w:hAnsi="宋体"/>
          <w:b/>
          <w:bCs/>
          <w:sz w:val="24"/>
          <w:szCs w:val="24"/>
        </w:rPr>
        <w:t xml:space="preserve"> </w:t>
      </w:r>
      <w:r>
        <w:rPr>
          <w:rFonts w:ascii="宋体" w:hAnsi="宋体" w:hint="eastAsia"/>
          <w:b/>
          <w:bCs/>
          <w:sz w:val="28"/>
          <w:szCs w:val="28"/>
        </w:rPr>
        <w:t>深度学习在生物显微</w:t>
      </w:r>
      <w:proofErr w:type="gramStart"/>
      <w:r>
        <w:rPr>
          <w:rFonts w:ascii="宋体" w:hAnsi="宋体" w:hint="eastAsia"/>
          <w:b/>
          <w:bCs/>
          <w:sz w:val="28"/>
          <w:szCs w:val="28"/>
        </w:rPr>
        <w:t>图像</w:t>
      </w:r>
      <w:r w:rsidR="002102AE">
        <w:rPr>
          <w:rFonts w:ascii="宋体" w:hAnsi="宋体" w:hint="eastAsia"/>
          <w:b/>
          <w:bCs/>
          <w:sz w:val="28"/>
          <w:szCs w:val="28"/>
        </w:rPr>
        <w:t>超</w:t>
      </w:r>
      <w:proofErr w:type="gramEnd"/>
      <w:r w:rsidR="002102AE">
        <w:rPr>
          <w:rFonts w:ascii="宋体" w:hAnsi="宋体" w:hint="eastAsia"/>
          <w:b/>
          <w:bCs/>
          <w:sz w:val="28"/>
          <w:szCs w:val="28"/>
        </w:rPr>
        <w:t>分辨率</w:t>
      </w:r>
      <w:r>
        <w:rPr>
          <w:rFonts w:ascii="宋体" w:hAnsi="宋体" w:hint="eastAsia"/>
          <w:b/>
          <w:bCs/>
          <w:sz w:val="28"/>
          <w:szCs w:val="28"/>
        </w:rPr>
        <w:t>的作用</w:t>
      </w:r>
    </w:p>
    <w:p w14:paraId="1187B515" w14:textId="77777777" w:rsidR="002102AE" w:rsidRPr="002102AE" w:rsidRDefault="002102AE" w:rsidP="002102AE">
      <w:pPr>
        <w:widowControl w:val="0"/>
        <w:spacing w:after="160" w:line="259" w:lineRule="auto"/>
        <w:ind w:firstLineChars="200" w:firstLine="420"/>
        <w:jc w:val="both"/>
        <w:rPr>
          <w:rFonts w:ascii="Calibri" w:hAnsi="Calibri"/>
          <w:kern w:val="2"/>
          <w:sz w:val="21"/>
          <w:szCs w:val="24"/>
        </w:rPr>
      </w:pPr>
      <w:r w:rsidRPr="002102AE">
        <w:rPr>
          <w:rFonts w:ascii="Calibri" w:hAnsi="Calibri" w:hint="eastAsia"/>
          <w:kern w:val="2"/>
          <w:sz w:val="21"/>
          <w:szCs w:val="24"/>
        </w:rPr>
        <w:t>超分辨率技术，即提高图片的辨识度。随着医学技术的发展，组织病理学、细胞学等学科研究对高分辨率图像的需求逐渐提高，但由于硬件设备的限制，得到更高分辨率的图像就必须得选择更小的视场，并且在特定的情况下，还会产生衍射限制的现象，使更微观层次的探索难以进行。虽然可以通过升级硬件，但所需成本却十分高昂，而深度学习算法凭借其强大的学习能力，通过学习高分辨率图像与低分辨率图像之间高频细节的分布差异，可直接推理低输入的低分辨率的图像得到高分辨率的图像，从而在相对较差的硬件条件下得到精确而又清晰的图像。</w:t>
      </w:r>
    </w:p>
    <w:p w14:paraId="1E3AAE90" w14:textId="77777777" w:rsidR="002102AE" w:rsidRPr="002102AE" w:rsidRDefault="002102AE" w:rsidP="002102AE">
      <w:pPr>
        <w:widowControl w:val="0"/>
        <w:spacing w:after="160" w:line="259" w:lineRule="auto"/>
        <w:ind w:firstLine="420"/>
        <w:jc w:val="both"/>
        <w:rPr>
          <w:rFonts w:ascii="Calibri" w:hAnsi="Calibri"/>
          <w:kern w:val="2"/>
          <w:sz w:val="21"/>
          <w:szCs w:val="24"/>
        </w:rPr>
      </w:pPr>
      <w:r w:rsidRPr="002102AE">
        <w:rPr>
          <w:rFonts w:ascii="Calibri" w:hAnsi="Calibri" w:hint="eastAsia"/>
          <w:kern w:val="2"/>
          <w:sz w:val="21"/>
          <w:szCs w:val="24"/>
        </w:rPr>
        <w:t>目前采用深度学习算法研究超分辨率技术主要的思路就是：找到两种或多种合适的不同分辨率的显微成像技术，通过</w:t>
      </w:r>
      <w:r w:rsidRPr="002102AE">
        <w:rPr>
          <w:rFonts w:ascii="Calibri" w:hAnsi="Calibri" w:hint="eastAsia"/>
          <w:kern w:val="2"/>
          <w:sz w:val="21"/>
          <w:szCs w:val="24"/>
        </w:rPr>
        <w:t>FCN</w:t>
      </w:r>
      <w:r w:rsidRPr="002102AE">
        <w:rPr>
          <w:rFonts w:ascii="Calibri" w:hAnsi="Calibri" w:hint="eastAsia"/>
          <w:kern w:val="2"/>
          <w:sz w:val="21"/>
          <w:szCs w:val="24"/>
        </w:rPr>
        <w:t>、</w:t>
      </w:r>
      <w:r w:rsidRPr="002102AE">
        <w:rPr>
          <w:rFonts w:ascii="Calibri" w:hAnsi="Calibri" w:hint="eastAsia"/>
          <w:kern w:val="2"/>
          <w:sz w:val="21"/>
          <w:szCs w:val="24"/>
        </w:rPr>
        <w:t>GAN</w:t>
      </w:r>
      <w:r w:rsidRPr="002102AE">
        <w:rPr>
          <w:rFonts w:ascii="Calibri" w:hAnsi="Calibri" w:hint="eastAsia"/>
          <w:kern w:val="2"/>
          <w:sz w:val="21"/>
          <w:szCs w:val="24"/>
        </w:rPr>
        <w:t>等主流的网络来构建模型。</w:t>
      </w:r>
      <w:r w:rsidRPr="002102AE">
        <w:rPr>
          <w:rFonts w:ascii="Calibri" w:hAnsi="Calibri"/>
          <w:kern w:val="2"/>
          <w:sz w:val="21"/>
          <w:szCs w:val="24"/>
        </w:rPr>
        <w:t>E</w:t>
      </w:r>
      <w:r w:rsidRPr="002102AE">
        <w:rPr>
          <w:rFonts w:ascii="Calibri" w:hAnsi="Calibri" w:hint="eastAsia"/>
          <w:kern w:val="2"/>
          <w:sz w:val="21"/>
          <w:szCs w:val="24"/>
        </w:rPr>
        <w:t>lisa</w:t>
      </w:r>
      <w:r w:rsidRPr="002102AE">
        <w:rPr>
          <w:rFonts w:ascii="Calibri" w:hAnsi="Calibri"/>
          <w:kern w:val="2"/>
          <w:sz w:val="21"/>
          <w:szCs w:val="24"/>
        </w:rPr>
        <w:t xml:space="preserve"> </w:t>
      </w:r>
      <w:proofErr w:type="spellStart"/>
      <w:r w:rsidRPr="002102AE">
        <w:rPr>
          <w:rFonts w:ascii="Calibri" w:hAnsi="Calibri"/>
          <w:kern w:val="2"/>
          <w:sz w:val="21"/>
          <w:szCs w:val="24"/>
        </w:rPr>
        <w:t>N</w:t>
      </w:r>
      <w:r w:rsidRPr="002102AE">
        <w:rPr>
          <w:rFonts w:ascii="Calibri" w:hAnsi="Calibri" w:hint="eastAsia"/>
          <w:kern w:val="2"/>
          <w:sz w:val="21"/>
          <w:szCs w:val="24"/>
        </w:rPr>
        <w:t>ehme</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[28</w:t>
      </w:r>
      <w:r w:rsidRPr="002102AE">
        <w:rPr>
          <w:rFonts w:ascii="Calibri" w:hAnsi="Calibri"/>
          <w:kern w:val="2"/>
          <w:sz w:val="21"/>
          <w:szCs w:val="24"/>
          <w:vertAlign w:val="superscript"/>
        </w:rPr>
        <w:t>]</w:t>
      </w:r>
      <w:r w:rsidRPr="002102AE">
        <w:rPr>
          <w:rFonts w:ascii="Calibri" w:hAnsi="Calibri" w:hint="eastAsia"/>
          <w:kern w:val="2"/>
          <w:sz w:val="21"/>
          <w:szCs w:val="24"/>
        </w:rPr>
        <w:t>通过</w:t>
      </w:r>
      <w:proofErr w:type="gramStart"/>
      <w:r w:rsidRPr="002102AE">
        <w:rPr>
          <w:rFonts w:ascii="Calibri" w:hAnsi="Calibri" w:hint="eastAsia"/>
          <w:kern w:val="2"/>
          <w:sz w:val="21"/>
          <w:szCs w:val="24"/>
        </w:rPr>
        <w:t>结合全</w:t>
      </w:r>
      <w:proofErr w:type="gramEnd"/>
      <w:r w:rsidRPr="002102AE">
        <w:rPr>
          <w:rFonts w:ascii="Calibri" w:hAnsi="Calibri" w:hint="eastAsia"/>
          <w:kern w:val="2"/>
          <w:sz w:val="21"/>
          <w:szCs w:val="24"/>
        </w:rPr>
        <w:t>卷积神经网络和受激发损耗（</w:t>
      </w:r>
      <w:r w:rsidRPr="002102AE">
        <w:rPr>
          <w:rFonts w:ascii="Calibri" w:hAnsi="Calibri" w:hint="eastAsia"/>
          <w:kern w:val="2"/>
          <w:sz w:val="21"/>
          <w:szCs w:val="24"/>
        </w:rPr>
        <w:t>STORM</w:t>
      </w:r>
      <w:r w:rsidRPr="002102AE">
        <w:rPr>
          <w:rFonts w:ascii="Calibri" w:hAnsi="Calibri" w:hint="eastAsia"/>
          <w:kern w:val="2"/>
          <w:sz w:val="21"/>
          <w:szCs w:val="24"/>
        </w:rPr>
        <w:t>）的技术相结合提出了</w:t>
      </w:r>
      <w:r w:rsidRPr="002102AE">
        <w:rPr>
          <w:rFonts w:ascii="Calibri" w:hAnsi="Calibri" w:hint="eastAsia"/>
          <w:kern w:val="2"/>
          <w:sz w:val="21"/>
          <w:szCs w:val="24"/>
        </w:rPr>
        <w:t>Deep</w:t>
      </w:r>
      <w:r w:rsidRPr="002102AE">
        <w:rPr>
          <w:rFonts w:ascii="Calibri" w:hAnsi="Calibri"/>
          <w:kern w:val="2"/>
          <w:sz w:val="21"/>
          <w:szCs w:val="24"/>
        </w:rPr>
        <w:t>-STORM</w:t>
      </w:r>
      <w:r w:rsidRPr="002102AE">
        <w:rPr>
          <w:rFonts w:ascii="Calibri" w:hAnsi="Calibri" w:hint="eastAsia"/>
          <w:kern w:val="2"/>
          <w:sz w:val="21"/>
          <w:szCs w:val="24"/>
        </w:rPr>
        <w:t>模型，将</w:t>
      </w:r>
      <w:proofErr w:type="gramStart"/>
      <w:r w:rsidRPr="002102AE">
        <w:rPr>
          <w:rFonts w:ascii="Calibri" w:hAnsi="Calibri" w:hint="eastAsia"/>
          <w:kern w:val="2"/>
          <w:sz w:val="21"/>
          <w:szCs w:val="24"/>
        </w:rPr>
        <w:t>量子点集通过</w:t>
      </w:r>
      <w:proofErr w:type="spellStart"/>
      <w:proofErr w:type="gramEnd"/>
      <w:r w:rsidRPr="002102AE">
        <w:rPr>
          <w:rFonts w:ascii="Calibri" w:hAnsi="Calibri" w:hint="eastAsia"/>
          <w:kern w:val="2"/>
          <w:sz w:val="21"/>
          <w:szCs w:val="24"/>
        </w:rPr>
        <w:t>I</w:t>
      </w:r>
      <w:r w:rsidRPr="002102AE">
        <w:rPr>
          <w:rFonts w:ascii="Calibri" w:hAnsi="Calibri"/>
          <w:kern w:val="2"/>
          <w:sz w:val="21"/>
          <w:szCs w:val="24"/>
        </w:rPr>
        <w:t>mageJ</w:t>
      </w:r>
      <w:proofErr w:type="spellEnd"/>
      <w:r w:rsidRPr="002102AE">
        <w:rPr>
          <w:rFonts w:ascii="Calibri" w:hAnsi="Calibri" w:hint="eastAsia"/>
          <w:kern w:val="2"/>
          <w:sz w:val="21"/>
          <w:szCs w:val="24"/>
        </w:rPr>
        <w:t>的插件</w:t>
      </w:r>
      <w:proofErr w:type="spellStart"/>
      <w:r w:rsidRPr="002102AE">
        <w:rPr>
          <w:rFonts w:ascii="Calibri" w:hAnsi="Calibri" w:hint="eastAsia"/>
          <w:kern w:val="2"/>
          <w:sz w:val="21"/>
          <w:szCs w:val="24"/>
        </w:rPr>
        <w:t>ThunderSTORM</w:t>
      </w:r>
      <w:proofErr w:type="spellEnd"/>
      <w:r w:rsidRPr="002102AE">
        <w:rPr>
          <w:rFonts w:ascii="Calibri" w:hAnsi="Calibri" w:hint="eastAsia"/>
          <w:kern w:val="2"/>
          <w:sz w:val="21"/>
          <w:szCs w:val="24"/>
        </w:rPr>
        <w:t>处理得到高分辨率的图像作为金标准，并采用</w:t>
      </w:r>
      <w:r w:rsidRPr="002102AE">
        <w:rPr>
          <w:rFonts w:ascii="Calibri" w:hAnsi="Calibri" w:hint="eastAsia"/>
          <w:kern w:val="2"/>
          <w:sz w:val="21"/>
          <w:szCs w:val="24"/>
        </w:rPr>
        <w:t>Deep-STORM</w:t>
      </w:r>
      <w:r w:rsidRPr="002102AE">
        <w:rPr>
          <w:rFonts w:ascii="Calibri" w:hAnsi="Calibri" w:hint="eastAsia"/>
          <w:kern w:val="2"/>
          <w:sz w:val="21"/>
          <w:szCs w:val="24"/>
        </w:rPr>
        <w:t>得到衍射受限的量子点到处理后高分辨率的映射模型，该模型可以提高</w:t>
      </w:r>
      <w:r w:rsidRPr="002102AE">
        <w:rPr>
          <w:rFonts w:ascii="Calibri" w:hAnsi="Calibri" w:hint="eastAsia"/>
          <w:kern w:val="2"/>
          <w:sz w:val="21"/>
          <w:szCs w:val="24"/>
        </w:rPr>
        <w:t>STORM</w:t>
      </w:r>
      <w:r w:rsidRPr="002102AE">
        <w:rPr>
          <w:rFonts w:ascii="Calibri" w:hAnsi="Calibri" w:hint="eastAsia"/>
          <w:kern w:val="2"/>
          <w:sz w:val="21"/>
          <w:szCs w:val="24"/>
        </w:rPr>
        <w:t>技术提高显微图像的效率并具有较高的准确性。</w:t>
      </w:r>
      <w:proofErr w:type="spellStart"/>
      <w:r w:rsidRPr="002102AE">
        <w:rPr>
          <w:rFonts w:ascii="Calibri" w:hAnsi="Calibri"/>
          <w:kern w:val="2"/>
          <w:sz w:val="21"/>
          <w:szCs w:val="24"/>
        </w:rPr>
        <w:t>Hongda</w:t>
      </w:r>
      <w:proofErr w:type="spellEnd"/>
      <w:r w:rsidRPr="002102AE">
        <w:rPr>
          <w:rFonts w:ascii="Calibri" w:hAnsi="Calibri"/>
          <w:kern w:val="2"/>
          <w:sz w:val="21"/>
          <w:szCs w:val="24"/>
        </w:rPr>
        <w:t xml:space="preserve"> Wang</w:t>
      </w:r>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31]</w:t>
      </w:r>
      <w:r w:rsidRPr="002102AE">
        <w:rPr>
          <w:rFonts w:ascii="Calibri" w:hAnsi="Calibri" w:hint="eastAsia"/>
          <w:kern w:val="2"/>
          <w:sz w:val="21"/>
          <w:szCs w:val="24"/>
        </w:rPr>
        <w:t>采用</w:t>
      </w:r>
      <w:r w:rsidRPr="002102AE">
        <w:rPr>
          <w:rFonts w:ascii="Calibri" w:hAnsi="Calibri" w:hint="eastAsia"/>
          <w:kern w:val="2"/>
          <w:sz w:val="21"/>
          <w:szCs w:val="24"/>
        </w:rPr>
        <w:t>GAN</w:t>
      </w:r>
      <w:r w:rsidRPr="002102AE">
        <w:rPr>
          <w:rFonts w:ascii="Calibri" w:hAnsi="Calibri" w:hint="eastAsia"/>
          <w:kern w:val="2"/>
          <w:sz w:val="21"/>
          <w:szCs w:val="24"/>
        </w:rPr>
        <w:t>网络实现了跨模态荧光显微成像超分辨率技术。该研究主要的思路是将分辨率较差的技术产生的图片映射到分辨率较好的技术生成的图片，其主要应用深度学习对三对硬件实现的超分辨率技术的映射关系分别建模，包括不同倍率的宽场荧光成像之间的映射、共聚焦到</w:t>
      </w:r>
      <w:r w:rsidRPr="002102AE">
        <w:rPr>
          <w:rFonts w:ascii="Calibri" w:hAnsi="Calibri" w:hint="eastAsia"/>
          <w:kern w:val="2"/>
          <w:sz w:val="21"/>
          <w:szCs w:val="24"/>
        </w:rPr>
        <w:t>STED</w:t>
      </w:r>
      <w:r w:rsidRPr="002102AE">
        <w:rPr>
          <w:rFonts w:ascii="Calibri" w:hAnsi="Calibri" w:hint="eastAsia"/>
          <w:kern w:val="2"/>
          <w:sz w:val="21"/>
          <w:szCs w:val="24"/>
        </w:rPr>
        <w:t>的映射、</w:t>
      </w:r>
      <w:r w:rsidRPr="002102AE">
        <w:rPr>
          <w:rFonts w:ascii="Calibri" w:hAnsi="Calibri" w:hint="eastAsia"/>
          <w:kern w:val="2"/>
          <w:sz w:val="21"/>
          <w:szCs w:val="24"/>
        </w:rPr>
        <w:t>TIRF</w:t>
      </w:r>
      <w:r w:rsidRPr="002102AE">
        <w:rPr>
          <w:rFonts w:ascii="Calibri" w:hAnsi="Calibri" w:hint="eastAsia"/>
          <w:kern w:val="2"/>
          <w:sz w:val="21"/>
          <w:szCs w:val="24"/>
        </w:rPr>
        <w:t>到</w:t>
      </w:r>
      <w:r w:rsidRPr="002102AE">
        <w:rPr>
          <w:rFonts w:ascii="Calibri" w:hAnsi="Calibri" w:hint="eastAsia"/>
          <w:kern w:val="2"/>
          <w:sz w:val="21"/>
          <w:szCs w:val="24"/>
        </w:rPr>
        <w:t>TIRF-SIM</w:t>
      </w:r>
      <w:r w:rsidRPr="002102AE">
        <w:rPr>
          <w:rFonts w:ascii="Calibri" w:hAnsi="Calibri" w:hint="eastAsia"/>
          <w:kern w:val="2"/>
          <w:sz w:val="21"/>
          <w:szCs w:val="24"/>
        </w:rPr>
        <w:t>的映射。</w:t>
      </w:r>
      <w:proofErr w:type="spellStart"/>
      <w:r w:rsidRPr="002102AE">
        <w:rPr>
          <w:rFonts w:ascii="Calibri" w:hAnsi="Calibri"/>
          <w:kern w:val="2"/>
          <w:sz w:val="21"/>
          <w:szCs w:val="24"/>
        </w:rPr>
        <w:t>H</w:t>
      </w:r>
      <w:r w:rsidRPr="002102AE">
        <w:rPr>
          <w:rFonts w:ascii="Calibri" w:hAnsi="Calibri" w:hint="eastAsia"/>
          <w:kern w:val="2"/>
          <w:sz w:val="21"/>
          <w:szCs w:val="24"/>
        </w:rPr>
        <w:t>ao</w:t>
      </w:r>
      <w:proofErr w:type="spellEnd"/>
      <w:r w:rsidRPr="002102AE">
        <w:rPr>
          <w:rFonts w:ascii="Calibri" w:hAnsi="Calibri"/>
          <w:kern w:val="2"/>
          <w:sz w:val="21"/>
          <w:szCs w:val="24"/>
        </w:rPr>
        <w:t xml:space="preserve"> </w:t>
      </w:r>
      <w:proofErr w:type="spellStart"/>
      <w:r w:rsidRPr="002102AE">
        <w:rPr>
          <w:rFonts w:ascii="Calibri" w:hAnsi="Calibri" w:hint="eastAsia"/>
          <w:kern w:val="2"/>
          <w:sz w:val="21"/>
          <w:szCs w:val="24"/>
        </w:rPr>
        <w:t>zhang</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29]</w:t>
      </w:r>
      <w:r w:rsidRPr="002102AE">
        <w:rPr>
          <w:rFonts w:ascii="Calibri" w:hAnsi="Calibri" w:hint="eastAsia"/>
          <w:kern w:val="2"/>
          <w:sz w:val="21"/>
          <w:szCs w:val="24"/>
        </w:rPr>
        <w:t>也采用</w:t>
      </w:r>
      <w:r w:rsidRPr="002102AE">
        <w:rPr>
          <w:rFonts w:ascii="Calibri" w:hAnsi="Calibri" w:hint="eastAsia"/>
          <w:kern w:val="2"/>
          <w:sz w:val="21"/>
          <w:szCs w:val="24"/>
        </w:rPr>
        <w:t>GAN</w:t>
      </w:r>
      <w:r w:rsidRPr="002102AE">
        <w:rPr>
          <w:rFonts w:ascii="Calibri" w:hAnsi="Calibri" w:hint="eastAsia"/>
          <w:kern w:val="2"/>
          <w:sz w:val="21"/>
          <w:szCs w:val="24"/>
        </w:rPr>
        <w:t>网络模型构建了一个</w:t>
      </w:r>
      <w:r w:rsidRPr="002102AE">
        <w:rPr>
          <w:rFonts w:ascii="Calibri" w:hAnsi="Calibri" w:hint="eastAsia"/>
          <w:kern w:val="2"/>
          <w:sz w:val="21"/>
          <w:szCs w:val="24"/>
        </w:rPr>
        <w:t>RFGANM</w:t>
      </w:r>
      <w:r w:rsidRPr="002102AE">
        <w:rPr>
          <w:rFonts w:ascii="Calibri" w:hAnsi="Calibri" w:hint="eastAsia"/>
          <w:kern w:val="2"/>
          <w:sz w:val="21"/>
          <w:szCs w:val="24"/>
        </w:rPr>
        <w:t>超分辨率工作流，该研究采用退化模型得到高低分辨率图像对，并在宽场显微、光片荧光等显微图像中进行了测试都得到了可观的效果。分别构建的模型用于相对应的映射关系的图像的转换，从而达到实现无参数预设、精准的超分辨率技术。</w:t>
      </w:r>
      <w:r w:rsidRPr="002102AE">
        <w:rPr>
          <w:rFonts w:ascii="Calibri" w:hAnsi="Calibri"/>
          <w:kern w:val="2"/>
          <w:sz w:val="21"/>
          <w:szCs w:val="24"/>
        </w:rPr>
        <w:t xml:space="preserve">Ruud. J.G. van </w:t>
      </w:r>
      <w:proofErr w:type="spellStart"/>
      <w:proofErr w:type="gramStart"/>
      <w:r w:rsidRPr="002102AE">
        <w:rPr>
          <w:rFonts w:ascii="Calibri" w:hAnsi="Calibri"/>
          <w:kern w:val="2"/>
          <w:sz w:val="21"/>
          <w:szCs w:val="24"/>
        </w:rPr>
        <w:t>Sloun</w:t>
      </w:r>
      <w:proofErr w:type="spellEnd"/>
      <w:r w:rsidRPr="002102AE">
        <w:rPr>
          <w:rFonts w:ascii="Calibri" w:hAnsi="Calibri" w:hint="eastAsia"/>
          <w:kern w:val="2"/>
          <w:sz w:val="21"/>
          <w:szCs w:val="24"/>
          <w:vertAlign w:val="superscript"/>
        </w:rPr>
        <w:t>[</w:t>
      </w:r>
      <w:proofErr w:type="gramEnd"/>
      <w:r w:rsidRPr="002102AE">
        <w:rPr>
          <w:rFonts w:ascii="Calibri" w:hAnsi="Calibri"/>
          <w:kern w:val="2"/>
          <w:sz w:val="21"/>
          <w:szCs w:val="24"/>
          <w:vertAlign w:val="superscript"/>
        </w:rPr>
        <w:t>32]</w:t>
      </w:r>
      <w:r w:rsidRPr="002102AE">
        <w:rPr>
          <w:rFonts w:ascii="Calibri" w:hAnsi="Calibri" w:hint="eastAsia"/>
          <w:kern w:val="2"/>
          <w:sz w:val="21"/>
          <w:szCs w:val="24"/>
        </w:rPr>
        <w:t>等将深度学习的技术应用于超声显微超分辨率的研究，提出了</w:t>
      </w:r>
      <w:r w:rsidRPr="002102AE">
        <w:rPr>
          <w:rFonts w:ascii="Calibri" w:hAnsi="Calibri" w:hint="eastAsia"/>
          <w:kern w:val="2"/>
          <w:sz w:val="21"/>
          <w:szCs w:val="24"/>
        </w:rPr>
        <w:t>Deep-ULM</w:t>
      </w:r>
      <w:r w:rsidRPr="002102AE">
        <w:rPr>
          <w:rFonts w:ascii="Calibri" w:hAnsi="Calibri" w:hint="eastAsia"/>
          <w:kern w:val="2"/>
          <w:sz w:val="21"/>
          <w:szCs w:val="24"/>
        </w:rPr>
        <w:t>模型，该模型采用基于</w:t>
      </w:r>
      <w:r w:rsidRPr="002102AE">
        <w:rPr>
          <w:rFonts w:ascii="Calibri" w:hAnsi="Calibri" w:hint="eastAsia"/>
          <w:kern w:val="2"/>
          <w:sz w:val="21"/>
          <w:szCs w:val="24"/>
        </w:rPr>
        <w:t>u-net</w:t>
      </w:r>
      <w:r w:rsidRPr="002102AE">
        <w:rPr>
          <w:rFonts w:ascii="Calibri" w:hAnsi="Calibri" w:hint="eastAsia"/>
          <w:kern w:val="2"/>
          <w:sz w:val="21"/>
          <w:szCs w:val="24"/>
        </w:rPr>
        <w:t>的网络机构将超声造影数据减少衍射限制的影响，得到接近采用</w:t>
      </w:r>
      <w:r w:rsidRPr="002102AE">
        <w:rPr>
          <w:rFonts w:ascii="Calibri" w:hAnsi="Calibri" w:hint="eastAsia"/>
          <w:kern w:val="2"/>
          <w:sz w:val="21"/>
          <w:szCs w:val="24"/>
        </w:rPr>
        <w:t>PFS</w:t>
      </w:r>
      <w:r w:rsidRPr="002102AE">
        <w:rPr>
          <w:rFonts w:ascii="Calibri" w:hAnsi="Calibri" w:hint="eastAsia"/>
          <w:kern w:val="2"/>
          <w:sz w:val="21"/>
          <w:szCs w:val="24"/>
        </w:rPr>
        <w:t>技术进行超分解得到的高分辨率的结果，该模型可实时的得到准确的超分辨的图像。</w:t>
      </w:r>
      <w:r w:rsidRPr="002102AE">
        <w:rPr>
          <w:rFonts w:ascii="Calibri" w:hAnsi="Calibri"/>
          <w:kern w:val="2"/>
          <w:sz w:val="21"/>
          <w:szCs w:val="24"/>
        </w:rPr>
        <w:t xml:space="preserve">Louis-Emile </w:t>
      </w:r>
      <w:proofErr w:type="spellStart"/>
      <w:r w:rsidRPr="002102AE">
        <w:rPr>
          <w:rFonts w:ascii="Calibri" w:hAnsi="Calibri"/>
          <w:kern w:val="2"/>
          <w:sz w:val="21"/>
          <w:szCs w:val="24"/>
        </w:rPr>
        <w:t>Robitaille</w:t>
      </w:r>
      <w:proofErr w:type="spellEnd"/>
      <w:r w:rsidRPr="002102AE">
        <w:rPr>
          <w:rFonts w:ascii="Calibri" w:hAnsi="Calibri" w:hint="eastAsia"/>
          <w:kern w:val="2"/>
          <w:sz w:val="21"/>
          <w:szCs w:val="24"/>
        </w:rPr>
        <w:t>等</w:t>
      </w:r>
      <w:r w:rsidRPr="002102AE">
        <w:rPr>
          <w:rFonts w:ascii="Calibri" w:hAnsi="Calibri" w:hint="eastAsia"/>
          <w:kern w:val="2"/>
          <w:sz w:val="21"/>
          <w:szCs w:val="24"/>
          <w:vertAlign w:val="superscript"/>
        </w:rPr>
        <w:t>[</w:t>
      </w:r>
      <w:r w:rsidRPr="002102AE">
        <w:rPr>
          <w:rFonts w:ascii="Calibri" w:hAnsi="Calibri"/>
          <w:kern w:val="2"/>
          <w:sz w:val="21"/>
          <w:szCs w:val="24"/>
          <w:vertAlign w:val="superscript"/>
        </w:rPr>
        <w:t>30]</w:t>
      </w:r>
      <w:r w:rsidRPr="002102AE">
        <w:rPr>
          <w:rFonts w:ascii="Calibri" w:hAnsi="Calibri" w:hint="eastAsia"/>
          <w:kern w:val="2"/>
          <w:sz w:val="21"/>
          <w:szCs w:val="24"/>
        </w:rPr>
        <w:t>将深度学习的技术应用于对</w:t>
      </w:r>
      <w:r w:rsidRPr="002102AE">
        <w:rPr>
          <w:rFonts w:ascii="Calibri" w:hAnsi="Calibri" w:hint="eastAsia"/>
          <w:kern w:val="2"/>
          <w:sz w:val="21"/>
          <w:szCs w:val="24"/>
        </w:rPr>
        <w:t>STED</w:t>
      </w:r>
      <w:r w:rsidRPr="002102AE">
        <w:rPr>
          <w:rFonts w:ascii="Calibri" w:hAnsi="Calibri" w:hint="eastAsia"/>
          <w:kern w:val="2"/>
          <w:sz w:val="21"/>
          <w:szCs w:val="24"/>
        </w:rPr>
        <w:t>技术得到的高分辨率图像质量的评估，该研究将网络模型与随机基准的评估模型进行比较，结果表明，深度学习有更好的结果，但作者也表示，由于现有数据的有限，得到的结果无法说明有显著性差异。</w:t>
      </w:r>
    </w:p>
    <w:p w14:paraId="4C478C2D" w14:textId="77777777" w:rsidR="002102AE" w:rsidRDefault="002102AE">
      <w:pPr>
        <w:tabs>
          <w:tab w:val="left" w:pos="2370"/>
        </w:tabs>
        <w:rPr>
          <w:rFonts w:ascii="宋体" w:hAnsi="宋体"/>
          <w:b/>
          <w:bCs/>
          <w:sz w:val="28"/>
          <w:szCs w:val="28"/>
        </w:rPr>
      </w:pPr>
    </w:p>
    <w:p w14:paraId="6FD96739" w14:textId="77777777" w:rsidR="002102AE" w:rsidRPr="002102AE" w:rsidRDefault="002102AE" w:rsidP="002102AE">
      <w:pPr>
        <w:rPr>
          <w:rFonts w:ascii="宋体" w:hAnsi="宋体"/>
          <w:sz w:val="28"/>
          <w:szCs w:val="28"/>
        </w:rPr>
      </w:pPr>
    </w:p>
    <w:p w14:paraId="0259DD7D" w14:textId="77777777" w:rsidR="002102AE" w:rsidRPr="002102AE" w:rsidRDefault="002102AE" w:rsidP="002102AE">
      <w:pPr>
        <w:rPr>
          <w:rFonts w:ascii="宋体" w:hAnsi="宋体"/>
          <w:sz w:val="28"/>
          <w:szCs w:val="28"/>
        </w:rPr>
      </w:pPr>
    </w:p>
    <w:p w14:paraId="4C92A78D" w14:textId="77777777" w:rsidR="002102AE" w:rsidRPr="002102AE" w:rsidRDefault="002102AE" w:rsidP="002102AE">
      <w:pPr>
        <w:rPr>
          <w:rFonts w:ascii="宋体" w:hAnsi="宋体"/>
          <w:sz w:val="28"/>
          <w:szCs w:val="28"/>
        </w:rPr>
      </w:pPr>
    </w:p>
    <w:p w14:paraId="3132AD55" w14:textId="77777777" w:rsidR="002102AE" w:rsidRPr="002102AE" w:rsidRDefault="002102AE" w:rsidP="002102AE">
      <w:pPr>
        <w:rPr>
          <w:rFonts w:ascii="宋体" w:hAnsi="宋体"/>
          <w:sz w:val="28"/>
          <w:szCs w:val="28"/>
        </w:rPr>
      </w:pPr>
    </w:p>
    <w:p w14:paraId="00306FF2" w14:textId="77777777" w:rsidR="002102AE" w:rsidRPr="002102AE" w:rsidRDefault="002102AE" w:rsidP="002102AE">
      <w:pPr>
        <w:rPr>
          <w:rFonts w:ascii="宋体" w:hAnsi="宋体"/>
          <w:sz w:val="28"/>
          <w:szCs w:val="28"/>
        </w:rPr>
      </w:pPr>
    </w:p>
    <w:p w14:paraId="5D435720" w14:textId="77777777" w:rsidR="002102AE" w:rsidRPr="002102AE" w:rsidRDefault="002102AE" w:rsidP="002102AE">
      <w:pPr>
        <w:rPr>
          <w:rFonts w:ascii="宋体" w:hAnsi="宋体"/>
          <w:sz w:val="28"/>
          <w:szCs w:val="28"/>
        </w:rPr>
      </w:pPr>
    </w:p>
    <w:p w14:paraId="7B725A03" w14:textId="77777777" w:rsidR="002102AE" w:rsidRPr="002102AE" w:rsidRDefault="002102AE" w:rsidP="002102AE">
      <w:pPr>
        <w:rPr>
          <w:rFonts w:ascii="宋体" w:hAnsi="宋体"/>
          <w:sz w:val="28"/>
          <w:szCs w:val="28"/>
        </w:rPr>
      </w:pPr>
    </w:p>
    <w:p w14:paraId="6CF42930" w14:textId="77777777" w:rsidR="002102AE" w:rsidRPr="002102AE" w:rsidRDefault="002102AE" w:rsidP="002102AE">
      <w:pPr>
        <w:rPr>
          <w:rFonts w:ascii="宋体" w:hAnsi="宋体"/>
          <w:sz w:val="28"/>
          <w:szCs w:val="28"/>
        </w:rPr>
      </w:pPr>
    </w:p>
    <w:p w14:paraId="6DDCF944" w14:textId="77777777" w:rsidR="002102AE" w:rsidRPr="002102AE" w:rsidRDefault="002102AE" w:rsidP="002102AE">
      <w:pPr>
        <w:rPr>
          <w:rFonts w:ascii="宋体" w:hAnsi="宋体"/>
          <w:sz w:val="28"/>
          <w:szCs w:val="28"/>
        </w:rPr>
      </w:pPr>
    </w:p>
    <w:p w14:paraId="51539605" w14:textId="77777777" w:rsidR="002102AE" w:rsidRPr="002102AE" w:rsidRDefault="002102AE" w:rsidP="002102AE">
      <w:pPr>
        <w:rPr>
          <w:rFonts w:ascii="宋体" w:hAnsi="宋体"/>
          <w:sz w:val="28"/>
          <w:szCs w:val="28"/>
        </w:rPr>
      </w:pPr>
    </w:p>
    <w:p w14:paraId="0EAF2273" w14:textId="77777777" w:rsidR="002102AE" w:rsidRPr="002102AE" w:rsidRDefault="002102AE" w:rsidP="002102AE">
      <w:pPr>
        <w:rPr>
          <w:rFonts w:ascii="宋体" w:hAnsi="宋体"/>
          <w:sz w:val="28"/>
          <w:szCs w:val="28"/>
        </w:rPr>
      </w:pPr>
    </w:p>
    <w:p w14:paraId="6FC94714" w14:textId="77777777" w:rsidR="002102AE" w:rsidRPr="002102AE" w:rsidRDefault="002102AE" w:rsidP="002102AE">
      <w:pPr>
        <w:rPr>
          <w:rFonts w:ascii="宋体" w:hAnsi="宋体"/>
          <w:sz w:val="28"/>
          <w:szCs w:val="28"/>
        </w:rPr>
      </w:pPr>
    </w:p>
    <w:p w14:paraId="17B8B80A" w14:textId="77777777" w:rsidR="00D62E60" w:rsidRDefault="00D62E60" w:rsidP="002102AE">
      <w:pPr>
        <w:rPr>
          <w:rFonts w:ascii="宋体" w:hAnsi="宋体"/>
          <w:sz w:val="28"/>
          <w:szCs w:val="28"/>
        </w:rPr>
      </w:pPr>
    </w:p>
    <w:p w14:paraId="24790F28" w14:textId="77777777" w:rsidR="002102AE" w:rsidRDefault="002102AE" w:rsidP="002102AE">
      <w:pPr>
        <w:rPr>
          <w:rFonts w:ascii="宋体" w:hAnsi="宋体"/>
          <w:sz w:val="28"/>
          <w:szCs w:val="28"/>
        </w:rPr>
      </w:pPr>
      <w:r>
        <w:rPr>
          <w:rFonts w:ascii="宋体" w:hAnsi="宋体" w:hint="eastAsia"/>
          <w:sz w:val="28"/>
          <w:szCs w:val="28"/>
        </w:rPr>
        <w:lastRenderedPageBreak/>
        <w:t>1</w:t>
      </w:r>
      <w:r>
        <w:rPr>
          <w:rFonts w:ascii="宋体" w:hAnsi="宋体"/>
          <w:sz w:val="28"/>
          <w:szCs w:val="28"/>
        </w:rPr>
        <w:t>.4 本文研究的内容与组织结构</w:t>
      </w:r>
    </w:p>
    <w:p w14:paraId="53473BDC" w14:textId="6A2776EE" w:rsidR="002102AE" w:rsidRDefault="002102AE" w:rsidP="002102AE">
      <w:pPr>
        <w:rPr>
          <w:rFonts w:ascii="宋体" w:hAnsi="宋体"/>
          <w:sz w:val="28"/>
          <w:szCs w:val="28"/>
        </w:rPr>
      </w:pPr>
      <w:r>
        <w:rPr>
          <w:rFonts w:ascii="宋体" w:hAnsi="宋体" w:hint="eastAsia"/>
          <w:sz w:val="28"/>
          <w:szCs w:val="28"/>
        </w:rPr>
        <w:t>本文通过</w:t>
      </w:r>
      <w:r w:rsidR="00F31FA7">
        <w:rPr>
          <w:rFonts w:ascii="宋体" w:hAnsi="宋体" w:hint="eastAsia"/>
          <w:sz w:val="28"/>
          <w:szCs w:val="28"/>
        </w:rPr>
        <w:t>使用高通量共聚焦显微镜采集不同分辨率的相同视野下的</w:t>
      </w:r>
      <w:r w:rsidR="00236808">
        <w:rPr>
          <w:rFonts w:ascii="宋体" w:hAnsi="宋体" w:hint="eastAsia"/>
          <w:sz w:val="28"/>
          <w:szCs w:val="28"/>
        </w:rPr>
        <w:t>不同通道</w:t>
      </w:r>
      <w:r w:rsidR="00F31FA7">
        <w:rPr>
          <w:rFonts w:ascii="宋体" w:hAnsi="宋体" w:hint="eastAsia"/>
          <w:sz w:val="28"/>
          <w:szCs w:val="28"/>
        </w:rPr>
        <w:t>荧光显微细胞的图像，</w:t>
      </w:r>
      <w:r w:rsidR="00236808">
        <w:rPr>
          <w:rFonts w:ascii="宋体" w:hAnsi="宋体" w:hint="eastAsia"/>
          <w:sz w:val="28"/>
          <w:szCs w:val="28"/>
        </w:rPr>
        <w:t>构建了相应的超分辨率数据集，</w:t>
      </w:r>
      <w:r w:rsidR="00F31FA7">
        <w:rPr>
          <w:rFonts w:ascii="宋体" w:hAnsi="宋体" w:hint="eastAsia"/>
          <w:sz w:val="28"/>
          <w:szCs w:val="28"/>
        </w:rPr>
        <w:t>并通过构建</w:t>
      </w:r>
      <w:r w:rsidR="00236808">
        <w:rPr>
          <w:rFonts w:ascii="宋体" w:hAnsi="宋体" w:hint="eastAsia"/>
          <w:sz w:val="28"/>
          <w:szCs w:val="28"/>
        </w:rPr>
        <w:t>相应的深度学习算法</w:t>
      </w:r>
      <w:r w:rsidR="00F31FA7">
        <w:rPr>
          <w:rFonts w:ascii="宋体" w:hAnsi="宋体" w:hint="eastAsia"/>
          <w:sz w:val="28"/>
          <w:szCs w:val="28"/>
        </w:rPr>
        <w:t>来实现对低分辨率图像进行超分辨率，</w:t>
      </w:r>
      <w:r w:rsidR="00236808">
        <w:rPr>
          <w:rFonts w:ascii="宋体" w:hAnsi="宋体" w:hint="eastAsia"/>
          <w:sz w:val="28"/>
          <w:szCs w:val="28"/>
        </w:rPr>
        <w:t>然后与经典的超分辨率模型在相同的条件下，比较相应的评价指标，通过结果表明本文所构建的模型更有效。本文主要的创新点有以下几点：</w:t>
      </w:r>
    </w:p>
    <w:p w14:paraId="070A81EC" w14:textId="78B43E61" w:rsidR="00236808" w:rsidRPr="007334C8" w:rsidRDefault="00236808" w:rsidP="007334C8">
      <w:pPr>
        <w:pStyle w:val="a6"/>
        <w:numPr>
          <w:ilvl w:val="0"/>
          <w:numId w:val="3"/>
        </w:numPr>
        <w:ind w:firstLineChars="0"/>
        <w:rPr>
          <w:rFonts w:ascii="宋体" w:hAnsi="宋体"/>
          <w:sz w:val="28"/>
          <w:szCs w:val="28"/>
        </w:rPr>
      </w:pPr>
      <w:r w:rsidRPr="007334C8">
        <w:rPr>
          <w:rFonts w:ascii="宋体" w:hAnsi="宋体" w:hint="eastAsia"/>
          <w:sz w:val="28"/>
          <w:szCs w:val="28"/>
        </w:rPr>
        <w:t>本文通过使用高通量共聚焦显微镜的自动连续</w:t>
      </w:r>
      <w:r w:rsidR="00847E7A" w:rsidRPr="007334C8">
        <w:rPr>
          <w:rFonts w:ascii="宋体" w:hAnsi="宋体" w:hint="eastAsia"/>
          <w:sz w:val="28"/>
          <w:szCs w:val="28"/>
        </w:rPr>
        <w:t>移动</w:t>
      </w:r>
      <w:r w:rsidRPr="007334C8">
        <w:rPr>
          <w:rFonts w:ascii="宋体" w:hAnsi="宋体" w:hint="eastAsia"/>
          <w:sz w:val="28"/>
          <w:szCs w:val="28"/>
        </w:rPr>
        <w:t>拍摄功能，将所有的拍摄参数都固定，在同一块多孔的培养器皿中连续拍摄，从而得到</w:t>
      </w:r>
      <w:r w:rsidR="00847E7A" w:rsidRPr="007334C8">
        <w:rPr>
          <w:rFonts w:ascii="宋体" w:hAnsi="宋体" w:hint="eastAsia"/>
          <w:sz w:val="28"/>
          <w:szCs w:val="28"/>
        </w:rPr>
        <w:t>大量的荧光显微图像数据，然后将显微拍摄中控制采集图像分辨率的bin参数进行调整，并固定其他参数，从而得到同一视野中不同分辨率的荧光显微图像。并通过</w:t>
      </w:r>
      <w:r w:rsidR="007334C8" w:rsidRPr="007334C8">
        <w:rPr>
          <w:rFonts w:ascii="宋体" w:hAnsi="宋体" w:hint="eastAsia"/>
          <w:sz w:val="28"/>
          <w:szCs w:val="28"/>
        </w:rPr>
        <w:t>拉普拉斯算子将拍摄过程中极短时未对焦成功而造成模糊的图像，以相同分辨率为一组进行删除处理</w:t>
      </w:r>
      <w:r w:rsidR="00A83726">
        <w:rPr>
          <w:rFonts w:ascii="宋体" w:hAnsi="宋体" w:hint="eastAsia"/>
          <w:sz w:val="28"/>
          <w:szCs w:val="28"/>
        </w:rPr>
        <w:t>（</w:t>
      </w:r>
      <w:r w:rsidR="00A83726" w:rsidRPr="00A83726">
        <w:rPr>
          <w:rFonts w:ascii="宋体" w:hAnsi="宋体" w:hint="eastAsia"/>
          <w:color w:val="FF0000"/>
          <w:sz w:val="28"/>
          <w:szCs w:val="28"/>
        </w:rPr>
        <w:t>预处理</w:t>
      </w:r>
      <w:r w:rsidR="00A83726">
        <w:rPr>
          <w:rFonts w:ascii="宋体" w:hAnsi="宋体" w:hint="eastAsia"/>
          <w:sz w:val="28"/>
          <w:szCs w:val="28"/>
        </w:rPr>
        <w:t>）</w:t>
      </w:r>
      <w:r w:rsidR="007334C8" w:rsidRPr="007334C8">
        <w:rPr>
          <w:rFonts w:ascii="宋体" w:hAnsi="宋体" w:hint="eastAsia"/>
          <w:sz w:val="28"/>
          <w:szCs w:val="28"/>
        </w:rPr>
        <w:t>。</w:t>
      </w:r>
    </w:p>
    <w:p w14:paraId="45E9CC16" w14:textId="21DEC7E9" w:rsidR="007334C8" w:rsidRDefault="007334C8" w:rsidP="007334C8">
      <w:pPr>
        <w:pStyle w:val="a6"/>
        <w:numPr>
          <w:ilvl w:val="0"/>
          <w:numId w:val="3"/>
        </w:numPr>
        <w:ind w:firstLineChars="0"/>
        <w:rPr>
          <w:rFonts w:ascii="宋体" w:hAnsi="宋体"/>
          <w:sz w:val="28"/>
          <w:szCs w:val="28"/>
        </w:rPr>
      </w:pPr>
      <w:r>
        <w:rPr>
          <w:rFonts w:ascii="宋体" w:hAnsi="宋体" w:hint="eastAsia"/>
          <w:sz w:val="28"/>
          <w:szCs w:val="28"/>
        </w:rPr>
        <w:t>本文提出并搭建了一种集合小波变换和变分自编码器的卷积神经网络超分辨率网络模型，将二维小波变换所提取的高频信号作为输入信号，通过生成网络变分自编码器，对高频信号进行学习，并通过残差的方式融合到由残差卷积神经模块构成的网络中，</w:t>
      </w:r>
      <w:r w:rsidR="00C040AE">
        <w:rPr>
          <w:rFonts w:ascii="宋体" w:hAnsi="宋体" w:hint="eastAsia"/>
          <w:sz w:val="28"/>
          <w:szCs w:val="28"/>
        </w:rPr>
        <w:t>最后通过亚像素卷积对图像进行上采样得到超分辨率预测的结果</w:t>
      </w:r>
      <w:r w:rsidR="00A83726">
        <w:rPr>
          <w:rFonts w:ascii="宋体" w:hAnsi="宋体" w:hint="eastAsia"/>
          <w:sz w:val="28"/>
          <w:szCs w:val="28"/>
        </w:rPr>
        <w:t>（</w:t>
      </w:r>
      <w:r w:rsidR="00A83726" w:rsidRPr="00A83726">
        <w:rPr>
          <w:rFonts w:ascii="宋体" w:hAnsi="宋体" w:hint="eastAsia"/>
          <w:color w:val="FF0000"/>
          <w:sz w:val="28"/>
          <w:szCs w:val="28"/>
        </w:rPr>
        <w:t>多因子放大</w:t>
      </w:r>
      <w:r w:rsidR="00A83726">
        <w:rPr>
          <w:rFonts w:ascii="宋体" w:hAnsi="宋体" w:hint="eastAsia"/>
          <w:sz w:val="28"/>
          <w:szCs w:val="28"/>
        </w:rPr>
        <w:t>）。另外本文与不同模型进行了比较分析，并通过超分辨率对分类的影响及模型的泛化能力等方面验证了模型得有效性。</w:t>
      </w:r>
    </w:p>
    <w:p w14:paraId="7AA7F269" w14:textId="6C0D7B23" w:rsidR="00A83726" w:rsidRDefault="00A83726" w:rsidP="00A83726">
      <w:pPr>
        <w:pStyle w:val="a6"/>
        <w:ind w:left="720" w:firstLineChars="0" w:firstLine="0"/>
        <w:rPr>
          <w:rFonts w:ascii="宋体" w:hAnsi="宋体"/>
          <w:sz w:val="28"/>
          <w:szCs w:val="28"/>
        </w:rPr>
      </w:pPr>
      <w:r>
        <w:rPr>
          <w:rFonts w:ascii="宋体" w:hAnsi="宋体" w:hint="eastAsia"/>
          <w:sz w:val="28"/>
          <w:szCs w:val="28"/>
        </w:rPr>
        <w:t>本论文主要分为五章：</w:t>
      </w:r>
    </w:p>
    <w:p w14:paraId="5C39DC75" w14:textId="71C245F2" w:rsidR="00A83726" w:rsidRDefault="00A83726" w:rsidP="00A83726">
      <w:pPr>
        <w:pStyle w:val="a6"/>
        <w:ind w:left="720" w:firstLineChars="0" w:firstLine="0"/>
        <w:rPr>
          <w:rFonts w:ascii="宋体" w:hAnsi="宋体"/>
          <w:sz w:val="28"/>
          <w:szCs w:val="28"/>
        </w:rPr>
      </w:pPr>
      <w:r>
        <w:rPr>
          <w:rFonts w:ascii="宋体" w:hAnsi="宋体" w:hint="eastAsia"/>
          <w:sz w:val="28"/>
          <w:szCs w:val="28"/>
        </w:rPr>
        <w:t>第一章：绪论。简要介绍了相关的研究背景和意义，超分辨率相关的研究进展以及，基于神经网络的技术在生物显微</w:t>
      </w:r>
      <w:proofErr w:type="gramStart"/>
      <w:r>
        <w:rPr>
          <w:rFonts w:ascii="宋体" w:hAnsi="宋体" w:hint="eastAsia"/>
          <w:sz w:val="28"/>
          <w:szCs w:val="28"/>
        </w:rPr>
        <w:t>图像超</w:t>
      </w:r>
      <w:proofErr w:type="gramEnd"/>
      <w:r>
        <w:rPr>
          <w:rFonts w:ascii="宋体" w:hAnsi="宋体" w:hint="eastAsia"/>
          <w:sz w:val="28"/>
          <w:szCs w:val="28"/>
        </w:rPr>
        <w:t>分辨率上的应用，最后概述了本文的主要研究创新及组织结构。</w:t>
      </w:r>
    </w:p>
    <w:p w14:paraId="45025B56" w14:textId="77E7992A" w:rsidR="00A83726" w:rsidRDefault="00A83726" w:rsidP="00A83726">
      <w:pPr>
        <w:pStyle w:val="a6"/>
        <w:ind w:left="720" w:firstLineChars="0" w:firstLine="0"/>
        <w:rPr>
          <w:rFonts w:ascii="宋体" w:hAnsi="宋体"/>
          <w:sz w:val="28"/>
          <w:szCs w:val="28"/>
        </w:rPr>
      </w:pPr>
      <w:r>
        <w:rPr>
          <w:rFonts w:ascii="宋体" w:hAnsi="宋体" w:hint="eastAsia"/>
          <w:sz w:val="28"/>
          <w:szCs w:val="28"/>
        </w:rPr>
        <w:t>第二章：卷积神经网络超分辨率方法。第一节主要介绍了卷积神经网络的相关概念</w:t>
      </w:r>
      <w:r w:rsidR="0071484C">
        <w:rPr>
          <w:rFonts w:ascii="宋体" w:hAnsi="宋体" w:hint="eastAsia"/>
          <w:sz w:val="28"/>
          <w:szCs w:val="28"/>
        </w:rPr>
        <w:t>；第二节主要介绍了深度神经网络</w:t>
      </w:r>
      <w:r w:rsidR="00DE08D8">
        <w:rPr>
          <w:rFonts w:ascii="宋体" w:hAnsi="宋体" w:hint="eastAsia"/>
          <w:sz w:val="28"/>
          <w:szCs w:val="28"/>
        </w:rPr>
        <w:t>在超分辨率技术上的进展与发展；第三节主要论证了图像退化模型的利弊；第四节则介绍了判断图像相似度的</w:t>
      </w:r>
      <w:r w:rsidR="00DE08D8">
        <w:rPr>
          <w:rFonts w:ascii="宋体" w:eastAsiaTheme="minorEastAsia" w:hAnsi="宋体" w:hint="eastAsia"/>
          <w:sz w:val="28"/>
          <w:szCs w:val="28"/>
        </w:rPr>
        <w:t>评价指标</w:t>
      </w:r>
      <w:r w:rsidR="00DE08D8">
        <w:rPr>
          <w:rFonts w:ascii="宋体" w:eastAsiaTheme="minorEastAsia" w:hAnsi="宋体" w:hint="eastAsia"/>
          <w:sz w:val="28"/>
          <w:szCs w:val="28"/>
        </w:rPr>
        <w:t>PSNR</w:t>
      </w:r>
      <w:r w:rsidR="00DE08D8">
        <w:rPr>
          <w:rFonts w:ascii="宋体" w:eastAsiaTheme="minorEastAsia" w:hAnsi="宋体" w:hint="eastAsia"/>
          <w:sz w:val="28"/>
          <w:szCs w:val="28"/>
        </w:rPr>
        <w:t>和</w:t>
      </w:r>
      <w:r w:rsidR="00DE08D8">
        <w:rPr>
          <w:rFonts w:ascii="宋体" w:eastAsiaTheme="minorEastAsia" w:hAnsi="宋体" w:hint="eastAsia"/>
          <w:sz w:val="28"/>
          <w:szCs w:val="28"/>
        </w:rPr>
        <w:t>SSIM</w:t>
      </w:r>
      <w:r w:rsidR="00DE08D8">
        <w:rPr>
          <w:rFonts w:ascii="宋体" w:eastAsiaTheme="minorEastAsia" w:hAnsi="宋体" w:hint="eastAsia"/>
          <w:sz w:val="28"/>
          <w:szCs w:val="28"/>
        </w:rPr>
        <w:t>。</w:t>
      </w:r>
    </w:p>
    <w:p w14:paraId="0AEBCBDC" w14:textId="12F8641B" w:rsidR="00DE08D8" w:rsidRPr="00DE08D8" w:rsidRDefault="00DE08D8" w:rsidP="00DE08D8"/>
    <w:p w14:paraId="5E252797" w14:textId="526CA625" w:rsidR="00DE08D8" w:rsidRPr="00DE08D8" w:rsidRDefault="00DE08D8" w:rsidP="00DE08D8"/>
    <w:p w14:paraId="2D2EAE90" w14:textId="72EB8AF9" w:rsidR="00DE08D8" w:rsidRPr="00DE08D8" w:rsidRDefault="00DE08D8" w:rsidP="00DE08D8"/>
    <w:p w14:paraId="513F694B" w14:textId="08B73F63" w:rsidR="00DE08D8" w:rsidRPr="00DE08D8" w:rsidRDefault="00DE08D8" w:rsidP="00DE08D8"/>
    <w:p w14:paraId="790763F8" w14:textId="2B932B57" w:rsidR="00DE08D8" w:rsidRPr="00DE08D8" w:rsidRDefault="00DE08D8" w:rsidP="00DE08D8"/>
    <w:p w14:paraId="47F26107" w14:textId="38811AC4" w:rsidR="00DE08D8" w:rsidRPr="00DE08D8" w:rsidRDefault="00DE08D8" w:rsidP="00DE08D8"/>
    <w:p w14:paraId="4BECA725" w14:textId="50D51D64" w:rsidR="00DE08D8" w:rsidRPr="00DE08D8" w:rsidRDefault="00DE08D8" w:rsidP="00DE08D8"/>
    <w:p w14:paraId="1AD57533" w14:textId="09FDE046" w:rsidR="00DE08D8" w:rsidRPr="00DE08D8" w:rsidRDefault="00DE08D8" w:rsidP="00DE08D8"/>
    <w:p w14:paraId="6B91A07D" w14:textId="4CC6CB0E" w:rsidR="00DE08D8" w:rsidRPr="00DE08D8" w:rsidRDefault="00DE08D8" w:rsidP="00DE08D8"/>
    <w:p w14:paraId="0168A471" w14:textId="26793A0D" w:rsidR="00DE08D8" w:rsidRDefault="00DE08D8" w:rsidP="00DE08D8">
      <w:pPr>
        <w:rPr>
          <w:rFonts w:ascii="宋体" w:hAnsi="宋体"/>
          <w:sz w:val="28"/>
          <w:szCs w:val="28"/>
        </w:rPr>
      </w:pPr>
    </w:p>
    <w:p w14:paraId="13B4C4A4" w14:textId="2B25B9EB" w:rsidR="00DE08D8" w:rsidRDefault="00DE08D8" w:rsidP="00DE08D8">
      <w:pPr>
        <w:tabs>
          <w:tab w:val="left" w:pos="1400"/>
        </w:tabs>
      </w:pPr>
      <w:r>
        <w:tab/>
      </w:r>
    </w:p>
    <w:p w14:paraId="37C30A1A" w14:textId="3D51A05D" w:rsidR="00DE08D8" w:rsidRPr="00DE08D8" w:rsidRDefault="00DE08D8" w:rsidP="005D2BD1">
      <w:pPr>
        <w:pStyle w:val="a6"/>
        <w:tabs>
          <w:tab w:val="left" w:pos="2370"/>
        </w:tabs>
        <w:ind w:left="840" w:firstLineChars="0" w:firstLine="0"/>
        <w:jc w:val="center"/>
        <w:rPr>
          <w:rFonts w:ascii="黑体" w:eastAsia="黑体" w:hAnsi="黑体"/>
          <w:sz w:val="36"/>
          <w:szCs w:val="36"/>
        </w:rPr>
      </w:pPr>
      <w:r>
        <w:rPr>
          <w:rFonts w:ascii="黑体" w:eastAsia="黑体" w:hAnsi="黑体" w:hint="eastAsia"/>
          <w:sz w:val="36"/>
          <w:szCs w:val="36"/>
        </w:rPr>
        <w:lastRenderedPageBreak/>
        <w:t xml:space="preserve">第二章 </w:t>
      </w:r>
      <w:r w:rsidRPr="00DE08D8">
        <w:rPr>
          <w:rFonts w:ascii="黑体" w:eastAsia="黑体" w:hAnsi="黑体" w:hint="eastAsia"/>
          <w:sz w:val="36"/>
          <w:szCs w:val="36"/>
        </w:rPr>
        <w:t>卷积神经网络超分辨率方法</w:t>
      </w:r>
    </w:p>
    <w:p w14:paraId="1DD401FE" w14:textId="50E95C63" w:rsidR="00DE08D8" w:rsidRDefault="0031696A" w:rsidP="005D2BD1">
      <w:pPr>
        <w:tabs>
          <w:tab w:val="left" w:pos="1400"/>
        </w:tabs>
        <w:rPr>
          <w:b/>
          <w:bCs/>
          <w:sz w:val="24"/>
          <w:szCs w:val="24"/>
        </w:rPr>
      </w:pPr>
      <w:r>
        <w:rPr>
          <w:b/>
          <w:bCs/>
          <w:sz w:val="24"/>
          <w:szCs w:val="24"/>
        </w:rPr>
        <w:t>2</w:t>
      </w:r>
      <w:r w:rsidR="00DE08D8" w:rsidRPr="005D2BD1">
        <w:rPr>
          <w:rFonts w:hint="eastAsia"/>
          <w:b/>
          <w:bCs/>
          <w:sz w:val="24"/>
          <w:szCs w:val="24"/>
        </w:rPr>
        <w:t>.1</w:t>
      </w:r>
      <w:r w:rsidR="00DE08D8" w:rsidRPr="005D2BD1">
        <w:rPr>
          <w:rFonts w:hint="eastAsia"/>
          <w:b/>
          <w:bCs/>
          <w:sz w:val="28"/>
          <w:szCs w:val="28"/>
        </w:rPr>
        <w:t>神经网络基础</w:t>
      </w:r>
    </w:p>
    <w:p w14:paraId="7AA3D327" w14:textId="0802955A" w:rsidR="005D2BD1" w:rsidRDefault="0031696A" w:rsidP="005D2BD1">
      <w:pPr>
        <w:tabs>
          <w:tab w:val="left" w:pos="1400"/>
        </w:tabs>
        <w:rPr>
          <w:b/>
          <w:bCs/>
          <w:sz w:val="24"/>
          <w:szCs w:val="24"/>
        </w:rPr>
      </w:pPr>
      <w:r>
        <w:rPr>
          <w:b/>
          <w:bCs/>
          <w:sz w:val="24"/>
          <w:szCs w:val="24"/>
        </w:rPr>
        <w:t>2</w:t>
      </w:r>
      <w:r w:rsidR="005D2BD1">
        <w:rPr>
          <w:rFonts w:hint="eastAsia"/>
          <w:b/>
          <w:bCs/>
          <w:sz w:val="24"/>
          <w:szCs w:val="24"/>
        </w:rPr>
        <w:t>.1.1</w:t>
      </w:r>
      <w:r w:rsidR="005D2BD1">
        <w:rPr>
          <w:b/>
          <w:bCs/>
          <w:sz w:val="24"/>
          <w:szCs w:val="24"/>
        </w:rPr>
        <w:t xml:space="preserve"> </w:t>
      </w:r>
      <w:r w:rsidR="005D2BD1">
        <w:rPr>
          <w:rFonts w:hint="eastAsia"/>
          <w:b/>
          <w:bCs/>
          <w:sz w:val="24"/>
          <w:szCs w:val="24"/>
        </w:rPr>
        <w:t>卷积神经网络</w:t>
      </w:r>
    </w:p>
    <w:p w14:paraId="22F6B66F" w14:textId="077D21A8" w:rsidR="00ED254F" w:rsidRPr="005D2BD1" w:rsidRDefault="005D2BD1" w:rsidP="005D2BD1">
      <w:pPr>
        <w:tabs>
          <w:tab w:val="left" w:pos="1400"/>
        </w:tabs>
        <w:rPr>
          <w:sz w:val="24"/>
          <w:szCs w:val="24"/>
        </w:rPr>
      </w:pPr>
      <w:r w:rsidRPr="005D2BD1">
        <w:rPr>
          <w:rFonts w:hint="eastAsia"/>
          <w:sz w:val="24"/>
          <w:szCs w:val="24"/>
        </w:rPr>
        <w:t>为</w:t>
      </w:r>
      <w:r>
        <w:rPr>
          <w:rFonts w:hint="eastAsia"/>
          <w:sz w:val="24"/>
          <w:szCs w:val="24"/>
        </w:rPr>
        <w:t>模拟人脑的神经结构，在某年提出了神经网络的概念，</w:t>
      </w:r>
      <w:r w:rsidR="006B045C">
        <w:rPr>
          <w:rFonts w:hint="eastAsia"/>
          <w:sz w:val="24"/>
          <w:szCs w:val="24"/>
        </w:rPr>
        <w:t>神经网络</w:t>
      </w:r>
      <w:r w:rsidR="006B045C" w:rsidRPr="006B045C">
        <w:rPr>
          <w:rFonts w:hint="eastAsia"/>
          <w:sz w:val="24"/>
          <w:szCs w:val="24"/>
        </w:rPr>
        <w:t>的基础单元为感知机，感知机基本机</w:t>
      </w:r>
      <w:r w:rsidR="006B045C">
        <w:rPr>
          <w:rFonts w:hint="eastAsia"/>
          <w:sz w:val="24"/>
          <w:szCs w:val="24"/>
        </w:rPr>
        <w:t>制就是通过对输入参数进行加权、偏置、求和得到输出结果。在神经网络</w:t>
      </w:r>
      <w:r w:rsidR="006B045C" w:rsidRPr="006B045C">
        <w:rPr>
          <w:rFonts w:hint="eastAsia"/>
          <w:sz w:val="24"/>
          <w:szCs w:val="24"/>
        </w:rPr>
        <w:t>中，感知机之间相互连接类似于人脑中的神经元，故也称感知机为神经元。若干个神经元并列分别与输入参数加权、偏置、求和得到输出结果称为层，若干层相链接构成一个神经网络，如图</w:t>
      </w:r>
      <w:r w:rsidR="006B045C" w:rsidRPr="006B045C">
        <w:rPr>
          <w:rFonts w:hint="eastAsia"/>
          <w:sz w:val="24"/>
          <w:szCs w:val="24"/>
        </w:rPr>
        <w:t>1</w:t>
      </w:r>
      <w:r w:rsidR="006B045C" w:rsidRPr="006B045C">
        <w:rPr>
          <w:rFonts w:hint="eastAsia"/>
          <w:sz w:val="24"/>
          <w:szCs w:val="24"/>
        </w:rPr>
        <w:t>所示。数据从输入层输入，经过各层的超参数的处理，并通过反向传播、梯度下降等算法对结果的优化，得到满意的输出结果。</w:t>
      </w:r>
      <w:r w:rsidR="006B045C">
        <w:rPr>
          <w:rFonts w:hint="eastAsia"/>
          <w:sz w:val="24"/>
          <w:szCs w:val="24"/>
        </w:rPr>
        <w:t>最朴素的神经网络为全连接神经网络，而全连接神经网络为了提高模型的复杂度，需要通过增加节点数或层数来</w:t>
      </w:r>
      <w:r w:rsidR="006B045C" w:rsidRPr="006B045C">
        <w:rPr>
          <w:rFonts w:hint="eastAsia"/>
          <w:sz w:val="24"/>
          <w:szCs w:val="24"/>
        </w:rPr>
        <w:t>对于图像的处理，一般采用卷积神经网络，经典的卷积神经网络主要的工作流为：首先对图像进行卷积处理，将卷积的图像再</w:t>
      </w:r>
      <w:proofErr w:type="gramStart"/>
      <w:r w:rsidR="006B045C" w:rsidRPr="006B045C">
        <w:rPr>
          <w:rFonts w:hint="eastAsia"/>
          <w:sz w:val="24"/>
          <w:szCs w:val="24"/>
        </w:rPr>
        <w:t>进行池化处理</w:t>
      </w:r>
      <w:proofErr w:type="gramEnd"/>
      <w:r w:rsidR="006B045C" w:rsidRPr="006B045C">
        <w:rPr>
          <w:rFonts w:hint="eastAsia"/>
          <w:sz w:val="24"/>
          <w:szCs w:val="24"/>
        </w:rPr>
        <w:t>，其次重复适当次数卷积和池化的操作，接着使用全连接层进行分类，最后对结果进行归一化处理。随着研究的不断深入，在经典的卷积神经网络的基础上，不断涌现出性能十分优越的深度神经网络框架，如</w:t>
      </w:r>
      <w:r w:rsidR="006B045C" w:rsidRPr="006B045C">
        <w:rPr>
          <w:rFonts w:hint="eastAsia"/>
          <w:sz w:val="24"/>
          <w:szCs w:val="24"/>
        </w:rPr>
        <w:t>VGG16</w:t>
      </w:r>
      <w:r w:rsidR="006B045C" w:rsidRPr="006B045C">
        <w:rPr>
          <w:rFonts w:hint="eastAsia"/>
          <w:sz w:val="24"/>
          <w:szCs w:val="24"/>
        </w:rPr>
        <w:t>、</w:t>
      </w:r>
      <w:r w:rsidR="006B045C" w:rsidRPr="006B045C">
        <w:rPr>
          <w:rFonts w:hint="eastAsia"/>
          <w:sz w:val="24"/>
          <w:szCs w:val="24"/>
        </w:rPr>
        <w:t>InceptionV3</w:t>
      </w:r>
      <w:r w:rsidR="006B045C" w:rsidRPr="006B045C">
        <w:rPr>
          <w:rFonts w:hint="eastAsia"/>
          <w:sz w:val="24"/>
          <w:szCs w:val="24"/>
        </w:rPr>
        <w:t>、</w:t>
      </w:r>
      <w:proofErr w:type="spellStart"/>
      <w:r w:rsidR="006B045C" w:rsidRPr="006B045C">
        <w:rPr>
          <w:rFonts w:hint="eastAsia"/>
          <w:sz w:val="24"/>
          <w:szCs w:val="24"/>
        </w:rPr>
        <w:t>ResNet</w:t>
      </w:r>
      <w:proofErr w:type="spellEnd"/>
      <w:r w:rsidR="006B045C" w:rsidRPr="006B045C">
        <w:rPr>
          <w:rFonts w:hint="eastAsia"/>
          <w:sz w:val="24"/>
          <w:szCs w:val="24"/>
        </w:rPr>
        <w:t>、</w:t>
      </w:r>
      <w:r w:rsidR="006B045C" w:rsidRPr="006B045C">
        <w:rPr>
          <w:rFonts w:hint="eastAsia"/>
          <w:sz w:val="24"/>
          <w:szCs w:val="24"/>
        </w:rPr>
        <w:t>U-Net</w:t>
      </w:r>
      <w:r w:rsidR="006B045C" w:rsidRPr="006B045C">
        <w:rPr>
          <w:rFonts w:hint="eastAsia"/>
          <w:sz w:val="24"/>
          <w:szCs w:val="24"/>
        </w:rPr>
        <w:t>等。</w:t>
      </w:r>
    </w:p>
    <w:p w14:paraId="5DA83332" w14:textId="19EC0F4B" w:rsidR="006B045C" w:rsidRPr="006B045C" w:rsidRDefault="006B045C" w:rsidP="006B045C">
      <w:pPr>
        <w:tabs>
          <w:tab w:val="left" w:pos="1400"/>
        </w:tabs>
      </w:pPr>
      <w:r w:rsidRPr="006B045C">
        <w:rPr>
          <w:noProof/>
        </w:rPr>
        <w:drawing>
          <wp:inline distT="0" distB="0" distL="0" distR="0" wp14:anchorId="7B072F22" wp14:editId="70481F77">
            <wp:extent cx="4067175" cy="2355215"/>
            <wp:effectExtent l="0" t="0" r="9525" b="6985"/>
            <wp:docPr id="1" name="图片 1" descr="C:\Users\ADMINI~1\AppData\Local\Temp\ksohtml1566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15668\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2355215"/>
                    </a:xfrm>
                    <a:prstGeom prst="rect">
                      <a:avLst/>
                    </a:prstGeom>
                    <a:noFill/>
                    <a:ln>
                      <a:noFill/>
                    </a:ln>
                  </pic:spPr>
                </pic:pic>
              </a:graphicData>
            </a:graphic>
          </wp:inline>
        </w:drawing>
      </w:r>
    </w:p>
    <w:p w14:paraId="08C1053F" w14:textId="77777777" w:rsidR="005D2BD1" w:rsidRDefault="005D2BD1" w:rsidP="005D2BD1">
      <w:pPr>
        <w:tabs>
          <w:tab w:val="left" w:pos="1400"/>
        </w:tabs>
      </w:pPr>
    </w:p>
    <w:p w14:paraId="025E86AA" w14:textId="77777777" w:rsidR="0031696A" w:rsidRDefault="0031696A" w:rsidP="005D2BD1">
      <w:pPr>
        <w:tabs>
          <w:tab w:val="left" w:pos="1400"/>
        </w:tabs>
      </w:pPr>
    </w:p>
    <w:p w14:paraId="7F60CFFE" w14:textId="77777777" w:rsidR="0031696A" w:rsidRDefault="0031696A" w:rsidP="005D2BD1">
      <w:pPr>
        <w:tabs>
          <w:tab w:val="left" w:pos="1400"/>
        </w:tabs>
      </w:pPr>
    </w:p>
    <w:p w14:paraId="401831DF" w14:textId="77777777" w:rsidR="0031696A" w:rsidRDefault="0031696A" w:rsidP="005D2BD1">
      <w:pPr>
        <w:tabs>
          <w:tab w:val="left" w:pos="1400"/>
        </w:tabs>
      </w:pPr>
    </w:p>
    <w:p w14:paraId="7B3E0675" w14:textId="77777777" w:rsidR="0031696A" w:rsidRDefault="0031696A" w:rsidP="005D2BD1">
      <w:pPr>
        <w:tabs>
          <w:tab w:val="left" w:pos="1400"/>
        </w:tabs>
      </w:pPr>
    </w:p>
    <w:p w14:paraId="158ABD87" w14:textId="77777777" w:rsidR="0031696A" w:rsidRDefault="0031696A" w:rsidP="005D2BD1">
      <w:pPr>
        <w:tabs>
          <w:tab w:val="left" w:pos="1400"/>
        </w:tabs>
      </w:pPr>
    </w:p>
    <w:p w14:paraId="0695A3D0" w14:textId="77777777" w:rsidR="0031696A" w:rsidRDefault="0031696A" w:rsidP="005D2BD1">
      <w:pPr>
        <w:tabs>
          <w:tab w:val="left" w:pos="1400"/>
        </w:tabs>
      </w:pPr>
    </w:p>
    <w:p w14:paraId="35BA05C8" w14:textId="77777777" w:rsidR="0031696A" w:rsidRDefault="0031696A" w:rsidP="005D2BD1">
      <w:pPr>
        <w:tabs>
          <w:tab w:val="left" w:pos="1400"/>
        </w:tabs>
      </w:pPr>
    </w:p>
    <w:p w14:paraId="3C7C8B5E" w14:textId="77777777" w:rsidR="0031696A" w:rsidRDefault="0031696A" w:rsidP="005D2BD1">
      <w:pPr>
        <w:tabs>
          <w:tab w:val="left" w:pos="1400"/>
        </w:tabs>
      </w:pPr>
    </w:p>
    <w:p w14:paraId="10FB7A74" w14:textId="77777777" w:rsidR="0031696A" w:rsidRDefault="0031696A" w:rsidP="005D2BD1">
      <w:pPr>
        <w:tabs>
          <w:tab w:val="left" w:pos="1400"/>
        </w:tabs>
      </w:pPr>
    </w:p>
    <w:p w14:paraId="1A957DCC" w14:textId="77777777" w:rsidR="0031696A" w:rsidRDefault="0031696A" w:rsidP="005D2BD1">
      <w:pPr>
        <w:tabs>
          <w:tab w:val="left" w:pos="1400"/>
        </w:tabs>
      </w:pPr>
    </w:p>
    <w:p w14:paraId="7407C3C9" w14:textId="77777777" w:rsidR="0031696A" w:rsidRDefault="0031696A" w:rsidP="005D2BD1">
      <w:pPr>
        <w:tabs>
          <w:tab w:val="left" w:pos="1400"/>
        </w:tabs>
      </w:pPr>
    </w:p>
    <w:p w14:paraId="68EEFD90" w14:textId="77777777" w:rsidR="0031696A" w:rsidRDefault="0031696A" w:rsidP="005D2BD1">
      <w:pPr>
        <w:tabs>
          <w:tab w:val="left" w:pos="1400"/>
        </w:tabs>
      </w:pPr>
    </w:p>
    <w:p w14:paraId="33826DC8" w14:textId="77777777" w:rsidR="0031696A" w:rsidRDefault="0031696A" w:rsidP="005D2BD1">
      <w:pPr>
        <w:tabs>
          <w:tab w:val="left" w:pos="1400"/>
        </w:tabs>
      </w:pPr>
    </w:p>
    <w:p w14:paraId="2DBA5DC9" w14:textId="77777777" w:rsidR="0031696A" w:rsidRDefault="0031696A" w:rsidP="005D2BD1">
      <w:pPr>
        <w:tabs>
          <w:tab w:val="left" w:pos="1400"/>
        </w:tabs>
      </w:pPr>
    </w:p>
    <w:p w14:paraId="61ACB079" w14:textId="77777777" w:rsidR="0031696A" w:rsidRDefault="0031696A" w:rsidP="005D2BD1">
      <w:pPr>
        <w:tabs>
          <w:tab w:val="left" w:pos="1400"/>
        </w:tabs>
      </w:pPr>
    </w:p>
    <w:p w14:paraId="38FB0499" w14:textId="77777777" w:rsidR="0031696A" w:rsidRDefault="0031696A" w:rsidP="005D2BD1">
      <w:pPr>
        <w:tabs>
          <w:tab w:val="left" w:pos="1400"/>
        </w:tabs>
      </w:pPr>
    </w:p>
    <w:p w14:paraId="10EC37FA" w14:textId="77777777" w:rsidR="0031696A" w:rsidRDefault="0031696A" w:rsidP="005D2BD1">
      <w:pPr>
        <w:tabs>
          <w:tab w:val="left" w:pos="1400"/>
        </w:tabs>
      </w:pPr>
    </w:p>
    <w:p w14:paraId="347F70E3" w14:textId="177DA413" w:rsidR="0031696A" w:rsidRPr="0031696A" w:rsidRDefault="0031696A" w:rsidP="0031696A">
      <w:pPr>
        <w:tabs>
          <w:tab w:val="left" w:pos="1400"/>
        </w:tabs>
        <w:jc w:val="center"/>
        <w:rPr>
          <w:rFonts w:ascii="黑体" w:eastAsia="黑体" w:hAnsi="黑体"/>
          <w:sz w:val="36"/>
          <w:szCs w:val="36"/>
        </w:rPr>
      </w:pPr>
      <w:r>
        <w:rPr>
          <w:rFonts w:ascii="黑体" w:eastAsia="黑体" w:hAnsi="黑体" w:hint="eastAsia"/>
          <w:sz w:val="36"/>
          <w:szCs w:val="36"/>
        </w:rPr>
        <w:lastRenderedPageBreak/>
        <w:t xml:space="preserve">第三章 </w:t>
      </w:r>
      <w:r w:rsidRPr="0031696A">
        <w:rPr>
          <w:rFonts w:ascii="黑体" w:eastAsia="黑体" w:hAnsi="黑体" w:hint="eastAsia"/>
          <w:sz w:val="36"/>
          <w:szCs w:val="36"/>
        </w:rPr>
        <w:t>基于小波变换与变分自编码器的卷积神经网络</w:t>
      </w:r>
    </w:p>
    <w:p w14:paraId="7C96FC37" w14:textId="4756CB75" w:rsidR="0031696A" w:rsidRDefault="0031696A" w:rsidP="0031696A"/>
    <w:p w14:paraId="67C81C8C" w14:textId="605429B2" w:rsidR="0031696A" w:rsidRDefault="0031696A" w:rsidP="0031696A">
      <w:pPr>
        <w:ind w:firstLineChars="200" w:firstLine="400"/>
      </w:pPr>
      <w:r>
        <w:t xml:space="preserve">3.1 </w:t>
      </w:r>
      <w:r>
        <w:t>数据</w:t>
      </w:r>
      <w:r w:rsidR="003C67DA">
        <w:t>准备</w:t>
      </w:r>
    </w:p>
    <w:p w14:paraId="4B235AB6" w14:textId="51FD3C1C" w:rsidR="00A75795" w:rsidRPr="008D457E" w:rsidRDefault="0031696A" w:rsidP="00A75795">
      <w:r>
        <w:t>在通用图像上常用的数据集有</w:t>
      </w:r>
      <w:r w:rsidR="00A04658">
        <w:t>BSDS200</w:t>
      </w:r>
      <w:r w:rsidR="00A04658">
        <w:t>、</w:t>
      </w:r>
      <w:r w:rsidR="00A04658">
        <w:t>General100</w:t>
      </w:r>
      <w:r w:rsidR="00A04658">
        <w:t>、</w:t>
      </w:r>
      <w:r w:rsidR="00A04658">
        <w:t>Set14</w:t>
      </w:r>
      <w:r w:rsidR="00A04658">
        <w:t>、</w:t>
      </w:r>
      <w:r w:rsidR="00A04658">
        <w:t>urban100</w:t>
      </w:r>
      <w:r w:rsidR="00A04658">
        <w:t>等，</w:t>
      </w:r>
      <w:r w:rsidR="000636E8">
        <w:t>这些数据</w:t>
      </w:r>
      <w:proofErr w:type="gramStart"/>
      <w:r w:rsidR="000636E8">
        <w:t>集包括</w:t>
      </w:r>
      <w:proofErr w:type="gramEnd"/>
      <w:r w:rsidR="000636E8">
        <w:t>了在生活中</w:t>
      </w:r>
      <w:r w:rsidR="000636E8">
        <w:rPr>
          <w:rFonts w:hint="eastAsia"/>
        </w:rPr>
        <w:t>常见的人、动物、植物、风景、建筑等场景的高低分辨率图像对，并且一张图像中可能包含多个不同的物体。</w:t>
      </w:r>
      <w:r w:rsidR="008D457E">
        <w:rPr>
          <w:rFonts w:hint="eastAsia"/>
        </w:rPr>
        <w:t>这些数据集的采集一般通过相机在相同的视角</w:t>
      </w:r>
      <w:r w:rsidR="008D457E">
        <w:t>、焦距、曝光、光圈等参数的条件下，改变其分辨率的设置获得，</w:t>
      </w:r>
      <w:r w:rsidR="003C67DA">
        <w:t>而在其他无法获得高低分辨率图</w:t>
      </w:r>
      <w:r w:rsidR="008D457E">
        <w:t>像对的数据中，一般有两种策略：第一种为通过高分辨率的图像通过退化模型的处理</w:t>
      </w:r>
      <w:r w:rsidR="003C67DA">
        <w:t>获得相应的低分辨率图像，第二种为</w:t>
      </w:r>
      <w:r w:rsidR="008D457E">
        <w:t>直接</w:t>
      </w:r>
      <w:r w:rsidR="003C67DA">
        <w:t>通过模型学习高分辨率图像的细节分布。</w:t>
      </w:r>
      <w:r w:rsidR="008D457E">
        <w:t>不同于本文的荧光显微细胞，上面介绍的数据集中具有丰富的细节特征，而这些特征与荧光显微细胞的特征差异性较大，</w:t>
      </w:r>
      <w:r w:rsidR="007E6A6E">
        <w:t>为了更科学的研究深度学习在荧光显微细胞图像上的应用，</w:t>
      </w:r>
      <w:r w:rsidR="003C67DA">
        <w:t>本文通过</w:t>
      </w:r>
      <w:r w:rsidR="00785F74" w:rsidRPr="00785F74">
        <w:rPr>
          <w:rFonts w:hint="eastAsia"/>
        </w:rPr>
        <w:t>molecular devices</w:t>
      </w:r>
      <w:r w:rsidR="00785F74" w:rsidRPr="00785F74">
        <w:rPr>
          <w:rFonts w:hint="eastAsia"/>
        </w:rPr>
        <w:t>公司的</w:t>
      </w:r>
      <w:proofErr w:type="spellStart"/>
      <w:r w:rsidR="00785F74" w:rsidRPr="00785F74">
        <w:rPr>
          <w:rFonts w:hint="eastAsia"/>
        </w:rPr>
        <w:t>ImageXpress</w:t>
      </w:r>
      <w:proofErr w:type="spellEnd"/>
      <w:r w:rsidR="00785F74" w:rsidRPr="00785F74">
        <w:rPr>
          <w:rFonts w:hint="eastAsia"/>
        </w:rPr>
        <w:t xml:space="preserve"> Micro Confocal</w:t>
      </w:r>
      <w:r w:rsidR="00785F74" w:rsidRPr="00785F74">
        <w:rPr>
          <w:rFonts w:hint="eastAsia"/>
        </w:rPr>
        <w:t>共聚焦高内涵成像分析系统</w:t>
      </w:r>
      <w:r w:rsidR="00785F74">
        <w:rPr>
          <w:rFonts w:hint="eastAsia"/>
        </w:rPr>
        <w:t>，控制包括</w:t>
      </w:r>
      <w:r w:rsidR="00785F74" w:rsidRPr="00785F74">
        <w:rPr>
          <w:rFonts w:hint="eastAsia"/>
          <w:color w:val="FF0000"/>
        </w:rPr>
        <w:t>曝光</w:t>
      </w:r>
      <w:r w:rsidR="00785F74">
        <w:rPr>
          <w:rFonts w:hint="eastAsia"/>
          <w:color w:val="FF0000"/>
        </w:rPr>
        <w:t>等</w:t>
      </w:r>
      <w:r w:rsidR="00785F74" w:rsidRPr="00785F74">
        <w:rPr>
          <w:rFonts w:hint="eastAsia"/>
        </w:rPr>
        <w:t>拍摄参数</w:t>
      </w:r>
      <w:r w:rsidR="00785F74">
        <w:rPr>
          <w:rFonts w:hint="eastAsia"/>
        </w:rPr>
        <w:t>，更改相应的</w:t>
      </w:r>
      <w:r w:rsidR="00A75795">
        <w:rPr>
          <w:rFonts w:hint="eastAsia"/>
        </w:rPr>
        <w:t>控制拍摄分辨率的参数</w:t>
      </w:r>
      <w:r w:rsidR="00A75795">
        <w:rPr>
          <w:rFonts w:hint="eastAsia"/>
        </w:rPr>
        <w:t>bin</w:t>
      </w:r>
      <w:r w:rsidR="00A75795">
        <w:rPr>
          <w:rFonts w:hint="eastAsia"/>
        </w:rPr>
        <w:t>，自动的拍摄大量的同一视野，不同分辨率的荧光显微图像，本文中拍摄的对象为荧光染色的</w:t>
      </w:r>
      <w:r w:rsidR="00A75795">
        <w:rPr>
          <w:rFonts w:hint="eastAsia"/>
        </w:rPr>
        <w:t>PC</w:t>
      </w:r>
      <w:r w:rsidR="00A75795">
        <w:t>9</w:t>
      </w:r>
      <w:r w:rsidR="00A75795">
        <w:t>细胞，细胞染色时</w:t>
      </w:r>
      <w:r w:rsidR="00A75795">
        <w:rPr>
          <w:rFonts w:ascii="宋体" w:hAnsi="宋体" w:hint="eastAsia"/>
        </w:rPr>
        <w:t>分别根据不同的细胞器的特点采用3种不同的颜色的染料，所染色的细胞器分别为：细胞核、内质网、线粒体，每种染料为一个单色通道，三个通道合成了彩色的细胞荧光显微图像。采集的图像的分辨率256*256、512*512、1024*1024、2048*2048</w:t>
      </w:r>
      <w:proofErr w:type="gramStart"/>
      <w:r w:rsidR="00A75795">
        <w:rPr>
          <w:rFonts w:ascii="宋体" w:hAnsi="宋体" w:hint="eastAsia"/>
        </w:rPr>
        <w:t>四</w:t>
      </w:r>
      <w:proofErr w:type="gramEnd"/>
      <w:r w:rsidR="00A75795">
        <w:rPr>
          <w:rFonts w:ascii="宋体" w:hAnsi="宋体" w:hint="eastAsia"/>
        </w:rPr>
        <w:t>种，样图如图1所示。</w:t>
      </w:r>
    </w:p>
    <w:tbl>
      <w:tblPr>
        <w:tblW w:w="0" w:type="auto"/>
        <w:tblBorders>
          <w:insideH w:val="single" w:sz="4" w:space="0" w:color="auto"/>
        </w:tblBorders>
        <w:tblLook w:val="04A0" w:firstRow="1" w:lastRow="0" w:firstColumn="1" w:lastColumn="0" w:noHBand="0" w:noVBand="1"/>
      </w:tblPr>
      <w:tblGrid>
        <w:gridCol w:w="2130"/>
        <w:gridCol w:w="2130"/>
        <w:gridCol w:w="2131"/>
        <w:gridCol w:w="2131"/>
      </w:tblGrid>
      <w:tr w:rsidR="00A75795" w14:paraId="22CEC0A2" w14:textId="77777777" w:rsidTr="00A75795">
        <w:tc>
          <w:tcPr>
            <w:tcW w:w="2130" w:type="dxa"/>
            <w:tcBorders>
              <w:top w:val="nil"/>
              <w:left w:val="nil"/>
              <w:bottom w:val="nil"/>
              <w:right w:val="nil"/>
            </w:tcBorders>
            <w:hideMark/>
          </w:tcPr>
          <w:p w14:paraId="671C946A" w14:textId="52934CAE" w:rsidR="00A75795" w:rsidRDefault="00A75795">
            <w:pPr>
              <w:jc w:val="center"/>
            </w:pPr>
            <w:r>
              <w:rPr>
                <w:noProof/>
              </w:rPr>
              <w:drawing>
                <wp:inline distT="0" distB="0" distL="0" distR="0" wp14:anchorId="3C24D1DE" wp14:editId="46840A7E">
                  <wp:extent cx="1089025" cy="1089025"/>
                  <wp:effectExtent l="0" t="0" r="0" b="0"/>
                  <wp:docPr id="7" name="图片 7" descr="C:\Users\ADMINI~1\AppData\Local\Temp\ksohtml544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ksohtml5440\wp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4E76854B" w14:textId="77777777" w:rsidR="00A75795" w:rsidRDefault="00A75795">
            <w:pPr>
              <w:jc w:val="center"/>
            </w:pPr>
            <w:r>
              <w:t>(a)</w:t>
            </w:r>
          </w:p>
        </w:tc>
        <w:tc>
          <w:tcPr>
            <w:tcW w:w="2130" w:type="dxa"/>
            <w:tcBorders>
              <w:top w:val="nil"/>
              <w:left w:val="nil"/>
              <w:bottom w:val="nil"/>
              <w:right w:val="nil"/>
            </w:tcBorders>
          </w:tcPr>
          <w:p w14:paraId="33E45F78" w14:textId="56934DEE" w:rsidR="00A75795" w:rsidRDefault="00A75795">
            <w:pPr>
              <w:jc w:val="center"/>
            </w:pPr>
            <w:r>
              <w:rPr>
                <w:noProof/>
              </w:rPr>
              <w:drawing>
                <wp:inline distT="0" distB="0" distL="0" distR="0" wp14:anchorId="6B940E42" wp14:editId="4ECAD67D">
                  <wp:extent cx="1089025" cy="1089025"/>
                  <wp:effectExtent l="0" t="0" r="0" b="0"/>
                  <wp:docPr id="6" name="图片 6" descr="C:\Users\ADMINI~1\AppData\Local\Temp\ksohtml5440\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ksohtml5440\wp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5B2F5489" w14:textId="77777777" w:rsidR="00A75795" w:rsidRDefault="00A75795">
            <w:pPr>
              <w:jc w:val="center"/>
              <w:rPr>
                <w:rFonts w:ascii="宋体" w:hAnsi="宋体"/>
              </w:rPr>
            </w:pPr>
            <w:r>
              <w:rPr>
                <w:rFonts w:hint="eastAsia"/>
              </w:rPr>
              <w:t>(</w:t>
            </w:r>
            <w:r>
              <w:t>b)</w:t>
            </w:r>
          </w:p>
        </w:tc>
        <w:tc>
          <w:tcPr>
            <w:tcW w:w="2131" w:type="dxa"/>
            <w:tcBorders>
              <w:top w:val="nil"/>
              <w:left w:val="nil"/>
              <w:bottom w:val="nil"/>
              <w:right w:val="nil"/>
            </w:tcBorders>
          </w:tcPr>
          <w:p w14:paraId="41CAF2B9" w14:textId="7514B3CE" w:rsidR="00A75795" w:rsidRDefault="00A75795">
            <w:pPr>
              <w:jc w:val="center"/>
            </w:pPr>
            <w:r>
              <w:rPr>
                <w:noProof/>
              </w:rPr>
              <w:drawing>
                <wp:inline distT="0" distB="0" distL="0" distR="0" wp14:anchorId="29F3E74C" wp14:editId="79C0D0BC">
                  <wp:extent cx="1089025" cy="1089025"/>
                  <wp:effectExtent l="0" t="0" r="0" b="0"/>
                  <wp:docPr id="5" name="图片 5" descr="C:\Users\ADMINI~1\AppData\Local\Temp\ksohtml5440\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ksohtml5440\wp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21CE6CB7" w14:textId="77777777" w:rsidR="00A75795" w:rsidRDefault="00A75795">
            <w:pPr>
              <w:jc w:val="center"/>
              <w:rPr>
                <w:rFonts w:ascii="宋体" w:hAnsi="宋体"/>
              </w:rPr>
            </w:pPr>
            <w:r>
              <w:rPr>
                <w:rFonts w:hint="eastAsia"/>
              </w:rPr>
              <w:t>(</w:t>
            </w:r>
            <w:r>
              <w:t>c)</w:t>
            </w:r>
          </w:p>
        </w:tc>
        <w:tc>
          <w:tcPr>
            <w:tcW w:w="2131" w:type="dxa"/>
            <w:tcBorders>
              <w:top w:val="nil"/>
              <w:left w:val="nil"/>
              <w:bottom w:val="nil"/>
              <w:right w:val="nil"/>
            </w:tcBorders>
          </w:tcPr>
          <w:p w14:paraId="072D633A" w14:textId="02485B91" w:rsidR="00A75795" w:rsidRDefault="00A75795">
            <w:pPr>
              <w:jc w:val="center"/>
            </w:pPr>
            <w:r>
              <w:rPr>
                <w:noProof/>
              </w:rPr>
              <w:drawing>
                <wp:inline distT="0" distB="0" distL="0" distR="0" wp14:anchorId="0CFD290D" wp14:editId="65BC424C">
                  <wp:extent cx="1089025" cy="1089025"/>
                  <wp:effectExtent l="0" t="0" r="0" b="0"/>
                  <wp:docPr id="4" name="图片 4" descr="C:\Users\ADMINI~1\AppData\Local\Temp\ksohtml5440\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ksohtml5440\wp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a:ln>
                            <a:noFill/>
                          </a:ln>
                        </pic:spPr>
                      </pic:pic>
                    </a:graphicData>
                  </a:graphic>
                </wp:inline>
              </w:drawing>
            </w:r>
          </w:p>
          <w:p w14:paraId="73446B21" w14:textId="77777777" w:rsidR="00A75795" w:rsidRDefault="00A75795">
            <w:pPr>
              <w:jc w:val="center"/>
              <w:rPr>
                <w:rFonts w:ascii="宋体" w:hAnsi="宋体"/>
              </w:rPr>
            </w:pPr>
            <w:r>
              <w:rPr>
                <w:rFonts w:hint="eastAsia"/>
              </w:rPr>
              <w:t>(</w:t>
            </w:r>
            <w:r>
              <w:t>d)</w:t>
            </w:r>
          </w:p>
        </w:tc>
      </w:tr>
    </w:tbl>
    <w:p w14:paraId="11D269E0" w14:textId="77777777" w:rsidR="00A75795" w:rsidRDefault="00A75795" w:rsidP="00A75795">
      <w:pPr>
        <w:jc w:val="center"/>
      </w:pPr>
      <w:r>
        <w:rPr>
          <w:rFonts w:ascii="宋体" w:hAnsi="宋体" w:hint="eastAsia"/>
        </w:rPr>
        <w:t>图</w:t>
      </w:r>
      <w:r>
        <w:t>1 (a)256*256; (b</w:t>
      </w:r>
      <w:proofErr w:type="gramStart"/>
      <w:r>
        <w:t>)512</w:t>
      </w:r>
      <w:proofErr w:type="gramEnd"/>
      <w:r>
        <w:t xml:space="preserve">*512; </w:t>
      </w:r>
      <w:r>
        <w:rPr>
          <w:rFonts w:hint="eastAsia"/>
        </w:rPr>
        <w:t>(</w:t>
      </w:r>
      <w:r>
        <w:t>c</w:t>
      </w:r>
      <w:r>
        <w:rPr>
          <w:rFonts w:hint="eastAsia"/>
        </w:rPr>
        <w:t>)</w:t>
      </w:r>
      <w:r>
        <w:t>1024*1024</w:t>
      </w:r>
      <w:r>
        <w:rPr>
          <w:rFonts w:hint="eastAsia"/>
        </w:rPr>
        <w:t>;</w:t>
      </w:r>
      <w:r>
        <w:t xml:space="preserve"> (d</w:t>
      </w:r>
      <w:r>
        <w:rPr>
          <w:rFonts w:hint="eastAsia"/>
        </w:rPr>
        <w:t>)</w:t>
      </w:r>
      <w:r>
        <w:t>2048*2048</w:t>
      </w:r>
    </w:p>
    <w:p w14:paraId="265BCAB1" w14:textId="77777777" w:rsidR="00A75795" w:rsidRDefault="00A75795" w:rsidP="00A75795">
      <w:pPr>
        <w:rPr>
          <w:rFonts w:ascii="宋体" w:hAnsi="宋体"/>
        </w:rPr>
      </w:pPr>
    </w:p>
    <w:p w14:paraId="50347D08" w14:textId="147945AE" w:rsidR="00A75795" w:rsidRDefault="00A75795" w:rsidP="00A75795">
      <w:pPr>
        <w:rPr>
          <w:rFonts w:ascii="宋体" w:hAnsi="宋体"/>
        </w:rPr>
      </w:pPr>
      <w:r>
        <w:rPr>
          <w:rFonts w:ascii="宋体" w:hAnsi="宋体" w:hint="eastAsia"/>
        </w:rPr>
        <w:t>3</w:t>
      </w:r>
      <w:r>
        <w:rPr>
          <w:rFonts w:ascii="宋体" w:hAnsi="宋体"/>
        </w:rPr>
        <w:t>.1</w:t>
      </w:r>
      <w:r>
        <w:rPr>
          <w:rFonts w:ascii="宋体" w:hAnsi="宋体" w:hint="eastAsia"/>
        </w:rPr>
        <w:t>.</w:t>
      </w:r>
      <w:r>
        <w:rPr>
          <w:rFonts w:ascii="宋体" w:hAnsi="宋体"/>
        </w:rPr>
        <w:t>1 数据预处理</w:t>
      </w:r>
    </w:p>
    <w:p w14:paraId="2A7BA239" w14:textId="2827ECE1" w:rsidR="00A75795" w:rsidRDefault="00A75795" w:rsidP="00A75795">
      <w:r>
        <w:rPr>
          <w:rFonts w:hint="eastAsia"/>
        </w:rPr>
        <w:t>由于大量的自动拍摄，在拍摄过程中会有极少数的图像因为短时的未对焦成功而造成的模糊图像，这时就需要</w:t>
      </w:r>
      <w:r w:rsidR="00181D05">
        <w:rPr>
          <w:rFonts w:hint="eastAsia"/>
        </w:rPr>
        <w:t>对模糊图像进行剔除，而这需要在大量的数据中预览并通过人工判断进行删除，为将预处理过程更加智能化，本文采取了</w:t>
      </w:r>
    </w:p>
    <w:p w14:paraId="468CDA62" w14:textId="77777777" w:rsidR="00DB7046" w:rsidRDefault="00DB7046" w:rsidP="00DB7046">
      <w:pPr>
        <w:rPr>
          <w:rFonts w:ascii="宋体" w:hAnsi="宋体"/>
        </w:rPr>
      </w:pPr>
    </w:p>
    <w:p w14:paraId="01A8DF58" w14:textId="7A604359" w:rsidR="00DB7046" w:rsidRDefault="00DB7046" w:rsidP="00DB7046">
      <w:r>
        <w:rPr>
          <w:rFonts w:ascii="宋体" w:hAnsi="宋体"/>
        </w:rPr>
        <w:t>对数据进行删除后，</w:t>
      </w:r>
      <w:r>
        <w:rPr>
          <w:rFonts w:ascii="宋体" w:hAnsi="宋体" w:hint="eastAsia"/>
        </w:rPr>
        <w:t>深度学习作为数据驱动的技术，对数据有着极大的依赖性，需要大量的数据进行学习训练，因此在训练数据较少的情况下，能够对数据在原有的基础上进行拓展也是十分重要的步骤，数据增广在其中就起着很重要的作用，常用的数据增广的方法包括平移、翻转、旋转、仿射变换、随机裁剪等。原始的数据为每种分辨率的图像为400张，在经过数据增广的操作后，每种分辨率的图像为10000张，大大的提升了数据的数量。</w:t>
      </w:r>
    </w:p>
    <w:p w14:paraId="7BBDA044" w14:textId="77777777" w:rsidR="00DB7046" w:rsidRDefault="00DB7046" w:rsidP="00A75795"/>
    <w:p w14:paraId="7AABE1B4" w14:textId="54FD78D8" w:rsidR="00DB7046" w:rsidRDefault="00DB7046" w:rsidP="00A75795">
      <w:r>
        <w:rPr>
          <w:rFonts w:hint="eastAsia"/>
        </w:rPr>
        <w:t>3</w:t>
      </w:r>
      <w:r>
        <w:t xml:space="preserve">.2 </w:t>
      </w:r>
      <w:r>
        <w:t>小波变换</w:t>
      </w:r>
    </w:p>
    <w:p w14:paraId="293ABA98" w14:textId="77777777" w:rsidR="00DB7046" w:rsidRDefault="00DB7046" w:rsidP="00DB7046">
      <w:pPr>
        <w:rPr>
          <w:rFonts w:ascii="宋体" w:hAnsi="宋体"/>
        </w:rPr>
      </w:pPr>
      <w:r>
        <w:rPr>
          <w:rFonts w:ascii="宋体" w:hAnsi="宋体" w:hint="eastAsia"/>
        </w:rPr>
        <w:t>小波变换是将时域的谐波信号，通过基波函数的线性组合来表示的一种时域到频域信号的变换，而与傅里叶变换不同的是小波变换通过限时的基波函数的平移和尺度的变换，在获得频域的信息的同时还能获得时域的信息，反映到二维图像即为高频信息与位置信息。本文通过小波变换原理对图像信号进行分解，在第一级的分解后得到LL、LH、HL、HH四张小波系数子图，其中LL包含原图的基本纹理的低频信息，LH、HL、HH分别包括了横向、纵向和对角的高频信息。将细胞图像各通道进行分解后得到的子图如图2所示。本文中采用哈尔小波算子对各通道的图像进行分解，分解后的小波系数图尺度大小为原始图像的1/2。</w:t>
      </w:r>
    </w:p>
    <w:p w14:paraId="1B11E4FE" w14:textId="59056607" w:rsidR="00DB7046" w:rsidRDefault="004052E5" w:rsidP="00A75795">
      <w:r>
        <w:rPr>
          <w:rFonts w:hint="eastAsia"/>
        </w:rPr>
        <w:t>3</w:t>
      </w:r>
      <w:r>
        <w:t xml:space="preserve">.3 </w:t>
      </w:r>
      <w:r>
        <w:t>变分自编码器</w:t>
      </w:r>
    </w:p>
    <w:p w14:paraId="3F27EDB7" w14:textId="06698E94" w:rsidR="004052E5" w:rsidRDefault="004052E5" w:rsidP="00A75795">
      <w:pPr>
        <w:rPr>
          <w:rFonts w:ascii="宋体" w:hAnsi="宋体"/>
        </w:rPr>
      </w:pPr>
      <w:r>
        <w:rPr>
          <w:rFonts w:ascii="宋体" w:hAnsi="宋体" w:hint="eastAsia"/>
        </w:rPr>
        <w:t>变分自编码器为一种生成模型，</w:t>
      </w:r>
      <w:r w:rsidR="004044C9">
        <w:rPr>
          <w:rFonts w:ascii="宋体" w:hAnsi="宋体" w:hint="eastAsia"/>
        </w:rPr>
        <w:t>是自编码器的变种，</w:t>
      </w:r>
      <w:r>
        <w:rPr>
          <w:rFonts w:ascii="宋体" w:hAnsi="宋体" w:hint="eastAsia"/>
        </w:rPr>
        <w:t>其由编码器与解码器组成，编码器将输入编码为</w:t>
      </w:r>
      <w:proofErr w:type="gramStart"/>
      <w:r>
        <w:rPr>
          <w:rFonts w:ascii="宋体" w:hAnsi="宋体" w:hint="eastAsia"/>
        </w:rPr>
        <w:t>隐空间</w:t>
      </w:r>
      <w:proofErr w:type="gramEnd"/>
      <w:r>
        <w:rPr>
          <w:rFonts w:ascii="宋体" w:hAnsi="宋体" w:hint="eastAsia"/>
        </w:rPr>
        <w:t>的某种概率分布，随后在分布中进行采样，通过解码器将采样点进行重建得到生成的结果。</w:t>
      </w:r>
      <w:r w:rsidR="004044C9">
        <w:rPr>
          <w:rFonts w:ascii="宋体" w:hAnsi="宋体" w:hint="eastAsia"/>
        </w:rPr>
        <w:t>与自编码器不同的是，自编码器一旦经过迭代训练完成，则无法获得新的内容，只能通过解码器生成参与训练的结果，而变分自编码器则可以将数据规整</w:t>
      </w:r>
      <w:proofErr w:type="gramStart"/>
      <w:r w:rsidR="004044C9">
        <w:rPr>
          <w:rFonts w:ascii="宋体" w:hAnsi="宋体" w:hint="eastAsia"/>
        </w:rPr>
        <w:t>编码到隐空间</w:t>
      </w:r>
      <w:proofErr w:type="gramEnd"/>
      <w:r w:rsidR="004044C9">
        <w:rPr>
          <w:rFonts w:ascii="宋体" w:hAnsi="宋体" w:hint="eastAsia"/>
        </w:rPr>
        <w:t>，</w:t>
      </w:r>
      <w:r w:rsidR="007A175A">
        <w:rPr>
          <w:rFonts w:ascii="宋体" w:hAnsi="宋体" w:hint="eastAsia"/>
        </w:rPr>
        <w:t>通过</w:t>
      </w:r>
      <w:r w:rsidR="004C64D1">
        <w:rPr>
          <w:rFonts w:ascii="宋体" w:hAnsi="宋体" w:hint="eastAsia"/>
        </w:rPr>
        <w:t>空间分布中</w:t>
      </w:r>
      <w:r w:rsidR="007A175A">
        <w:rPr>
          <w:rFonts w:ascii="宋体" w:hAnsi="宋体" w:hint="eastAsia"/>
        </w:rPr>
        <w:t>随机采样获得</w:t>
      </w:r>
      <w:r w:rsidR="004C64D1">
        <w:rPr>
          <w:rFonts w:ascii="宋体" w:hAnsi="宋体" w:hint="eastAsia"/>
        </w:rPr>
        <w:t>采样编码，最后通过解码器得到生成的图像。</w:t>
      </w:r>
    </w:p>
    <w:p w14:paraId="1A8F8328" w14:textId="10248A6E" w:rsidR="004C64D1" w:rsidRDefault="004C64D1" w:rsidP="00A75795">
      <w:pPr>
        <w:rPr>
          <w:rFonts w:ascii="宋体" w:hAnsi="宋体"/>
        </w:rPr>
      </w:pPr>
      <w:r>
        <w:rPr>
          <w:rFonts w:ascii="宋体" w:hAnsi="宋体" w:hint="eastAsia"/>
        </w:rPr>
        <w:lastRenderedPageBreak/>
        <w:t>3</w:t>
      </w:r>
      <w:r>
        <w:rPr>
          <w:rFonts w:ascii="宋体" w:hAnsi="宋体"/>
        </w:rPr>
        <w:t xml:space="preserve">.4 </w:t>
      </w:r>
      <w:r w:rsidR="001777F6">
        <w:rPr>
          <w:rFonts w:ascii="宋体" w:hAnsi="宋体"/>
        </w:rPr>
        <w:t>模型框架与结构</w:t>
      </w:r>
    </w:p>
    <w:p w14:paraId="64DF685D" w14:textId="6B24273A" w:rsidR="001777F6" w:rsidRPr="004052E5" w:rsidRDefault="001777F6" w:rsidP="00A75795">
      <w:pPr>
        <w:rPr>
          <w:rFonts w:hint="eastAsia"/>
        </w:rPr>
      </w:pPr>
      <w:r w:rsidRPr="001777F6">
        <w:rPr>
          <w:rFonts w:hint="eastAsia"/>
        </w:rPr>
        <w:t>本文提出的网络结构如图</w:t>
      </w:r>
      <w:r w:rsidRPr="001777F6">
        <w:rPr>
          <w:rFonts w:hint="eastAsia"/>
        </w:rPr>
        <w:t>3</w:t>
      </w:r>
      <w:r w:rsidRPr="001777F6">
        <w:rPr>
          <w:rFonts w:hint="eastAsia"/>
        </w:rPr>
        <w:t>所示，包括变分自编码器模块和卷积神经网络模块，在变分自编码器模块中，将低分辨率图像上采样后各通道分解出来的小波系数图作为输入参数，通过三层的编码器后，将输出层结果进行标准正态分布化，得到新的输出作为解码器的输入，通过三层的解码器得到变分自编码器输出的结果。在卷积神经网络模块中，通过一层卷积层后，再通过</w:t>
      </w:r>
      <w:r w:rsidRPr="001777F6">
        <w:rPr>
          <w:rFonts w:hint="eastAsia"/>
        </w:rPr>
        <w:t>16</w:t>
      </w:r>
      <w:r w:rsidRPr="001777F6">
        <w:rPr>
          <w:rFonts w:hint="eastAsia"/>
        </w:rPr>
        <w:t>个残差块和一个卷积层，最后通过上采样得到卷积神经网络的输出，其中上采样包括一个卷积层和亚像素卷积块。变分自编码器模块的输出通过与卷积神经网络模块相加得到整个网络的输出。整个网络的损失函数包括输出的预测结果与高分辨率图像之间的图像相似度的损失</w:t>
      </w:r>
      <w:r w:rsidRPr="001777F6">
        <w:rPr>
          <w:rFonts w:hint="eastAsia"/>
        </w:rPr>
        <w:t>LPSNR</w:t>
      </w:r>
      <w:r w:rsidRPr="001777F6">
        <w:rPr>
          <w:rFonts w:hint="eastAsia"/>
        </w:rPr>
        <w:t>和变分自编码器输出与高分辨率图像小波分解后的高频分量之间的损失</w:t>
      </w:r>
      <w:proofErr w:type="spellStart"/>
      <w:r w:rsidRPr="001777F6">
        <w:rPr>
          <w:rFonts w:hint="eastAsia"/>
        </w:rPr>
        <w:t>Lwavelet</w:t>
      </w:r>
      <w:proofErr w:type="spellEnd"/>
    </w:p>
    <w:p w14:paraId="2F6B673F" w14:textId="5926399A" w:rsidR="00A04658" w:rsidRDefault="001777F6" w:rsidP="001777F6">
      <w:r>
        <w:rPr>
          <w:rFonts w:hint="eastAsia"/>
        </w:rPr>
        <w:t>3</w:t>
      </w:r>
      <w:r>
        <w:t xml:space="preserve">.5 </w:t>
      </w:r>
    </w:p>
    <w:p w14:paraId="055F31FF" w14:textId="77777777" w:rsidR="00127D23" w:rsidRDefault="00127D23" w:rsidP="001777F6"/>
    <w:p w14:paraId="300DB46B" w14:textId="77777777" w:rsidR="00127D23" w:rsidRDefault="00127D23" w:rsidP="001777F6"/>
    <w:p w14:paraId="18CF29DE" w14:textId="77777777" w:rsidR="00127D23" w:rsidRDefault="00127D23" w:rsidP="001777F6"/>
    <w:p w14:paraId="5E85D794" w14:textId="77777777" w:rsidR="00127D23" w:rsidRDefault="00127D23" w:rsidP="001777F6"/>
    <w:p w14:paraId="4FAC2FDE" w14:textId="77777777" w:rsidR="00127D23" w:rsidRDefault="00127D23" w:rsidP="001777F6"/>
    <w:p w14:paraId="1BB52F18" w14:textId="77777777" w:rsidR="00127D23" w:rsidRDefault="00127D23" w:rsidP="001777F6"/>
    <w:p w14:paraId="10DC5E39" w14:textId="77777777" w:rsidR="00127D23" w:rsidRDefault="00127D23" w:rsidP="001777F6"/>
    <w:p w14:paraId="71177484" w14:textId="77777777" w:rsidR="00127D23" w:rsidRDefault="00127D23" w:rsidP="001777F6"/>
    <w:p w14:paraId="2BDDD48E" w14:textId="77777777" w:rsidR="00127D23" w:rsidRDefault="00127D23" w:rsidP="001777F6"/>
    <w:p w14:paraId="783014F0" w14:textId="77777777" w:rsidR="00127D23" w:rsidRDefault="00127D23" w:rsidP="001777F6"/>
    <w:p w14:paraId="67A034B8" w14:textId="77777777" w:rsidR="00127D23" w:rsidRDefault="00127D23" w:rsidP="001777F6"/>
    <w:p w14:paraId="081368AA" w14:textId="77777777" w:rsidR="00127D23" w:rsidRDefault="00127D23" w:rsidP="001777F6"/>
    <w:p w14:paraId="6BA2F1DC" w14:textId="77777777" w:rsidR="00127D23" w:rsidRDefault="00127D23" w:rsidP="001777F6"/>
    <w:p w14:paraId="65257649" w14:textId="77777777" w:rsidR="00127D23" w:rsidRDefault="00127D23" w:rsidP="001777F6"/>
    <w:p w14:paraId="6937C7FA" w14:textId="77777777" w:rsidR="00127D23" w:rsidRDefault="00127D23" w:rsidP="001777F6"/>
    <w:p w14:paraId="1BFFAC85" w14:textId="77777777" w:rsidR="00127D23" w:rsidRDefault="00127D23" w:rsidP="001777F6"/>
    <w:p w14:paraId="3A8A36F8" w14:textId="77777777" w:rsidR="00127D23" w:rsidRDefault="00127D23" w:rsidP="001777F6"/>
    <w:p w14:paraId="636B9AF6" w14:textId="77777777" w:rsidR="00127D23" w:rsidRPr="00A75795" w:rsidRDefault="00127D23" w:rsidP="001777F6">
      <w:pPr>
        <w:rPr>
          <w:rFonts w:hint="eastAsia"/>
        </w:rPr>
      </w:pPr>
    </w:p>
    <w:sectPr w:rsidR="00127D23" w:rsidRPr="00A757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E5D9D" w14:textId="77777777" w:rsidR="00E50575" w:rsidRDefault="00E50575">
      <w:r>
        <w:separator/>
      </w:r>
    </w:p>
  </w:endnote>
  <w:endnote w:type="continuationSeparator" w:id="0">
    <w:p w14:paraId="6CB1F1F2" w14:textId="77777777" w:rsidR="00E50575" w:rsidRDefault="00E5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altName w:val="Microsoft YaHei"/>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B7AEF" w14:textId="77777777" w:rsidR="00E50575" w:rsidRDefault="00E50575">
      <w:r>
        <w:separator/>
      </w:r>
    </w:p>
  </w:footnote>
  <w:footnote w:type="continuationSeparator" w:id="0">
    <w:p w14:paraId="3334675B" w14:textId="77777777" w:rsidR="00E50575" w:rsidRDefault="00E505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94421"/>
    <w:multiLevelType w:val="hybridMultilevel"/>
    <w:tmpl w:val="11288132"/>
    <w:lvl w:ilvl="0" w:tplc="E31C26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973614"/>
    <w:multiLevelType w:val="multilevel"/>
    <w:tmpl w:val="1B973614"/>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7BB633F"/>
    <w:multiLevelType w:val="multilevel"/>
    <w:tmpl w:val="57BB633F"/>
    <w:lvl w:ilvl="0">
      <w:start w:val="1"/>
      <w:numFmt w:val="japaneseCounting"/>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7B"/>
    <w:rsid w:val="00026726"/>
    <w:rsid w:val="0003438B"/>
    <w:rsid w:val="000636E8"/>
    <w:rsid w:val="000836CA"/>
    <w:rsid w:val="000E261D"/>
    <w:rsid w:val="00127D23"/>
    <w:rsid w:val="001622F0"/>
    <w:rsid w:val="001777F6"/>
    <w:rsid w:val="00181D05"/>
    <w:rsid w:val="00194030"/>
    <w:rsid w:val="001B6B3E"/>
    <w:rsid w:val="002102AE"/>
    <w:rsid w:val="00236808"/>
    <w:rsid w:val="00252CEC"/>
    <w:rsid w:val="002819AF"/>
    <w:rsid w:val="0028704C"/>
    <w:rsid w:val="002B00E5"/>
    <w:rsid w:val="003123E5"/>
    <w:rsid w:val="0031696A"/>
    <w:rsid w:val="00323989"/>
    <w:rsid w:val="003C67DA"/>
    <w:rsid w:val="003F115D"/>
    <w:rsid w:val="003F61FB"/>
    <w:rsid w:val="004044C9"/>
    <w:rsid w:val="004052E5"/>
    <w:rsid w:val="0041586C"/>
    <w:rsid w:val="004B19BF"/>
    <w:rsid w:val="004C64D1"/>
    <w:rsid w:val="004D451A"/>
    <w:rsid w:val="004E253E"/>
    <w:rsid w:val="004E6C17"/>
    <w:rsid w:val="005726FB"/>
    <w:rsid w:val="005A68EC"/>
    <w:rsid w:val="005D2BD1"/>
    <w:rsid w:val="006824DB"/>
    <w:rsid w:val="006A6CAD"/>
    <w:rsid w:val="006B045C"/>
    <w:rsid w:val="0071484C"/>
    <w:rsid w:val="007334C8"/>
    <w:rsid w:val="00785F74"/>
    <w:rsid w:val="007A175A"/>
    <w:rsid w:val="007B4FA7"/>
    <w:rsid w:val="007E6A6E"/>
    <w:rsid w:val="007F0B99"/>
    <w:rsid w:val="0080441B"/>
    <w:rsid w:val="008044B4"/>
    <w:rsid w:val="0083077B"/>
    <w:rsid w:val="00847E7A"/>
    <w:rsid w:val="00862266"/>
    <w:rsid w:val="008807F1"/>
    <w:rsid w:val="008D457E"/>
    <w:rsid w:val="008F38F7"/>
    <w:rsid w:val="008F5C43"/>
    <w:rsid w:val="009308BE"/>
    <w:rsid w:val="00971C63"/>
    <w:rsid w:val="009E283A"/>
    <w:rsid w:val="00A04658"/>
    <w:rsid w:val="00A04CD3"/>
    <w:rsid w:val="00A75795"/>
    <w:rsid w:val="00A83726"/>
    <w:rsid w:val="00C040AE"/>
    <w:rsid w:val="00C867D6"/>
    <w:rsid w:val="00C905D9"/>
    <w:rsid w:val="00D15CD2"/>
    <w:rsid w:val="00D62E60"/>
    <w:rsid w:val="00D63579"/>
    <w:rsid w:val="00D721CD"/>
    <w:rsid w:val="00D8285D"/>
    <w:rsid w:val="00DB7046"/>
    <w:rsid w:val="00DE08D8"/>
    <w:rsid w:val="00E20E8A"/>
    <w:rsid w:val="00E50575"/>
    <w:rsid w:val="00ED254F"/>
    <w:rsid w:val="00F15CC5"/>
    <w:rsid w:val="00F31FA7"/>
    <w:rsid w:val="00F3680A"/>
    <w:rsid w:val="00F81E12"/>
    <w:rsid w:val="00FE6824"/>
    <w:rsid w:val="30CF7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499293"/>
  <w15:docId w15:val="{69688BF6-BCFF-4A5E-AAE9-96974FAE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style>
  <w:style w:type="paragraph" w:styleId="a4">
    <w:name w:val="Balloon Text"/>
    <w:basedOn w:val="a"/>
    <w:link w:val="Char0"/>
    <w:uiPriority w:val="99"/>
    <w:semiHidden/>
    <w:unhideWhenUsed/>
    <w:rPr>
      <w:rFonts w:ascii="Segoe UI" w:eastAsiaTheme="minorEastAsia" w:hAnsi="Segoe UI" w:cs="Segoe UI"/>
      <w:sz w:val="18"/>
      <w:szCs w:val="18"/>
    </w:rPr>
  </w:style>
  <w:style w:type="character" w:styleId="a5">
    <w:name w:val="annotation reference"/>
    <w:uiPriority w:val="99"/>
    <w:semiHidden/>
    <w:unhideWhenUsed/>
    <w:rPr>
      <w:sz w:val="21"/>
      <w:szCs w:val="21"/>
    </w:rPr>
  </w:style>
  <w:style w:type="character" w:customStyle="1" w:styleId="Char0">
    <w:name w:val="批注框文本 Char"/>
    <w:basedOn w:val="a0"/>
    <w:link w:val="a4"/>
    <w:uiPriority w:val="99"/>
    <w:semiHidden/>
    <w:rPr>
      <w:rFonts w:ascii="Segoe UI" w:hAnsi="Segoe UI" w:cs="Segoe UI"/>
      <w:sz w:val="18"/>
      <w:szCs w:val="18"/>
    </w:rPr>
  </w:style>
  <w:style w:type="character" w:customStyle="1" w:styleId="Char">
    <w:name w:val="批注文字 Char"/>
    <w:basedOn w:val="a0"/>
    <w:link w:val="a3"/>
    <w:uiPriority w:val="99"/>
    <w:semiHidden/>
    <w:rPr>
      <w:rFonts w:ascii="Times New Roman" w:eastAsia="宋体" w:hAnsi="Times New Roman" w:cs="Times New Roman"/>
      <w:sz w:val="20"/>
      <w:szCs w:val="20"/>
    </w:rPr>
  </w:style>
  <w:style w:type="paragraph" w:styleId="a6">
    <w:name w:val="List Paragraph"/>
    <w:basedOn w:val="a"/>
    <w:uiPriority w:val="34"/>
    <w:qFormat/>
    <w:pPr>
      <w:ind w:firstLineChars="200" w:firstLine="420"/>
    </w:pPr>
  </w:style>
  <w:style w:type="paragraph" w:styleId="a7">
    <w:name w:val="header"/>
    <w:basedOn w:val="a"/>
    <w:link w:val="Char1"/>
    <w:uiPriority w:val="99"/>
    <w:unhideWhenUsed/>
    <w:rsid w:val="003169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31696A"/>
    <w:rPr>
      <w:rFonts w:ascii="Times New Roman" w:eastAsia="宋体" w:hAnsi="Times New Roman" w:cs="Times New Roman"/>
      <w:sz w:val="18"/>
      <w:szCs w:val="18"/>
    </w:rPr>
  </w:style>
  <w:style w:type="paragraph" w:styleId="a8">
    <w:name w:val="footer"/>
    <w:basedOn w:val="a"/>
    <w:link w:val="Char2"/>
    <w:uiPriority w:val="99"/>
    <w:unhideWhenUsed/>
    <w:rsid w:val="0031696A"/>
    <w:pPr>
      <w:tabs>
        <w:tab w:val="center" w:pos="4153"/>
        <w:tab w:val="right" w:pos="8306"/>
      </w:tabs>
      <w:snapToGrid w:val="0"/>
    </w:pPr>
    <w:rPr>
      <w:sz w:val="18"/>
      <w:szCs w:val="18"/>
    </w:rPr>
  </w:style>
  <w:style w:type="character" w:customStyle="1" w:styleId="Char2">
    <w:name w:val="页脚 Char"/>
    <w:basedOn w:val="a0"/>
    <w:link w:val="a8"/>
    <w:uiPriority w:val="99"/>
    <w:rsid w:val="0031696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8191">
      <w:bodyDiv w:val="1"/>
      <w:marLeft w:val="0"/>
      <w:marRight w:val="0"/>
      <w:marTop w:val="0"/>
      <w:marBottom w:val="0"/>
      <w:divBdr>
        <w:top w:val="none" w:sz="0" w:space="0" w:color="auto"/>
        <w:left w:val="none" w:sz="0" w:space="0" w:color="auto"/>
        <w:bottom w:val="none" w:sz="0" w:space="0" w:color="auto"/>
        <w:right w:val="none" w:sz="0" w:space="0" w:color="auto"/>
      </w:divBdr>
    </w:div>
    <w:div w:id="296909773">
      <w:bodyDiv w:val="1"/>
      <w:marLeft w:val="0"/>
      <w:marRight w:val="0"/>
      <w:marTop w:val="0"/>
      <w:marBottom w:val="0"/>
      <w:divBdr>
        <w:top w:val="none" w:sz="0" w:space="0" w:color="auto"/>
        <w:left w:val="none" w:sz="0" w:space="0" w:color="auto"/>
        <w:bottom w:val="none" w:sz="0" w:space="0" w:color="auto"/>
        <w:right w:val="none" w:sz="0" w:space="0" w:color="auto"/>
      </w:divBdr>
    </w:div>
    <w:div w:id="673145499">
      <w:bodyDiv w:val="1"/>
      <w:marLeft w:val="0"/>
      <w:marRight w:val="0"/>
      <w:marTop w:val="0"/>
      <w:marBottom w:val="0"/>
      <w:divBdr>
        <w:top w:val="none" w:sz="0" w:space="0" w:color="auto"/>
        <w:left w:val="none" w:sz="0" w:space="0" w:color="auto"/>
        <w:bottom w:val="none" w:sz="0" w:space="0" w:color="auto"/>
        <w:right w:val="none" w:sz="0" w:space="0" w:color="auto"/>
      </w:divBdr>
    </w:div>
    <w:div w:id="792212851">
      <w:bodyDiv w:val="1"/>
      <w:marLeft w:val="0"/>
      <w:marRight w:val="0"/>
      <w:marTop w:val="0"/>
      <w:marBottom w:val="0"/>
      <w:divBdr>
        <w:top w:val="none" w:sz="0" w:space="0" w:color="auto"/>
        <w:left w:val="none" w:sz="0" w:space="0" w:color="auto"/>
        <w:bottom w:val="none" w:sz="0" w:space="0" w:color="auto"/>
        <w:right w:val="none" w:sz="0" w:space="0" w:color="auto"/>
      </w:divBdr>
    </w:div>
    <w:div w:id="1000809336">
      <w:bodyDiv w:val="1"/>
      <w:marLeft w:val="0"/>
      <w:marRight w:val="0"/>
      <w:marTop w:val="0"/>
      <w:marBottom w:val="0"/>
      <w:divBdr>
        <w:top w:val="none" w:sz="0" w:space="0" w:color="auto"/>
        <w:left w:val="none" w:sz="0" w:space="0" w:color="auto"/>
        <w:bottom w:val="none" w:sz="0" w:space="0" w:color="auto"/>
        <w:right w:val="none" w:sz="0" w:space="0" w:color="auto"/>
      </w:divBdr>
    </w:div>
    <w:div w:id="1010178695">
      <w:bodyDiv w:val="1"/>
      <w:marLeft w:val="0"/>
      <w:marRight w:val="0"/>
      <w:marTop w:val="0"/>
      <w:marBottom w:val="0"/>
      <w:divBdr>
        <w:top w:val="none" w:sz="0" w:space="0" w:color="auto"/>
        <w:left w:val="none" w:sz="0" w:space="0" w:color="auto"/>
        <w:bottom w:val="none" w:sz="0" w:space="0" w:color="auto"/>
        <w:right w:val="none" w:sz="0" w:space="0" w:color="auto"/>
      </w:divBdr>
    </w:div>
    <w:div w:id="1230189262">
      <w:bodyDiv w:val="1"/>
      <w:marLeft w:val="0"/>
      <w:marRight w:val="0"/>
      <w:marTop w:val="0"/>
      <w:marBottom w:val="0"/>
      <w:divBdr>
        <w:top w:val="none" w:sz="0" w:space="0" w:color="auto"/>
        <w:left w:val="none" w:sz="0" w:space="0" w:color="auto"/>
        <w:bottom w:val="none" w:sz="0" w:space="0" w:color="auto"/>
        <w:right w:val="none" w:sz="0" w:space="0" w:color="auto"/>
      </w:divBdr>
    </w:div>
    <w:div w:id="1386831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12878</TotalTime>
  <Pages>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Xuehua (GE Healthcare)</dc:creator>
  <cp:keywords/>
  <dc:description/>
  <cp:lastModifiedBy>yxh</cp:lastModifiedBy>
  <cp:revision>8</cp:revision>
  <dcterms:created xsi:type="dcterms:W3CDTF">2021-02-16T10:41:00Z</dcterms:created>
  <dcterms:modified xsi:type="dcterms:W3CDTF">2021-04-06T23:46:00Z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226DF417ED7C41ECA8DEC4EF008DA345</vt:lpwstr>
  </property>
</Properties>
</file>