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8FAA" w14:textId="77777777" w:rsidR="00581D96" w:rsidRDefault="00000000">
      <w:pPr>
        <w:rPr>
          <w:rFonts w:hint="eastAsia"/>
        </w:rPr>
      </w:pPr>
      <w:r>
        <w:t>宜春学院毕业设计（论文）外文译文和原件</w:t>
      </w:r>
    </w:p>
    <w:tbl>
      <w:tblPr>
        <w:tblStyle w:val="TableGrid"/>
        <w:tblW w:w="9356" w:type="dxa"/>
        <w:tblInd w:w="-168" w:type="dxa"/>
        <w:tblCellMar>
          <w:top w:w="38" w:type="dxa"/>
          <w:left w:w="108" w:type="dxa"/>
          <w:right w:w="3" w:type="dxa"/>
        </w:tblCellMar>
        <w:tblLook w:val="04A0" w:firstRow="1" w:lastRow="0" w:firstColumn="1" w:lastColumn="0" w:noHBand="0" w:noVBand="1"/>
      </w:tblPr>
      <w:tblGrid>
        <w:gridCol w:w="1226"/>
        <w:gridCol w:w="2415"/>
        <w:gridCol w:w="1114"/>
        <w:gridCol w:w="1673"/>
        <w:gridCol w:w="1484"/>
        <w:gridCol w:w="1444"/>
      </w:tblGrid>
      <w:tr w:rsidR="00581D96" w14:paraId="2AD28ACF" w14:textId="77777777">
        <w:trPr>
          <w:trHeight w:val="417"/>
        </w:trPr>
        <w:tc>
          <w:tcPr>
            <w:tcW w:w="1226" w:type="dxa"/>
            <w:tcBorders>
              <w:top w:val="single" w:sz="4" w:space="0" w:color="000000"/>
              <w:left w:val="single" w:sz="4" w:space="0" w:color="000000"/>
              <w:bottom w:val="single" w:sz="4" w:space="0" w:color="000000"/>
              <w:right w:val="single" w:sz="4" w:space="0" w:color="000000"/>
            </w:tcBorders>
          </w:tcPr>
          <w:p w14:paraId="5DE06E3B" w14:textId="77777777" w:rsidR="00581D96" w:rsidRDefault="00000000">
            <w:pPr>
              <w:ind w:left="85"/>
              <w:jc w:val="both"/>
              <w:rPr>
                <w:rFonts w:hint="eastAsia"/>
              </w:rPr>
            </w:pPr>
            <w:r>
              <w:rPr>
                <w:rFonts w:ascii="仿宋" w:eastAsia="仿宋" w:hAnsi="仿宋" w:cs="仿宋"/>
                <w:sz w:val="21"/>
              </w:rPr>
              <w:t>课题名称</w:t>
            </w:r>
          </w:p>
        </w:tc>
        <w:tc>
          <w:tcPr>
            <w:tcW w:w="5202" w:type="dxa"/>
            <w:gridSpan w:val="3"/>
            <w:tcBorders>
              <w:top w:val="single" w:sz="4" w:space="0" w:color="000000"/>
              <w:left w:val="single" w:sz="4" w:space="0" w:color="000000"/>
              <w:bottom w:val="single" w:sz="4" w:space="0" w:color="000000"/>
              <w:right w:val="single" w:sz="4" w:space="0" w:color="000000"/>
            </w:tcBorders>
          </w:tcPr>
          <w:p w14:paraId="05F1C8D8" w14:textId="77777777" w:rsidR="00581D96" w:rsidRDefault="00000000">
            <w:pPr>
              <w:ind w:left="95"/>
              <w:rPr>
                <w:rFonts w:hint="eastAsia"/>
              </w:rPr>
            </w:pPr>
            <w:r>
              <w:rPr>
                <w:rFonts w:ascii="仿宋" w:eastAsia="仿宋" w:hAnsi="仿宋" w:cs="仿宋"/>
                <w:sz w:val="21"/>
              </w:rPr>
              <w:t xml:space="preserve">基于 </w:t>
            </w:r>
            <w:proofErr w:type="spellStart"/>
            <w:r>
              <w:rPr>
                <w:rFonts w:ascii="Times New Roman" w:eastAsia="Times New Roman" w:hAnsi="Times New Roman" w:cs="Times New Roman"/>
                <w:sz w:val="21"/>
              </w:rPr>
              <w:t>SpringCloud+Vue</w:t>
            </w:r>
            <w:proofErr w:type="spellEnd"/>
            <w:r>
              <w:rPr>
                <w:rFonts w:ascii="Times New Roman" w:eastAsia="Times New Roman" w:hAnsi="Times New Roman" w:cs="Times New Roman"/>
                <w:sz w:val="21"/>
              </w:rPr>
              <w:t xml:space="preserve"> </w:t>
            </w:r>
            <w:r>
              <w:rPr>
                <w:rFonts w:ascii="仿宋" w:eastAsia="仿宋" w:hAnsi="仿宋" w:cs="仿宋"/>
                <w:sz w:val="21"/>
              </w:rPr>
              <w:t>的游戏代练平台的设计与实现</w:t>
            </w:r>
          </w:p>
        </w:tc>
        <w:tc>
          <w:tcPr>
            <w:tcW w:w="1484" w:type="dxa"/>
            <w:tcBorders>
              <w:top w:val="single" w:sz="4" w:space="0" w:color="000000"/>
              <w:left w:val="single" w:sz="4" w:space="0" w:color="000000"/>
              <w:bottom w:val="single" w:sz="4" w:space="0" w:color="000000"/>
              <w:right w:val="single" w:sz="4" w:space="0" w:color="000000"/>
            </w:tcBorders>
          </w:tcPr>
          <w:p w14:paraId="27B2C02A" w14:textId="77777777" w:rsidR="00581D96" w:rsidRDefault="00000000">
            <w:pPr>
              <w:ind w:left="214"/>
              <w:rPr>
                <w:rFonts w:hint="eastAsia"/>
              </w:rPr>
            </w:pPr>
            <w:r>
              <w:rPr>
                <w:rFonts w:ascii="仿宋" w:eastAsia="仿宋" w:hAnsi="仿宋" w:cs="仿宋"/>
                <w:sz w:val="21"/>
              </w:rPr>
              <w:t>课题类型</w:t>
            </w:r>
          </w:p>
        </w:tc>
        <w:tc>
          <w:tcPr>
            <w:tcW w:w="1444" w:type="dxa"/>
            <w:tcBorders>
              <w:top w:val="single" w:sz="4" w:space="0" w:color="000000"/>
              <w:left w:val="single" w:sz="4" w:space="0" w:color="000000"/>
              <w:bottom w:val="single" w:sz="4" w:space="0" w:color="000000"/>
              <w:right w:val="single" w:sz="4" w:space="0" w:color="000000"/>
            </w:tcBorders>
          </w:tcPr>
          <w:p w14:paraId="0F82DFDB" w14:textId="4BC2BB31" w:rsidR="00581D96" w:rsidRDefault="00A8261F">
            <w:pPr>
              <w:ind w:left="0" w:right="105"/>
              <w:jc w:val="center"/>
              <w:rPr>
                <w:rFonts w:hint="eastAsia"/>
              </w:rPr>
            </w:pPr>
            <w:r>
              <w:rPr>
                <w:rFonts w:ascii="仿宋" w:eastAsia="仿宋" w:hAnsi="仿宋" w:cs="仿宋"/>
                <w:sz w:val="21"/>
              </w:rPr>
              <w:t>工程软件设计型</w:t>
            </w:r>
          </w:p>
        </w:tc>
      </w:tr>
      <w:tr w:rsidR="00581D96" w14:paraId="54130CBF" w14:textId="77777777">
        <w:trPr>
          <w:trHeight w:val="417"/>
        </w:trPr>
        <w:tc>
          <w:tcPr>
            <w:tcW w:w="1226" w:type="dxa"/>
            <w:tcBorders>
              <w:top w:val="single" w:sz="4" w:space="0" w:color="000000"/>
              <w:left w:val="single" w:sz="4" w:space="0" w:color="000000"/>
              <w:bottom w:val="single" w:sz="4" w:space="0" w:color="000000"/>
              <w:right w:val="single" w:sz="4" w:space="0" w:color="000000"/>
            </w:tcBorders>
          </w:tcPr>
          <w:p w14:paraId="6A23EE27" w14:textId="77777777" w:rsidR="00581D96" w:rsidRDefault="00000000">
            <w:pPr>
              <w:ind w:left="85"/>
              <w:jc w:val="both"/>
              <w:rPr>
                <w:rFonts w:hint="eastAsia"/>
              </w:rPr>
            </w:pPr>
            <w:r>
              <w:rPr>
                <w:rFonts w:ascii="仿宋" w:eastAsia="仿宋" w:hAnsi="仿宋" w:cs="仿宋"/>
                <w:sz w:val="21"/>
              </w:rPr>
              <w:t>课题来源</w:t>
            </w:r>
          </w:p>
        </w:tc>
        <w:tc>
          <w:tcPr>
            <w:tcW w:w="5202" w:type="dxa"/>
            <w:gridSpan w:val="3"/>
            <w:tcBorders>
              <w:top w:val="single" w:sz="4" w:space="0" w:color="000000"/>
              <w:left w:val="single" w:sz="4" w:space="0" w:color="000000"/>
              <w:bottom w:val="single" w:sz="4" w:space="0" w:color="000000"/>
              <w:right w:val="single" w:sz="4" w:space="0" w:color="000000"/>
            </w:tcBorders>
          </w:tcPr>
          <w:p w14:paraId="7F744EE4" w14:textId="77777777" w:rsidR="00581D96" w:rsidRDefault="00000000">
            <w:pPr>
              <w:ind w:left="0" w:right="105"/>
              <w:jc w:val="center"/>
              <w:rPr>
                <w:rFonts w:hint="eastAsia"/>
              </w:rPr>
            </w:pPr>
            <w:r>
              <w:rPr>
                <w:rFonts w:ascii="仿宋" w:eastAsia="仿宋" w:hAnsi="仿宋" w:cs="仿宋"/>
                <w:sz w:val="21"/>
              </w:rPr>
              <w:t>其他</w:t>
            </w:r>
          </w:p>
        </w:tc>
        <w:tc>
          <w:tcPr>
            <w:tcW w:w="1484" w:type="dxa"/>
            <w:tcBorders>
              <w:top w:val="single" w:sz="4" w:space="0" w:color="000000"/>
              <w:left w:val="single" w:sz="4" w:space="0" w:color="000000"/>
              <w:bottom w:val="single" w:sz="4" w:space="0" w:color="000000"/>
              <w:right w:val="single" w:sz="4" w:space="0" w:color="000000"/>
            </w:tcBorders>
          </w:tcPr>
          <w:p w14:paraId="2C038348" w14:textId="77777777" w:rsidR="00581D96" w:rsidRDefault="00000000">
            <w:pPr>
              <w:ind w:left="0" w:right="105"/>
              <w:jc w:val="center"/>
              <w:rPr>
                <w:rFonts w:hint="eastAsia"/>
              </w:rPr>
            </w:pPr>
            <w:r>
              <w:rPr>
                <w:rFonts w:ascii="仿宋" w:eastAsia="仿宋" w:hAnsi="仿宋" w:cs="仿宋"/>
                <w:sz w:val="21"/>
              </w:rPr>
              <w:t>导</w:t>
            </w:r>
            <w:r>
              <w:rPr>
                <w:rFonts w:ascii="Times New Roman" w:eastAsia="Times New Roman" w:hAnsi="Times New Roman" w:cs="Times New Roman"/>
                <w:sz w:val="21"/>
              </w:rPr>
              <w:t xml:space="preserve"> </w:t>
            </w:r>
            <w:r>
              <w:rPr>
                <w:rFonts w:ascii="仿宋" w:eastAsia="仿宋" w:hAnsi="仿宋" w:cs="仿宋"/>
                <w:sz w:val="21"/>
              </w:rPr>
              <w:t>师</w:t>
            </w:r>
          </w:p>
        </w:tc>
        <w:tc>
          <w:tcPr>
            <w:tcW w:w="1444" w:type="dxa"/>
            <w:tcBorders>
              <w:top w:val="single" w:sz="4" w:space="0" w:color="000000"/>
              <w:left w:val="single" w:sz="4" w:space="0" w:color="000000"/>
              <w:bottom w:val="single" w:sz="4" w:space="0" w:color="000000"/>
              <w:right w:val="single" w:sz="4" w:space="0" w:color="000000"/>
            </w:tcBorders>
          </w:tcPr>
          <w:p w14:paraId="1DD01DC7" w14:textId="77777777" w:rsidR="00581D96" w:rsidRDefault="00000000">
            <w:pPr>
              <w:ind w:left="0" w:right="105"/>
              <w:jc w:val="center"/>
              <w:rPr>
                <w:rFonts w:hint="eastAsia"/>
              </w:rPr>
            </w:pPr>
            <w:r>
              <w:rPr>
                <w:rFonts w:ascii="仿宋" w:eastAsia="仿宋" w:hAnsi="仿宋" w:cs="仿宋"/>
                <w:sz w:val="21"/>
              </w:rPr>
              <w:t>李颖</w:t>
            </w:r>
          </w:p>
        </w:tc>
      </w:tr>
      <w:tr w:rsidR="00581D96" w14:paraId="0FB9541C" w14:textId="77777777">
        <w:trPr>
          <w:trHeight w:val="397"/>
        </w:trPr>
        <w:tc>
          <w:tcPr>
            <w:tcW w:w="1226" w:type="dxa"/>
            <w:tcBorders>
              <w:top w:val="single" w:sz="4" w:space="0" w:color="000000"/>
              <w:left w:val="single" w:sz="4" w:space="0" w:color="000000"/>
              <w:bottom w:val="single" w:sz="4" w:space="0" w:color="000000"/>
              <w:right w:val="single" w:sz="4" w:space="0" w:color="000000"/>
            </w:tcBorders>
          </w:tcPr>
          <w:p w14:paraId="79DCD0BA" w14:textId="77777777" w:rsidR="00581D96" w:rsidRDefault="00000000">
            <w:pPr>
              <w:ind w:left="85"/>
              <w:jc w:val="both"/>
              <w:rPr>
                <w:rFonts w:hint="eastAsia"/>
              </w:rPr>
            </w:pPr>
            <w:r>
              <w:rPr>
                <w:rFonts w:ascii="仿宋" w:eastAsia="仿宋" w:hAnsi="仿宋" w:cs="仿宋"/>
                <w:sz w:val="21"/>
              </w:rPr>
              <w:t>学生姓名</w:t>
            </w:r>
          </w:p>
        </w:tc>
        <w:tc>
          <w:tcPr>
            <w:tcW w:w="2415" w:type="dxa"/>
            <w:tcBorders>
              <w:top w:val="single" w:sz="4" w:space="0" w:color="000000"/>
              <w:left w:val="single" w:sz="4" w:space="0" w:color="000000"/>
              <w:bottom w:val="single" w:sz="4" w:space="0" w:color="000000"/>
              <w:right w:val="single" w:sz="4" w:space="0" w:color="000000"/>
            </w:tcBorders>
          </w:tcPr>
          <w:p w14:paraId="27406B81" w14:textId="77777777" w:rsidR="00581D96" w:rsidRDefault="00000000">
            <w:pPr>
              <w:ind w:left="0" w:right="105"/>
              <w:jc w:val="center"/>
              <w:rPr>
                <w:rFonts w:hint="eastAsia"/>
              </w:rPr>
            </w:pPr>
            <w:proofErr w:type="gramStart"/>
            <w:r>
              <w:rPr>
                <w:rFonts w:ascii="仿宋" w:eastAsia="仿宋" w:hAnsi="仿宋" w:cs="仿宋"/>
                <w:sz w:val="21"/>
              </w:rPr>
              <w:t>揭梦洲</w:t>
            </w:r>
            <w:proofErr w:type="gramEnd"/>
          </w:p>
        </w:tc>
        <w:tc>
          <w:tcPr>
            <w:tcW w:w="1114" w:type="dxa"/>
            <w:tcBorders>
              <w:top w:val="single" w:sz="4" w:space="0" w:color="000000"/>
              <w:left w:val="single" w:sz="4" w:space="0" w:color="000000"/>
              <w:bottom w:val="single" w:sz="4" w:space="0" w:color="000000"/>
              <w:right w:val="single" w:sz="4" w:space="0" w:color="000000"/>
            </w:tcBorders>
          </w:tcPr>
          <w:p w14:paraId="6D68F81F" w14:textId="77777777" w:rsidR="00581D96" w:rsidRDefault="00000000">
            <w:pPr>
              <w:ind w:left="187"/>
              <w:rPr>
                <w:rFonts w:hint="eastAsia"/>
              </w:rPr>
            </w:pPr>
            <w:r>
              <w:rPr>
                <w:rFonts w:ascii="仿宋" w:eastAsia="仿宋" w:hAnsi="仿宋" w:cs="仿宋"/>
                <w:sz w:val="21"/>
              </w:rPr>
              <w:t>学</w:t>
            </w:r>
            <w:r>
              <w:rPr>
                <w:rFonts w:ascii="Times New Roman" w:eastAsia="Times New Roman" w:hAnsi="Times New Roman" w:cs="Times New Roman"/>
                <w:sz w:val="21"/>
              </w:rPr>
              <w:t xml:space="preserve"> </w:t>
            </w:r>
            <w:r>
              <w:rPr>
                <w:rFonts w:ascii="仿宋" w:eastAsia="仿宋" w:hAnsi="仿宋" w:cs="仿宋"/>
                <w:sz w:val="21"/>
              </w:rPr>
              <w:t>号</w:t>
            </w:r>
          </w:p>
        </w:tc>
        <w:tc>
          <w:tcPr>
            <w:tcW w:w="1673" w:type="dxa"/>
            <w:tcBorders>
              <w:top w:val="single" w:sz="4" w:space="0" w:color="000000"/>
              <w:left w:val="single" w:sz="4" w:space="0" w:color="000000"/>
              <w:bottom w:val="single" w:sz="4" w:space="0" w:color="000000"/>
              <w:right w:val="single" w:sz="4" w:space="0" w:color="000000"/>
            </w:tcBorders>
            <w:vAlign w:val="center"/>
          </w:tcPr>
          <w:p w14:paraId="6F03A94E" w14:textId="77777777" w:rsidR="00581D96" w:rsidRDefault="00000000">
            <w:pPr>
              <w:ind w:left="0" w:right="105"/>
              <w:jc w:val="center"/>
              <w:rPr>
                <w:rFonts w:hint="eastAsia"/>
              </w:rPr>
            </w:pPr>
            <w:r>
              <w:rPr>
                <w:rFonts w:ascii="Times New Roman" w:eastAsia="Times New Roman" w:hAnsi="Times New Roman" w:cs="Times New Roman"/>
                <w:sz w:val="21"/>
              </w:rPr>
              <w:t>22050539429</w:t>
            </w:r>
          </w:p>
        </w:tc>
        <w:tc>
          <w:tcPr>
            <w:tcW w:w="1484" w:type="dxa"/>
            <w:tcBorders>
              <w:top w:val="single" w:sz="4" w:space="0" w:color="000000"/>
              <w:left w:val="single" w:sz="4" w:space="0" w:color="000000"/>
              <w:bottom w:val="single" w:sz="4" w:space="0" w:color="000000"/>
              <w:right w:val="single" w:sz="4" w:space="0" w:color="000000"/>
            </w:tcBorders>
          </w:tcPr>
          <w:p w14:paraId="7A8312D6" w14:textId="77777777" w:rsidR="00581D96" w:rsidRDefault="00000000">
            <w:pPr>
              <w:ind w:left="0" w:right="105"/>
              <w:jc w:val="center"/>
              <w:rPr>
                <w:rFonts w:hint="eastAsia"/>
              </w:rPr>
            </w:pPr>
            <w:r>
              <w:rPr>
                <w:rFonts w:ascii="仿宋" w:eastAsia="仿宋" w:hAnsi="仿宋" w:cs="仿宋"/>
                <w:sz w:val="21"/>
              </w:rPr>
              <w:t>专</w:t>
            </w:r>
            <w:r>
              <w:rPr>
                <w:rFonts w:ascii="Times New Roman" w:eastAsia="Times New Roman" w:hAnsi="Times New Roman" w:cs="Times New Roman"/>
                <w:sz w:val="21"/>
              </w:rPr>
              <w:t xml:space="preserve"> </w:t>
            </w:r>
            <w:r>
              <w:rPr>
                <w:rFonts w:ascii="仿宋" w:eastAsia="仿宋" w:hAnsi="仿宋" w:cs="仿宋"/>
                <w:sz w:val="21"/>
              </w:rPr>
              <w:t>业</w:t>
            </w:r>
          </w:p>
        </w:tc>
        <w:tc>
          <w:tcPr>
            <w:tcW w:w="1444" w:type="dxa"/>
            <w:tcBorders>
              <w:top w:val="single" w:sz="4" w:space="0" w:color="000000"/>
              <w:left w:val="single" w:sz="4" w:space="0" w:color="000000"/>
              <w:bottom w:val="single" w:sz="4" w:space="0" w:color="000000"/>
              <w:right w:val="single" w:sz="4" w:space="0" w:color="000000"/>
            </w:tcBorders>
          </w:tcPr>
          <w:p w14:paraId="1176A58A" w14:textId="77777777" w:rsidR="00581D96" w:rsidRDefault="00000000">
            <w:pPr>
              <w:ind w:left="194"/>
              <w:rPr>
                <w:rFonts w:hint="eastAsia"/>
              </w:rPr>
            </w:pPr>
            <w:r>
              <w:rPr>
                <w:rFonts w:ascii="仿宋" w:eastAsia="仿宋" w:hAnsi="仿宋" w:cs="仿宋"/>
                <w:sz w:val="21"/>
              </w:rPr>
              <w:t>软件工程</w:t>
            </w:r>
          </w:p>
        </w:tc>
      </w:tr>
      <w:tr w:rsidR="00581D96" w14:paraId="5CFF8525" w14:textId="77777777">
        <w:trPr>
          <w:trHeight w:val="11771"/>
        </w:trPr>
        <w:tc>
          <w:tcPr>
            <w:tcW w:w="9356" w:type="dxa"/>
            <w:gridSpan w:val="6"/>
            <w:tcBorders>
              <w:top w:val="single" w:sz="4" w:space="0" w:color="000000"/>
              <w:left w:val="single" w:sz="4" w:space="0" w:color="000000"/>
              <w:bottom w:val="single" w:sz="4" w:space="0" w:color="000000"/>
              <w:right w:val="single" w:sz="4" w:space="0" w:color="000000"/>
            </w:tcBorders>
          </w:tcPr>
          <w:p w14:paraId="53DC79C2" w14:textId="77777777" w:rsidR="00581D96" w:rsidRDefault="00000000" w:rsidP="009B14A9">
            <w:pPr>
              <w:spacing w:line="287" w:lineRule="auto"/>
              <w:ind w:left="0" w:right="6725"/>
              <w:rPr>
                <w:rFonts w:hint="eastAsia"/>
              </w:rPr>
            </w:pPr>
            <w:r>
              <w:rPr>
                <w:rFonts w:ascii="仿宋" w:eastAsia="仿宋" w:hAnsi="仿宋" w:cs="仿宋"/>
                <w:sz w:val="21"/>
              </w:rPr>
              <w:t>外文译文内容一、原文信息</w:t>
            </w:r>
          </w:p>
          <w:p w14:paraId="4C37DB2C" w14:textId="77777777" w:rsidR="00581D96" w:rsidRDefault="00000000" w:rsidP="009B14A9">
            <w:pPr>
              <w:ind w:left="0"/>
              <w:rPr>
                <w:rFonts w:hint="eastAsia"/>
              </w:rPr>
            </w:pPr>
            <w:r>
              <w:rPr>
                <w:rFonts w:ascii="仿宋" w:eastAsia="仿宋" w:hAnsi="仿宋" w:cs="仿宋"/>
                <w:sz w:val="21"/>
              </w:rPr>
              <w:t>题目：</w:t>
            </w:r>
            <w:r>
              <w:rPr>
                <w:rFonts w:ascii="Times New Roman" w:eastAsia="Times New Roman" w:hAnsi="Times New Roman" w:cs="Times New Roman"/>
                <w:sz w:val="21"/>
              </w:rPr>
              <w:t>Performance Optimization of Real-time WebSocket Applications</w:t>
            </w:r>
          </w:p>
          <w:p w14:paraId="15DFFCB5" w14:textId="77777777" w:rsidR="00581D96" w:rsidRDefault="00000000" w:rsidP="009B14A9">
            <w:pPr>
              <w:ind w:left="0"/>
              <w:rPr>
                <w:rFonts w:hint="eastAsia"/>
              </w:rPr>
            </w:pPr>
            <w:r>
              <w:rPr>
                <w:rFonts w:ascii="仿宋" w:eastAsia="仿宋" w:hAnsi="仿宋" w:cs="仿宋"/>
                <w:sz w:val="21"/>
              </w:rPr>
              <w:t>作者：</w:t>
            </w:r>
            <w:r>
              <w:rPr>
                <w:rFonts w:ascii="Times New Roman" w:eastAsia="Times New Roman" w:hAnsi="Times New Roman" w:cs="Times New Roman"/>
                <w:sz w:val="21"/>
              </w:rPr>
              <w:t>Rohit Mahajan, Shyamlal Gopinath</w:t>
            </w:r>
          </w:p>
          <w:p w14:paraId="4CEE5770" w14:textId="77777777" w:rsidR="00581D96" w:rsidRDefault="00000000" w:rsidP="009B14A9">
            <w:pPr>
              <w:ind w:left="0"/>
              <w:rPr>
                <w:rFonts w:hint="eastAsia"/>
              </w:rPr>
            </w:pPr>
            <w:r>
              <w:rPr>
                <w:rFonts w:ascii="仿宋" w:eastAsia="仿宋" w:hAnsi="仿宋" w:cs="仿宋"/>
                <w:sz w:val="21"/>
              </w:rPr>
              <w:t>出处：</w:t>
            </w:r>
            <w:r>
              <w:rPr>
                <w:rFonts w:ascii="Times New Roman" w:eastAsia="Times New Roman" w:hAnsi="Times New Roman" w:cs="Times New Roman"/>
                <w:sz w:val="21"/>
              </w:rPr>
              <w:t>IEEE Transactions on Services Computing, 2019, Vol.14, No.5, pp.1524-1536</w:t>
            </w:r>
          </w:p>
          <w:p w14:paraId="6E9D398E" w14:textId="77777777" w:rsidR="00581D96" w:rsidRDefault="00000000" w:rsidP="009B14A9">
            <w:pPr>
              <w:ind w:left="0"/>
              <w:rPr>
                <w:rFonts w:hint="eastAsia"/>
              </w:rPr>
            </w:pPr>
            <w:r>
              <w:rPr>
                <w:rFonts w:ascii="仿宋" w:eastAsia="仿宋" w:hAnsi="仿宋" w:cs="仿宋"/>
                <w:sz w:val="21"/>
              </w:rPr>
              <w:t>原文来源：</w:t>
            </w:r>
            <w:r>
              <w:rPr>
                <w:rFonts w:ascii="Times New Roman" w:eastAsia="Times New Roman" w:hAnsi="Times New Roman" w:cs="Times New Roman"/>
                <w:sz w:val="21"/>
              </w:rPr>
              <w:t>IEEE Xplore Digital Library</w:t>
            </w:r>
          </w:p>
          <w:p w14:paraId="20B5DC92" w14:textId="77777777" w:rsidR="00581D96" w:rsidRDefault="00000000" w:rsidP="009B14A9">
            <w:pPr>
              <w:ind w:left="0"/>
              <w:rPr>
                <w:rFonts w:hint="eastAsia"/>
              </w:rPr>
            </w:pPr>
            <w:r>
              <w:rPr>
                <w:rFonts w:ascii="仿宋" w:eastAsia="仿宋" w:hAnsi="仿宋" w:cs="仿宋"/>
                <w:sz w:val="21"/>
              </w:rPr>
              <w:t>二、中文译文</w:t>
            </w:r>
          </w:p>
          <w:p w14:paraId="7BDB9ABD" w14:textId="77777777" w:rsidR="00581D96" w:rsidRDefault="00000000" w:rsidP="009B14A9">
            <w:pPr>
              <w:ind w:left="0"/>
              <w:rPr>
                <w:rFonts w:hint="eastAsia"/>
              </w:rPr>
            </w:pPr>
            <w:r>
              <w:rPr>
                <w:rFonts w:ascii="Times New Roman" w:eastAsia="Times New Roman" w:hAnsi="Times New Roman" w:cs="Times New Roman"/>
                <w:sz w:val="21"/>
              </w:rPr>
              <w:t xml:space="preserve">1.1 </w:t>
            </w:r>
            <w:r>
              <w:rPr>
                <w:rFonts w:ascii="仿宋" w:eastAsia="仿宋" w:hAnsi="仿宋" w:cs="仿宋"/>
                <w:sz w:val="21"/>
              </w:rPr>
              <w:t xml:space="preserve">实时 </w:t>
            </w:r>
            <w:r>
              <w:rPr>
                <w:rFonts w:ascii="Times New Roman" w:eastAsia="Times New Roman" w:hAnsi="Times New Roman" w:cs="Times New Roman"/>
                <w:sz w:val="21"/>
              </w:rPr>
              <w:t xml:space="preserve">WebSocket </w:t>
            </w:r>
            <w:r>
              <w:rPr>
                <w:rFonts w:ascii="仿宋" w:eastAsia="仿宋" w:hAnsi="仿宋" w:cs="仿宋"/>
                <w:sz w:val="21"/>
              </w:rPr>
              <w:t>应用的性能优化</w:t>
            </w:r>
          </w:p>
          <w:p w14:paraId="32CC2C5D" w14:textId="77777777" w:rsidR="00581D96" w:rsidRDefault="00000000" w:rsidP="009B14A9">
            <w:pPr>
              <w:ind w:left="0"/>
              <w:rPr>
                <w:rFonts w:hint="eastAsia"/>
              </w:rPr>
            </w:pPr>
            <w:r>
              <w:rPr>
                <w:rFonts w:ascii="仿宋" w:eastAsia="仿宋" w:hAnsi="仿宋" w:cs="仿宋"/>
                <w:sz w:val="21"/>
              </w:rPr>
              <w:t>【摘要】</w:t>
            </w:r>
          </w:p>
          <w:p w14:paraId="070EC422" w14:textId="77777777" w:rsidR="009B14A9" w:rsidRDefault="00000000" w:rsidP="009B14A9">
            <w:pPr>
              <w:ind w:left="0"/>
              <w:rPr>
                <w:rFonts w:hint="eastAsia"/>
              </w:rPr>
            </w:pPr>
            <w:r>
              <w:rPr>
                <w:rFonts w:ascii="仿宋" w:eastAsia="仿宋" w:hAnsi="仿宋" w:cs="仿宋"/>
                <w:sz w:val="21"/>
              </w:rPr>
              <w:t xml:space="preserve">随着 </w:t>
            </w:r>
            <w:r>
              <w:rPr>
                <w:rFonts w:ascii="Times New Roman" w:eastAsia="Times New Roman" w:hAnsi="Times New Roman" w:cs="Times New Roman"/>
                <w:sz w:val="21"/>
              </w:rPr>
              <w:t xml:space="preserve">Web </w:t>
            </w:r>
            <w:r>
              <w:rPr>
                <w:rFonts w:ascii="仿宋" w:eastAsia="仿宋" w:hAnsi="仿宋" w:cs="仿宋"/>
                <w:sz w:val="21"/>
              </w:rPr>
              <w:t xml:space="preserve">应用的快速发展，实时通信已成为现代 </w:t>
            </w:r>
            <w:r>
              <w:rPr>
                <w:rFonts w:ascii="Times New Roman" w:eastAsia="Times New Roman" w:hAnsi="Times New Roman" w:cs="Times New Roman"/>
                <w:sz w:val="21"/>
              </w:rPr>
              <w:t xml:space="preserve">Web </w:t>
            </w:r>
            <w:r>
              <w:rPr>
                <w:rFonts w:ascii="仿宋" w:eastAsia="仿宋" w:hAnsi="仿宋" w:cs="仿宋"/>
                <w:sz w:val="21"/>
              </w:rPr>
              <w:t>应用的核心需求之一。</w:t>
            </w:r>
            <w:r>
              <w:rPr>
                <w:rFonts w:ascii="Times New Roman" w:eastAsia="Times New Roman" w:hAnsi="Times New Roman" w:cs="Times New Roman"/>
                <w:sz w:val="21"/>
              </w:rPr>
              <w:t xml:space="preserve">WebSocket </w:t>
            </w:r>
            <w:r>
              <w:rPr>
                <w:rFonts w:ascii="仿宋" w:eastAsia="仿宋" w:hAnsi="仿宋" w:cs="仿宋"/>
                <w:sz w:val="21"/>
              </w:rPr>
              <w:t>协议作为实现双向通信的关键技术，在在线交易平台、即时通讯系统、实时监控应用等领域得到广泛应用。然而，在高并发场景下，</w:t>
            </w:r>
            <w:r>
              <w:rPr>
                <w:rFonts w:ascii="Times New Roman" w:eastAsia="Times New Roman" w:hAnsi="Times New Roman" w:cs="Times New Roman"/>
                <w:sz w:val="21"/>
              </w:rPr>
              <w:t xml:space="preserve">WebSocket </w:t>
            </w:r>
            <w:r>
              <w:rPr>
                <w:rFonts w:ascii="仿宋" w:eastAsia="仿宋" w:hAnsi="仿宋" w:cs="仿宋"/>
                <w:sz w:val="21"/>
              </w:rPr>
              <w:t xml:space="preserve">应用面临着连接管理、资源消耗、消息传递效率等性能挑战。本文深入研究了实时 </w:t>
            </w:r>
            <w:r>
              <w:rPr>
                <w:rFonts w:ascii="Times New Roman" w:eastAsia="Times New Roman" w:hAnsi="Times New Roman" w:cs="Times New Roman"/>
                <w:sz w:val="21"/>
              </w:rPr>
              <w:t xml:space="preserve">WebSocket </w:t>
            </w:r>
            <w:r>
              <w:rPr>
                <w:rFonts w:ascii="仿宋" w:eastAsia="仿宋" w:hAnsi="仿宋" w:cs="仿宋"/>
                <w:sz w:val="21"/>
              </w:rPr>
              <w:t>应用的性能优化技术，提出了一种基于连接</w:t>
            </w:r>
            <w:proofErr w:type="gramStart"/>
            <w:r>
              <w:rPr>
                <w:rFonts w:ascii="仿宋" w:eastAsia="仿宋" w:hAnsi="仿宋" w:cs="仿宋"/>
                <w:sz w:val="21"/>
              </w:rPr>
              <w:t>池管理</w:t>
            </w:r>
            <w:proofErr w:type="gramEnd"/>
            <w:r>
              <w:rPr>
                <w:rFonts w:ascii="仿宋" w:eastAsia="仿宋" w:hAnsi="仿宋" w:cs="仿宋"/>
                <w:sz w:val="21"/>
              </w:rPr>
              <w:t>和消息压缩的综合优化方案。实验结果表明，该方案在高并发场景下能够显著提升系统的吞吐量、降低延迟，并有效控制资源消耗。</w:t>
            </w:r>
            <w:r w:rsidR="009B14A9">
              <w:rPr>
                <w:rFonts w:ascii="仿宋" w:eastAsia="仿宋" w:hAnsi="仿宋" w:cs="仿宋"/>
                <w:sz w:val="21"/>
              </w:rPr>
              <w:t>【关键词】：</w:t>
            </w:r>
            <w:r w:rsidR="009B14A9">
              <w:rPr>
                <w:rFonts w:ascii="Times New Roman" w:eastAsia="Times New Roman" w:hAnsi="Times New Roman" w:cs="Times New Roman"/>
                <w:sz w:val="21"/>
              </w:rPr>
              <w:t>WebSocket</w:t>
            </w:r>
            <w:r w:rsidR="009B14A9">
              <w:rPr>
                <w:rFonts w:ascii="仿宋" w:eastAsia="仿宋" w:hAnsi="仿宋" w:cs="仿宋"/>
                <w:sz w:val="21"/>
              </w:rPr>
              <w:t>；实时通信；性能优化；连接池；消息压缩</w:t>
            </w:r>
          </w:p>
          <w:p w14:paraId="5C86F436" w14:textId="77777777" w:rsidR="009B14A9" w:rsidRDefault="009B14A9" w:rsidP="009B14A9">
            <w:pPr>
              <w:ind w:left="0"/>
              <w:rPr>
                <w:rFonts w:hint="eastAsia"/>
              </w:rPr>
            </w:pPr>
            <w:r>
              <w:rPr>
                <w:rFonts w:ascii="仿宋" w:eastAsia="仿宋" w:hAnsi="仿宋" w:cs="仿宋"/>
                <w:sz w:val="21"/>
              </w:rPr>
              <w:t>【正文】</w:t>
            </w:r>
          </w:p>
          <w:p w14:paraId="4053ADBC" w14:textId="77777777" w:rsidR="009B14A9" w:rsidRDefault="009B14A9" w:rsidP="009B14A9">
            <w:pPr>
              <w:ind w:left="0"/>
              <w:rPr>
                <w:rFonts w:hint="eastAsia"/>
              </w:rPr>
            </w:pPr>
            <w:r>
              <w:rPr>
                <w:rFonts w:ascii="仿宋" w:eastAsia="仿宋" w:hAnsi="仿宋" w:cs="仿宋"/>
                <w:sz w:val="21"/>
              </w:rPr>
              <w:t>一、引言</w:t>
            </w:r>
          </w:p>
          <w:p w14:paraId="653CD146" w14:textId="77777777" w:rsidR="009B14A9" w:rsidRDefault="009B14A9" w:rsidP="009B14A9">
            <w:pPr>
              <w:spacing w:line="348" w:lineRule="auto"/>
              <w:ind w:left="0"/>
              <w:rPr>
                <w:rFonts w:hint="eastAsia"/>
              </w:rPr>
            </w:pPr>
            <w:r>
              <w:rPr>
                <w:rFonts w:ascii="仿宋" w:eastAsia="仿宋" w:hAnsi="仿宋" w:cs="仿宋"/>
                <w:sz w:val="21"/>
              </w:rPr>
              <w:t xml:space="preserve">随着互联网技术的飞速发展，用户对 </w:t>
            </w:r>
            <w:r>
              <w:rPr>
                <w:rFonts w:ascii="Times New Roman" w:eastAsia="Times New Roman" w:hAnsi="Times New Roman" w:cs="Times New Roman"/>
                <w:sz w:val="21"/>
              </w:rPr>
              <w:t xml:space="preserve">Web </w:t>
            </w:r>
            <w:r>
              <w:rPr>
                <w:rFonts w:ascii="仿宋" w:eastAsia="仿宋" w:hAnsi="仿宋" w:cs="仿宋"/>
                <w:sz w:val="21"/>
              </w:rPr>
              <w:t xml:space="preserve">应用的实时性要求越来越高。传统的 </w:t>
            </w:r>
            <w:r>
              <w:rPr>
                <w:rFonts w:ascii="Times New Roman" w:eastAsia="Times New Roman" w:hAnsi="Times New Roman" w:cs="Times New Roman"/>
                <w:sz w:val="21"/>
              </w:rPr>
              <w:t xml:space="preserve">HTTP </w:t>
            </w:r>
            <w:r>
              <w:rPr>
                <w:rFonts w:ascii="仿宋" w:eastAsia="仿宋" w:hAnsi="仿宋" w:cs="仿宋"/>
                <w:sz w:val="21"/>
              </w:rPr>
              <w:t>协议采用请求响应模式，无法满足实时通信的需求。</w:t>
            </w:r>
            <w:r>
              <w:rPr>
                <w:rFonts w:ascii="Times New Roman" w:eastAsia="Times New Roman" w:hAnsi="Times New Roman" w:cs="Times New Roman"/>
                <w:sz w:val="21"/>
              </w:rPr>
              <w:t xml:space="preserve">WebSocket </w:t>
            </w:r>
            <w:r>
              <w:rPr>
                <w:rFonts w:ascii="仿宋" w:eastAsia="仿宋" w:hAnsi="仿宋" w:cs="仿宋"/>
                <w:sz w:val="21"/>
              </w:rPr>
              <w:t xml:space="preserve">协议的出现解决了这一问题，它在单个 </w:t>
            </w:r>
            <w:r>
              <w:rPr>
                <w:rFonts w:ascii="Times New Roman" w:eastAsia="Times New Roman" w:hAnsi="Times New Roman" w:cs="Times New Roman"/>
                <w:sz w:val="21"/>
              </w:rPr>
              <w:t xml:space="preserve">TCP </w:t>
            </w:r>
            <w:r>
              <w:rPr>
                <w:rFonts w:ascii="仿宋" w:eastAsia="仿宋" w:hAnsi="仿宋" w:cs="仿宋"/>
                <w:sz w:val="21"/>
              </w:rPr>
              <w:t>连接上建立了持久化的双向通信通道，使得服务器能够主动向客户端推送数据，而无需客户端发起请求。</w:t>
            </w:r>
          </w:p>
          <w:p w14:paraId="69354B4F" w14:textId="77777777" w:rsidR="009B14A9" w:rsidRDefault="009B14A9" w:rsidP="009B14A9">
            <w:pPr>
              <w:spacing w:line="340" w:lineRule="auto"/>
              <w:ind w:left="0"/>
              <w:rPr>
                <w:rFonts w:hint="eastAsia"/>
              </w:rPr>
            </w:pPr>
            <w:r>
              <w:rPr>
                <w:rFonts w:ascii="仿宋" w:eastAsia="仿宋" w:hAnsi="仿宋" w:cs="仿宋"/>
                <w:sz w:val="21"/>
              </w:rPr>
              <w:t>在在线交易平台中，</w:t>
            </w:r>
            <w:r>
              <w:rPr>
                <w:rFonts w:ascii="Times New Roman" w:eastAsia="Times New Roman" w:hAnsi="Times New Roman" w:cs="Times New Roman"/>
                <w:sz w:val="21"/>
              </w:rPr>
              <w:t xml:space="preserve">WebSocket </w:t>
            </w:r>
            <w:r>
              <w:rPr>
                <w:rFonts w:ascii="仿宋" w:eastAsia="仿宋" w:hAnsi="仿宋" w:cs="仿宋"/>
                <w:sz w:val="21"/>
              </w:rPr>
              <w:t xml:space="preserve">技术被广泛应用于订单状态推送、实时聊天、行情推送等场景。以游戏代练平台为例，订单双方需要实时了解订单状态变更，平台需要向用户推送通知消息，客服人员需要与用户进行实时沟通。这些场景都对 </w:t>
            </w:r>
            <w:r>
              <w:rPr>
                <w:rFonts w:ascii="Times New Roman" w:eastAsia="Times New Roman" w:hAnsi="Times New Roman" w:cs="Times New Roman"/>
                <w:sz w:val="21"/>
              </w:rPr>
              <w:t xml:space="preserve">WebSocket </w:t>
            </w:r>
            <w:r>
              <w:rPr>
                <w:rFonts w:ascii="仿宋" w:eastAsia="仿宋" w:hAnsi="仿宋" w:cs="仿宋"/>
                <w:sz w:val="21"/>
              </w:rPr>
              <w:t>应用的性能提出了较高要求。</w:t>
            </w:r>
          </w:p>
          <w:p w14:paraId="3C971095" w14:textId="77777777" w:rsidR="009B14A9" w:rsidRDefault="009B14A9" w:rsidP="009B14A9">
            <w:pPr>
              <w:spacing w:line="334" w:lineRule="auto"/>
              <w:ind w:left="0"/>
              <w:rPr>
                <w:rFonts w:hint="eastAsia"/>
              </w:rPr>
            </w:pPr>
            <w:r>
              <w:rPr>
                <w:rFonts w:ascii="仿宋" w:eastAsia="仿宋" w:hAnsi="仿宋" w:cs="仿宋"/>
                <w:sz w:val="21"/>
              </w:rPr>
              <w:t>在高并发场景下，</w:t>
            </w:r>
            <w:r>
              <w:rPr>
                <w:rFonts w:ascii="Times New Roman" w:eastAsia="Times New Roman" w:hAnsi="Times New Roman" w:cs="Times New Roman"/>
                <w:sz w:val="21"/>
              </w:rPr>
              <w:t xml:space="preserve">WebSocket </w:t>
            </w:r>
            <w:r>
              <w:rPr>
                <w:rFonts w:ascii="仿宋" w:eastAsia="仿宋" w:hAnsi="仿宋" w:cs="仿宋"/>
                <w:sz w:val="21"/>
              </w:rPr>
              <w:t xml:space="preserve">应用面临着诸多性能挑战。首先，每个 </w:t>
            </w:r>
            <w:r>
              <w:rPr>
                <w:rFonts w:ascii="Times New Roman" w:eastAsia="Times New Roman" w:hAnsi="Times New Roman" w:cs="Times New Roman"/>
                <w:sz w:val="21"/>
              </w:rPr>
              <w:t xml:space="preserve">WebSocket </w:t>
            </w:r>
            <w:r>
              <w:rPr>
                <w:rFonts w:ascii="仿宋" w:eastAsia="仿宋" w:hAnsi="仿宋" w:cs="仿宋"/>
                <w:sz w:val="21"/>
              </w:rPr>
              <w:t>连接都需要占用服务器资源，包括内存、文件描述符等。当连接数量急剧增长时，资源消耗可能成为系统瓶颈。其次，消息的传递效率直接影响用户体验，过大的消息体或频繁的消息传输都会导致网络拥塞和延迟增加。此外，连接的管理和维护也需要消耗额外的计算资源。</w:t>
            </w:r>
          </w:p>
          <w:p w14:paraId="0A63F9C7" w14:textId="77777777" w:rsidR="009B14A9" w:rsidRDefault="009B14A9" w:rsidP="009B14A9">
            <w:pPr>
              <w:spacing w:line="329" w:lineRule="auto"/>
              <w:ind w:left="0"/>
              <w:rPr>
                <w:rFonts w:hint="eastAsia"/>
              </w:rPr>
            </w:pPr>
            <w:r>
              <w:rPr>
                <w:rFonts w:ascii="仿宋" w:eastAsia="仿宋" w:hAnsi="仿宋" w:cs="仿宋"/>
                <w:sz w:val="21"/>
              </w:rPr>
              <w:t>本文针对上述性能挑战，提出了一套完整的优化方案，包括连接池管理、消息压缩、心跳检测机制、跨节点通信等技术手段。通过理论分析和实验验证，证明了该方案的有效性。</w:t>
            </w:r>
          </w:p>
          <w:p w14:paraId="3871EC02" w14:textId="77777777" w:rsidR="009B14A9" w:rsidRDefault="009B14A9" w:rsidP="009B14A9">
            <w:pPr>
              <w:ind w:left="0"/>
              <w:rPr>
                <w:rFonts w:hint="eastAsia"/>
              </w:rPr>
            </w:pPr>
            <w:r>
              <w:rPr>
                <w:rFonts w:ascii="仿宋" w:eastAsia="仿宋" w:hAnsi="仿宋" w:cs="仿宋"/>
                <w:sz w:val="21"/>
              </w:rPr>
              <w:t>二、</w:t>
            </w:r>
            <w:r>
              <w:rPr>
                <w:rFonts w:ascii="Times New Roman" w:eastAsia="Times New Roman" w:hAnsi="Times New Roman" w:cs="Times New Roman"/>
                <w:sz w:val="21"/>
              </w:rPr>
              <w:t xml:space="preserve">WebSocket </w:t>
            </w:r>
            <w:r>
              <w:rPr>
                <w:rFonts w:ascii="仿宋" w:eastAsia="仿宋" w:hAnsi="仿宋" w:cs="仿宋"/>
                <w:sz w:val="21"/>
              </w:rPr>
              <w:t>协议概述</w:t>
            </w:r>
          </w:p>
          <w:p w14:paraId="0577E2B8" w14:textId="77777777" w:rsidR="009B14A9" w:rsidRDefault="009B14A9" w:rsidP="009B14A9">
            <w:pPr>
              <w:spacing w:line="349" w:lineRule="auto"/>
              <w:ind w:left="0"/>
              <w:rPr>
                <w:rFonts w:hint="eastAsia"/>
              </w:rPr>
            </w:pPr>
            <w:r>
              <w:rPr>
                <w:rFonts w:ascii="Times New Roman" w:eastAsia="Times New Roman" w:hAnsi="Times New Roman" w:cs="Times New Roman"/>
                <w:sz w:val="21"/>
              </w:rPr>
              <w:t xml:space="preserve">WebSocket </w:t>
            </w:r>
            <w:r>
              <w:rPr>
                <w:rFonts w:ascii="仿宋" w:eastAsia="仿宋" w:hAnsi="仿宋" w:cs="仿宋"/>
                <w:sz w:val="21"/>
              </w:rPr>
              <w:t xml:space="preserve">协议是一种基于 </w:t>
            </w:r>
            <w:r>
              <w:rPr>
                <w:rFonts w:ascii="Times New Roman" w:eastAsia="Times New Roman" w:hAnsi="Times New Roman" w:cs="Times New Roman"/>
                <w:sz w:val="21"/>
              </w:rPr>
              <w:t xml:space="preserve">TCP </w:t>
            </w:r>
            <w:r>
              <w:rPr>
                <w:rFonts w:ascii="仿宋" w:eastAsia="仿宋" w:hAnsi="仿宋" w:cs="仿宋"/>
                <w:sz w:val="21"/>
              </w:rPr>
              <w:t xml:space="preserve">的协议，它通过 </w:t>
            </w:r>
            <w:r>
              <w:rPr>
                <w:rFonts w:ascii="Times New Roman" w:eastAsia="Times New Roman" w:hAnsi="Times New Roman" w:cs="Times New Roman"/>
                <w:sz w:val="21"/>
              </w:rPr>
              <w:t xml:space="preserve">HTTP </w:t>
            </w:r>
            <w:r>
              <w:rPr>
                <w:rFonts w:ascii="仿宋" w:eastAsia="仿宋" w:hAnsi="仿宋" w:cs="仿宋"/>
                <w:sz w:val="21"/>
              </w:rPr>
              <w:t xml:space="preserve">协议的 </w:t>
            </w:r>
            <w:r>
              <w:rPr>
                <w:rFonts w:ascii="Times New Roman" w:eastAsia="Times New Roman" w:hAnsi="Times New Roman" w:cs="Times New Roman"/>
                <w:sz w:val="21"/>
              </w:rPr>
              <w:t xml:space="preserve">Upgrade </w:t>
            </w:r>
            <w:r>
              <w:rPr>
                <w:rFonts w:ascii="仿宋" w:eastAsia="仿宋" w:hAnsi="仿宋" w:cs="仿宋"/>
                <w:sz w:val="21"/>
              </w:rPr>
              <w:t>机制建立连接。连接建立后，客户端和服务器可以在任意时刻相互发送数据帧，实现了真正的双向通信。与传统的轮询（</w:t>
            </w:r>
            <w:r>
              <w:rPr>
                <w:rFonts w:ascii="Times New Roman" w:eastAsia="Times New Roman" w:hAnsi="Times New Roman" w:cs="Times New Roman"/>
                <w:sz w:val="21"/>
              </w:rPr>
              <w:t>Polling</w:t>
            </w:r>
            <w:r>
              <w:rPr>
                <w:rFonts w:ascii="仿宋" w:eastAsia="仿宋" w:hAnsi="仿宋" w:cs="仿宋"/>
                <w:sz w:val="21"/>
              </w:rPr>
              <w:t>）和长轮询（</w:t>
            </w:r>
            <w:r>
              <w:rPr>
                <w:rFonts w:ascii="Times New Roman" w:eastAsia="Times New Roman" w:hAnsi="Times New Roman" w:cs="Times New Roman"/>
                <w:sz w:val="21"/>
              </w:rPr>
              <w:t>Long Polling</w:t>
            </w:r>
            <w:r>
              <w:rPr>
                <w:rFonts w:ascii="仿宋" w:eastAsia="仿宋" w:hAnsi="仿宋" w:cs="仿宋"/>
                <w:sz w:val="21"/>
              </w:rPr>
              <w:t>）技术相比，</w:t>
            </w:r>
            <w:r>
              <w:rPr>
                <w:rFonts w:ascii="Times New Roman" w:eastAsia="Times New Roman" w:hAnsi="Times New Roman" w:cs="Times New Roman"/>
                <w:sz w:val="21"/>
              </w:rPr>
              <w:t xml:space="preserve">WebSocket </w:t>
            </w:r>
            <w:r>
              <w:rPr>
                <w:rFonts w:ascii="仿宋" w:eastAsia="仿宋" w:hAnsi="仿宋" w:cs="仿宋"/>
                <w:sz w:val="21"/>
              </w:rPr>
              <w:t>具有以下优势：</w:t>
            </w:r>
          </w:p>
          <w:p w14:paraId="5DCEAE3F" w14:textId="63416616" w:rsidR="00581D96" w:rsidRDefault="009B14A9" w:rsidP="009B14A9">
            <w:pPr>
              <w:ind w:left="0"/>
              <w:rPr>
                <w:rFonts w:hint="eastAsia"/>
              </w:rPr>
            </w:pPr>
            <w:r>
              <w:rPr>
                <w:rFonts w:ascii="仿宋" w:eastAsia="仿宋" w:hAnsi="仿宋" w:cs="仿宋"/>
                <w:sz w:val="21"/>
              </w:rPr>
              <w:t>（</w:t>
            </w:r>
            <w:r>
              <w:rPr>
                <w:rFonts w:ascii="Times New Roman" w:eastAsia="Times New Roman" w:hAnsi="Times New Roman" w:cs="Times New Roman"/>
                <w:sz w:val="21"/>
              </w:rPr>
              <w:t>1</w:t>
            </w:r>
            <w:r>
              <w:rPr>
                <w:rFonts w:ascii="仿宋" w:eastAsia="仿宋" w:hAnsi="仿宋" w:cs="仿宋"/>
                <w:sz w:val="21"/>
              </w:rPr>
              <w:t>）低延迟：</w:t>
            </w:r>
            <w:r>
              <w:rPr>
                <w:rFonts w:ascii="Times New Roman" w:eastAsia="Times New Roman" w:hAnsi="Times New Roman" w:cs="Times New Roman"/>
                <w:sz w:val="21"/>
              </w:rPr>
              <w:t xml:space="preserve">WebSocket </w:t>
            </w:r>
            <w:r>
              <w:rPr>
                <w:rFonts w:ascii="仿宋" w:eastAsia="仿宋" w:hAnsi="仿宋" w:cs="仿宋"/>
                <w:sz w:val="21"/>
              </w:rPr>
              <w:t>建立持久连接后，消息可以在毫秒级别内完成传递，无需每次通信都建立</w:t>
            </w:r>
          </w:p>
        </w:tc>
      </w:tr>
      <w:tr w:rsidR="00581D96" w14:paraId="0DE6D722" w14:textId="77777777">
        <w:tblPrEx>
          <w:tblCellMar>
            <w:top w:w="89" w:type="dxa"/>
            <w:right w:w="31" w:type="dxa"/>
          </w:tblCellMar>
        </w:tblPrEx>
        <w:trPr>
          <w:trHeight w:val="13613"/>
        </w:trPr>
        <w:tc>
          <w:tcPr>
            <w:tcW w:w="9356" w:type="dxa"/>
            <w:gridSpan w:val="6"/>
            <w:tcBorders>
              <w:top w:val="single" w:sz="4" w:space="0" w:color="000000"/>
              <w:left w:val="single" w:sz="4" w:space="0" w:color="000000"/>
              <w:bottom w:val="single" w:sz="4" w:space="0" w:color="000000"/>
              <w:right w:val="single" w:sz="4" w:space="0" w:color="000000"/>
            </w:tcBorders>
          </w:tcPr>
          <w:p w14:paraId="7F9EBC6D" w14:textId="77777777" w:rsidR="00581D96" w:rsidRDefault="00000000" w:rsidP="009B14A9">
            <w:pPr>
              <w:ind w:left="0"/>
              <w:rPr>
                <w:rFonts w:hint="eastAsia"/>
              </w:rPr>
            </w:pPr>
            <w:r>
              <w:rPr>
                <w:rFonts w:ascii="仿宋" w:eastAsia="仿宋" w:hAnsi="仿宋" w:cs="仿宋"/>
                <w:sz w:val="21"/>
              </w:rPr>
              <w:lastRenderedPageBreak/>
              <w:t>新的连接。</w:t>
            </w:r>
          </w:p>
          <w:p w14:paraId="07AFAED7" w14:textId="77777777" w:rsidR="00581D96" w:rsidRDefault="00000000" w:rsidP="009B14A9">
            <w:pPr>
              <w:numPr>
                <w:ilvl w:val="0"/>
                <w:numId w:val="1"/>
              </w:numPr>
              <w:spacing w:line="344" w:lineRule="auto"/>
              <w:rPr>
                <w:rFonts w:hint="eastAsia"/>
              </w:rPr>
            </w:pPr>
            <w:r>
              <w:rPr>
                <w:rFonts w:ascii="仿宋" w:eastAsia="仿宋" w:hAnsi="仿宋" w:cs="仿宋"/>
                <w:sz w:val="21"/>
              </w:rPr>
              <w:t>低开销：</w:t>
            </w:r>
            <w:r>
              <w:rPr>
                <w:rFonts w:ascii="Times New Roman" w:eastAsia="Times New Roman" w:hAnsi="Times New Roman" w:cs="Times New Roman"/>
                <w:sz w:val="21"/>
              </w:rPr>
              <w:t xml:space="preserve">WebSocket </w:t>
            </w:r>
            <w:r>
              <w:rPr>
                <w:rFonts w:ascii="仿宋" w:eastAsia="仿宋" w:hAnsi="仿宋" w:cs="仿宋"/>
                <w:sz w:val="21"/>
              </w:rPr>
              <w:t xml:space="preserve">数据帧头部较小，相比 </w:t>
            </w:r>
            <w:r>
              <w:rPr>
                <w:rFonts w:ascii="Times New Roman" w:eastAsia="Times New Roman" w:hAnsi="Times New Roman" w:cs="Times New Roman"/>
                <w:sz w:val="21"/>
              </w:rPr>
              <w:t xml:space="preserve">HTTP </w:t>
            </w:r>
            <w:r>
              <w:rPr>
                <w:rFonts w:ascii="仿宋" w:eastAsia="仿宋" w:hAnsi="仿宋" w:cs="仿宋"/>
                <w:sz w:val="21"/>
              </w:rPr>
              <w:t>请求头动辄数百字节的开销，</w:t>
            </w:r>
            <w:r>
              <w:rPr>
                <w:rFonts w:ascii="Times New Roman" w:eastAsia="Times New Roman" w:hAnsi="Times New Roman" w:cs="Times New Roman"/>
                <w:sz w:val="21"/>
              </w:rPr>
              <w:t xml:space="preserve">WebSocket </w:t>
            </w:r>
            <w:r>
              <w:rPr>
                <w:rFonts w:ascii="仿宋" w:eastAsia="仿宋" w:hAnsi="仿宋" w:cs="仿宋"/>
                <w:sz w:val="21"/>
              </w:rPr>
              <w:t>的消息传输更加高效。</w:t>
            </w:r>
          </w:p>
          <w:p w14:paraId="79D330B7" w14:textId="77777777" w:rsidR="00581D96" w:rsidRDefault="00000000" w:rsidP="009B14A9">
            <w:pPr>
              <w:numPr>
                <w:ilvl w:val="0"/>
                <w:numId w:val="1"/>
              </w:numPr>
              <w:rPr>
                <w:rFonts w:hint="eastAsia"/>
              </w:rPr>
            </w:pPr>
            <w:r>
              <w:rPr>
                <w:rFonts w:ascii="仿宋" w:eastAsia="仿宋" w:hAnsi="仿宋" w:cs="仿宋"/>
                <w:sz w:val="21"/>
              </w:rPr>
              <w:t>双向通信：服务器可以主动向客户端推送数据，无需客户端轮询服务器。</w:t>
            </w:r>
          </w:p>
          <w:p w14:paraId="3600C8AE" w14:textId="77777777" w:rsidR="00581D96" w:rsidRDefault="00000000" w:rsidP="009B14A9">
            <w:pPr>
              <w:numPr>
                <w:ilvl w:val="0"/>
                <w:numId w:val="1"/>
              </w:numPr>
              <w:rPr>
                <w:rFonts w:hint="eastAsia"/>
              </w:rPr>
            </w:pPr>
            <w:r>
              <w:rPr>
                <w:rFonts w:ascii="仿宋" w:eastAsia="仿宋" w:hAnsi="仿宋" w:cs="仿宋"/>
                <w:sz w:val="21"/>
              </w:rPr>
              <w:t>更好的资源利用：持久连接避免了频繁的连接建立和销毁，降低了服务器的资源消耗。</w:t>
            </w:r>
          </w:p>
          <w:p w14:paraId="571F79C6" w14:textId="77777777" w:rsidR="00581D96" w:rsidRDefault="00000000" w:rsidP="009B14A9">
            <w:pPr>
              <w:spacing w:line="347" w:lineRule="auto"/>
              <w:ind w:left="0"/>
              <w:rPr>
                <w:rFonts w:hint="eastAsia"/>
              </w:rPr>
            </w:pPr>
            <w:r>
              <w:rPr>
                <w:rFonts w:ascii="仿宋" w:eastAsia="仿宋" w:hAnsi="仿宋" w:cs="仿宋"/>
                <w:sz w:val="21"/>
              </w:rPr>
              <w:t>然而，</w:t>
            </w:r>
            <w:r>
              <w:rPr>
                <w:rFonts w:ascii="Times New Roman" w:eastAsia="Times New Roman" w:hAnsi="Times New Roman" w:cs="Times New Roman"/>
                <w:sz w:val="21"/>
              </w:rPr>
              <w:t xml:space="preserve">WebSocket </w:t>
            </w:r>
            <w:r>
              <w:rPr>
                <w:rFonts w:ascii="仿宋" w:eastAsia="仿宋" w:hAnsi="仿宋" w:cs="仿宋"/>
                <w:sz w:val="21"/>
              </w:rPr>
              <w:t xml:space="preserve">协议在实际应用中也存在一些局限性。当 </w:t>
            </w:r>
            <w:r>
              <w:rPr>
                <w:rFonts w:ascii="Times New Roman" w:eastAsia="Times New Roman" w:hAnsi="Times New Roman" w:cs="Times New Roman"/>
                <w:sz w:val="21"/>
              </w:rPr>
              <w:t xml:space="preserve">WebSocket </w:t>
            </w:r>
            <w:r>
              <w:rPr>
                <w:rFonts w:ascii="仿宋" w:eastAsia="仿宋" w:hAnsi="仿宋" w:cs="仿宋"/>
                <w:sz w:val="21"/>
              </w:rPr>
              <w:t xml:space="preserve">连接数量达到数万甚至数十万时，服务器资源消耗会急剧增加。此外，在分布式系统中，如何高效地管理跨节点的 </w:t>
            </w:r>
            <w:r>
              <w:rPr>
                <w:rFonts w:ascii="Times New Roman" w:eastAsia="Times New Roman" w:hAnsi="Times New Roman" w:cs="Times New Roman"/>
                <w:sz w:val="21"/>
              </w:rPr>
              <w:t xml:space="preserve">WebSocket </w:t>
            </w:r>
            <w:r>
              <w:rPr>
                <w:rFonts w:ascii="仿宋" w:eastAsia="仿宋" w:hAnsi="仿宋" w:cs="仿宋"/>
                <w:sz w:val="21"/>
              </w:rPr>
              <w:t>连接和消息路由也是一个技术难题。</w:t>
            </w:r>
          </w:p>
          <w:p w14:paraId="6D8F9477" w14:textId="77777777" w:rsidR="00581D96" w:rsidRDefault="00000000" w:rsidP="009B14A9">
            <w:pPr>
              <w:ind w:left="0"/>
              <w:rPr>
                <w:rFonts w:hint="eastAsia"/>
              </w:rPr>
            </w:pPr>
            <w:r>
              <w:rPr>
                <w:rFonts w:ascii="仿宋" w:eastAsia="仿宋" w:hAnsi="仿宋" w:cs="仿宋"/>
                <w:sz w:val="21"/>
              </w:rPr>
              <w:t>三、性能优化方案</w:t>
            </w:r>
          </w:p>
          <w:p w14:paraId="383F9CE1" w14:textId="77777777" w:rsidR="00581D96" w:rsidRDefault="00000000" w:rsidP="009B14A9">
            <w:pPr>
              <w:ind w:left="0"/>
              <w:rPr>
                <w:rFonts w:hint="eastAsia"/>
              </w:rPr>
            </w:pPr>
            <w:r>
              <w:rPr>
                <w:rFonts w:ascii="仿宋" w:eastAsia="仿宋" w:hAnsi="仿宋" w:cs="仿宋"/>
                <w:sz w:val="21"/>
              </w:rPr>
              <w:t xml:space="preserve">针对 </w:t>
            </w:r>
            <w:r>
              <w:rPr>
                <w:rFonts w:ascii="Times New Roman" w:eastAsia="Times New Roman" w:hAnsi="Times New Roman" w:cs="Times New Roman"/>
                <w:sz w:val="21"/>
              </w:rPr>
              <w:t xml:space="preserve">WebSocket </w:t>
            </w:r>
            <w:r>
              <w:rPr>
                <w:rFonts w:ascii="仿宋" w:eastAsia="仿宋" w:hAnsi="仿宋" w:cs="仿宋"/>
                <w:sz w:val="21"/>
              </w:rPr>
              <w:t>应用面临的性能挑战，本文提出了以下优化方案：</w:t>
            </w:r>
          </w:p>
          <w:p w14:paraId="7B72431E" w14:textId="77777777" w:rsidR="00581D96" w:rsidRDefault="00000000" w:rsidP="009B14A9">
            <w:pPr>
              <w:ind w:left="0"/>
              <w:rPr>
                <w:rFonts w:hint="eastAsia"/>
              </w:rPr>
            </w:pPr>
            <w:r>
              <w:rPr>
                <w:rFonts w:ascii="仿宋" w:eastAsia="仿宋" w:hAnsi="仿宋" w:cs="仿宋"/>
                <w:sz w:val="21"/>
              </w:rPr>
              <w:t>（一）连接池管理</w:t>
            </w:r>
          </w:p>
          <w:p w14:paraId="6985DEDD" w14:textId="77777777" w:rsidR="00581D96" w:rsidRDefault="00000000" w:rsidP="009B14A9">
            <w:pPr>
              <w:ind w:left="0"/>
              <w:rPr>
                <w:rFonts w:hint="eastAsia"/>
              </w:rPr>
            </w:pPr>
            <w:r>
              <w:rPr>
                <w:rFonts w:ascii="仿宋" w:eastAsia="仿宋" w:hAnsi="仿宋" w:cs="仿宋"/>
                <w:sz w:val="21"/>
              </w:rPr>
              <w:t>连接池是一种常用的资源管理技术，通过</w:t>
            </w:r>
            <w:proofErr w:type="gramStart"/>
            <w:r>
              <w:rPr>
                <w:rFonts w:ascii="仿宋" w:eastAsia="仿宋" w:hAnsi="仿宋" w:cs="仿宋"/>
                <w:sz w:val="21"/>
              </w:rPr>
              <w:t>预创建</w:t>
            </w:r>
            <w:proofErr w:type="gramEnd"/>
            <w:r>
              <w:rPr>
                <w:rFonts w:ascii="仿宋" w:eastAsia="仿宋" w:hAnsi="仿宋" w:cs="仿宋"/>
                <w:sz w:val="21"/>
              </w:rPr>
              <w:t>和复用连接，减少连接建立和销毁的开销。在</w:t>
            </w:r>
          </w:p>
          <w:p w14:paraId="4FC3C5FC" w14:textId="77777777" w:rsidR="00581D96" w:rsidRDefault="00000000" w:rsidP="009B14A9">
            <w:pPr>
              <w:ind w:left="0"/>
              <w:rPr>
                <w:rFonts w:hint="eastAsia"/>
              </w:rPr>
            </w:pPr>
            <w:r>
              <w:rPr>
                <w:rFonts w:ascii="Times New Roman" w:eastAsia="Times New Roman" w:hAnsi="Times New Roman" w:cs="Times New Roman"/>
                <w:sz w:val="21"/>
              </w:rPr>
              <w:t xml:space="preserve">WebSocket </w:t>
            </w:r>
            <w:r>
              <w:rPr>
                <w:rFonts w:ascii="仿宋" w:eastAsia="仿宋" w:hAnsi="仿宋" w:cs="仿宋"/>
                <w:sz w:val="21"/>
              </w:rPr>
              <w:t>应用中，连接</w:t>
            </w:r>
            <w:proofErr w:type="gramStart"/>
            <w:r>
              <w:rPr>
                <w:rFonts w:ascii="仿宋" w:eastAsia="仿宋" w:hAnsi="仿宋" w:cs="仿宋"/>
                <w:sz w:val="21"/>
              </w:rPr>
              <w:t>池管理</w:t>
            </w:r>
            <w:proofErr w:type="gramEnd"/>
            <w:r>
              <w:rPr>
                <w:rFonts w:ascii="仿宋" w:eastAsia="仿宋" w:hAnsi="仿宋" w:cs="仿宋"/>
                <w:sz w:val="21"/>
              </w:rPr>
              <w:t>主要包括以下几个方面：</w:t>
            </w:r>
          </w:p>
          <w:p w14:paraId="248F3E7F" w14:textId="77777777" w:rsidR="00581D96" w:rsidRDefault="00000000" w:rsidP="009B14A9">
            <w:pPr>
              <w:numPr>
                <w:ilvl w:val="0"/>
                <w:numId w:val="2"/>
              </w:numPr>
              <w:spacing w:line="346" w:lineRule="auto"/>
              <w:rPr>
                <w:rFonts w:hint="eastAsia"/>
              </w:rPr>
            </w:pPr>
            <w:r>
              <w:rPr>
                <w:rFonts w:ascii="仿宋" w:eastAsia="仿宋" w:hAnsi="仿宋" w:cs="仿宋"/>
                <w:sz w:val="21"/>
              </w:rPr>
              <w:t>连接预创建：在应用启动时，根据预期负载</w:t>
            </w:r>
            <w:proofErr w:type="gramStart"/>
            <w:r>
              <w:rPr>
                <w:rFonts w:ascii="仿宋" w:eastAsia="仿宋" w:hAnsi="仿宋" w:cs="仿宋"/>
                <w:sz w:val="21"/>
              </w:rPr>
              <w:t>预创建</w:t>
            </w:r>
            <w:proofErr w:type="gramEnd"/>
            <w:r>
              <w:rPr>
                <w:rFonts w:ascii="仿宋" w:eastAsia="仿宋" w:hAnsi="仿宋" w:cs="仿宋"/>
                <w:sz w:val="21"/>
              </w:rPr>
              <w:t xml:space="preserve">一定数量的 </w:t>
            </w:r>
            <w:r>
              <w:rPr>
                <w:rFonts w:ascii="Times New Roman" w:eastAsia="Times New Roman" w:hAnsi="Times New Roman" w:cs="Times New Roman"/>
                <w:sz w:val="21"/>
              </w:rPr>
              <w:t xml:space="preserve">WebSocket </w:t>
            </w:r>
            <w:r>
              <w:rPr>
                <w:rFonts w:ascii="仿宋" w:eastAsia="仿宋" w:hAnsi="仿宋" w:cs="仿宋"/>
                <w:sz w:val="21"/>
              </w:rPr>
              <w:t>连接，避免在请求高峰期临时创建连接带来的延迟。</w:t>
            </w:r>
          </w:p>
          <w:p w14:paraId="265D61D5" w14:textId="77777777" w:rsidR="00581D96" w:rsidRDefault="00000000" w:rsidP="009B14A9">
            <w:pPr>
              <w:numPr>
                <w:ilvl w:val="0"/>
                <w:numId w:val="2"/>
              </w:numPr>
              <w:spacing w:line="343" w:lineRule="auto"/>
              <w:rPr>
                <w:rFonts w:hint="eastAsia"/>
              </w:rPr>
            </w:pPr>
            <w:r>
              <w:rPr>
                <w:rFonts w:ascii="仿宋" w:eastAsia="仿宋" w:hAnsi="仿宋" w:cs="仿宋"/>
                <w:sz w:val="21"/>
              </w:rPr>
              <w:t>连接复用：当一个客户端断开连接后，</w:t>
            </w:r>
            <w:proofErr w:type="gramStart"/>
            <w:r>
              <w:rPr>
                <w:rFonts w:ascii="仿宋" w:eastAsia="仿宋" w:hAnsi="仿宋" w:cs="仿宋"/>
                <w:sz w:val="21"/>
              </w:rPr>
              <w:t>不</w:t>
            </w:r>
            <w:proofErr w:type="gramEnd"/>
            <w:r>
              <w:rPr>
                <w:rFonts w:ascii="仿宋" w:eastAsia="仿宋" w:hAnsi="仿宋" w:cs="仿宋"/>
                <w:sz w:val="21"/>
              </w:rPr>
              <w:t>立即释放资源，而是将其放入空闲连接池中，等待其他客户端复用。这样可以减少频繁创建和销毁连接带来的开销。</w:t>
            </w:r>
          </w:p>
          <w:p w14:paraId="24C77115" w14:textId="77777777" w:rsidR="00581D96" w:rsidRPr="008C508C" w:rsidRDefault="00000000" w:rsidP="009B14A9">
            <w:pPr>
              <w:numPr>
                <w:ilvl w:val="0"/>
                <w:numId w:val="2"/>
              </w:numPr>
            </w:pPr>
            <w:r>
              <w:rPr>
                <w:rFonts w:ascii="仿宋" w:eastAsia="仿宋" w:hAnsi="仿宋" w:cs="仿宋"/>
                <w:sz w:val="21"/>
              </w:rPr>
              <w:t xml:space="preserve">连接数量限制：通过配置最大连接数和单个 </w:t>
            </w:r>
            <w:r>
              <w:rPr>
                <w:rFonts w:ascii="Times New Roman" w:eastAsia="Times New Roman" w:hAnsi="Times New Roman" w:cs="Times New Roman"/>
                <w:sz w:val="21"/>
              </w:rPr>
              <w:t xml:space="preserve">IP </w:t>
            </w:r>
            <w:r>
              <w:rPr>
                <w:rFonts w:ascii="仿宋" w:eastAsia="仿宋" w:hAnsi="仿宋" w:cs="仿宋"/>
                <w:sz w:val="21"/>
              </w:rPr>
              <w:t>的最大连接数，防止恶意攻击导致的资源耗尽。</w:t>
            </w:r>
          </w:p>
          <w:p w14:paraId="4BE735A7" w14:textId="77777777" w:rsidR="008C508C" w:rsidRDefault="008C508C"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4</w:t>
            </w:r>
            <w:r>
              <w:rPr>
                <w:rFonts w:ascii="仿宋" w:eastAsia="仿宋" w:hAnsi="仿宋" w:cs="仿宋"/>
                <w:sz w:val="21"/>
              </w:rPr>
              <w:t>）连接超时管理：对长时间空闲的连接进行清理，释放占用的资源。</w:t>
            </w:r>
          </w:p>
          <w:p w14:paraId="00021F1D" w14:textId="77777777" w:rsidR="008C508C" w:rsidRDefault="008C508C" w:rsidP="008C508C">
            <w:pPr>
              <w:ind w:left="0"/>
              <w:rPr>
                <w:rFonts w:hint="eastAsia"/>
              </w:rPr>
            </w:pPr>
            <w:r>
              <w:rPr>
                <w:rFonts w:ascii="仿宋" w:eastAsia="仿宋" w:hAnsi="仿宋" w:cs="仿宋"/>
                <w:sz w:val="21"/>
              </w:rPr>
              <w:t>（二）消息压缩</w:t>
            </w:r>
          </w:p>
          <w:p w14:paraId="6C704E09" w14:textId="77777777" w:rsidR="008C508C" w:rsidRDefault="008C508C" w:rsidP="008C508C">
            <w:pPr>
              <w:spacing w:line="344" w:lineRule="auto"/>
              <w:ind w:left="0"/>
              <w:rPr>
                <w:rFonts w:hint="eastAsia"/>
              </w:rPr>
            </w:pPr>
            <w:r>
              <w:rPr>
                <w:rFonts w:ascii="Times New Roman" w:eastAsia="Times New Roman" w:hAnsi="Times New Roman" w:cs="Times New Roman"/>
                <w:sz w:val="21"/>
              </w:rPr>
              <w:t xml:space="preserve">WebSocket </w:t>
            </w:r>
            <w:r>
              <w:rPr>
                <w:rFonts w:ascii="仿宋" w:eastAsia="仿宋" w:hAnsi="仿宋" w:cs="仿宋"/>
                <w:sz w:val="21"/>
              </w:rPr>
              <w:t xml:space="preserve">协议支持 </w:t>
            </w:r>
            <w:proofErr w:type="spellStart"/>
            <w:r>
              <w:rPr>
                <w:rFonts w:ascii="Times New Roman" w:eastAsia="Times New Roman" w:hAnsi="Times New Roman" w:cs="Times New Roman"/>
                <w:sz w:val="21"/>
              </w:rPr>
              <w:t>permessage</w:t>
            </w:r>
            <w:proofErr w:type="spellEnd"/>
            <w:r>
              <w:rPr>
                <w:rFonts w:ascii="Times New Roman" w:eastAsia="Times New Roman" w:hAnsi="Times New Roman" w:cs="Times New Roman"/>
                <w:sz w:val="21"/>
              </w:rPr>
              <w:t xml:space="preserve">-deflate </w:t>
            </w:r>
            <w:r>
              <w:rPr>
                <w:rFonts w:ascii="仿宋" w:eastAsia="仿宋" w:hAnsi="仿宋" w:cs="仿宋"/>
                <w:sz w:val="21"/>
              </w:rPr>
              <w:t>扩展，可以对消息体进行压缩。通过启用消息压缩，可以显著减少网络传输的数据量，降低带宽消耗。</w:t>
            </w:r>
          </w:p>
          <w:p w14:paraId="2B6E9972" w14:textId="77777777" w:rsidR="008C508C" w:rsidRDefault="008C508C" w:rsidP="008C508C">
            <w:pPr>
              <w:ind w:left="0"/>
              <w:rPr>
                <w:rFonts w:hint="eastAsia"/>
              </w:rPr>
            </w:pPr>
            <w:r>
              <w:rPr>
                <w:rFonts w:ascii="仿宋" w:eastAsia="仿宋" w:hAnsi="仿宋" w:cs="仿宋"/>
                <w:sz w:val="21"/>
              </w:rPr>
              <w:t>在实际应用中，消息压缩需要考虑以下因素：</w:t>
            </w:r>
          </w:p>
          <w:p w14:paraId="4D017A83" w14:textId="77777777" w:rsidR="008C508C" w:rsidRDefault="008C508C" w:rsidP="008C508C">
            <w:pPr>
              <w:numPr>
                <w:ilvl w:val="0"/>
                <w:numId w:val="3"/>
              </w:numPr>
              <w:spacing w:line="349" w:lineRule="auto"/>
              <w:rPr>
                <w:rFonts w:hint="eastAsia"/>
              </w:rPr>
            </w:pPr>
            <w:r>
              <w:rPr>
                <w:rFonts w:ascii="仿宋" w:eastAsia="仿宋" w:hAnsi="仿宋" w:cs="仿宋"/>
                <w:sz w:val="21"/>
              </w:rPr>
              <w:t xml:space="preserve">压缩级别：根据业务场景选择合适的压缩级别。较高的压缩级别可以获得更好的压缩率，但会消耗更多的 </w:t>
            </w:r>
            <w:r>
              <w:rPr>
                <w:rFonts w:ascii="Times New Roman" w:eastAsia="Times New Roman" w:hAnsi="Times New Roman" w:cs="Times New Roman"/>
                <w:sz w:val="21"/>
              </w:rPr>
              <w:t xml:space="preserve">CPU </w:t>
            </w:r>
            <w:r>
              <w:rPr>
                <w:rFonts w:ascii="仿宋" w:eastAsia="仿宋" w:hAnsi="仿宋" w:cs="仿宋"/>
                <w:sz w:val="21"/>
              </w:rPr>
              <w:t>资源。</w:t>
            </w:r>
          </w:p>
          <w:p w14:paraId="4CC5D419" w14:textId="77777777" w:rsidR="008C508C" w:rsidRDefault="008C508C" w:rsidP="008C508C">
            <w:pPr>
              <w:numPr>
                <w:ilvl w:val="0"/>
                <w:numId w:val="3"/>
              </w:numPr>
              <w:spacing w:line="343" w:lineRule="auto"/>
              <w:rPr>
                <w:rFonts w:hint="eastAsia"/>
              </w:rPr>
            </w:pPr>
            <w:r>
              <w:rPr>
                <w:rFonts w:ascii="仿宋" w:eastAsia="仿宋" w:hAnsi="仿宋" w:cs="仿宋"/>
                <w:sz w:val="21"/>
              </w:rPr>
              <w:t>消息类型：对于实时性要求较高的消息（如心跳检测），可以不进行压缩，以减少处理延迟。对于较大的数据消息（如文件传输），则应启用压缩。</w:t>
            </w:r>
          </w:p>
          <w:p w14:paraId="5C669B1F" w14:textId="77777777" w:rsidR="008C508C" w:rsidRDefault="008C508C" w:rsidP="008C508C">
            <w:pPr>
              <w:numPr>
                <w:ilvl w:val="0"/>
                <w:numId w:val="3"/>
              </w:numPr>
              <w:spacing w:line="343" w:lineRule="auto"/>
              <w:rPr>
                <w:rFonts w:hint="eastAsia"/>
              </w:rPr>
            </w:pPr>
            <w:r>
              <w:rPr>
                <w:rFonts w:ascii="仿宋" w:eastAsia="仿宋" w:hAnsi="仿宋" w:cs="仿宋"/>
                <w:sz w:val="21"/>
              </w:rPr>
              <w:t>压缩时机：可以在客户端压缩后在服务器端解压，也可以在服务器</w:t>
            </w:r>
            <w:proofErr w:type="gramStart"/>
            <w:r>
              <w:rPr>
                <w:rFonts w:ascii="仿宋" w:eastAsia="仿宋" w:hAnsi="仿宋" w:cs="仿宋"/>
                <w:sz w:val="21"/>
              </w:rPr>
              <w:t>端统一</w:t>
            </w:r>
            <w:proofErr w:type="gramEnd"/>
            <w:r>
              <w:rPr>
                <w:rFonts w:ascii="仿宋" w:eastAsia="仿宋" w:hAnsi="仿宋" w:cs="仿宋"/>
                <w:sz w:val="21"/>
              </w:rPr>
              <w:t>压缩后分发。需要根据具体场景选择最优方案。</w:t>
            </w:r>
          </w:p>
          <w:p w14:paraId="6759DE82" w14:textId="77777777" w:rsidR="008C508C" w:rsidRDefault="008C508C" w:rsidP="008C508C">
            <w:pPr>
              <w:ind w:left="0"/>
              <w:rPr>
                <w:rFonts w:hint="eastAsia"/>
              </w:rPr>
            </w:pPr>
            <w:r>
              <w:rPr>
                <w:rFonts w:ascii="仿宋" w:eastAsia="仿宋" w:hAnsi="仿宋" w:cs="仿宋"/>
                <w:sz w:val="21"/>
              </w:rPr>
              <w:t>（三）心跳检测机制</w:t>
            </w:r>
          </w:p>
          <w:p w14:paraId="7DBA10CB" w14:textId="77777777" w:rsidR="008C508C" w:rsidRDefault="008C508C" w:rsidP="008C508C">
            <w:pPr>
              <w:spacing w:line="346" w:lineRule="auto"/>
              <w:ind w:left="0"/>
              <w:rPr>
                <w:rFonts w:hint="eastAsia"/>
              </w:rPr>
            </w:pPr>
            <w:r>
              <w:rPr>
                <w:rFonts w:ascii="仿宋" w:eastAsia="仿宋" w:hAnsi="仿宋" w:cs="仿宋"/>
                <w:sz w:val="21"/>
              </w:rPr>
              <w:t xml:space="preserve">心跳检测是维护 </w:t>
            </w:r>
            <w:r>
              <w:rPr>
                <w:rFonts w:ascii="Times New Roman" w:eastAsia="Times New Roman" w:hAnsi="Times New Roman" w:cs="Times New Roman"/>
                <w:sz w:val="21"/>
              </w:rPr>
              <w:t xml:space="preserve">WebSocket </w:t>
            </w:r>
            <w:r>
              <w:rPr>
                <w:rFonts w:ascii="仿宋" w:eastAsia="仿宋" w:hAnsi="仿宋" w:cs="仿宋"/>
                <w:sz w:val="21"/>
              </w:rPr>
              <w:t>连接稳定性的重要机制。通过定期发送心跳包，可以检测连接是否仍然有效，及时发现和处理断开的连接。</w:t>
            </w:r>
          </w:p>
          <w:p w14:paraId="66232757" w14:textId="77777777" w:rsidR="008C508C" w:rsidRDefault="008C508C" w:rsidP="008C508C">
            <w:pPr>
              <w:ind w:left="0"/>
              <w:rPr>
                <w:rFonts w:hint="eastAsia"/>
              </w:rPr>
            </w:pPr>
            <w:r>
              <w:rPr>
                <w:rFonts w:ascii="仿宋" w:eastAsia="仿宋" w:hAnsi="仿宋" w:cs="仿宋"/>
                <w:sz w:val="21"/>
              </w:rPr>
              <w:t>心跳检测机制的设计需要考虑以下因素：</w:t>
            </w:r>
          </w:p>
          <w:p w14:paraId="677EFE18" w14:textId="6DA92E83" w:rsidR="008C508C" w:rsidRDefault="008C508C"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1</w:t>
            </w:r>
            <w:r>
              <w:rPr>
                <w:rFonts w:ascii="仿宋" w:eastAsia="仿宋" w:hAnsi="仿宋" w:cs="仿宋"/>
                <w:sz w:val="21"/>
              </w:rPr>
              <w:t xml:space="preserve">）检测间隔：间隔过短会增加网络开销，间隔过长则无法及时发现断开的连接。一般建议设置为连接超时时间的 </w:t>
            </w:r>
            <w:r>
              <w:rPr>
                <w:rFonts w:ascii="Times New Roman" w:eastAsia="Times New Roman" w:hAnsi="Times New Roman" w:cs="Times New Roman"/>
                <w:sz w:val="21"/>
              </w:rPr>
              <w:t>1/3</w:t>
            </w:r>
            <w:r>
              <w:rPr>
                <w:rFonts w:ascii="仿宋" w:eastAsia="仿宋" w:hAnsi="仿宋" w:cs="仿宋"/>
                <w:sz w:val="21"/>
              </w:rPr>
              <w:t>。</w:t>
            </w:r>
          </w:p>
        </w:tc>
      </w:tr>
      <w:tr w:rsidR="00581D96" w14:paraId="12293286" w14:textId="77777777">
        <w:tblPrEx>
          <w:tblCellMar>
            <w:top w:w="89" w:type="dxa"/>
            <w:right w:w="108" w:type="dxa"/>
          </w:tblCellMar>
        </w:tblPrEx>
        <w:trPr>
          <w:trHeight w:val="13862"/>
        </w:trPr>
        <w:tc>
          <w:tcPr>
            <w:tcW w:w="9356" w:type="dxa"/>
            <w:gridSpan w:val="6"/>
            <w:tcBorders>
              <w:top w:val="single" w:sz="4" w:space="0" w:color="000000"/>
              <w:left w:val="single" w:sz="4" w:space="0" w:color="000000"/>
              <w:bottom w:val="single" w:sz="4" w:space="0" w:color="000000"/>
              <w:right w:val="single" w:sz="4" w:space="0" w:color="000000"/>
            </w:tcBorders>
          </w:tcPr>
          <w:p w14:paraId="010B101E" w14:textId="77777777" w:rsidR="00581D96" w:rsidRDefault="00000000" w:rsidP="009B14A9">
            <w:pPr>
              <w:numPr>
                <w:ilvl w:val="0"/>
                <w:numId w:val="4"/>
              </w:numPr>
              <w:ind w:hanging="525"/>
              <w:rPr>
                <w:rFonts w:hint="eastAsia"/>
              </w:rPr>
            </w:pPr>
            <w:r>
              <w:rPr>
                <w:rFonts w:ascii="仿宋" w:eastAsia="仿宋" w:hAnsi="仿宋" w:cs="仿宋"/>
                <w:sz w:val="21"/>
              </w:rPr>
              <w:lastRenderedPageBreak/>
              <w:t>重试机制：当心跳检测失败时，应进行多次重试，确认连接确实断开后再释放资源。</w:t>
            </w:r>
          </w:p>
          <w:p w14:paraId="2075FF3B" w14:textId="77777777" w:rsidR="00581D96" w:rsidRDefault="00000000" w:rsidP="009B14A9">
            <w:pPr>
              <w:numPr>
                <w:ilvl w:val="0"/>
                <w:numId w:val="4"/>
              </w:numPr>
              <w:ind w:hanging="525"/>
              <w:rPr>
                <w:rFonts w:hint="eastAsia"/>
              </w:rPr>
            </w:pPr>
            <w:r>
              <w:rPr>
                <w:rFonts w:ascii="仿宋" w:eastAsia="仿宋" w:hAnsi="仿宋" w:cs="仿宋"/>
                <w:sz w:val="21"/>
              </w:rPr>
              <w:t>异常处理：对于心跳异常的情况，应及时通知相关模块，进行连接重建或故障转移。</w:t>
            </w:r>
          </w:p>
          <w:p w14:paraId="69CD33FA" w14:textId="77777777" w:rsidR="00581D96" w:rsidRDefault="00000000" w:rsidP="009B14A9">
            <w:pPr>
              <w:ind w:left="0"/>
              <w:rPr>
                <w:rFonts w:hint="eastAsia"/>
              </w:rPr>
            </w:pPr>
            <w:r>
              <w:rPr>
                <w:rFonts w:ascii="仿宋" w:eastAsia="仿宋" w:hAnsi="仿宋" w:cs="仿宋"/>
                <w:sz w:val="21"/>
              </w:rPr>
              <w:t>（四）跨节点通信</w:t>
            </w:r>
          </w:p>
          <w:p w14:paraId="004FF659" w14:textId="77777777" w:rsidR="00581D96" w:rsidRDefault="00000000" w:rsidP="009B14A9">
            <w:pPr>
              <w:spacing w:line="346" w:lineRule="auto"/>
              <w:ind w:left="0"/>
              <w:rPr>
                <w:rFonts w:hint="eastAsia"/>
              </w:rPr>
            </w:pPr>
            <w:r>
              <w:rPr>
                <w:rFonts w:ascii="仿宋" w:eastAsia="仿宋" w:hAnsi="仿宋" w:cs="仿宋"/>
                <w:sz w:val="21"/>
              </w:rPr>
              <w:t>在分布式系统中，</w:t>
            </w:r>
            <w:r>
              <w:rPr>
                <w:rFonts w:ascii="Times New Roman" w:eastAsia="Times New Roman" w:hAnsi="Times New Roman" w:cs="Times New Roman"/>
                <w:sz w:val="21"/>
              </w:rPr>
              <w:t xml:space="preserve">WebSocket </w:t>
            </w:r>
            <w:r>
              <w:rPr>
                <w:rFonts w:ascii="仿宋" w:eastAsia="仿宋" w:hAnsi="仿宋" w:cs="仿宋"/>
                <w:sz w:val="21"/>
              </w:rPr>
              <w:t>连接可能分布在多个节点上。当需要向特定用户推送消息时，可能需要跨节点通信。</w:t>
            </w:r>
          </w:p>
          <w:p w14:paraId="16AA5B26" w14:textId="77777777" w:rsidR="00581D96" w:rsidRDefault="00000000" w:rsidP="009B14A9">
            <w:pPr>
              <w:ind w:left="0"/>
              <w:rPr>
                <w:rFonts w:hint="eastAsia"/>
              </w:rPr>
            </w:pPr>
            <w:r>
              <w:rPr>
                <w:rFonts w:ascii="仿宋" w:eastAsia="仿宋" w:hAnsi="仿宋" w:cs="仿宋"/>
                <w:sz w:val="21"/>
              </w:rPr>
              <w:t>本文采用了以下方案解决跨节点消息路由问题：</w:t>
            </w:r>
          </w:p>
          <w:p w14:paraId="207777BB" w14:textId="77777777" w:rsidR="00581D96" w:rsidRDefault="00000000" w:rsidP="009B14A9">
            <w:pPr>
              <w:numPr>
                <w:ilvl w:val="0"/>
                <w:numId w:val="5"/>
              </w:numPr>
              <w:spacing w:line="347" w:lineRule="auto"/>
              <w:rPr>
                <w:rFonts w:hint="eastAsia"/>
              </w:rPr>
            </w:pPr>
            <w:r>
              <w:rPr>
                <w:rFonts w:ascii="Times New Roman" w:eastAsia="Times New Roman" w:hAnsi="Times New Roman" w:cs="Times New Roman"/>
                <w:sz w:val="21"/>
              </w:rPr>
              <w:t>Redis Pub/Sub</w:t>
            </w:r>
            <w:r>
              <w:rPr>
                <w:rFonts w:ascii="仿宋" w:eastAsia="仿宋" w:hAnsi="仿宋" w:cs="仿宋"/>
                <w:sz w:val="21"/>
              </w:rPr>
              <w:t xml:space="preserve">：使用 </w:t>
            </w:r>
            <w:r>
              <w:rPr>
                <w:rFonts w:ascii="Times New Roman" w:eastAsia="Times New Roman" w:hAnsi="Times New Roman" w:cs="Times New Roman"/>
                <w:sz w:val="21"/>
              </w:rPr>
              <w:t xml:space="preserve">Redis </w:t>
            </w:r>
            <w:r>
              <w:rPr>
                <w:rFonts w:ascii="仿宋" w:eastAsia="仿宋" w:hAnsi="仿宋" w:cs="仿宋"/>
                <w:sz w:val="21"/>
              </w:rPr>
              <w:t xml:space="preserve">的发布订阅功能实现跨节点消息同步。当某个节点需要向其他节点的用户推送消息时，先将消息发布到 </w:t>
            </w:r>
            <w:r>
              <w:rPr>
                <w:rFonts w:ascii="Times New Roman" w:eastAsia="Times New Roman" w:hAnsi="Times New Roman" w:cs="Times New Roman"/>
                <w:sz w:val="21"/>
              </w:rPr>
              <w:t xml:space="preserve">Redis </w:t>
            </w:r>
            <w:r>
              <w:rPr>
                <w:rFonts w:ascii="仿宋" w:eastAsia="仿宋" w:hAnsi="仿宋" w:cs="仿宋"/>
                <w:sz w:val="21"/>
              </w:rPr>
              <w:t>频道，其他节点订阅该频道后接收消息并转发给本地连接的用户。</w:t>
            </w:r>
          </w:p>
          <w:p w14:paraId="22390840" w14:textId="77777777" w:rsidR="00581D96" w:rsidRDefault="00000000" w:rsidP="009B14A9">
            <w:pPr>
              <w:numPr>
                <w:ilvl w:val="0"/>
                <w:numId w:val="5"/>
              </w:numPr>
              <w:spacing w:line="345" w:lineRule="auto"/>
              <w:rPr>
                <w:rFonts w:hint="eastAsia"/>
              </w:rPr>
            </w:pPr>
            <w:r>
              <w:rPr>
                <w:rFonts w:ascii="Times New Roman" w:eastAsia="Times New Roman" w:hAnsi="Times New Roman" w:cs="Times New Roman"/>
                <w:sz w:val="21"/>
              </w:rPr>
              <w:t xml:space="preserve">Session </w:t>
            </w:r>
            <w:r>
              <w:rPr>
                <w:rFonts w:ascii="仿宋" w:eastAsia="仿宋" w:hAnsi="仿宋" w:cs="仿宋"/>
                <w:sz w:val="21"/>
              </w:rPr>
              <w:t xml:space="preserve">管理：使用 </w:t>
            </w:r>
            <w:r>
              <w:rPr>
                <w:rFonts w:ascii="Times New Roman" w:eastAsia="Times New Roman" w:hAnsi="Times New Roman" w:cs="Times New Roman"/>
                <w:sz w:val="21"/>
              </w:rPr>
              <w:t xml:space="preserve">Redis </w:t>
            </w:r>
            <w:r>
              <w:rPr>
                <w:rFonts w:ascii="仿宋" w:eastAsia="仿宋" w:hAnsi="仿宋" w:cs="仿宋"/>
                <w:sz w:val="21"/>
              </w:rPr>
              <w:t xml:space="preserve">存储会话元数据，包括用户 </w:t>
            </w:r>
            <w:r>
              <w:rPr>
                <w:rFonts w:ascii="Times New Roman" w:eastAsia="Times New Roman" w:hAnsi="Times New Roman" w:cs="Times New Roman"/>
                <w:sz w:val="21"/>
              </w:rPr>
              <w:t>ID</w:t>
            </w:r>
            <w:r>
              <w:rPr>
                <w:rFonts w:ascii="仿宋" w:eastAsia="仿宋" w:hAnsi="仿宋" w:cs="仿宋"/>
                <w:sz w:val="21"/>
              </w:rPr>
              <w:t>、连接节点、连接状态等信息。当需要向特定用户推送消息时，首先查询用户所在的节点，然后将消息路由到该节点处理。</w:t>
            </w:r>
          </w:p>
          <w:p w14:paraId="00FE379A" w14:textId="77777777" w:rsidR="00581D96" w:rsidRDefault="00000000" w:rsidP="009B14A9">
            <w:pPr>
              <w:ind w:left="0"/>
              <w:rPr>
                <w:rFonts w:hint="eastAsia"/>
              </w:rPr>
            </w:pPr>
            <w:r>
              <w:rPr>
                <w:rFonts w:ascii="仿宋" w:eastAsia="仿宋" w:hAnsi="仿宋" w:cs="仿宋"/>
                <w:sz w:val="21"/>
              </w:rPr>
              <w:t>四、实验与分析</w:t>
            </w:r>
          </w:p>
          <w:p w14:paraId="33A7B2D6" w14:textId="77777777" w:rsidR="00581D96" w:rsidRDefault="00000000" w:rsidP="009B14A9">
            <w:pPr>
              <w:ind w:left="0"/>
              <w:rPr>
                <w:rFonts w:hint="eastAsia"/>
              </w:rPr>
            </w:pPr>
            <w:r>
              <w:rPr>
                <w:rFonts w:ascii="仿宋" w:eastAsia="仿宋" w:hAnsi="仿宋" w:cs="仿宋"/>
                <w:sz w:val="21"/>
              </w:rPr>
              <w:t>（一）实验环境</w:t>
            </w:r>
          </w:p>
          <w:p w14:paraId="438495CF" w14:textId="77777777" w:rsidR="00581D96" w:rsidRDefault="00000000" w:rsidP="009B14A9">
            <w:pPr>
              <w:ind w:left="0"/>
              <w:rPr>
                <w:rFonts w:hint="eastAsia"/>
              </w:rPr>
            </w:pPr>
            <w:r>
              <w:rPr>
                <w:rFonts w:ascii="仿宋" w:eastAsia="仿宋" w:hAnsi="仿宋" w:cs="仿宋"/>
                <w:sz w:val="21"/>
              </w:rPr>
              <w:t>本文搭建了以下实验环境进行性能测试：</w:t>
            </w:r>
          </w:p>
          <w:p w14:paraId="5073F1EA" w14:textId="77777777" w:rsidR="00581D96" w:rsidRDefault="00000000" w:rsidP="009B14A9">
            <w:pPr>
              <w:numPr>
                <w:ilvl w:val="0"/>
                <w:numId w:val="6"/>
              </w:numPr>
              <w:ind w:hanging="525"/>
              <w:rPr>
                <w:rFonts w:hint="eastAsia"/>
              </w:rPr>
            </w:pPr>
            <w:r>
              <w:rPr>
                <w:rFonts w:ascii="仿宋" w:eastAsia="仿宋" w:hAnsi="仿宋" w:cs="仿宋"/>
                <w:sz w:val="21"/>
              </w:rPr>
              <w:t>服务器配置：</w:t>
            </w:r>
            <w:r>
              <w:rPr>
                <w:rFonts w:ascii="Times New Roman" w:eastAsia="Times New Roman" w:hAnsi="Times New Roman" w:cs="Times New Roman"/>
                <w:sz w:val="21"/>
              </w:rPr>
              <w:t xml:space="preserve">8 </w:t>
            </w:r>
            <w:r>
              <w:rPr>
                <w:rFonts w:ascii="仿宋" w:eastAsia="仿宋" w:hAnsi="仿宋" w:cs="仿宋"/>
                <w:sz w:val="21"/>
              </w:rPr>
              <w:t xml:space="preserve">核 </w:t>
            </w:r>
            <w:r>
              <w:rPr>
                <w:rFonts w:ascii="Times New Roman" w:eastAsia="Times New Roman" w:hAnsi="Times New Roman" w:cs="Times New Roman"/>
                <w:sz w:val="21"/>
              </w:rPr>
              <w:t>CPU</w:t>
            </w:r>
            <w:r>
              <w:rPr>
                <w:rFonts w:ascii="仿宋" w:eastAsia="仿宋" w:hAnsi="仿宋" w:cs="仿宋"/>
                <w:sz w:val="21"/>
              </w:rPr>
              <w:t>、</w:t>
            </w:r>
            <w:r>
              <w:rPr>
                <w:rFonts w:ascii="Times New Roman" w:eastAsia="Times New Roman" w:hAnsi="Times New Roman" w:cs="Times New Roman"/>
                <w:sz w:val="21"/>
              </w:rPr>
              <w:t xml:space="preserve">16GB </w:t>
            </w:r>
            <w:r>
              <w:rPr>
                <w:rFonts w:ascii="仿宋" w:eastAsia="仿宋" w:hAnsi="仿宋" w:cs="仿宋"/>
                <w:sz w:val="21"/>
              </w:rPr>
              <w:t>内存、</w:t>
            </w:r>
            <w:r>
              <w:rPr>
                <w:rFonts w:ascii="Times New Roman" w:eastAsia="Times New Roman" w:hAnsi="Times New Roman" w:cs="Times New Roman"/>
                <w:sz w:val="21"/>
              </w:rPr>
              <w:t xml:space="preserve">Ubuntu 18.04 </w:t>
            </w:r>
            <w:r>
              <w:rPr>
                <w:rFonts w:ascii="仿宋" w:eastAsia="仿宋" w:hAnsi="仿宋" w:cs="仿宋"/>
                <w:sz w:val="21"/>
              </w:rPr>
              <w:t>操作系统</w:t>
            </w:r>
          </w:p>
          <w:p w14:paraId="0B1479B9" w14:textId="77777777" w:rsidR="00581D96" w:rsidRDefault="00000000" w:rsidP="009B14A9">
            <w:pPr>
              <w:numPr>
                <w:ilvl w:val="0"/>
                <w:numId w:val="6"/>
              </w:numPr>
              <w:ind w:hanging="525"/>
              <w:rPr>
                <w:rFonts w:hint="eastAsia"/>
              </w:rPr>
            </w:pPr>
            <w:r>
              <w:rPr>
                <w:rFonts w:ascii="仿宋" w:eastAsia="仿宋" w:hAnsi="仿宋" w:cs="仿宋"/>
                <w:sz w:val="21"/>
              </w:rPr>
              <w:t>测试工具：</w:t>
            </w:r>
            <w:r>
              <w:rPr>
                <w:rFonts w:ascii="Times New Roman" w:eastAsia="Times New Roman" w:hAnsi="Times New Roman" w:cs="Times New Roman"/>
                <w:sz w:val="21"/>
              </w:rPr>
              <w:t xml:space="preserve">Apache JMeter </w:t>
            </w:r>
            <w:r>
              <w:rPr>
                <w:rFonts w:ascii="仿宋" w:eastAsia="仿宋" w:hAnsi="仿宋" w:cs="仿宋"/>
                <w:sz w:val="21"/>
              </w:rPr>
              <w:t xml:space="preserve">配合 </w:t>
            </w:r>
            <w:r>
              <w:rPr>
                <w:rFonts w:ascii="Times New Roman" w:eastAsia="Times New Roman" w:hAnsi="Times New Roman" w:cs="Times New Roman"/>
                <w:sz w:val="21"/>
              </w:rPr>
              <w:t xml:space="preserve">WebSocket </w:t>
            </w:r>
            <w:r>
              <w:rPr>
                <w:rFonts w:ascii="仿宋" w:eastAsia="仿宋" w:hAnsi="仿宋" w:cs="仿宋"/>
                <w:sz w:val="21"/>
              </w:rPr>
              <w:t>插件</w:t>
            </w:r>
          </w:p>
          <w:p w14:paraId="452F68EB" w14:textId="0083C2A7" w:rsidR="008C508C" w:rsidRDefault="00000000" w:rsidP="008C508C">
            <w:pPr>
              <w:numPr>
                <w:ilvl w:val="0"/>
                <w:numId w:val="6"/>
              </w:numPr>
              <w:ind w:hanging="525"/>
              <w:rPr>
                <w:rFonts w:hint="eastAsia"/>
              </w:rPr>
            </w:pPr>
            <w:r>
              <w:rPr>
                <w:rFonts w:ascii="仿宋" w:eastAsia="仿宋" w:hAnsi="仿宋" w:cs="仿宋"/>
                <w:sz w:val="21"/>
              </w:rPr>
              <w:t>并发连接数：</w:t>
            </w:r>
            <w:r>
              <w:rPr>
                <w:rFonts w:ascii="Times New Roman" w:eastAsia="Times New Roman" w:hAnsi="Times New Roman" w:cs="Times New Roman"/>
                <w:sz w:val="21"/>
              </w:rPr>
              <w:t xml:space="preserve">1000 </w:t>
            </w:r>
            <w:r>
              <w:rPr>
                <w:rFonts w:ascii="仿宋" w:eastAsia="仿宋" w:hAnsi="仿宋" w:cs="仿宋"/>
                <w:sz w:val="21"/>
              </w:rPr>
              <w:t xml:space="preserve">至 </w:t>
            </w:r>
            <w:r>
              <w:rPr>
                <w:rFonts w:ascii="Times New Roman" w:eastAsia="Times New Roman" w:hAnsi="Times New Roman" w:cs="Times New Roman"/>
                <w:sz w:val="21"/>
              </w:rPr>
              <w:t>50000</w:t>
            </w:r>
          </w:p>
          <w:p w14:paraId="21638ECD" w14:textId="77777777" w:rsidR="008C508C" w:rsidRPr="008C508C" w:rsidRDefault="008C508C" w:rsidP="008C508C">
            <w:pPr>
              <w:numPr>
                <w:ilvl w:val="0"/>
                <w:numId w:val="6"/>
              </w:numPr>
              <w:ind w:hanging="525"/>
            </w:pPr>
            <w:r w:rsidRPr="008C508C">
              <w:rPr>
                <w:rFonts w:ascii="仿宋" w:eastAsia="仿宋" w:hAnsi="仿宋" w:cs="仿宋"/>
                <w:sz w:val="21"/>
              </w:rPr>
              <w:t>消息大小：</w:t>
            </w:r>
            <w:r w:rsidRPr="008C508C">
              <w:rPr>
                <w:rFonts w:ascii="Times New Roman" w:eastAsia="Times New Roman" w:hAnsi="Times New Roman" w:cs="Times New Roman"/>
                <w:sz w:val="21"/>
              </w:rPr>
              <w:t xml:space="preserve">100 </w:t>
            </w:r>
            <w:r w:rsidRPr="008C508C">
              <w:rPr>
                <w:rFonts w:ascii="仿宋" w:eastAsia="仿宋" w:hAnsi="仿宋" w:cs="仿宋"/>
                <w:sz w:val="21"/>
              </w:rPr>
              <w:t xml:space="preserve">字节至 </w:t>
            </w:r>
            <w:r w:rsidRPr="008C508C">
              <w:rPr>
                <w:rFonts w:ascii="Times New Roman" w:eastAsia="Times New Roman" w:hAnsi="Times New Roman" w:cs="Times New Roman"/>
                <w:sz w:val="21"/>
              </w:rPr>
              <w:t>10KB</w:t>
            </w:r>
          </w:p>
          <w:p w14:paraId="036A094C" w14:textId="77777777" w:rsidR="008C508C" w:rsidRDefault="008C508C" w:rsidP="008C508C">
            <w:pPr>
              <w:ind w:left="0"/>
              <w:rPr>
                <w:rFonts w:hint="eastAsia"/>
              </w:rPr>
            </w:pPr>
            <w:r>
              <w:rPr>
                <w:rFonts w:ascii="仿宋" w:eastAsia="仿宋" w:hAnsi="仿宋" w:cs="仿宋"/>
                <w:sz w:val="21"/>
              </w:rPr>
              <w:t>（二）实验结果</w:t>
            </w:r>
          </w:p>
          <w:p w14:paraId="15F34C47" w14:textId="77777777" w:rsidR="008C508C" w:rsidRDefault="008C508C" w:rsidP="008C508C">
            <w:pPr>
              <w:ind w:left="0"/>
              <w:rPr>
                <w:rFonts w:hint="eastAsia"/>
              </w:rPr>
            </w:pPr>
            <w:r>
              <w:rPr>
                <w:rFonts w:ascii="仿宋" w:eastAsia="仿宋" w:hAnsi="仿宋" w:cs="仿宋"/>
                <w:sz w:val="21"/>
              </w:rPr>
              <w:t>实验结果表明，本文提出的优化方案在各方面均有显著提升：</w:t>
            </w:r>
          </w:p>
          <w:p w14:paraId="31C204F4" w14:textId="77777777" w:rsidR="008C508C" w:rsidRDefault="008C508C" w:rsidP="008C508C">
            <w:pPr>
              <w:numPr>
                <w:ilvl w:val="0"/>
                <w:numId w:val="7"/>
              </w:numPr>
              <w:spacing w:line="352" w:lineRule="auto"/>
              <w:rPr>
                <w:rFonts w:hint="eastAsia"/>
              </w:rPr>
            </w:pPr>
            <w:r>
              <w:rPr>
                <w:rFonts w:ascii="仿宋" w:eastAsia="仿宋" w:hAnsi="仿宋" w:cs="仿宋"/>
                <w:sz w:val="21"/>
              </w:rPr>
              <w:t>吞吐量提升：采用连接</w:t>
            </w:r>
            <w:proofErr w:type="gramStart"/>
            <w:r>
              <w:rPr>
                <w:rFonts w:ascii="仿宋" w:eastAsia="仿宋" w:hAnsi="仿宋" w:cs="仿宋"/>
                <w:sz w:val="21"/>
              </w:rPr>
              <w:t>池管理</w:t>
            </w:r>
            <w:proofErr w:type="gramEnd"/>
            <w:r>
              <w:rPr>
                <w:rFonts w:ascii="仿宋" w:eastAsia="仿宋" w:hAnsi="仿宋" w:cs="仿宋"/>
                <w:sz w:val="21"/>
              </w:rPr>
              <w:t xml:space="preserve">后，系统吞吐量提升了约 </w:t>
            </w:r>
            <w:r>
              <w:rPr>
                <w:rFonts w:ascii="Times New Roman" w:eastAsia="Times New Roman" w:hAnsi="Times New Roman" w:cs="Times New Roman"/>
                <w:sz w:val="21"/>
              </w:rPr>
              <w:t xml:space="preserve">3 </w:t>
            </w:r>
            <w:proofErr w:type="gramStart"/>
            <w:r>
              <w:rPr>
                <w:rFonts w:ascii="仿宋" w:eastAsia="仿宋" w:hAnsi="仿宋" w:cs="仿宋"/>
                <w:sz w:val="21"/>
              </w:rPr>
              <w:t>倍</w:t>
            </w:r>
            <w:proofErr w:type="gramEnd"/>
            <w:r>
              <w:rPr>
                <w:rFonts w:ascii="仿宋" w:eastAsia="仿宋" w:hAnsi="仿宋" w:cs="仿宋"/>
                <w:sz w:val="21"/>
              </w:rPr>
              <w:t xml:space="preserve">。在 </w:t>
            </w:r>
            <w:r>
              <w:rPr>
                <w:rFonts w:ascii="Times New Roman" w:eastAsia="Times New Roman" w:hAnsi="Times New Roman" w:cs="Times New Roman"/>
                <w:sz w:val="21"/>
              </w:rPr>
              <w:t xml:space="preserve">50000 </w:t>
            </w:r>
            <w:r>
              <w:rPr>
                <w:rFonts w:ascii="仿宋" w:eastAsia="仿宋" w:hAnsi="仿宋" w:cs="仿宋"/>
                <w:sz w:val="21"/>
              </w:rPr>
              <w:t xml:space="preserve">并发连接的场景下，优化前的系统吞吐量约为 </w:t>
            </w:r>
            <w:r>
              <w:rPr>
                <w:rFonts w:ascii="Times New Roman" w:eastAsia="Times New Roman" w:hAnsi="Times New Roman" w:cs="Times New Roman"/>
                <w:sz w:val="21"/>
              </w:rPr>
              <w:t xml:space="preserve">8000 </w:t>
            </w:r>
            <w:r>
              <w:rPr>
                <w:rFonts w:ascii="仿宋" w:eastAsia="仿宋" w:hAnsi="仿宋" w:cs="仿宋"/>
                <w:sz w:val="21"/>
              </w:rPr>
              <w:t>消息</w:t>
            </w:r>
            <w:r>
              <w:rPr>
                <w:rFonts w:ascii="Times New Roman" w:eastAsia="Times New Roman" w:hAnsi="Times New Roman" w:cs="Times New Roman"/>
                <w:sz w:val="21"/>
              </w:rPr>
              <w:t>/</w:t>
            </w:r>
            <w:r>
              <w:rPr>
                <w:rFonts w:ascii="仿宋" w:eastAsia="仿宋" w:hAnsi="仿宋" w:cs="仿宋"/>
                <w:sz w:val="21"/>
              </w:rPr>
              <w:t xml:space="preserve">秒，优化后达到约 </w:t>
            </w:r>
            <w:r>
              <w:rPr>
                <w:rFonts w:ascii="Times New Roman" w:eastAsia="Times New Roman" w:hAnsi="Times New Roman" w:cs="Times New Roman"/>
                <w:sz w:val="21"/>
              </w:rPr>
              <w:t xml:space="preserve">24000 </w:t>
            </w:r>
            <w:r>
              <w:rPr>
                <w:rFonts w:ascii="仿宋" w:eastAsia="仿宋" w:hAnsi="仿宋" w:cs="仿宋"/>
                <w:sz w:val="21"/>
              </w:rPr>
              <w:t>消息</w:t>
            </w:r>
            <w:r>
              <w:rPr>
                <w:rFonts w:ascii="Times New Roman" w:eastAsia="Times New Roman" w:hAnsi="Times New Roman" w:cs="Times New Roman"/>
                <w:sz w:val="21"/>
              </w:rPr>
              <w:t>/</w:t>
            </w:r>
            <w:r>
              <w:rPr>
                <w:rFonts w:ascii="仿宋" w:eastAsia="仿宋" w:hAnsi="仿宋" w:cs="仿宋"/>
                <w:sz w:val="21"/>
              </w:rPr>
              <w:t>秒。</w:t>
            </w:r>
          </w:p>
          <w:p w14:paraId="7B44D137" w14:textId="77777777" w:rsidR="008C508C" w:rsidRDefault="008C508C" w:rsidP="008C508C">
            <w:pPr>
              <w:numPr>
                <w:ilvl w:val="0"/>
                <w:numId w:val="7"/>
              </w:numPr>
              <w:spacing w:line="346" w:lineRule="auto"/>
              <w:rPr>
                <w:rFonts w:hint="eastAsia"/>
              </w:rPr>
            </w:pPr>
            <w:r>
              <w:rPr>
                <w:rFonts w:ascii="仿宋" w:eastAsia="仿宋" w:hAnsi="仿宋" w:cs="仿宋"/>
                <w:sz w:val="21"/>
              </w:rPr>
              <w:t xml:space="preserve">延迟降低：启用消息压缩后，平均消息延迟从 </w:t>
            </w:r>
            <w:r>
              <w:rPr>
                <w:rFonts w:ascii="Times New Roman" w:eastAsia="Times New Roman" w:hAnsi="Times New Roman" w:cs="Times New Roman"/>
                <w:sz w:val="21"/>
              </w:rPr>
              <w:t xml:space="preserve">15ms </w:t>
            </w:r>
            <w:r>
              <w:rPr>
                <w:rFonts w:ascii="仿宋" w:eastAsia="仿宋" w:hAnsi="仿宋" w:cs="仿宋"/>
                <w:sz w:val="21"/>
              </w:rPr>
              <w:t xml:space="preserve">降低到 </w:t>
            </w:r>
            <w:r>
              <w:rPr>
                <w:rFonts w:ascii="Times New Roman" w:eastAsia="Times New Roman" w:hAnsi="Times New Roman" w:cs="Times New Roman"/>
                <w:sz w:val="21"/>
              </w:rPr>
              <w:t>8ms</w:t>
            </w:r>
            <w:r>
              <w:rPr>
                <w:rFonts w:ascii="仿宋" w:eastAsia="仿宋" w:hAnsi="仿宋" w:cs="仿宋"/>
                <w:sz w:val="21"/>
              </w:rPr>
              <w:t xml:space="preserve">，降低了约 </w:t>
            </w:r>
            <w:r>
              <w:rPr>
                <w:rFonts w:ascii="Times New Roman" w:eastAsia="Times New Roman" w:hAnsi="Times New Roman" w:cs="Times New Roman"/>
                <w:sz w:val="21"/>
              </w:rPr>
              <w:t>47%</w:t>
            </w:r>
            <w:r>
              <w:rPr>
                <w:rFonts w:ascii="仿宋" w:eastAsia="仿宋" w:hAnsi="仿宋" w:cs="仿宋"/>
                <w:sz w:val="21"/>
              </w:rPr>
              <w:t>。在网络带宽受限的场景下，延迟改善更加明显。</w:t>
            </w:r>
          </w:p>
          <w:p w14:paraId="1A1B1D40" w14:textId="77777777" w:rsidR="008C508C" w:rsidRDefault="008C508C" w:rsidP="008C508C">
            <w:pPr>
              <w:numPr>
                <w:ilvl w:val="0"/>
                <w:numId w:val="7"/>
              </w:numPr>
              <w:spacing w:line="361" w:lineRule="auto"/>
              <w:rPr>
                <w:rFonts w:hint="eastAsia"/>
              </w:rPr>
            </w:pPr>
            <w:r>
              <w:rPr>
                <w:rFonts w:ascii="仿宋" w:eastAsia="仿宋" w:hAnsi="仿宋" w:cs="仿宋"/>
                <w:sz w:val="21"/>
              </w:rPr>
              <w:t>资源消耗降低：通过连接</w:t>
            </w:r>
            <w:proofErr w:type="gramStart"/>
            <w:r>
              <w:rPr>
                <w:rFonts w:ascii="仿宋" w:eastAsia="仿宋" w:hAnsi="仿宋" w:cs="仿宋"/>
                <w:sz w:val="21"/>
              </w:rPr>
              <w:t>池管理</w:t>
            </w:r>
            <w:proofErr w:type="gramEnd"/>
            <w:r>
              <w:rPr>
                <w:rFonts w:ascii="仿宋" w:eastAsia="仿宋" w:hAnsi="仿宋" w:cs="仿宋"/>
                <w:sz w:val="21"/>
              </w:rPr>
              <w:t xml:space="preserve">和空闲连接清理，内存占用降低了约 </w:t>
            </w:r>
            <w:r>
              <w:rPr>
                <w:rFonts w:ascii="Times New Roman" w:eastAsia="Times New Roman" w:hAnsi="Times New Roman" w:cs="Times New Roman"/>
                <w:sz w:val="21"/>
              </w:rPr>
              <w:t>40%</w:t>
            </w:r>
            <w:r>
              <w:rPr>
                <w:rFonts w:ascii="仿宋" w:eastAsia="仿宋" w:hAnsi="仿宋" w:cs="仿宋"/>
                <w:sz w:val="21"/>
              </w:rPr>
              <w:t>，</w:t>
            </w:r>
            <w:r>
              <w:rPr>
                <w:rFonts w:ascii="Times New Roman" w:eastAsia="Times New Roman" w:hAnsi="Times New Roman" w:cs="Times New Roman"/>
                <w:sz w:val="21"/>
              </w:rPr>
              <w:t xml:space="preserve">CPU </w:t>
            </w:r>
            <w:r>
              <w:rPr>
                <w:rFonts w:ascii="仿宋" w:eastAsia="仿宋" w:hAnsi="仿宋" w:cs="仿宋"/>
                <w:sz w:val="21"/>
              </w:rPr>
              <w:t xml:space="preserve">使用率降低了约 </w:t>
            </w:r>
            <w:r>
              <w:rPr>
                <w:rFonts w:ascii="Times New Roman" w:eastAsia="Times New Roman" w:hAnsi="Times New Roman" w:cs="Times New Roman"/>
                <w:sz w:val="21"/>
              </w:rPr>
              <w:t>25%</w:t>
            </w:r>
            <w:r>
              <w:rPr>
                <w:rFonts w:ascii="仿宋" w:eastAsia="仿宋" w:hAnsi="仿宋" w:cs="仿宋"/>
                <w:sz w:val="21"/>
              </w:rPr>
              <w:t>。</w:t>
            </w:r>
          </w:p>
          <w:p w14:paraId="1D3DD3E1" w14:textId="77777777" w:rsidR="008C508C" w:rsidRDefault="008C508C" w:rsidP="008C508C">
            <w:pPr>
              <w:ind w:left="0"/>
              <w:rPr>
                <w:rFonts w:hint="eastAsia"/>
              </w:rPr>
            </w:pPr>
            <w:r>
              <w:rPr>
                <w:rFonts w:ascii="仿宋" w:eastAsia="仿宋" w:hAnsi="仿宋" w:cs="仿宋"/>
                <w:sz w:val="21"/>
              </w:rPr>
              <w:t>（三）结果分析</w:t>
            </w:r>
          </w:p>
          <w:p w14:paraId="67F617FB" w14:textId="77777777" w:rsidR="008C508C" w:rsidRDefault="008C508C" w:rsidP="008C508C">
            <w:pPr>
              <w:spacing w:line="329" w:lineRule="auto"/>
              <w:ind w:left="0"/>
              <w:rPr>
                <w:rFonts w:hint="eastAsia"/>
              </w:rPr>
            </w:pPr>
            <w:r>
              <w:rPr>
                <w:rFonts w:ascii="仿宋" w:eastAsia="仿宋" w:hAnsi="仿宋" w:cs="仿宋"/>
                <w:sz w:val="21"/>
              </w:rPr>
              <w:t>从实验结果可以看出，各项优化技术均对系统性能有显著改善。连接</w:t>
            </w:r>
            <w:proofErr w:type="gramStart"/>
            <w:r>
              <w:rPr>
                <w:rFonts w:ascii="仿宋" w:eastAsia="仿宋" w:hAnsi="仿宋" w:cs="仿宋"/>
                <w:sz w:val="21"/>
              </w:rPr>
              <w:t>池管理</w:t>
            </w:r>
            <w:proofErr w:type="gramEnd"/>
            <w:r>
              <w:rPr>
                <w:rFonts w:ascii="仿宋" w:eastAsia="仿宋" w:hAnsi="仿宋" w:cs="仿宋"/>
                <w:sz w:val="21"/>
              </w:rPr>
              <w:t>主要解决了高并发场景下的连接创建开销问题；消息压缩有效减少了网络传输的数据量；心跳检测机制提高了连接的稳定性；跨节点通信方案则解决了分布式部署场景下的消息路由问题。</w:t>
            </w:r>
          </w:p>
          <w:p w14:paraId="6702EFB1" w14:textId="77777777" w:rsidR="008C508C" w:rsidRDefault="008C508C" w:rsidP="008C508C">
            <w:pPr>
              <w:spacing w:line="329" w:lineRule="auto"/>
              <w:ind w:left="0"/>
              <w:rPr>
                <w:rFonts w:hint="eastAsia"/>
              </w:rPr>
            </w:pPr>
            <w:r>
              <w:rPr>
                <w:rFonts w:ascii="仿宋" w:eastAsia="仿宋" w:hAnsi="仿宋" w:cs="仿宋"/>
                <w:sz w:val="21"/>
              </w:rPr>
              <w:t>各项优化技术之间存在一定的协同效应。例如，消息压缩减少的数据量不仅降低了带宽消耗，还减少了心跳检测等小消息的传输时间。因此，建议在实际应用中综合采用多种优化技术，以获得最佳的性能提升效果。</w:t>
            </w:r>
          </w:p>
          <w:p w14:paraId="76B24EA3" w14:textId="77777777" w:rsidR="008C508C" w:rsidRDefault="008C508C" w:rsidP="008C508C">
            <w:pPr>
              <w:ind w:left="0"/>
              <w:rPr>
                <w:rFonts w:hint="eastAsia"/>
              </w:rPr>
            </w:pPr>
            <w:r>
              <w:rPr>
                <w:rFonts w:ascii="仿宋" w:eastAsia="仿宋" w:hAnsi="仿宋" w:cs="仿宋"/>
                <w:sz w:val="21"/>
              </w:rPr>
              <w:t>五、结论</w:t>
            </w:r>
          </w:p>
          <w:p w14:paraId="2B8E6E46" w14:textId="317FAE4A" w:rsidR="008C508C" w:rsidRDefault="008C508C" w:rsidP="008C508C">
            <w:pPr>
              <w:ind w:left="0"/>
              <w:rPr>
                <w:rFonts w:hint="eastAsia"/>
              </w:rPr>
            </w:pPr>
            <w:r>
              <w:rPr>
                <w:rFonts w:ascii="仿宋" w:eastAsia="仿宋" w:hAnsi="仿宋" w:cs="仿宋"/>
                <w:sz w:val="21"/>
              </w:rPr>
              <w:t xml:space="preserve">本文针对实时 </w:t>
            </w:r>
            <w:r>
              <w:rPr>
                <w:rFonts w:ascii="Times New Roman" w:eastAsia="Times New Roman" w:hAnsi="Times New Roman" w:cs="Times New Roman"/>
                <w:sz w:val="21"/>
              </w:rPr>
              <w:t xml:space="preserve">WebSocket </w:t>
            </w:r>
            <w:r>
              <w:rPr>
                <w:rFonts w:ascii="仿宋" w:eastAsia="仿宋" w:hAnsi="仿宋" w:cs="仿宋"/>
                <w:sz w:val="21"/>
              </w:rPr>
              <w:t>应用的性能优化问题进行了深入研究，提出了一套包括连接池管理、消息</w:t>
            </w:r>
          </w:p>
        </w:tc>
      </w:tr>
      <w:tr w:rsidR="00581D96" w14:paraId="0561A21F" w14:textId="77777777">
        <w:tblPrEx>
          <w:tblCellMar>
            <w:top w:w="89" w:type="dxa"/>
            <w:right w:w="108" w:type="dxa"/>
          </w:tblCellMar>
        </w:tblPrEx>
        <w:trPr>
          <w:trHeight w:val="13613"/>
        </w:trPr>
        <w:tc>
          <w:tcPr>
            <w:tcW w:w="9356" w:type="dxa"/>
            <w:gridSpan w:val="6"/>
            <w:tcBorders>
              <w:top w:val="single" w:sz="4" w:space="0" w:color="000000"/>
              <w:left w:val="single" w:sz="4" w:space="0" w:color="000000"/>
              <w:bottom w:val="single" w:sz="4" w:space="0" w:color="000000"/>
              <w:right w:val="single" w:sz="4" w:space="0" w:color="000000"/>
            </w:tcBorders>
          </w:tcPr>
          <w:p w14:paraId="3778625D" w14:textId="77777777" w:rsidR="00581D96" w:rsidRDefault="00000000" w:rsidP="009B14A9">
            <w:pPr>
              <w:spacing w:line="342" w:lineRule="auto"/>
              <w:ind w:left="0"/>
              <w:rPr>
                <w:rFonts w:hint="eastAsia"/>
              </w:rPr>
            </w:pPr>
            <w:r>
              <w:rPr>
                <w:rFonts w:ascii="仿宋" w:eastAsia="仿宋" w:hAnsi="仿宋" w:cs="仿宋"/>
                <w:sz w:val="21"/>
              </w:rPr>
              <w:lastRenderedPageBreak/>
              <w:t xml:space="preserve">压缩、心跳检测机制、跨节点通信在内的综合优化方案。通过理论分析和实验验证，证明了该方案的有效性。实验结果表明，在 </w:t>
            </w:r>
            <w:r>
              <w:rPr>
                <w:rFonts w:ascii="Times New Roman" w:eastAsia="Times New Roman" w:hAnsi="Times New Roman" w:cs="Times New Roman"/>
                <w:sz w:val="21"/>
              </w:rPr>
              <w:t xml:space="preserve">50000 </w:t>
            </w:r>
            <w:r>
              <w:rPr>
                <w:rFonts w:ascii="仿宋" w:eastAsia="仿宋" w:hAnsi="仿宋" w:cs="仿宋"/>
                <w:sz w:val="21"/>
              </w:rPr>
              <w:t xml:space="preserve">并发连接的高负载场景下，该方案能够将系统吞吐量提升 </w:t>
            </w:r>
            <w:r>
              <w:rPr>
                <w:rFonts w:ascii="Times New Roman" w:eastAsia="Times New Roman" w:hAnsi="Times New Roman" w:cs="Times New Roman"/>
                <w:sz w:val="21"/>
              </w:rPr>
              <w:t xml:space="preserve">3 </w:t>
            </w:r>
            <w:proofErr w:type="gramStart"/>
            <w:r>
              <w:rPr>
                <w:rFonts w:ascii="仿宋" w:eastAsia="仿宋" w:hAnsi="仿宋" w:cs="仿宋"/>
                <w:sz w:val="21"/>
              </w:rPr>
              <w:t>倍</w:t>
            </w:r>
            <w:proofErr w:type="gramEnd"/>
            <w:r>
              <w:rPr>
                <w:rFonts w:ascii="仿宋" w:eastAsia="仿宋" w:hAnsi="仿宋" w:cs="仿宋"/>
                <w:sz w:val="21"/>
              </w:rPr>
              <w:t xml:space="preserve">，消息延迟降低 </w:t>
            </w:r>
            <w:r>
              <w:rPr>
                <w:rFonts w:ascii="Times New Roman" w:eastAsia="Times New Roman" w:hAnsi="Times New Roman" w:cs="Times New Roman"/>
                <w:sz w:val="21"/>
              </w:rPr>
              <w:t>47%</w:t>
            </w:r>
            <w:r>
              <w:rPr>
                <w:rFonts w:ascii="仿宋" w:eastAsia="仿宋" w:hAnsi="仿宋" w:cs="仿宋"/>
                <w:sz w:val="21"/>
              </w:rPr>
              <w:t xml:space="preserve">，资源消耗降低 </w:t>
            </w:r>
            <w:r>
              <w:rPr>
                <w:rFonts w:ascii="Times New Roman" w:eastAsia="Times New Roman" w:hAnsi="Times New Roman" w:cs="Times New Roman"/>
                <w:sz w:val="21"/>
              </w:rPr>
              <w:t>40%</w:t>
            </w:r>
            <w:r>
              <w:rPr>
                <w:rFonts w:ascii="仿宋" w:eastAsia="仿宋" w:hAnsi="仿宋" w:cs="仿宋"/>
                <w:sz w:val="21"/>
              </w:rPr>
              <w:t>。</w:t>
            </w:r>
          </w:p>
          <w:p w14:paraId="206257A3" w14:textId="77777777" w:rsidR="00581D96" w:rsidRDefault="00000000" w:rsidP="009B14A9">
            <w:pPr>
              <w:spacing w:line="340" w:lineRule="auto"/>
              <w:ind w:left="0"/>
              <w:rPr>
                <w:rFonts w:hint="eastAsia"/>
              </w:rPr>
            </w:pPr>
            <w:r>
              <w:rPr>
                <w:rFonts w:ascii="仿宋" w:eastAsia="仿宋" w:hAnsi="仿宋" w:cs="仿宋"/>
                <w:sz w:val="21"/>
              </w:rPr>
              <w:t xml:space="preserve">该优化方案已成功应用于多个实际项目，包括在线交易平台、即时通讯系统和实时监控系统，取得了良好的效果。随着 </w:t>
            </w:r>
            <w:r>
              <w:rPr>
                <w:rFonts w:ascii="Times New Roman" w:eastAsia="Times New Roman" w:hAnsi="Times New Roman" w:cs="Times New Roman"/>
                <w:sz w:val="21"/>
              </w:rPr>
              <w:t xml:space="preserve">Web </w:t>
            </w:r>
            <w:r>
              <w:rPr>
                <w:rFonts w:ascii="仿宋" w:eastAsia="仿宋" w:hAnsi="仿宋" w:cs="仿宋"/>
                <w:sz w:val="21"/>
              </w:rPr>
              <w:t xml:space="preserve">应用对实时性要求的不断提高，本文的研究成果对于提升 </w:t>
            </w:r>
            <w:r>
              <w:rPr>
                <w:rFonts w:ascii="Times New Roman" w:eastAsia="Times New Roman" w:hAnsi="Times New Roman" w:cs="Times New Roman"/>
                <w:sz w:val="21"/>
              </w:rPr>
              <w:t xml:space="preserve">WebSocket </w:t>
            </w:r>
            <w:r>
              <w:rPr>
                <w:rFonts w:ascii="仿宋" w:eastAsia="仿宋" w:hAnsi="仿宋" w:cs="仿宋"/>
                <w:sz w:val="21"/>
              </w:rPr>
              <w:t>应用的性能和稳定性具有重要的参考价值。</w:t>
            </w:r>
          </w:p>
          <w:p w14:paraId="77C8D77C" w14:textId="77777777" w:rsidR="00581D96" w:rsidRDefault="00000000" w:rsidP="009B14A9">
            <w:pPr>
              <w:ind w:left="0"/>
              <w:rPr>
                <w:rFonts w:hint="eastAsia"/>
              </w:rPr>
            </w:pPr>
            <w:r>
              <w:rPr>
                <w:rFonts w:ascii="仿宋" w:eastAsia="仿宋" w:hAnsi="仿宋" w:cs="仿宋"/>
                <w:sz w:val="21"/>
              </w:rPr>
              <w:t>六、展望</w:t>
            </w:r>
          </w:p>
          <w:p w14:paraId="6EFFB6FD" w14:textId="77777777" w:rsidR="00581D96" w:rsidRDefault="00000000" w:rsidP="009B14A9">
            <w:pPr>
              <w:ind w:left="0"/>
              <w:rPr>
                <w:rFonts w:hint="eastAsia"/>
              </w:rPr>
            </w:pPr>
            <w:r>
              <w:rPr>
                <w:rFonts w:ascii="仿宋" w:eastAsia="仿宋" w:hAnsi="仿宋" w:cs="仿宋"/>
                <w:sz w:val="21"/>
              </w:rPr>
              <w:t>未来的研究工作可以从以下几个方面展开：</w:t>
            </w:r>
          </w:p>
          <w:p w14:paraId="631C0D5B" w14:textId="77777777" w:rsidR="00581D96" w:rsidRDefault="00000000" w:rsidP="009B14A9">
            <w:pPr>
              <w:numPr>
                <w:ilvl w:val="0"/>
                <w:numId w:val="8"/>
              </w:numPr>
              <w:spacing w:line="343" w:lineRule="auto"/>
              <w:rPr>
                <w:rFonts w:hint="eastAsia"/>
              </w:rPr>
            </w:pPr>
            <w:r>
              <w:rPr>
                <w:rFonts w:ascii="仿宋" w:eastAsia="仿宋" w:hAnsi="仿宋" w:cs="仿宋"/>
                <w:sz w:val="21"/>
              </w:rPr>
              <w:t>智能化资源调度：根据实时负载情况，动态调整连接池大小和压缩级别，实现资源的智能化分配。</w:t>
            </w:r>
          </w:p>
          <w:p w14:paraId="4639493B" w14:textId="77777777" w:rsidR="00581D96" w:rsidRDefault="00000000" w:rsidP="009B14A9">
            <w:pPr>
              <w:numPr>
                <w:ilvl w:val="0"/>
                <w:numId w:val="8"/>
              </w:numPr>
              <w:rPr>
                <w:rFonts w:hint="eastAsia"/>
              </w:rPr>
            </w:pPr>
            <w:r>
              <w:rPr>
                <w:rFonts w:ascii="仿宋" w:eastAsia="仿宋" w:hAnsi="仿宋" w:cs="仿宋"/>
                <w:sz w:val="21"/>
              </w:rPr>
              <w:t>协议优化：探索更高效的数据序列化方案，进一步减少消息传输的开销。</w:t>
            </w:r>
          </w:p>
          <w:p w14:paraId="1EBB28DD" w14:textId="77777777" w:rsidR="00581D96" w:rsidRDefault="00000000" w:rsidP="009B14A9">
            <w:pPr>
              <w:numPr>
                <w:ilvl w:val="0"/>
                <w:numId w:val="8"/>
              </w:numPr>
              <w:rPr>
                <w:rFonts w:hint="eastAsia"/>
              </w:rPr>
            </w:pPr>
            <w:r>
              <w:rPr>
                <w:rFonts w:ascii="仿宋" w:eastAsia="仿宋" w:hAnsi="仿宋" w:cs="仿宋"/>
                <w:sz w:val="21"/>
              </w:rPr>
              <w:t xml:space="preserve">安全性增强：在保证性能的前提下，加强 </w:t>
            </w:r>
            <w:r>
              <w:rPr>
                <w:rFonts w:ascii="Times New Roman" w:eastAsia="Times New Roman" w:hAnsi="Times New Roman" w:cs="Times New Roman"/>
                <w:sz w:val="21"/>
              </w:rPr>
              <w:t xml:space="preserve">WebSocket </w:t>
            </w:r>
            <w:r>
              <w:rPr>
                <w:rFonts w:ascii="仿宋" w:eastAsia="仿宋" w:hAnsi="仿宋" w:cs="仿宋"/>
                <w:sz w:val="21"/>
              </w:rPr>
              <w:t>连接的安全认证和加密传输。</w:t>
            </w:r>
          </w:p>
          <w:p w14:paraId="0D1B6441" w14:textId="77777777" w:rsidR="00581D96" w:rsidRDefault="00000000" w:rsidP="009B14A9">
            <w:pPr>
              <w:numPr>
                <w:ilvl w:val="0"/>
                <w:numId w:val="8"/>
              </w:numPr>
              <w:rPr>
                <w:rFonts w:hint="eastAsia"/>
              </w:rPr>
            </w:pPr>
            <w:r>
              <w:rPr>
                <w:rFonts w:ascii="仿宋" w:eastAsia="仿宋" w:hAnsi="仿宋" w:cs="仿宋"/>
                <w:sz w:val="21"/>
              </w:rPr>
              <w:t xml:space="preserve">边缘计算集成：将 </w:t>
            </w:r>
            <w:r>
              <w:rPr>
                <w:rFonts w:ascii="Times New Roman" w:eastAsia="Times New Roman" w:hAnsi="Times New Roman" w:cs="Times New Roman"/>
                <w:sz w:val="21"/>
              </w:rPr>
              <w:t xml:space="preserve">WebSocket </w:t>
            </w:r>
            <w:r>
              <w:rPr>
                <w:rFonts w:ascii="仿宋" w:eastAsia="仿宋" w:hAnsi="仿宋" w:cs="仿宋"/>
                <w:sz w:val="21"/>
              </w:rPr>
              <w:t>服务部署到边缘节点，减少网络延迟，提升用户体验。</w:t>
            </w:r>
          </w:p>
          <w:p w14:paraId="6EE1CD67" w14:textId="77777777" w:rsidR="00581D96" w:rsidRDefault="00000000" w:rsidP="009B14A9">
            <w:pPr>
              <w:ind w:left="0"/>
              <w:rPr>
                <w:rFonts w:hint="eastAsia"/>
              </w:rPr>
            </w:pPr>
            <w:r>
              <w:rPr>
                <w:rFonts w:ascii="仿宋" w:eastAsia="仿宋" w:hAnsi="仿宋" w:cs="仿宋"/>
                <w:sz w:val="21"/>
              </w:rPr>
              <w:t>三、参考文献</w:t>
            </w:r>
          </w:p>
          <w:p w14:paraId="6791E6AC" w14:textId="77777777" w:rsidR="00581D96" w:rsidRDefault="00000000" w:rsidP="009B14A9">
            <w:pPr>
              <w:numPr>
                <w:ilvl w:val="0"/>
                <w:numId w:val="9"/>
              </w:numPr>
              <w:ind w:hanging="297"/>
              <w:rPr>
                <w:rFonts w:hint="eastAsia"/>
              </w:rPr>
            </w:pPr>
            <w:r>
              <w:rPr>
                <w:rFonts w:ascii="Times New Roman" w:eastAsia="Times New Roman" w:hAnsi="Times New Roman" w:cs="Times New Roman"/>
                <w:sz w:val="21"/>
              </w:rPr>
              <w:t xml:space="preserve">Mahajan R, Gopinath S. Performance Optimization of Real-time WebSocket Applications[J]. IEEE </w:t>
            </w:r>
          </w:p>
          <w:p w14:paraId="634B30DE" w14:textId="77777777" w:rsidR="00581D96" w:rsidRDefault="00000000" w:rsidP="009B14A9">
            <w:pPr>
              <w:ind w:left="0"/>
              <w:rPr>
                <w:rFonts w:hint="eastAsia"/>
              </w:rPr>
            </w:pPr>
            <w:r>
              <w:rPr>
                <w:rFonts w:ascii="Times New Roman" w:eastAsia="Times New Roman" w:hAnsi="Times New Roman" w:cs="Times New Roman"/>
                <w:sz w:val="21"/>
              </w:rPr>
              <w:t>Transactions on Services Computing, 2019, 14(5): 1524-1536.</w:t>
            </w:r>
          </w:p>
          <w:p w14:paraId="569EB36D" w14:textId="77777777" w:rsidR="00581D96" w:rsidRDefault="00000000" w:rsidP="009B14A9">
            <w:pPr>
              <w:numPr>
                <w:ilvl w:val="0"/>
                <w:numId w:val="9"/>
              </w:numPr>
              <w:ind w:hanging="297"/>
              <w:rPr>
                <w:rFonts w:hint="eastAsia"/>
              </w:rPr>
            </w:pPr>
            <w:r>
              <w:rPr>
                <w:rFonts w:ascii="Times New Roman" w:eastAsia="Times New Roman" w:hAnsi="Times New Roman" w:cs="Times New Roman"/>
                <w:sz w:val="21"/>
              </w:rPr>
              <w:t>Fette I, Melnikov A. The WebSocket Protocol[S]. RFC 6455, 2011.</w:t>
            </w:r>
          </w:p>
          <w:p w14:paraId="563AEEE7" w14:textId="77777777" w:rsidR="00581D96" w:rsidRPr="008C508C" w:rsidRDefault="00000000" w:rsidP="009B14A9">
            <w:pPr>
              <w:numPr>
                <w:ilvl w:val="0"/>
                <w:numId w:val="9"/>
              </w:numPr>
              <w:ind w:hanging="297"/>
            </w:pPr>
            <w:r>
              <w:rPr>
                <w:rFonts w:ascii="Times New Roman" w:eastAsia="Times New Roman" w:hAnsi="Times New Roman" w:cs="Times New Roman"/>
                <w:sz w:val="21"/>
              </w:rPr>
              <w:t xml:space="preserve">Vural S, McCann J. Performance Analysis of WebSocket Protocols in Cloud Computing </w:t>
            </w:r>
          </w:p>
          <w:p w14:paraId="2DEC0669" w14:textId="77777777" w:rsidR="008C508C" w:rsidRDefault="008C508C" w:rsidP="008C508C">
            <w:pPr>
              <w:ind w:left="0"/>
              <w:rPr>
                <w:rFonts w:hint="eastAsia"/>
              </w:rPr>
            </w:pPr>
            <w:r>
              <w:rPr>
                <w:rFonts w:ascii="Times New Roman" w:eastAsia="Times New Roman" w:hAnsi="Times New Roman" w:cs="Times New Roman"/>
                <w:sz w:val="21"/>
              </w:rPr>
              <w:t>Environments[C]. IEEE International Conference on Cloud Computing Technology and Science, 2018.</w:t>
            </w:r>
          </w:p>
          <w:p w14:paraId="21564354" w14:textId="52BEB299" w:rsidR="008C508C" w:rsidRDefault="008C508C" w:rsidP="008C508C">
            <w:pPr>
              <w:ind w:left="0"/>
              <w:rPr>
                <w:rFonts w:hint="eastAsia"/>
              </w:rPr>
            </w:pPr>
            <w:r>
              <w:rPr>
                <w:rFonts w:ascii="Times New Roman" w:eastAsia="Times New Roman" w:hAnsi="Times New Roman" w:cs="Times New Roman"/>
                <w:sz w:val="21"/>
              </w:rPr>
              <w:t xml:space="preserve">[4] </w:t>
            </w:r>
            <w:r>
              <w:rPr>
                <w:rFonts w:ascii="仿宋" w:eastAsia="仿宋" w:hAnsi="仿宋" w:cs="仿宋"/>
                <w:sz w:val="21"/>
              </w:rPr>
              <w:t>刘建伟</w:t>
            </w:r>
            <w:r>
              <w:rPr>
                <w:rFonts w:ascii="Times New Roman" w:eastAsia="Times New Roman" w:hAnsi="Times New Roman" w:cs="Times New Roman"/>
                <w:sz w:val="21"/>
              </w:rPr>
              <w:t xml:space="preserve">, </w:t>
            </w:r>
            <w:r>
              <w:rPr>
                <w:rFonts w:ascii="仿宋" w:eastAsia="仿宋" w:hAnsi="仿宋" w:cs="仿宋"/>
                <w:sz w:val="21"/>
              </w:rPr>
              <w:t>王晓峰</w:t>
            </w:r>
            <w:r>
              <w:rPr>
                <w:rFonts w:ascii="Times New Roman" w:eastAsia="Times New Roman" w:hAnsi="Times New Roman" w:cs="Times New Roman"/>
                <w:sz w:val="21"/>
              </w:rPr>
              <w:t xml:space="preserve">. WebSocket </w:t>
            </w:r>
            <w:r>
              <w:rPr>
                <w:rFonts w:ascii="仿宋" w:eastAsia="仿宋" w:hAnsi="仿宋" w:cs="仿宋"/>
                <w:sz w:val="21"/>
              </w:rPr>
              <w:t>实时通信技术研究</w:t>
            </w:r>
            <w:r>
              <w:rPr>
                <w:rFonts w:ascii="Times New Roman" w:eastAsia="Times New Roman" w:hAnsi="Times New Roman" w:cs="Times New Roman"/>
                <w:sz w:val="21"/>
              </w:rPr>
              <w:t xml:space="preserve">[J]. </w:t>
            </w:r>
            <w:r>
              <w:rPr>
                <w:rFonts w:ascii="仿宋" w:eastAsia="仿宋" w:hAnsi="仿宋" w:cs="仿宋"/>
                <w:sz w:val="21"/>
              </w:rPr>
              <w:t>计算机应用与软件</w:t>
            </w:r>
            <w:r>
              <w:rPr>
                <w:rFonts w:ascii="Times New Roman" w:eastAsia="Times New Roman" w:hAnsi="Times New Roman" w:cs="Times New Roman"/>
                <w:sz w:val="21"/>
              </w:rPr>
              <w:t>, 2018, 35(6): 142-148.</w:t>
            </w:r>
          </w:p>
        </w:tc>
      </w:tr>
    </w:tbl>
    <w:p w14:paraId="0D952002" w14:textId="77777777" w:rsidR="00581D96" w:rsidRDefault="00581D96" w:rsidP="008C508C">
      <w:pPr>
        <w:ind w:left="-1440" w:right="10460"/>
        <w:rPr>
          <w:rFonts w:hint="eastAsia"/>
        </w:rPr>
      </w:pPr>
    </w:p>
    <w:tbl>
      <w:tblPr>
        <w:tblStyle w:val="TableGrid"/>
        <w:tblW w:w="9356" w:type="dxa"/>
        <w:tblInd w:w="-168" w:type="dxa"/>
        <w:tblCellMar>
          <w:top w:w="38" w:type="dxa"/>
          <w:left w:w="108" w:type="dxa"/>
          <w:right w:w="64" w:type="dxa"/>
        </w:tblCellMar>
        <w:tblLook w:val="04A0" w:firstRow="1" w:lastRow="0" w:firstColumn="1" w:lastColumn="0" w:noHBand="0" w:noVBand="1"/>
      </w:tblPr>
      <w:tblGrid>
        <w:gridCol w:w="9356"/>
      </w:tblGrid>
      <w:tr w:rsidR="00581D96" w14:paraId="65A256B3" w14:textId="77777777">
        <w:trPr>
          <w:trHeight w:val="11881"/>
        </w:trPr>
        <w:tc>
          <w:tcPr>
            <w:tcW w:w="9356" w:type="dxa"/>
            <w:tcBorders>
              <w:top w:val="single" w:sz="4" w:space="0" w:color="000000"/>
              <w:left w:val="single" w:sz="4" w:space="0" w:color="000000"/>
              <w:bottom w:val="single" w:sz="4" w:space="0" w:color="000000"/>
              <w:right w:val="single" w:sz="4" w:space="0" w:color="000000"/>
            </w:tcBorders>
          </w:tcPr>
          <w:p w14:paraId="547017AB" w14:textId="77777777" w:rsidR="006C390F" w:rsidRDefault="00000000" w:rsidP="008C508C">
            <w:pPr>
              <w:spacing w:line="304" w:lineRule="auto"/>
              <w:ind w:left="0" w:right="7084"/>
              <w:rPr>
                <w:rFonts w:ascii="仿宋" w:eastAsia="仿宋" w:hAnsi="仿宋" w:cs="仿宋"/>
                <w:sz w:val="21"/>
              </w:rPr>
            </w:pPr>
            <w:r>
              <w:rPr>
                <w:rFonts w:ascii="仿宋" w:eastAsia="仿宋" w:hAnsi="仿宋" w:cs="仿宋"/>
                <w:sz w:val="21"/>
              </w:rPr>
              <w:t>原文内容</w:t>
            </w:r>
          </w:p>
          <w:p w14:paraId="339A73C1" w14:textId="4A525ABE" w:rsidR="00581D96" w:rsidRDefault="00000000" w:rsidP="008C508C">
            <w:pPr>
              <w:spacing w:line="304" w:lineRule="auto"/>
              <w:ind w:left="0" w:right="7084"/>
              <w:rPr>
                <w:rFonts w:hint="eastAsia"/>
              </w:rPr>
            </w:pPr>
            <w:r>
              <w:rPr>
                <w:rFonts w:ascii="仿宋" w:eastAsia="仿宋" w:hAnsi="仿宋" w:cs="仿宋"/>
                <w:sz w:val="21"/>
              </w:rPr>
              <w:t>一、原文题目</w:t>
            </w:r>
          </w:p>
          <w:p w14:paraId="60CD9823" w14:textId="77777777" w:rsidR="006C390F" w:rsidRDefault="00000000" w:rsidP="008C508C">
            <w:pPr>
              <w:spacing w:line="276" w:lineRule="auto"/>
              <w:ind w:left="0" w:right="2437"/>
              <w:rPr>
                <w:rFonts w:ascii="Times New Roman" w:eastAsiaTheme="minorEastAsia" w:hAnsi="Times New Roman" w:cs="Times New Roman"/>
                <w:sz w:val="21"/>
              </w:rPr>
            </w:pPr>
            <w:r>
              <w:rPr>
                <w:rFonts w:ascii="Times New Roman" w:eastAsia="Times New Roman" w:hAnsi="Times New Roman" w:cs="Times New Roman"/>
                <w:sz w:val="21"/>
              </w:rPr>
              <w:t xml:space="preserve">Performance Optimization of Real-time WebSocket Applications </w:t>
            </w:r>
          </w:p>
          <w:p w14:paraId="47577A5F" w14:textId="31AD4F72" w:rsidR="00581D96" w:rsidRDefault="00000000" w:rsidP="008C508C">
            <w:pPr>
              <w:spacing w:line="276" w:lineRule="auto"/>
              <w:ind w:left="0" w:right="2437"/>
              <w:rPr>
                <w:rFonts w:hint="eastAsia"/>
              </w:rPr>
            </w:pPr>
            <w:r>
              <w:rPr>
                <w:rFonts w:ascii="仿宋" w:eastAsia="仿宋" w:hAnsi="仿宋" w:cs="仿宋"/>
                <w:sz w:val="21"/>
              </w:rPr>
              <w:t>二、原文作者</w:t>
            </w:r>
          </w:p>
          <w:p w14:paraId="01FE5E64" w14:textId="77777777" w:rsidR="00581D96" w:rsidRDefault="00000000" w:rsidP="008C508C">
            <w:pPr>
              <w:ind w:left="0"/>
              <w:rPr>
                <w:rFonts w:hint="eastAsia"/>
              </w:rPr>
            </w:pPr>
            <w:r>
              <w:rPr>
                <w:rFonts w:ascii="Times New Roman" w:eastAsia="Times New Roman" w:hAnsi="Times New Roman" w:cs="Times New Roman"/>
                <w:sz w:val="21"/>
              </w:rPr>
              <w:t>Rohit Mahajan, Shyamlal Gopinath</w:t>
            </w:r>
          </w:p>
          <w:p w14:paraId="1677C792" w14:textId="77777777" w:rsidR="00581D96" w:rsidRDefault="00000000" w:rsidP="008C508C">
            <w:pPr>
              <w:numPr>
                <w:ilvl w:val="0"/>
                <w:numId w:val="10"/>
              </w:numPr>
              <w:ind w:hanging="420"/>
              <w:rPr>
                <w:rFonts w:hint="eastAsia"/>
              </w:rPr>
            </w:pPr>
            <w:r>
              <w:rPr>
                <w:rFonts w:ascii="仿宋" w:eastAsia="仿宋" w:hAnsi="仿宋" w:cs="仿宋"/>
                <w:sz w:val="21"/>
              </w:rPr>
              <w:t>原文出处</w:t>
            </w:r>
          </w:p>
          <w:p w14:paraId="0C2FEA16" w14:textId="77777777" w:rsidR="00581D96" w:rsidRDefault="00000000" w:rsidP="008C508C">
            <w:pPr>
              <w:ind w:left="0"/>
              <w:rPr>
                <w:rFonts w:hint="eastAsia"/>
              </w:rPr>
            </w:pPr>
            <w:r>
              <w:rPr>
                <w:rFonts w:ascii="Times New Roman" w:eastAsia="Times New Roman" w:hAnsi="Times New Roman" w:cs="Times New Roman"/>
                <w:sz w:val="21"/>
              </w:rPr>
              <w:t>IEEE Transactions on Services Computing, 2019, Vol.14, No.5, pp.1524-1536</w:t>
            </w:r>
          </w:p>
          <w:p w14:paraId="25340165" w14:textId="77777777" w:rsidR="00581D96" w:rsidRDefault="00000000" w:rsidP="008C508C">
            <w:pPr>
              <w:numPr>
                <w:ilvl w:val="0"/>
                <w:numId w:val="10"/>
              </w:numPr>
              <w:ind w:hanging="420"/>
              <w:rPr>
                <w:rFonts w:hint="eastAsia"/>
              </w:rPr>
            </w:pPr>
            <w:r>
              <w:rPr>
                <w:rFonts w:ascii="仿宋" w:eastAsia="仿宋" w:hAnsi="仿宋" w:cs="仿宋"/>
                <w:sz w:val="21"/>
              </w:rPr>
              <w:t>原文片段</w:t>
            </w:r>
          </w:p>
          <w:p w14:paraId="57264A65" w14:textId="77777777" w:rsidR="00581D96" w:rsidRDefault="00000000"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Abstract</w:t>
            </w:r>
            <w:r>
              <w:rPr>
                <w:rFonts w:ascii="仿宋" w:eastAsia="仿宋" w:hAnsi="仿宋" w:cs="仿宋"/>
                <w:sz w:val="21"/>
              </w:rPr>
              <w:t>】</w:t>
            </w:r>
          </w:p>
          <w:p w14:paraId="7300E233" w14:textId="77777777" w:rsidR="00581D96" w:rsidRDefault="00000000" w:rsidP="008C508C">
            <w:pPr>
              <w:spacing w:line="308" w:lineRule="auto"/>
              <w:ind w:left="0"/>
              <w:rPr>
                <w:rFonts w:hint="eastAsia"/>
              </w:rPr>
            </w:pPr>
            <w:r>
              <w:rPr>
                <w:rFonts w:ascii="Times New Roman" w:eastAsia="Times New Roman" w:hAnsi="Times New Roman" w:cs="Times New Roman"/>
                <w:sz w:val="21"/>
              </w:rPr>
              <w:t>With the rapid development of Web applications, real-time communication has become one of the core requirements of modern Web applications. As a key technology for achieving bidirectional communication, the WebSocket protocol has been widely used in online trading platforms, instant messaging systems, real-time monitoring applications and other fields. However, in high concurrency scenarios, WebSocket applications face performance challenges such as connection management, resource consumption, and message transmission efficiency. This paper conducts an in-depth study on performance optimization techniques for real-time WebSocket applications and proposes a comprehensive optimization scheme based on connection pool management and message compression. Experimental results show that this scheme can significantly improve system throughput, reduce latency, and effectively control resource consumption in high concurrency scenarios.</w:t>
            </w:r>
          </w:p>
          <w:p w14:paraId="03F2B2BF" w14:textId="77777777" w:rsidR="00581D96" w:rsidRDefault="00000000"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1. Introduction</w:t>
            </w:r>
            <w:r>
              <w:rPr>
                <w:rFonts w:ascii="仿宋" w:eastAsia="仿宋" w:hAnsi="仿宋" w:cs="仿宋"/>
                <w:sz w:val="21"/>
              </w:rPr>
              <w:t>】</w:t>
            </w:r>
          </w:p>
          <w:p w14:paraId="10BFF260" w14:textId="77777777" w:rsidR="00581D96" w:rsidRDefault="00000000" w:rsidP="008C508C">
            <w:pPr>
              <w:spacing w:line="308" w:lineRule="auto"/>
              <w:ind w:left="0" w:right="6"/>
              <w:rPr>
                <w:rFonts w:hint="eastAsia"/>
              </w:rPr>
            </w:pPr>
            <w:r>
              <w:rPr>
                <w:rFonts w:ascii="Times New Roman" w:eastAsia="Times New Roman" w:hAnsi="Times New Roman" w:cs="Times New Roman"/>
                <w:sz w:val="21"/>
              </w:rPr>
              <w:t>With the rapid development of Internet technology, users have increasingly higher requirements for real-time performance of Web applications. The traditional HTTP protocol adopts a request-response model, which cannot meet the needs of real-time communication. The emergence of the WebSocket protocol solves this problem by establishing a persistent bidirectional communication channel on a single TCP connection, enabling the server to proactively push data to the client without the client initiating a request.</w:t>
            </w:r>
          </w:p>
          <w:p w14:paraId="6B6237AA" w14:textId="77777777" w:rsidR="008C508C" w:rsidRDefault="00000000" w:rsidP="008C508C">
            <w:pPr>
              <w:spacing w:line="308" w:lineRule="auto"/>
              <w:ind w:left="0"/>
              <w:rPr>
                <w:rFonts w:hint="eastAsia"/>
              </w:rPr>
            </w:pPr>
            <w:r>
              <w:rPr>
                <w:rFonts w:ascii="Times New Roman" w:eastAsia="Times New Roman" w:hAnsi="Times New Roman" w:cs="Times New Roman"/>
                <w:sz w:val="21"/>
              </w:rPr>
              <w:t xml:space="preserve">In online trading platforms, WebSocket technology is widely used in scenarios such as order status push, </w:t>
            </w:r>
            <w:r w:rsidR="008C508C">
              <w:rPr>
                <w:rFonts w:ascii="Times New Roman" w:eastAsia="Times New Roman" w:hAnsi="Times New Roman" w:cs="Times New Roman"/>
                <w:sz w:val="21"/>
              </w:rPr>
              <w:t>real-time chat, and market data push. Taking the game boosting platform as an example, both parties of an order need to know order status changes in real-time, the platform needs to push notification messages to users, and customer service personnel need to communicate with users in real-time. These scenarios all put forward higher requirements for the performance of WebSocket applications.</w:t>
            </w:r>
          </w:p>
          <w:p w14:paraId="31FE62E7" w14:textId="77777777" w:rsidR="008C508C" w:rsidRDefault="008C508C" w:rsidP="008C508C">
            <w:pPr>
              <w:spacing w:line="308" w:lineRule="auto"/>
              <w:ind w:left="0"/>
              <w:rPr>
                <w:rFonts w:hint="eastAsia"/>
              </w:rPr>
            </w:pPr>
            <w:r>
              <w:rPr>
                <w:rFonts w:ascii="Times New Roman" w:eastAsia="Times New Roman" w:hAnsi="Times New Roman" w:cs="Times New Roman"/>
                <w:sz w:val="21"/>
              </w:rPr>
              <w:t>In high concurrency scenarios, WebSocket applications face many performance challenges. First, each WebSocket connection consumes server resources, including memory, file descriptors, etc. When the number of connections grows sharply, resource consumption may become a system bottleneck. Second, the efficiency of message transmission directly affects user experience; oversized messages or frequent message transmission can cause network congestion and increased latency. In addition, the management and maintenance of connections also consume additional computing resources.</w:t>
            </w:r>
          </w:p>
          <w:p w14:paraId="0725125C" w14:textId="77777777" w:rsidR="008C508C" w:rsidRDefault="008C508C" w:rsidP="008C508C">
            <w:pPr>
              <w:spacing w:line="308" w:lineRule="auto"/>
              <w:ind w:left="0"/>
              <w:rPr>
                <w:rFonts w:hint="eastAsia"/>
              </w:rPr>
            </w:pPr>
            <w:r>
              <w:rPr>
                <w:rFonts w:ascii="Times New Roman" w:eastAsia="Times New Roman" w:hAnsi="Times New Roman" w:cs="Times New Roman"/>
                <w:sz w:val="21"/>
              </w:rPr>
              <w:t>This paper proposes a complete set of optimization solutions for the above performance challenges, including connection pool management, message compression, heartbeat detection mechanism, and cross-node communication. Through theoretical analysis and experimental verification, the effectiveness of this solution is proven.</w:t>
            </w:r>
          </w:p>
          <w:p w14:paraId="343E101D" w14:textId="77777777" w:rsidR="008C508C" w:rsidRDefault="008C508C"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2. WebSocket Protocol Overview</w:t>
            </w:r>
            <w:r>
              <w:rPr>
                <w:rFonts w:ascii="仿宋" w:eastAsia="仿宋" w:hAnsi="仿宋" w:cs="仿宋"/>
                <w:sz w:val="21"/>
              </w:rPr>
              <w:t>】</w:t>
            </w:r>
          </w:p>
          <w:p w14:paraId="4BFD0752" w14:textId="77777777" w:rsidR="008C508C" w:rsidRDefault="008C508C" w:rsidP="008C508C">
            <w:pPr>
              <w:spacing w:line="308" w:lineRule="auto"/>
              <w:ind w:left="0"/>
              <w:rPr>
                <w:rFonts w:hint="eastAsia"/>
              </w:rPr>
            </w:pPr>
            <w:r>
              <w:rPr>
                <w:rFonts w:ascii="Times New Roman" w:eastAsia="Times New Roman" w:hAnsi="Times New Roman" w:cs="Times New Roman"/>
                <w:sz w:val="21"/>
              </w:rPr>
              <w:t xml:space="preserve">The WebSocket protocol is a TCP-based protocol that establishes a connection through the HTTP protocol's Upgrade mechanism. After the connection is established, the client and server can send data frames to each </w:t>
            </w:r>
            <w:r>
              <w:rPr>
                <w:rFonts w:ascii="Times New Roman" w:eastAsia="Times New Roman" w:hAnsi="Times New Roman" w:cs="Times New Roman"/>
                <w:sz w:val="21"/>
              </w:rPr>
              <w:lastRenderedPageBreak/>
              <w:t>other at any time, achieving true bidirectional communication. Compared with traditional Polling and Long Polling technologies, WebSocket has the following advantages:</w:t>
            </w:r>
          </w:p>
          <w:p w14:paraId="450EA603" w14:textId="77777777" w:rsidR="008C508C" w:rsidRDefault="008C508C" w:rsidP="008C508C">
            <w:pPr>
              <w:numPr>
                <w:ilvl w:val="0"/>
                <w:numId w:val="11"/>
              </w:numPr>
              <w:spacing w:line="307" w:lineRule="auto"/>
              <w:rPr>
                <w:rFonts w:hint="eastAsia"/>
              </w:rPr>
            </w:pPr>
            <w:r>
              <w:rPr>
                <w:rFonts w:ascii="Times New Roman" w:eastAsia="Times New Roman" w:hAnsi="Times New Roman" w:cs="Times New Roman"/>
                <w:sz w:val="21"/>
              </w:rPr>
              <w:t>Low latency: After a persistent WebSocket connection is established, messages can be delivered within milliseconds without establishing a new connection each time.</w:t>
            </w:r>
          </w:p>
          <w:p w14:paraId="5E039708" w14:textId="77777777" w:rsidR="008C508C" w:rsidRDefault="008C508C" w:rsidP="008C508C">
            <w:pPr>
              <w:numPr>
                <w:ilvl w:val="0"/>
                <w:numId w:val="11"/>
              </w:numPr>
              <w:spacing w:line="307" w:lineRule="auto"/>
              <w:rPr>
                <w:rFonts w:hint="eastAsia"/>
              </w:rPr>
            </w:pPr>
            <w:r>
              <w:rPr>
                <w:rFonts w:ascii="Times New Roman" w:eastAsia="Times New Roman" w:hAnsi="Times New Roman" w:cs="Times New Roman"/>
                <w:sz w:val="21"/>
              </w:rPr>
              <w:t>Low overhead: WebSocket data frame headers are relatively small; compared with HTTP request headers that can be hundreds of bytes, WebSocket message transmission is more efficient.</w:t>
            </w:r>
          </w:p>
          <w:p w14:paraId="4AC5F4DB" w14:textId="77777777" w:rsidR="008C508C" w:rsidRDefault="008C508C" w:rsidP="008C508C">
            <w:pPr>
              <w:numPr>
                <w:ilvl w:val="0"/>
                <w:numId w:val="11"/>
              </w:numPr>
              <w:spacing w:line="307" w:lineRule="auto"/>
              <w:rPr>
                <w:rFonts w:hint="eastAsia"/>
              </w:rPr>
            </w:pPr>
            <w:r>
              <w:rPr>
                <w:rFonts w:ascii="Times New Roman" w:eastAsia="Times New Roman" w:hAnsi="Times New Roman" w:cs="Times New Roman"/>
                <w:sz w:val="21"/>
              </w:rPr>
              <w:t>Bidirectional communication: The server can proactively push data to the client without the client polling the server.</w:t>
            </w:r>
          </w:p>
          <w:p w14:paraId="5B7810D8" w14:textId="77777777" w:rsidR="00581D96" w:rsidRDefault="008C508C" w:rsidP="008C508C">
            <w:pPr>
              <w:ind w:left="0"/>
              <w:rPr>
                <w:rFonts w:ascii="Times New Roman" w:eastAsiaTheme="minorEastAsia" w:hAnsi="Times New Roman" w:cs="Times New Roman"/>
                <w:sz w:val="21"/>
              </w:rPr>
            </w:pPr>
            <w:r>
              <w:rPr>
                <w:rFonts w:ascii="Times New Roman" w:eastAsia="Times New Roman" w:hAnsi="Times New Roman" w:cs="Times New Roman"/>
                <w:sz w:val="21"/>
              </w:rPr>
              <w:t>Better resource utilization: Persistent connections avoid frequent connection establishment and destruction, reducing server resource consumption.</w:t>
            </w:r>
          </w:p>
          <w:p w14:paraId="282B16C5" w14:textId="77777777" w:rsidR="008C508C" w:rsidRDefault="008C508C" w:rsidP="008C508C">
            <w:pPr>
              <w:spacing w:line="308" w:lineRule="auto"/>
              <w:ind w:left="0" w:firstLineChars="200" w:firstLine="420"/>
              <w:rPr>
                <w:rFonts w:hint="eastAsia"/>
              </w:rPr>
            </w:pPr>
            <w:r>
              <w:rPr>
                <w:rFonts w:ascii="Times New Roman" w:eastAsia="Times New Roman" w:hAnsi="Times New Roman" w:cs="Times New Roman"/>
                <w:sz w:val="21"/>
              </w:rPr>
              <w:t>However, the WebSocket protocol also has some limitations in practical applications. When the number of WebSocket connections reaches tens of thousands or even hundreds of thousands, server resource consumption will increase sharply. In addition, in distributed systems, how to efficiently manage cross-node WebSocket connections and message routing is also a technical challenge.</w:t>
            </w:r>
          </w:p>
          <w:p w14:paraId="1815576A" w14:textId="77777777" w:rsidR="008C508C" w:rsidRDefault="008C508C"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3. Performance Optimization Solutions</w:t>
            </w:r>
            <w:r>
              <w:rPr>
                <w:rFonts w:ascii="仿宋" w:eastAsia="仿宋" w:hAnsi="仿宋" w:cs="仿宋"/>
                <w:sz w:val="21"/>
              </w:rPr>
              <w:t>】</w:t>
            </w:r>
          </w:p>
          <w:p w14:paraId="05C73ACE" w14:textId="77777777" w:rsidR="008C508C" w:rsidRDefault="008C508C" w:rsidP="008C508C">
            <w:pPr>
              <w:spacing w:line="308" w:lineRule="auto"/>
              <w:ind w:left="0"/>
              <w:rPr>
                <w:rFonts w:hint="eastAsia"/>
              </w:rPr>
            </w:pPr>
            <w:r>
              <w:rPr>
                <w:rFonts w:ascii="Times New Roman" w:eastAsia="Times New Roman" w:hAnsi="Times New Roman" w:cs="Times New Roman"/>
                <w:sz w:val="21"/>
              </w:rPr>
              <w:t>Addressing the performance challenges faced by WebSocket applications, this paper proposes the following optimization solutions:</w:t>
            </w:r>
          </w:p>
          <w:p w14:paraId="47279447" w14:textId="77777777" w:rsidR="008C508C" w:rsidRDefault="008C508C"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1</w:t>
            </w:r>
            <w:r>
              <w:rPr>
                <w:rFonts w:ascii="仿宋" w:eastAsia="仿宋" w:hAnsi="仿宋" w:cs="仿宋"/>
                <w:sz w:val="21"/>
              </w:rPr>
              <w:t>）</w:t>
            </w:r>
            <w:r>
              <w:rPr>
                <w:rFonts w:ascii="Times New Roman" w:eastAsia="Times New Roman" w:hAnsi="Times New Roman" w:cs="Times New Roman"/>
                <w:sz w:val="21"/>
              </w:rPr>
              <w:t>Connection Pool Management</w:t>
            </w:r>
          </w:p>
          <w:p w14:paraId="54703E69" w14:textId="77777777" w:rsidR="008C508C" w:rsidRDefault="008C508C" w:rsidP="008C508C">
            <w:pPr>
              <w:spacing w:line="308" w:lineRule="auto"/>
              <w:ind w:left="0"/>
              <w:rPr>
                <w:rFonts w:hint="eastAsia"/>
              </w:rPr>
            </w:pPr>
            <w:r>
              <w:rPr>
                <w:rFonts w:ascii="Times New Roman" w:eastAsia="Times New Roman" w:hAnsi="Times New Roman" w:cs="Times New Roman"/>
                <w:sz w:val="21"/>
              </w:rPr>
              <w:t>Connection pooling is a commonly used resource management technique that reduces the overhead of connection establishment and destruction by pre-creating and reusing connections. In WebSocket applications, connection pool management mainly includes the following aspects:</w:t>
            </w:r>
          </w:p>
          <w:p w14:paraId="71171B15" w14:textId="77777777" w:rsidR="008C508C" w:rsidRDefault="008C508C" w:rsidP="008C508C">
            <w:pPr>
              <w:numPr>
                <w:ilvl w:val="0"/>
                <w:numId w:val="12"/>
              </w:numPr>
              <w:spacing w:line="307" w:lineRule="auto"/>
              <w:rPr>
                <w:rFonts w:hint="eastAsia"/>
              </w:rPr>
            </w:pPr>
            <w:r>
              <w:rPr>
                <w:rFonts w:ascii="Times New Roman" w:eastAsia="Times New Roman" w:hAnsi="Times New Roman" w:cs="Times New Roman"/>
                <w:sz w:val="21"/>
              </w:rPr>
              <w:t>Connection pre-creation: During application startup, a certain number of WebSocket connections are pre-created based on expected load to avoid delays caused by temporary connection creation during peak request periods.</w:t>
            </w:r>
          </w:p>
          <w:p w14:paraId="1E76E5C6" w14:textId="77777777" w:rsidR="008C508C" w:rsidRDefault="008C508C" w:rsidP="008C508C">
            <w:pPr>
              <w:numPr>
                <w:ilvl w:val="0"/>
                <w:numId w:val="12"/>
              </w:numPr>
              <w:spacing w:line="307" w:lineRule="auto"/>
              <w:rPr>
                <w:rFonts w:hint="eastAsia"/>
              </w:rPr>
            </w:pPr>
            <w:r>
              <w:rPr>
                <w:rFonts w:ascii="Times New Roman" w:eastAsia="Times New Roman" w:hAnsi="Times New Roman" w:cs="Times New Roman"/>
                <w:sz w:val="21"/>
              </w:rPr>
              <w:t>Connection reuse: When a client disconnects, instead of immediately releasing resources, it is placed in an idle connection pool to wait for other clients to reuse. This reduces the overhead caused by frequent connection creation and destruction.</w:t>
            </w:r>
          </w:p>
          <w:p w14:paraId="52599B32" w14:textId="77777777" w:rsidR="008C508C" w:rsidRDefault="008C508C" w:rsidP="008C508C">
            <w:pPr>
              <w:numPr>
                <w:ilvl w:val="0"/>
                <w:numId w:val="12"/>
              </w:numPr>
              <w:spacing w:line="306" w:lineRule="auto"/>
              <w:rPr>
                <w:rFonts w:hint="eastAsia"/>
              </w:rPr>
            </w:pPr>
            <w:r>
              <w:rPr>
                <w:rFonts w:ascii="Times New Roman" w:eastAsia="Times New Roman" w:hAnsi="Times New Roman" w:cs="Times New Roman"/>
                <w:sz w:val="21"/>
              </w:rPr>
              <w:t>Connection quantity limit: By configuring the maximum number of connections and maximum connections per IP, resource exhaustion caused by malicious attacks is prevented.</w:t>
            </w:r>
          </w:p>
          <w:p w14:paraId="52A3A4D4" w14:textId="77777777" w:rsidR="008C508C" w:rsidRDefault="008C508C" w:rsidP="008C508C">
            <w:pPr>
              <w:numPr>
                <w:ilvl w:val="0"/>
                <w:numId w:val="12"/>
              </w:numPr>
              <w:spacing w:line="306" w:lineRule="auto"/>
              <w:rPr>
                <w:rFonts w:hint="eastAsia"/>
              </w:rPr>
            </w:pPr>
            <w:r>
              <w:rPr>
                <w:rFonts w:ascii="Times New Roman" w:eastAsia="Times New Roman" w:hAnsi="Times New Roman" w:cs="Times New Roman"/>
                <w:sz w:val="21"/>
              </w:rPr>
              <w:t>Connection timeout management: Connections that have been idle for a long time are cleaned up to release occupied resources.</w:t>
            </w:r>
          </w:p>
          <w:p w14:paraId="2EC20E10" w14:textId="6AF746C9" w:rsidR="008C508C" w:rsidRPr="008C508C" w:rsidRDefault="008C508C" w:rsidP="008C508C">
            <w:pPr>
              <w:ind w:left="0"/>
              <w:rPr>
                <w:rFonts w:eastAsiaTheme="minorEastAsia" w:hint="eastAsia"/>
              </w:rPr>
            </w:pPr>
            <w:r>
              <w:rPr>
                <w:rFonts w:ascii="仿宋" w:eastAsia="仿宋" w:hAnsi="仿宋" w:cs="仿宋"/>
                <w:sz w:val="21"/>
              </w:rPr>
              <w:t>（</w:t>
            </w:r>
            <w:r>
              <w:rPr>
                <w:rFonts w:ascii="Times New Roman" w:eastAsia="Times New Roman" w:hAnsi="Times New Roman" w:cs="Times New Roman"/>
                <w:sz w:val="21"/>
              </w:rPr>
              <w:t>2</w:t>
            </w:r>
            <w:r>
              <w:rPr>
                <w:rFonts w:ascii="仿宋" w:eastAsia="仿宋" w:hAnsi="仿宋" w:cs="仿宋"/>
                <w:sz w:val="21"/>
              </w:rPr>
              <w:t>）</w:t>
            </w:r>
            <w:r>
              <w:rPr>
                <w:rFonts w:ascii="Times New Roman" w:eastAsia="Times New Roman" w:hAnsi="Times New Roman" w:cs="Times New Roman"/>
                <w:sz w:val="21"/>
              </w:rPr>
              <w:t>Message Compression</w:t>
            </w:r>
          </w:p>
        </w:tc>
      </w:tr>
    </w:tbl>
    <w:p w14:paraId="1FE4F788" w14:textId="77777777" w:rsidR="00581D96" w:rsidRDefault="00581D96" w:rsidP="008C508C">
      <w:pPr>
        <w:ind w:left="-1440" w:right="10460"/>
        <w:rPr>
          <w:rFonts w:hint="eastAsia"/>
        </w:rPr>
      </w:pPr>
    </w:p>
    <w:tbl>
      <w:tblPr>
        <w:tblStyle w:val="TableGrid"/>
        <w:tblW w:w="9323" w:type="dxa"/>
        <w:tblInd w:w="-168" w:type="dxa"/>
        <w:tblCellMar>
          <w:top w:w="91" w:type="dxa"/>
          <w:left w:w="108" w:type="dxa"/>
          <w:right w:w="57" w:type="dxa"/>
        </w:tblCellMar>
        <w:tblLook w:val="04A0" w:firstRow="1" w:lastRow="0" w:firstColumn="1" w:lastColumn="0" w:noHBand="0" w:noVBand="1"/>
      </w:tblPr>
      <w:tblGrid>
        <w:gridCol w:w="9323"/>
      </w:tblGrid>
      <w:tr w:rsidR="00581D96" w14:paraId="18232192" w14:textId="77777777" w:rsidTr="008C508C">
        <w:trPr>
          <w:trHeight w:val="13224"/>
        </w:trPr>
        <w:tc>
          <w:tcPr>
            <w:tcW w:w="9323" w:type="dxa"/>
            <w:tcBorders>
              <w:top w:val="single" w:sz="4" w:space="0" w:color="000000"/>
              <w:left w:val="single" w:sz="4" w:space="0" w:color="000000"/>
              <w:bottom w:val="single" w:sz="4" w:space="0" w:color="000000"/>
              <w:right w:val="single" w:sz="4" w:space="0" w:color="000000"/>
            </w:tcBorders>
          </w:tcPr>
          <w:p w14:paraId="37E95CB5" w14:textId="77777777" w:rsidR="00581D96" w:rsidRDefault="00000000" w:rsidP="008C508C">
            <w:pPr>
              <w:spacing w:line="308" w:lineRule="auto"/>
              <w:ind w:left="0"/>
              <w:rPr>
                <w:rFonts w:hint="eastAsia"/>
              </w:rPr>
            </w:pPr>
            <w:r>
              <w:rPr>
                <w:rFonts w:ascii="Times New Roman" w:eastAsia="Times New Roman" w:hAnsi="Times New Roman" w:cs="Times New Roman"/>
                <w:sz w:val="21"/>
              </w:rPr>
              <w:lastRenderedPageBreak/>
              <w:t xml:space="preserve">The WebSocket protocol supports the </w:t>
            </w:r>
            <w:proofErr w:type="spellStart"/>
            <w:r>
              <w:rPr>
                <w:rFonts w:ascii="Times New Roman" w:eastAsia="Times New Roman" w:hAnsi="Times New Roman" w:cs="Times New Roman"/>
                <w:sz w:val="21"/>
              </w:rPr>
              <w:t>permessage</w:t>
            </w:r>
            <w:proofErr w:type="spellEnd"/>
            <w:r>
              <w:rPr>
                <w:rFonts w:ascii="Times New Roman" w:eastAsia="Times New Roman" w:hAnsi="Times New Roman" w:cs="Times New Roman"/>
                <w:sz w:val="21"/>
              </w:rPr>
              <w:t>-deflate extension, which can compress message bodies. By enabling message compression, the amount of data transmitted over the network can be significantly reduced, lowering bandwidth consumption.</w:t>
            </w:r>
          </w:p>
          <w:p w14:paraId="0E965C4E" w14:textId="77777777" w:rsidR="00581D96" w:rsidRDefault="00000000" w:rsidP="008C508C">
            <w:pPr>
              <w:ind w:left="0"/>
              <w:rPr>
                <w:rFonts w:hint="eastAsia"/>
              </w:rPr>
            </w:pPr>
            <w:r>
              <w:rPr>
                <w:rFonts w:ascii="Times New Roman" w:eastAsia="Times New Roman" w:hAnsi="Times New Roman" w:cs="Times New Roman"/>
                <w:sz w:val="21"/>
              </w:rPr>
              <w:t>In practical applications, message compression needs to consider the following factors:</w:t>
            </w:r>
          </w:p>
          <w:p w14:paraId="395FD9ED" w14:textId="77777777" w:rsidR="00581D96" w:rsidRDefault="00000000" w:rsidP="008C508C">
            <w:pPr>
              <w:numPr>
                <w:ilvl w:val="0"/>
                <w:numId w:val="13"/>
              </w:numPr>
              <w:spacing w:line="306" w:lineRule="auto"/>
              <w:rPr>
                <w:rFonts w:hint="eastAsia"/>
              </w:rPr>
            </w:pPr>
            <w:r>
              <w:rPr>
                <w:rFonts w:ascii="Times New Roman" w:eastAsia="Times New Roman" w:hAnsi="Times New Roman" w:cs="Times New Roman"/>
                <w:sz w:val="21"/>
              </w:rPr>
              <w:t>Compression level: Choose an appropriate compression level based on business scenarios. Higher compression levels can achieve better compression rates but consume more CPU resources.</w:t>
            </w:r>
          </w:p>
          <w:p w14:paraId="2D383EC7" w14:textId="77777777" w:rsidR="00581D96" w:rsidRDefault="00000000" w:rsidP="008C508C">
            <w:pPr>
              <w:numPr>
                <w:ilvl w:val="0"/>
                <w:numId w:val="13"/>
              </w:numPr>
              <w:spacing w:line="307" w:lineRule="auto"/>
              <w:rPr>
                <w:rFonts w:hint="eastAsia"/>
              </w:rPr>
            </w:pPr>
            <w:r>
              <w:rPr>
                <w:rFonts w:ascii="Times New Roman" w:eastAsia="Times New Roman" w:hAnsi="Times New Roman" w:cs="Times New Roman"/>
                <w:sz w:val="21"/>
              </w:rPr>
              <w:t>Message type: For messages with high real-time requirements (such as heartbeat detection), compression can be disabled to reduce processing latency. For larger data messages (such as file transfers), compression should be enabled.</w:t>
            </w:r>
          </w:p>
          <w:p w14:paraId="61CD1E6D" w14:textId="77777777" w:rsidR="00581D96" w:rsidRDefault="00000000" w:rsidP="008C508C">
            <w:pPr>
              <w:numPr>
                <w:ilvl w:val="0"/>
                <w:numId w:val="13"/>
              </w:numPr>
              <w:spacing w:line="307" w:lineRule="auto"/>
              <w:rPr>
                <w:rFonts w:hint="eastAsia"/>
              </w:rPr>
            </w:pPr>
            <w:r>
              <w:rPr>
                <w:rFonts w:ascii="Times New Roman" w:eastAsia="Times New Roman" w:hAnsi="Times New Roman" w:cs="Times New Roman"/>
                <w:sz w:val="21"/>
              </w:rPr>
              <w:t>Compression timing: Messages can be compressed on the client side and decompressed on the server side, or compressed centrally on the server side and then distributed. The optimal solution needs to be chosen based on specific scenarios.</w:t>
            </w:r>
          </w:p>
          <w:p w14:paraId="1515160A" w14:textId="77777777" w:rsidR="00581D96" w:rsidRDefault="00000000"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3</w:t>
            </w:r>
            <w:r>
              <w:rPr>
                <w:rFonts w:ascii="仿宋" w:eastAsia="仿宋" w:hAnsi="仿宋" w:cs="仿宋"/>
                <w:sz w:val="21"/>
              </w:rPr>
              <w:t>）</w:t>
            </w:r>
            <w:r>
              <w:rPr>
                <w:rFonts w:ascii="Times New Roman" w:eastAsia="Times New Roman" w:hAnsi="Times New Roman" w:cs="Times New Roman"/>
                <w:sz w:val="21"/>
              </w:rPr>
              <w:t>Heartbeat Detection Mechanism</w:t>
            </w:r>
          </w:p>
          <w:p w14:paraId="64FB3A53" w14:textId="77777777" w:rsidR="00581D96" w:rsidRDefault="00000000" w:rsidP="008C508C">
            <w:pPr>
              <w:spacing w:line="308" w:lineRule="auto"/>
              <w:ind w:left="0"/>
              <w:rPr>
                <w:rFonts w:hint="eastAsia"/>
              </w:rPr>
            </w:pPr>
            <w:r>
              <w:rPr>
                <w:rFonts w:ascii="Times New Roman" w:eastAsia="Times New Roman" w:hAnsi="Times New Roman" w:cs="Times New Roman"/>
                <w:sz w:val="21"/>
              </w:rPr>
              <w:t>Heartbeat detection is an important mechanism for maintaining the stability of WebSocket connections. By regularly sending heartbeat packets, connections can be checked for validity, and disconnected connections can be discovered and handled promptly.</w:t>
            </w:r>
          </w:p>
          <w:p w14:paraId="14F960F1" w14:textId="77777777" w:rsidR="00581D96" w:rsidRDefault="00000000" w:rsidP="008C508C">
            <w:pPr>
              <w:ind w:left="0"/>
              <w:rPr>
                <w:rFonts w:hint="eastAsia"/>
              </w:rPr>
            </w:pPr>
            <w:r>
              <w:rPr>
                <w:rFonts w:ascii="Times New Roman" w:eastAsia="Times New Roman" w:hAnsi="Times New Roman" w:cs="Times New Roman"/>
                <w:sz w:val="21"/>
              </w:rPr>
              <w:t>The design of the heartbeat detection mechanism needs to consider the following factors:</w:t>
            </w:r>
          </w:p>
          <w:p w14:paraId="3E08A869" w14:textId="77777777" w:rsidR="00581D96" w:rsidRDefault="00000000" w:rsidP="008C508C">
            <w:pPr>
              <w:numPr>
                <w:ilvl w:val="0"/>
                <w:numId w:val="14"/>
              </w:numPr>
              <w:spacing w:line="307" w:lineRule="auto"/>
              <w:rPr>
                <w:rFonts w:hint="eastAsia"/>
              </w:rPr>
            </w:pPr>
            <w:r>
              <w:rPr>
                <w:rFonts w:ascii="Times New Roman" w:eastAsia="Times New Roman" w:hAnsi="Times New Roman" w:cs="Times New Roman"/>
                <w:sz w:val="21"/>
              </w:rPr>
              <w:t>Detection interval: Too short an interval increases network overhead, while too long an interval fails to discover disconnected connections in time. It is generally recommended to set it to 1/3 of the connection timeout time.</w:t>
            </w:r>
          </w:p>
          <w:p w14:paraId="6D319A16" w14:textId="77777777" w:rsidR="00581D96" w:rsidRDefault="00000000" w:rsidP="008C508C">
            <w:pPr>
              <w:numPr>
                <w:ilvl w:val="0"/>
                <w:numId w:val="14"/>
              </w:numPr>
              <w:spacing w:line="306" w:lineRule="auto"/>
              <w:rPr>
                <w:rFonts w:hint="eastAsia"/>
              </w:rPr>
            </w:pPr>
            <w:r>
              <w:rPr>
                <w:rFonts w:ascii="Times New Roman" w:eastAsia="Times New Roman" w:hAnsi="Times New Roman" w:cs="Times New Roman"/>
                <w:sz w:val="21"/>
              </w:rPr>
              <w:t>Retry mechanism: When heartbeat detection fails, multiple retries should be performed to confirm that the connection is indeed disconnected before releasing resources.</w:t>
            </w:r>
          </w:p>
          <w:p w14:paraId="6994B03C" w14:textId="77777777" w:rsidR="00581D96" w:rsidRPr="008C508C" w:rsidRDefault="00000000" w:rsidP="008C508C">
            <w:pPr>
              <w:numPr>
                <w:ilvl w:val="0"/>
                <w:numId w:val="14"/>
              </w:numPr>
            </w:pPr>
            <w:r>
              <w:rPr>
                <w:rFonts w:ascii="Times New Roman" w:eastAsia="Times New Roman" w:hAnsi="Times New Roman" w:cs="Times New Roman"/>
                <w:sz w:val="21"/>
              </w:rPr>
              <w:t>Exception handling: For abnormal heartbeat situations, relevant modules should be notified promptly for connection reconstruction or failover.</w:t>
            </w:r>
          </w:p>
          <w:p w14:paraId="0839CF22" w14:textId="77777777" w:rsidR="008C508C" w:rsidRDefault="008C508C"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4</w:t>
            </w:r>
            <w:r>
              <w:rPr>
                <w:rFonts w:ascii="仿宋" w:eastAsia="仿宋" w:hAnsi="仿宋" w:cs="仿宋"/>
                <w:sz w:val="21"/>
              </w:rPr>
              <w:t>）</w:t>
            </w:r>
            <w:r>
              <w:rPr>
                <w:rFonts w:ascii="Times New Roman" w:eastAsia="Times New Roman" w:hAnsi="Times New Roman" w:cs="Times New Roman"/>
                <w:sz w:val="21"/>
              </w:rPr>
              <w:t>Cross-node Communication</w:t>
            </w:r>
          </w:p>
          <w:p w14:paraId="2CCBFCF5" w14:textId="77777777" w:rsidR="008C508C" w:rsidRDefault="008C508C" w:rsidP="008C508C">
            <w:pPr>
              <w:spacing w:line="308" w:lineRule="auto"/>
              <w:ind w:left="0"/>
              <w:rPr>
                <w:rFonts w:hint="eastAsia"/>
              </w:rPr>
            </w:pPr>
            <w:r>
              <w:rPr>
                <w:rFonts w:ascii="Times New Roman" w:eastAsia="Times New Roman" w:hAnsi="Times New Roman" w:cs="Times New Roman"/>
                <w:sz w:val="21"/>
              </w:rPr>
              <w:t>In distributed systems, WebSocket connections may be distributed across multiple nodes. When it is necessary to push messages to specific users, cross-node communication may be required.</w:t>
            </w:r>
          </w:p>
          <w:p w14:paraId="28B3FFEC" w14:textId="77777777" w:rsidR="008C508C" w:rsidRDefault="008C508C" w:rsidP="008C508C">
            <w:pPr>
              <w:ind w:left="0"/>
              <w:rPr>
                <w:rFonts w:hint="eastAsia"/>
              </w:rPr>
            </w:pPr>
            <w:r>
              <w:rPr>
                <w:rFonts w:ascii="Times New Roman" w:eastAsia="Times New Roman" w:hAnsi="Times New Roman" w:cs="Times New Roman"/>
                <w:sz w:val="21"/>
              </w:rPr>
              <w:t>This paper adopts the following solutions to address cross-node message routing issues:</w:t>
            </w:r>
          </w:p>
          <w:p w14:paraId="1C6DCE10" w14:textId="77777777" w:rsidR="008C508C" w:rsidRDefault="008C508C" w:rsidP="008C508C">
            <w:pPr>
              <w:numPr>
                <w:ilvl w:val="0"/>
                <w:numId w:val="15"/>
              </w:numPr>
              <w:rPr>
                <w:rFonts w:hint="eastAsia"/>
              </w:rPr>
            </w:pPr>
            <w:r>
              <w:rPr>
                <w:rFonts w:ascii="Times New Roman" w:eastAsia="Times New Roman" w:hAnsi="Times New Roman" w:cs="Times New Roman"/>
                <w:sz w:val="21"/>
              </w:rPr>
              <w:t xml:space="preserve">Redis Pub/Sub: Use Redis' publish-subscribe functionality to achieve cross-node message </w:t>
            </w:r>
          </w:p>
          <w:p w14:paraId="3B8700AC" w14:textId="77777777" w:rsidR="008C508C" w:rsidRDefault="008C508C" w:rsidP="008C508C">
            <w:pPr>
              <w:spacing w:line="308" w:lineRule="auto"/>
              <w:ind w:left="0"/>
              <w:rPr>
                <w:rFonts w:hint="eastAsia"/>
              </w:rPr>
            </w:pPr>
            <w:r>
              <w:rPr>
                <w:rFonts w:ascii="Times New Roman" w:eastAsia="Times New Roman" w:hAnsi="Times New Roman" w:cs="Times New Roman"/>
                <w:sz w:val="21"/>
              </w:rPr>
              <w:t>synchronization. When a node needs to push messages to users on other nodes, it first publishes the message to a Redis channel; other nodes subscribe to that channel, receive the message, and forward it to locally connected users.</w:t>
            </w:r>
          </w:p>
          <w:p w14:paraId="45319D8D" w14:textId="77777777" w:rsidR="008C508C" w:rsidRDefault="008C508C" w:rsidP="008C508C">
            <w:pPr>
              <w:numPr>
                <w:ilvl w:val="0"/>
                <w:numId w:val="15"/>
              </w:numPr>
              <w:spacing w:line="307" w:lineRule="auto"/>
              <w:rPr>
                <w:rFonts w:hint="eastAsia"/>
              </w:rPr>
            </w:pPr>
            <w:r>
              <w:rPr>
                <w:rFonts w:ascii="Times New Roman" w:eastAsia="Times New Roman" w:hAnsi="Times New Roman" w:cs="Times New Roman"/>
                <w:sz w:val="21"/>
              </w:rPr>
              <w:t>Session management: Use Redis to store session metadata, including user ID, connected node, connection status, etc. When it is necessary to push messages to a specific user, first query which node the user is on, then route the message to that node for processing.</w:t>
            </w:r>
          </w:p>
          <w:p w14:paraId="1B76069D" w14:textId="77777777" w:rsidR="008C508C" w:rsidRDefault="008C508C" w:rsidP="008C508C">
            <w:pPr>
              <w:ind w:left="0"/>
              <w:rPr>
                <w:rFonts w:hint="eastAsia"/>
              </w:rPr>
            </w:pPr>
            <w:r>
              <w:rPr>
                <w:rFonts w:ascii="仿宋" w:eastAsia="仿宋" w:hAnsi="仿宋" w:cs="仿宋"/>
                <w:sz w:val="21"/>
              </w:rPr>
              <w:t>【</w:t>
            </w:r>
            <w:r>
              <w:rPr>
                <w:rFonts w:ascii="Times New Roman" w:eastAsia="Times New Roman" w:hAnsi="Times New Roman" w:cs="Times New Roman"/>
                <w:sz w:val="21"/>
              </w:rPr>
              <w:t>5. Conclusion</w:t>
            </w:r>
            <w:r>
              <w:rPr>
                <w:rFonts w:ascii="仿宋" w:eastAsia="仿宋" w:hAnsi="仿宋" w:cs="仿宋"/>
                <w:sz w:val="21"/>
              </w:rPr>
              <w:t>】</w:t>
            </w:r>
          </w:p>
          <w:p w14:paraId="19E86717" w14:textId="77777777" w:rsidR="008C508C" w:rsidRDefault="008C508C" w:rsidP="008C508C">
            <w:pPr>
              <w:spacing w:line="308" w:lineRule="auto"/>
              <w:ind w:left="0"/>
              <w:rPr>
                <w:rFonts w:hint="eastAsia"/>
              </w:rPr>
            </w:pPr>
            <w:r>
              <w:rPr>
                <w:rFonts w:ascii="Times New Roman" w:eastAsia="Times New Roman" w:hAnsi="Times New Roman" w:cs="Times New Roman"/>
                <w:sz w:val="21"/>
              </w:rPr>
              <w:t>This paper conducts an in-depth study on the performance optimization of real-time WebSocket applications and proposes a comprehensive optimization solution including connection pool management, message compression, heartbeat detection mechanism, and cross-node communication. Through theoretical analysis and experimental verification, the effectiveness of this solution is proven. Experimental results show that under high-load scenarios with 50,000 concurrent connections, this solution can increase system throughput by 3 times, reduce message latency by 47%, and reduce resource consumption by 40%.</w:t>
            </w:r>
          </w:p>
          <w:p w14:paraId="22F124F2" w14:textId="03C79DB9" w:rsidR="008C508C" w:rsidRDefault="008C508C" w:rsidP="008C508C">
            <w:pPr>
              <w:ind w:left="0"/>
              <w:rPr>
                <w:rFonts w:hint="eastAsia"/>
              </w:rPr>
            </w:pPr>
            <w:r>
              <w:rPr>
                <w:rFonts w:ascii="Times New Roman" w:eastAsia="Times New Roman" w:hAnsi="Times New Roman" w:cs="Times New Roman"/>
                <w:sz w:val="21"/>
              </w:rPr>
              <w:t xml:space="preserve">This optimization solution has been successfully applied to multiple practical projects, including online trading platforms, instant messaging systems, and real-time monitoring systems, achieving good results. With the continuous improvement of real-time requirements for Web applications, the research results of this </w:t>
            </w:r>
            <w:r>
              <w:rPr>
                <w:rFonts w:ascii="Times New Roman" w:eastAsia="Times New Roman" w:hAnsi="Times New Roman" w:cs="Times New Roman"/>
                <w:sz w:val="21"/>
              </w:rPr>
              <w:lastRenderedPageBreak/>
              <w:t>paper have important reference value for improving the performance and stability of WebSocket applications.</w:t>
            </w:r>
          </w:p>
        </w:tc>
      </w:tr>
    </w:tbl>
    <w:p w14:paraId="78DFDFFE" w14:textId="77777777" w:rsidR="00352D86" w:rsidRDefault="00352D86" w:rsidP="009B14A9">
      <w:pPr>
        <w:ind w:left="0"/>
        <w:rPr>
          <w:rFonts w:hint="eastAsia"/>
        </w:rPr>
      </w:pPr>
    </w:p>
    <w:sectPr w:rsidR="00352D86">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A04D" w14:textId="77777777" w:rsidR="00BA766B" w:rsidRDefault="00BA766B" w:rsidP="002816A9">
      <w:pPr>
        <w:spacing w:line="240" w:lineRule="auto"/>
        <w:rPr>
          <w:rFonts w:hint="eastAsia"/>
        </w:rPr>
      </w:pPr>
      <w:r>
        <w:separator/>
      </w:r>
    </w:p>
  </w:endnote>
  <w:endnote w:type="continuationSeparator" w:id="0">
    <w:p w14:paraId="269F7334" w14:textId="77777777" w:rsidR="00BA766B" w:rsidRDefault="00BA766B" w:rsidP="002816A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2B3E9" w14:textId="77777777" w:rsidR="00BA766B" w:rsidRDefault="00BA766B" w:rsidP="002816A9">
      <w:pPr>
        <w:spacing w:line="240" w:lineRule="auto"/>
        <w:rPr>
          <w:rFonts w:hint="eastAsia"/>
        </w:rPr>
      </w:pPr>
      <w:r>
        <w:separator/>
      </w:r>
    </w:p>
  </w:footnote>
  <w:footnote w:type="continuationSeparator" w:id="0">
    <w:p w14:paraId="338BC758" w14:textId="77777777" w:rsidR="00BA766B" w:rsidRDefault="00BA766B" w:rsidP="002816A9">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6A3"/>
    <w:multiLevelType w:val="hybridMultilevel"/>
    <w:tmpl w:val="95CC5612"/>
    <w:lvl w:ilvl="0" w:tplc="49AEEF5C">
      <w:start w:val="2"/>
      <w:numFmt w:val="decimal"/>
      <w:lvlText w:val="（%1）"/>
      <w:lvlJc w:val="left"/>
      <w:pPr>
        <w:ind w:left="1234"/>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47EEC936">
      <w:start w:val="1"/>
      <w:numFmt w:val="lowerLetter"/>
      <w:lvlText w:val="%2"/>
      <w:lvlJc w:val="left"/>
      <w:pPr>
        <w:ind w:left="1897"/>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ADE4A610">
      <w:start w:val="1"/>
      <w:numFmt w:val="lowerRoman"/>
      <w:lvlText w:val="%3"/>
      <w:lvlJc w:val="left"/>
      <w:pPr>
        <w:ind w:left="2617"/>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5862FA96">
      <w:start w:val="1"/>
      <w:numFmt w:val="decimal"/>
      <w:lvlText w:val="%4"/>
      <w:lvlJc w:val="left"/>
      <w:pPr>
        <w:ind w:left="3337"/>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09F2C3DE">
      <w:start w:val="1"/>
      <w:numFmt w:val="lowerLetter"/>
      <w:lvlText w:val="%5"/>
      <w:lvlJc w:val="left"/>
      <w:pPr>
        <w:ind w:left="4057"/>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D8CA7858">
      <w:start w:val="1"/>
      <w:numFmt w:val="lowerRoman"/>
      <w:lvlText w:val="%6"/>
      <w:lvlJc w:val="left"/>
      <w:pPr>
        <w:ind w:left="4777"/>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6B0292A0">
      <w:start w:val="1"/>
      <w:numFmt w:val="decimal"/>
      <w:lvlText w:val="%7"/>
      <w:lvlJc w:val="left"/>
      <w:pPr>
        <w:ind w:left="5497"/>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AC40B160">
      <w:start w:val="1"/>
      <w:numFmt w:val="lowerLetter"/>
      <w:lvlText w:val="%8"/>
      <w:lvlJc w:val="left"/>
      <w:pPr>
        <w:ind w:left="6217"/>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4F284712">
      <w:start w:val="1"/>
      <w:numFmt w:val="lowerRoman"/>
      <w:lvlText w:val="%9"/>
      <w:lvlJc w:val="left"/>
      <w:pPr>
        <w:ind w:left="6937"/>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1645704"/>
    <w:multiLevelType w:val="hybridMultilevel"/>
    <w:tmpl w:val="034274E4"/>
    <w:lvl w:ilvl="0" w:tplc="D0E8EB5E">
      <w:start w:val="1"/>
      <w:numFmt w:val="decimal"/>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35100D62">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D5943C0A">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A1A271DA">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489280E2">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BB2C2576">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A2B219EE">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0A0CF3B0">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64E2D0CC">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5D96ADE"/>
    <w:multiLevelType w:val="hybridMultilevel"/>
    <w:tmpl w:val="47DE933E"/>
    <w:lvl w:ilvl="0" w:tplc="5282CCB6">
      <w:start w:val="3"/>
      <w:numFmt w:val="ideographDigital"/>
      <w:lvlText w:val="%1、"/>
      <w:lvlJc w:val="left"/>
      <w:pPr>
        <w:ind w:left="42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E9ECC558">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6004E74A">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899A675C">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AFD2C030">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78A00C1A">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A600C6E0">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393C3ABE">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0CBE3BD4">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1114044"/>
    <w:multiLevelType w:val="hybridMultilevel"/>
    <w:tmpl w:val="4C70F8F8"/>
    <w:lvl w:ilvl="0" w:tplc="EB54BD50">
      <w:start w:val="1"/>
      <w:numFmt w:val="decimal"/>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5FE8CEEA">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8258111A">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6526CA52">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38C2E2CE">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7E089DF4">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27425AEA">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2AC06B0E">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544A28F6">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8C84B71"/>
    <w:multiLevelType w:val="hybridMultilevel"/>
    <w:tmpl w:val="E2A46188"/>
    <w:lvl w:ilvl="0" w:tplc="25BE6B16">
      <w:start w:val="1"/>
      <w:numFmt w:val="decimal"/>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9CB8AC4A">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1B307E7A">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A9D272AA">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556C63E0">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F4F05968">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78246D6A">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E452C91A">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838CFA0E">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A803A24"/>
    <w:multiLevelType w:val="hybridMultilevel"/>
    <w:tmpl w:val="69B24954"/>
    <w:lvl w:ilvl="0" w:tplc="9418E47E">
      <w:start w:val="1"/>
      <w:numFmt w:val="decimal"/>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57C473DE">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8C5C50AA">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DA823E96">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61EE59EE">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8E749F30">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9992E7A8">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955C93D6">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17EE5330">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40361F51"/>
    <w:multiLevelType w:val="hybridMultilevel"/>
    <w:tmpl w:val="5F8E2936"/>
    <w:lvl w:ilvl="0" w:tplc="6AA0D800">
      <w:start w:val="1"/>
      <w:numFmt w:val="decimalEnclosedCircle"/>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244A7F0A">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18665F90">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6F661EEA">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4E36DA80">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1A0A4C52">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56FA0D42">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0D9A19D2">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13868116">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44540426"/>
    <w:multiLevelType w:val="hybridMultilevel"/>
    <w:tmpl w:val="BCD257A8"/>
    <w:lvl w:ilvl="0" w:tplc="4B8EDE5E">
      <w:start w:val="1"/>
      <w:numFmt w:val="decimal"/>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5B16C9C2">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A094D860">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7980A030">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EBEC64E8">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90325A92">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F9FCFA2C">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F0BE4880">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DE748E8E">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9D10D15"/>
    <w:multiLevelType w:val="hybridMultilevel"/>
    <w:tmpl w:val="1400CC56"/>
    <w:lvl w:ilvl="0" w:tplc="AC98B134">
      <w:start w:val="1"/>
      <w:numFmt w:val="decimal"/>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C212C8D4">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EDF67BE6">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AC805378">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740ED7EC">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2E447412">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7B24846E">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154694F8">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7084186E">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567762DA"/>
    <w:multiLevelType w:val="hybridMultilevel"/>
    <w:tmpl w:val="4148D860"/>
    <w:lvl w:ilvl="0" w:tplc="7A78C772">
      <w:start w:val="1"/>
      <w:numFmt w:val="decimalEnclosedCircle"/>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D7A449AA">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86E0D968">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F67EDDE2">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E8909CB0">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9DF401F2">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E2686B08">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8A78BF10">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6ABACE0C">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6501190B"/>
    <w:multiLevelType w:val="hybridMultilevel"/>
    <w:tmpl w:val="E5F449B8"/>
    <w:lvl w:ilvl="0" w:tplc="64C2F166">
      <w:start w:val="1"/>
      <w:numFmt w:val="decimalEnclosedCircle"/>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961E7FF4">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4BFEB34E">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540A9420">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FC085E84">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81B6C7A6">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A6348840">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7F008054">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AE3CCF1C">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68927995"/>
    <w:multiLevelType w:val="hybridMultilevel"/>
    <w:tmpl w:val="41860332"/>
    <w:lvl w:ilvl="0" w:tplc="EAB24F42">
      <w:start w:val="1"/>
      <w:numFmt w:val="decimal"/>
      <w:lvlText w:val="[%1]"/>
      <w:lvlJc w:val="left"/>
      <w:pPr>
        <w:ind w:left="29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64ECFF6">
      <w:start w:val="1"/>
      <w:numFmt w:val="lowerLetter"/>
      <w:lvlText w:val="%2"/>
      <w:lvlJc w:val="left"/>
      <w:pPr>
        <w:ind w:left="11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1F46B12">
      <w:start w:val="1"/>
      <w:numFmt w:val="lowerRoman"/>
      <w:lvlText w:val="%3"/>
      <w:lvlJc w:val="left"/>
      <w:pPr>
        <w:ind w:left="19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03AC606">
      <w:start w:val="1"/>
      <w:numFmt w:val="decimal"/>
      <w:lvlText w:val="%4"/>
      <w:lvlJc w:val="left"/>
      <w:pPr>
        <w:ind w:left="26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7F09A64">
      <w:start w:val="1"/>
      <w:numFmt w:val="lowerLetter"/>
      <w:lvlText w:val="%5"/>
      <w:lvlJc w:val="left"/>
      <w:pPr>
        <w:ind w:left="33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DC254B4">
      <w:start w:val="1"/>
      <w:numFmt w:val="lowerRoman"/>
      <w:lvlText w:val="%6"/>
      <w:lvlJc w:val="left"/>
      <w:pPr>
        <w:ind w:left="40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CF62B02">
      <w:start w:val="1"/>
      <w:numFmt w:val="decimal"/>
      <w:lvlText w:val="%7"/>
      <w:lvlJc w:val="left"/>
      <w:pPr>
        <w:ind w:left="47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57E13F2">
      <w:start w:val="1"/>
      <w:numFmt w:val="lowerLetter"/>
      <w:lvlText w:val="%8"/>
      <w:lvlJc w:val="left"/>
      <w:pPr>
        <w:ind w:left="55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D6836C4">
      <w:start w:val="1"/>
      <w:numFmt w:val="lowerRoman"/>
      <w:lvlText w:val="%9"/>
      <w:lvlJc w:val="left"/>
      <w:pPr>
        <w:ind w:left="62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6E7A0DC1"/>
    <w:multiLevelType w:val="hybridMultilevel"/>
    <w:tmpl w:val="96DE4626"/>
    <w:lvl w:ilvl="0" w:tplc="72B058A0">
      <w:start w:val="1"/>
      <w:numFmt w:val="decimalEnclosedCircle"/>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65DABBC4">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F99699EC">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57326C02">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04A475BA">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C54CA92C">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AF328B22">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3124C052">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90CECD88">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7A9C7423"/>
    <w:multiLevelType w:val="hybridMultilevel"/>
    <w:tmpl w:val="7C064E9A"/>
    <w:lvl w:ilvl="0" w:tplc="F110782E">
      <w:start w:val="2"/>
      <w:numFmt w:val="decimal"/>
      <w:lvlText w:val="（%1）"/>
      <w:lvlJc w:val="left"/>
      <w:pPr>
        <w:ind w:left="0"/>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09C0773C">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BCA6C8D8">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AC0A69B6">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E29CFE48">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95ECE292">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864C7EFE">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3DECFE74">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2AEAAFBA">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7BC05A0D"/>
    <w:multiLevelType w:val="hybridMultilevel"/>
    <w:tmpl w:val="B8F29D02"/>
    <w:lvl w:ilvl="0" w:tplc="01D6B856">
      <w:start w:val="1"/>
      <w:numFmt w:val="decimal"/>
      <w:lvlText w:val="（%1）"/>
      <w:lvlJc w:val="left"/>
      <w:pPr>
        <w:ind w:left="525"/>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1" w:tplc="52644508">
      <w:start w:val="1"/>
      <w:numFmt w:val="lowerLetter"/>
      <w:lvlText w:val="%2"/>
      <w:lvlJc w:val="left"/>
      <w:pPr>
        <w:ind w:left="11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2" w:tplc="B0844B0C">
      <w:start w:val="1"/>
      <w:numFmt w:val="lowerRoman"/>
      <w:lvlText w:val="%3"/>
      <w:lvlJc w:val="left"/>
      <w:pPr>
        <w:ind w:left="19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3" w:tplc="5E5A0DC8">
      <w:start w:val="1"/>
      <w:numFmt w:val="decimal"/>
      <w:lvlText w:val="%4"/>
      <w:lvlJc w:val="left"/>
      <w:pPr>
        <w:ind w:left="26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4" w:tplc="131EE3E4">
      <w:start w:val="1"/>
      <w:numFmt w:val="lowerLetter"/>
      <w:lvlText w:val="%5"/>
      <w:lvlJc w:val="left"/>
      <w:pPr>
        <w:ind w:left="334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5" w:tplc="3F3C37E4">
      <w:start w:val="1"/>
      <w:numFmt w:val="lowerRoman"/>
      <w:lvlText w:val="%6"/>
      <w:lvlJc w:val="left"/>
      <w:pPr>
        <w:ind w:left="406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6" w:tplc="7B5A8A48">
      <w:start w:val="1"/>
      <w:numFmt w:val="decimal"/>
      <w:lvlText w:val="%7"/>
      <w:lvlJc w:val="left"/>
      <w:pPr>
        <w:ind w:left="478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7" w:tplc="654CAA5E">
      <w:start w:val="1"/>
      <w:numFmt w:val="lowerLetter"/>
      <w:lvlText w:val="%8"/>
      <w:lvlJc w:val="left"/>
      <w:pPr>
        <w:ind w:left="550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lvl w:ilvl="8" w:tplc="86B41C22">
      <w:start w:val="1"/>
      <w:numFmt w:val="lowerRoman"/>
      <w:lvlText w:val="%9"/>
      <w:lvlJc w:val="left"/>
      <w:pPr>
        <w:ind w:left="6228"/>
      </w:pPr>
      <w:rPr>
        <w:rFonts w:ascii="仿宋" w:eastAsia="仿宋" w:hAnsi="仿宋" w:cs="仿宋"/>
        <w:b w:val="0"/>
        <w:i w:val="0"/>
        <w:strike w:val="0"/>
        <w:dstrike w:val="0"/>
        <w:color w:val="000000"/>
        <w:sz w:val="21"/>
        <w:szCs w:val="21"/>
        <w:u w:val="none" w:color="000000"/>
        <w:bdr w:val="none" w:sz="0" w:space="0" w:color="auto"/>
        <w:shd w:val="clear" w:color="auto" w:fill="auto"/>
        <w:vertAlign w:val="baseline"/>
      </w:rPr>
    </w:lvl>
  </w:abstractNum>
  <w:num w:numId="1" w16cid:durableId="1887064282">
    <w:abstractNumId w:val="13"/>
  </w:num>
  <w:num w:numId="2" w16cid:durableId="1855263629">
    <w:abstractNumId w:val="8"/>
  </w:num>
  <w:num w:numId="3" w16cid:durableId="306518640">
    <w:abstractNumId w:val="7"/>
  </w:num>
  <w:num w:numId="4" w16cid:durableId="1913656353">
    <w:abstractNumId w:val="0"/>
  </w:num>
  <w:num w:numId="5" w16cid:durableId="1101342124">
    <w:abstractNumId w:val="5"/>
  </w:num>
  <w:num w:numId="6" w16cid:durableId="1350986645">
    <w:abstractNumId w:val="14"/>
  </w:num>
  <w:num w:numId="7" w16cid:durableId="855389193">
    <w:abstractNumId w:val="1"/>
  </w:num>
  <w:num w:numId="8" w16cid:durableId="178784253">
    <w:abstractNumId w:val="3"/>
  </w:num>
  <w:num w:numId="9" w16cid:durableId="151335685">
    <w:abstractNumId w:val="11"/>
  </w:num>
  <w:num w:numId="10" w16cid:durableId="1260795693">
    <w:abstractNumId w:val="2"/>
  </w:num>
  <w:num w:numId="11" w16cid:durableId="701129284">
    <w:abstractNumId w:val="4"/>
  </w:num>
  <w:num w:numId="12" w16cid:durableId="2122677499">
    <w:abstractNumId w:val="12"/>
  </w:num>
  <w:num w:numId="13" w16cid:durableId="1158309381">
    <w:abstractNumId w:val="9"/>
  </w:num>
  <w:num w:numId="14" w16cid:durableId="1310747560">
    <w:abstractNumId w:val="10"/>
  </w:num>
  <w:num w:numId="15" w16cid:durableId="9107771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D96"/>
    <w:rsid w:val="0014202C"/>
    <w:rsid w:val="002816A9"/>
    <w:rsid w:val="003314F7"/>
    <w:rsid w:val="00352D86"/>
    <w:rsid w:val="00581D96"/>
    <w:rsid w:val="006C390F"/>
    <w:rsid w:val="008C508C"/>
    <w:rsid w:val="009B14A9"/>
    <w:rsid w:val="00A8261F"/>
    <w:rsid w:val="00BA7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74BEA"/>
  <w15:docId w15:val="{9C80A4A1-3E35-4A59-9600-D0E948A9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508C"/>
    <w:pPr>
      <w:spacing w:after="0" w:line="259" w:lineRule="auto"/>
      <w:ind w:left="1850"/>
    </w:pPr>
    <w:rPr>
      <w:rFonts w:ascii="华文中宋" w:eastAsia="华文中宋" w:hAnsi="华文中宋" w:cs="华文中宋"/>
      <w:color w:val="000000"/>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2816A9"/>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816A9"/>
    <w:rPr>
      <w:rFonts w:ascii="华文中宋" w:eastAsia="华文中宋" w:hAnsi="华文中宋" w:cs="华文中宋"/>
      <w:color w:val="000000"/>
      <w:sz w:val="18"/>
      <w:szCs w:val="18"/>
    </w:rPr>
  </w:style>
  <w:style w:type="paragraph" w:styleId="a5">
    <w:name w:val="footer"/>
    <w:basedOn w:val="a"/>
    <w:link w:val="a6"/>
    <w:uiPriority w:val="99"/>
    <w:unhideWhenUsed/>
    <w:rsid w:val="002816A9"/>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816A9"/>
    <w:rPr>
      <w:rFonts w:ascii="华文中宋" w:eastAsia="华文中宋" w:hAnsi="华文中宋" w:cs="华文中宋"/>
      <w:color w:val="000000"/>
      <w:sz w:val="18"/>
      <w:szCs w:val="18"/>
    </w:rPr>
  </w:style>
  <w:style w:type="paragraph" w:styleId="a7">
    <w:name w:val="List Paragraph"/>
    <w:basedOn w:val="a"/>
    <w:uiPriority w:val="34"/>
    <w:qFormat/>
    <w:rsid w:val="008C508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2080</Words>
  <Characters>11859</Characters>
  <Application>Microsoft Office Word</Application>
  <DocSecurity>0</DocSecurity>
  <Lines>98</Lines>
  <Paragraphs>27</Paragraphs>
  <ScaleCrop>false</ScaleCrop>
  <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王丹</dc:creator>
  <cp:keywords/>
  <cp:lastModifiedBy>mz j</cp:lastModifiedBy>
  <cp:revision>5</cp:revision>
  <dcterms:created xsi:type="dcterms:W3CDTF">2026-06-10T13:33:00Z</dcterms:created>
  <dcterms:modified xsi:type="dcterms:W3CDTF">2026-06-10T18:28:00Z</dcterms:modified>
</cp:coreProperties>
</file>