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Yu-Gi-Oh!</w:t>
      </w:r>
      <w:r>
        <w:t xml:space="preserve"> </w:t>
      </w:r>
      <w:r>
        <w:t xml:space="preserve">Meets</w:t>
      </w:r>
      <w:r>
        <w:t xml:space="preserve"> </w:t>
      </w:r>
      <w:r>
        <w:t xml:space="preserve">Data</w:t>
      </w:r>
      <w:r>
        <w:t xml:space="preserve"> </w:t>
      </w:r>
      <w:r>
        <w:t xml:space="preserve">Analysis!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SH</w:t>
      </w:r>
      <w:r>
        <w:t xml:space="preserve"> </w:t>
      </w:r>
      <w:r>
        <w:t xml:space="preserve">(yeye),</w:t>
      </w:r>
      <w:r>
        <w:t xml:space="preserve"> </w:t>
      </w:r>
      <w:r>
        <w:t xml:space="preserve">tutored</w:t>
      </w:r>
      <w:r>
        <w:t xml:space="preserve"> </w:t>
      </w:r>
      <w:r>
        <w:t xml:space="preserve">by</w:t>
      </w:r>
      <w:r>
        <w:t xml:space="preserve"> </w:t>
      </w:r>
      <w:r>
        <w:t xml:space="preserve">Geeked.id</w:t>
      </w:r>
    </w:p>
    <w:p>
      <w:pPr>
        <w:pStyle w:val="Date"/>
      </w:pPr>
      <w:r>
        <w:t xml:space="preserve">9/9/2021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ntroduction"/>
    <w:p>
      <w:pPr>
        <w:pStyle w:val="Heading1"/>
      </w:pPr>
      <w:r>
        <w:t xml:space="preserve">1. Introduction</w:t>
      </w:r>
    </w:p>
    <w:bookmarkStart w:id="20" w:name="a-bit-about-me"/>
    <w:p>
      <w:pPr>
        <w:pStyle w:val="Heading2"/>
      </w:pPr>
      <w:r>
        <w:t xml:space="preserve">1.1 A Bit About Me</w:t>
      </w:r>
    </w:p>
    <w:p>
      <w:pPr>
        <w:pStyle w:val="FirstParagraph"/>
      </w:pPr>
      <w:r>
        <w:t xml:space="preserve">Hellow, I’m Gabriel, but you may call me Yeye for convenience, and I would prefer</w:t>
      </w:r>
      <w:r>
        <w:t xml:space="preserve"> </w:t>
      </w:r>
      <w:r>
        <w:t xml:space="preserve">you to call me that :)</w:t>
      </w:r>
    </w:p>
    <w:bookmarkEnd w:id="20"/>
    <w:bookmarkStart w:id="21" w:name="a-bit-about-yu-gi-oh"/>
    <w:p>
      <w:pPr>
        <w:pStyle w:val="Heading2"/>
      </w:pPr>
      <w:r>
        <w:t xml:space="preserve">1.2 A bit about Yu-Gi-Oh!</w:t>
      </w:r>
    </w:p>
    <w:p>
      <w:pPr>
        <w:pStyle w:val="FirstParagraph"/>
      </w:pPr>
      <w:r>
        <w:t xml:space="preserve">In this portofolio builder, I would like to to analyze</w:t>
      </w:r>
      <w:r>
        <w:t xml:space="preserve"> </w:t>
      </w:r>
      <w:r>
        <w:rPr>
          <w:bCs/>
          <w:b/>
        </w:rPr>
        <w:t xml:space="preserve">Yu-Gi-Oh!</w:t>
      </w:r>
      <w:r>
        <w:t xml:space="preserve"> </w:t>
      </w:r>
      <w:r>
        <w:t xml:space="preserve">card game,</w:t>
      </w:r>
      <w:r>
        <w:t xml:space="preserve"> </w:t>
      </w:r>
      <w:r>
        <w:t xml:space="preserve">spesifically the TCG (English) version. YGO is in my kind of</w:t>
      </w:r>
      <w:r>
        <w:t xml:space="preserve"> </w:t>
      </w:r>
      <w:r>
        <w:rPr>
          <w:iCs/>
          <w:i/>
        </w:rPr>
        <w:t xml:space="preserve">biased</w:t>
      </w:r>
      <w:r>
        <w:t xml:space="preserve"> </w:t>
      </w:r>
      <w:r>
        <w:t xml:space="preserve">opinion,</w:t>
      </w:r>
      <w:r>
        <w:t xml:space="preserve"> </w:t>
      </w:r>
      <w:r>
        <w:t xml:space="preserve">the best card game I’ve ever played, and I stumbled upon this dataset by chance.</w:t>
      </w:r>
    </w:p>
    <w:p>
      <w:pPr>
        <w:pStyle w:val="BodyText"/>
      </w:pPr>
      <w:r>
        <w:t xml:space="preserve">Sadly though, I have left playing it since long ago because of</w:t>
      </w:r>
      <w:r>
        <w:t xml:space="preserve"> </w:t>
      </w:r>
      <w:r>
        <w:rPr>
          <w:bCs/>
          <w:b/>
        </w:rPr>
        <w:t xml:space="preserve">money</w:t>
      </w:r>
      <w:r>
        <w:t xml:space="preserve"> </w:t>
      </w:r>
      <w:r>
        <w:t xml:space="preserve">issues.</w:t>
      </w:r>
      <w:r>
        <w:t xml:space="preserve"> </w:t>
      </w:r>
      <w:r>
        <w:t xml:space="preserve">If you don’t know, a single card can cost a maximum of</w:t>
      </w:r>
      <w:r>
        <w:t xml:space="preserve"> </w:t>
      </w:r>
      <w:r>
        <w:rPr>
          <w:bCs/>
          <w:b/>
        </w:rPr>
        <w:t xml:space="preserve">Rp 1.000.000</w:t>
      </w:r>
      <w:r>
        <w:t xml:space="preserve">, or maybe</w:t>
      </w:r>
      <w:r>
        <w:t xml:space="preserve"> </w:t>
      </w:r>
      <w:r>
        <w:t xml:space="preserve">more.</w:t>
      </w:r>
    </w:p>
    <w:bookmarkEnd w:id="21"/>
    <w:bookmarkStart w:id="22" w:name="a-little-note-about-this-portofolio"/>
    <w:p>
      <w:pPr>
        <w:pStyle w:val="Heading2"/>
      </w:pPr>
      <w:r>
        <w:t xml:space="preserve">1.3 A Little Note About This Portofolio</w:t>
      </w:r>
    </w:p>
    <w:p>
      <w:pPr>
        <w:pStyle w:val="FirstParagraph"/>
      </w:pPr>
      <w:r>
        <w:t xml:space="preserve">In this portofolio, I want to explore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 which is R package (more like a bundle),</w:t>
      </w:r>
      <w:r>
        <w:t xml:space="preserve"> </w:t>
      </w:r>
      <w:r>
        <w:t xml:space="preserve">that can</w:t>
      </w:r>
      <w:r>
        <w:t xml:space="preserve"> </w:t>
      </w:r>
      <w:r>
        <w:rPr>
          <w:rStyle w:val="VerbatimChar"/>
        </w:rPr>
        <w:t xml:space="preserve">generalize</w:t>
      </w:r>
      <w:r>
        <w:t xml:space="preserve"> </w:t>
      </w:r>
      <w:r>
        <w:t xml:space="preserve">the style of data analysis using R, since many people have different</w:t>
      </w:r>
      <w:r>
        <w:t xml:space="preserve"> </w:t>
      </w:r>
      <w:r>
        <w:t xml:space="preserve">coding styles / approach, using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makes the code style uniform and much more</w:t>
      </w:r>
      <w:r>
        <w:t xml:space="preserve"> </w:t>
      </w:r>
      <w:r>
        <w:t xml:space="preserve">simple and easy to understand.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End w:id="22"/>
    <w:bookmarkEnd w:id="23"/>
    <w:bookmarkStart w:id="31" w:name="meet-the-data"/>
    <w:p>
      <w:pPr>
        <w:pStyle w:val="Heading1"/>
      </w:pPr>
      <w:r>
        <w:t xml:space="preserve">2. Meet The Data</w:t>
      </w:r>
    </w:p>
    <w:bookmarkStart w:id="26" w:name="dataset-brief"/>
    <w:p>
      <w:pPr>
        <w:pStyle w:val="Heading2"/>
      </w:pPr>
      <w:r>
        <w:t xml:space="preserve">2.1 Dataset Brief</w:t>
      </w:r>
    </w:p>
    <w:p>
      <w:pPr>
        <w:pStyle w:val="FirstParagraph"/>
      </w:pPr>
      <w:r>
        <w:t xml:space="preserve">The datasets are provided by</w:t>
      </w:r>
      <w:r>
        <w:t xml:space="preserve"> </w:t>
      </w:r>
      <w:hyperlink r:id="rId24">
        <w:r>
          <w:rPr>
            <w:rStyle w:val="Hyperlink"/>
          </w:rPr>
          <w:t xml:space="preserve">James Palmer</w:t>
        </w:r>
      </w:hyperlink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kaggle.com</w:t>
      </w:r>
      <w:r>
        <w:t xml:space="preserve">, and the data itself was scraped from</w:t>
      </w:r>
      <w:r>
        <w:t xml:space="preserve"> </w:t>
      </w:r>
      <w:hyperlink r:id="rId25">
        <w:r>
          <w:rPr>
            <w:rStyle w:val="Hyperlink"/>
          </w:rPr>
          <w:t xml:space="preserve">Yu-Gi-Oh! Fandom Wiki</w:t>
        </w:r>
      </w:hyperlink>
      <w:r>
        <w:t xml:space="preserve">. It consist of 4 files, which upon slight inspection, it’s actually</w:t>
      </w:r>
      <w:r>
        <w:t xml:space="preserve"> </w:t>
      </w:r>
      <w:r>
        <w:t xml:space="preserve">quite similar.</w:t>
      </w:r>
    </w:p>
    <w:bookmarkEnd w:id="26"/>
    <w:bookmarkStart w:id="29" w:name="dataset-characteristics"/>
    <w:p>
      <w:pPr>
        <w:pStyle w:val="Heading2"/>
      </w:pPr>
      <w:r>
        <w:t xml:space="preserve">2.2 Dataset Characteristics</w:t>
      </w:r>
    </w:p>
    <w:bookmarkStart w:id="27" w:name="parameters"/>
    <w:p>
      <w:pPr>
        <w:pStyle w:val="Heading3"/>
      </w:pPr>
      <w:r>
        <w:t xml:space="preserve">2.2.1 Parameters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Name</w:t>
      </w:r>
      <w:r>
        <w:t xml:space="preserve"> </w:t>
      </w:r>
      <w:r>
        <w:t xml:space="preserve">: Card name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Card.Type</w:t>
      </w:r>
      <w:r>
        <w:t xml:space="preserve"> </w:t>
      </w:r>
      <w:r>
        <w:t xml:space="preserve">: Monster / Spell / Trap card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Attribute</w:t>
      </w:r>
      <w:r>
        <w:t xml:space="preserve"> </w:t>
      </w:r>
      <w:r>
        <w:t xml:space="preserve">: Monster Attribute (LIGHT, DARK, EARTH, WATER, etc)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Monster.Type</w:t>
      </w:r>
      <w:r>
        <w:t xml:space="preserve"> </w:t>
      </w:r>
      <w:r>
        <w:t xml:space="preserve">: Monster type (Fairy, Zombie, Fiend, Pyro, etc), also represents the Monster Type (Synchro, Effect, Xyz, etc)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Level.Rank</w:t>
      </w:r>
      <w:r>
        <w:t xml:space="preserve"> </w:t>
      </w:r>
      <w:r>
        <w:t xml:space="preserve">: Monster Level / Xyz Monster Rank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ATK.DEF</w:t>
      </w:r>
      <w:r>
        <w:t xml:space="preserve"> </w:t>
      </w:r>
      <w:r>
        <w:t xml:space="preserve">: ATK &amp; DEF of the monster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Passcode</w:t>
      </w:r>
      <w:r>
        <w:t xml:space="preserve"> </w:t>
      </w:r>
      <w:r>
        <w:t xml:space="preserve">: Card code printed on the bottom left side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Materials…Ritual.spell</w:t>
      </w:r>
      <w:r>
        <w:t xml:space="preserve"> </w:t>
      </w:r>
      <w:r>
        <w:t xml:space="preserve">: Material for Synchro Monsters / Fusion Monsters / Xyz Monsters / Link Monsters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Effect.Type</w:t>
      </w:r>
      <w:r>
        <w:t xml:space="preserve"> </w:t>
      </w:r>
      <w:r>
        <w:t xml:space="preserve">: This is a bit complex, but I can give you an easy example, suppose it’s</w:t>
      </w:r>
      <w:r>
        <w:t xml:space="preserve"> </w:t>
      </w:r>
      <w:r>
        <w:rPr>
          <w:iCs/>
          <w:i/>
        </w:rPr>
        <w:t xml:space="preserve">Continuous</w:t>
      </w:r>
      <w:r>
        <w:t xml:space="preserve"> </w:t>
      </w:r>
      <w:r>
        <w:t xml:space="preserve">, then as long as that card is face up on the field, the effect will remain.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Effect</w:t>
      </w:r>
      <w:r>
        <w:t xml:space="preserve"> </w:t>
      </w:r>
      <w:r>
        <w:t xml:space="preserve">: The actual effect of the card printed on it.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Spell.Trap.type</w:t>
      </w:r>
      <w:r>
        <w:t xml:space="preserve"> </w:t>
      </w:r>
      <w:r>
        <w:t xml:space="preserve">: The type of the Spell/Trap card, like</w:t>
      </w:r>
      <w:r>
        <w:t xml:space="preserve"> </w:t>
      </w:r>
      <w:r>
        <w:rPr>
          <w:iCs/>
          <w:i/>
        </w:rPr>
        <w:t xml:space="preserve">Equip</w:t>
      </w:r>
      <w:r>
        <w:t xml:space="preserve"> </w:t>
      </w:r>
      <w:r>
        <w:t xml:space="preserve">/</w:t>
      </w:r>
      <w:r>
        <w:t xml:space="preserve"> </w:t>
      </w:r>
      <w:r>
        <w:rPr>
          <w:iCs/>
          <w:i/>
        </w:rPr>
        <w:t xml:space="preserve">Continuous</w:t>
      </w:r>
      <w:r>
        <w:t xml:space="preserve"> </w:t>
      </w:r>
      <w:r>
        <w:t xml:space="preserve">/</w:t>
      </w:r>
      <w:r>
        <w:t xml:space="preserve"> </w:t>
      </w:r>
      <w:r>
        <w:rPr>
          <w:iCs/>
          <w:i/>
        </w:rPr>
        <w:t xml:space="preserve">Ritual</w:t>
      </w:r>
      <w:r>
        <w:t xml:space="preserve"> </w:t>
      </w:r>
      <w:r>
        <w:t xml:space="preserve">/ etc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TCG.sets</w:t>
      </w:r>
      <w:r>
        <w:t xml:space="preserve"> </w:t>
      </w:r>
      <w:r>
        <w:t xml:space="preserve">: This represents the package code where the card originated from. A package can be a</w:t>
      </w:r>
      <w:r>
        <w:t xml:space="preserve"> </w:t>
      </w:r>
      <w:r>
        <w:rPr>
          <w:iCs/>
          <w:i/>
        </w:rPr>
        <w:t xml:space="preserve">Structure Deck</w:t>
      </w:r>
      <w:r>
        <w:t xml:space="preserve"> </w:t>
      </w:r>
      <w:r>
        <w:t xml:space="preserve">,</w:t>
      </w:r>
      <w:r>
        <w:t xml:space="preserve"> </w:t>
      </w:r>
      <w:r>
        <w:rPr>
          <w:iCs/>
          <w:i/>
        </w:rPr>
        <w:t xml:space="preserve">Collector Tin</w:t>
      </w:r>
      <w:r>
        <w:t xml:space="preserve"> </w:t>
      </w:r>
      <w:r>
        <w:t xml:space="preserve">,</w:t>
      </w:r>
      <w:r>
        <w:t xml:space="preserve"> </w:t>
      </w:r>
      <w:r>
        <w:rPr>
          <w:iCs/>
          <w:i/>
        </w:rPr>
        <w:t xml:space="preserve">Booster Pack</w:t>
      </w:r>
      <w:r>
        <w:t xml:space="preserve"> </w:t>
      </w:r>
      <w:r>
        <w:t xml:space="preserve">, etc. A card may have more than 1 package code because there’s a possibility of</w:t>
      </w:r>
      <w:r>
        <w:t xml:space="preserve"> </w:t>
      </w:r>
      <w:r>
        <w:t xml:space="preserve">“</w:t>
      </w:r>
      <w:r>
        <w:t xml:space="preserve">Reprinting</w:t>
      </w:r>
      <w:r>
        <w:t xml:space="preserve">”</w:t>
      </w:r>
      <w:r>
        <w:t xml:space="preserve"> </w:t>
      </w:r>
      <w:r>
        <w:t xml:space="preserve">the card to introduce lower money-cost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Ban_list</w:t>
      </w:r>
      <w:r>
        <w:t xml:space="preserve"> </w:t>
      </w:r>
      <w:r>
        <w:t xml:space="preserve">: Banlist status of the card, either</w:t>
      </w:r>
      <w:r>
        <w:t xml:space="preserve"> </w:t>
      </w:r>
      <w:r>
        <w:rPr>
          <w:iCs/>
          <w:i/>
        </w:rPr>
        <w:t xml:space="preserve">Unlimited</w:t>
      </w:r>
      <w:r>
        <w:t xml:space="preserve"> </w:t>
      </w:r>
      <w:r>
        <w:t xml:space="preserve">/</w:t>
      </w:r>
      <w:r>
        <w:t xml:space="preserve"> </w:t>
      </w:r>
      <w:r>
        <w:rPr>
          <w:iCs/>
          <w:i/>
        </w:rPr>
        <w:t xml:space="preserve">Semi Limited</w:t>
      </w:r>
      <w:r>
        <w:t xml:space="preserve"> </w:t>
      </w:r>
      <w:r>
        <w:t xml:space="preserve">/</w:t>
      </w:r>
      <w:r>
        <w:t xml:space="preserve"> </w:t>
      </w:r>
      <w:r>
        <w:rPr>
          <w:iCs/>
          <w:i/>
        </w:rPr>
        <w:t xml:space="preserve">Limited</w:t>
      </w:r>
      <w:r>
        <w:t xml:space="preserve"> </w:t>
      </w:r>
      <w:r>
        <w:t xml:space="preserve">/</w:t>
      </w:r>
      <w:r>
        <w:t xml:space="preserve"> </w:t>
      </w:r>
      <w:r>
        <w:rPr>
          <w:iCs/>
          <w:i/>
        </w:rPr>
        <w:t xml:space="preserve">Forbidden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Number.of.sets</w:t>
      </w:r>
      <w:r>
        <w:t xml:space="preserve"> </w:t>
      </w:r>
      <w:r>
        <w:t xml:space="preserve">: If it’s more than 1, then the card has already been reprinted.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Link.Arrows</w:t>
      </w:r>
      <w:r>
        <w:t xml:space="preserve"> </w:t>
      </w:r>
      <w:r>
        <w:t xml:space="preserve">: The direction of</w:t>
      </w:r>
      <w:r>
        <w:t xml:space="preserve"> </w:t>
      </w:r>
      <w:r>
        <w:rPr>
          <w:iCs/>
          <w:i/>
        </w:rPr>
        <w:t xml:space="preserve">Link Arrow</w:t>
      </w:r>
      <w:r>
        <w:t xml:space="preserve"> </w:t>
      </w:r>
      <w:r>
        <w:t xml:space="preserve">for Link Monster, it’s octagonal (8-way) and may consist of more than 1 arrow. The number of arrows also represents the</w:t>
      </w:r>
      <w:r>
        <w:t xml:space="preserve"> </w:t>
      </w:r>
      <w:r>
        <w:rPr>
          <w:bCs/>
          <w:b/>
        </w:rPr>
        <w:t xml:space="preserve">Link Rating</w:t>
      </w:r>
      <w:r>
        <w:t xml:space="preserve">, which is like Level / Rank for other Monster.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Pendulum.Scale</w:t>
      </w:r>
      <w:r>
        <w:t xml:space="preserve"> </w:t>
      </w:r>
      <w:r>
        <w:t xml:space="preserve">: The pendulum scale of Pendulum Monsters.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Set.Name</w:t>
      </w:r>
      <w:r>
        <w:t xml:space="preserve"> </w:t>
      </w:r>
      <w:r>
        <w:t xml:space="preserve">: The card package name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Relase.Date</w:t>
      </w:r>
      <w:r>
        <w:t xml:space="preserve"> </w:t>
      </w:r>
      <w:r>
        <w:t xml:space="preserve">: Well… the release date.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(yugi)</w:t>
      </w:r>
    </w:p>
    <w:p>
      <w:pPr>
        <w:pStyle w:val="SourceCode"/>
      </w:pPr>
      <w:r>
        <w:rPr>
          <w:rStyle w:val="VerbatimChar"/>
        </w:rPr>
        <w:t xml:space="preserve">##  [1] "X"                        "Name"                    </w:t>
      </w:r>
      <w:r>
        <w:br/>
      </w:r>
      <w:r>
        <w:rPr>
          <w:rStyle w:val="VerbatimChar"/>
        </w:rPr>
        <w:t xml:space="preserve">##  [3] "Card.type"                "Attribute"               </w:t>
      </w:r>
      <w:r>
        <w:br/>
      </w:r>
      <w:r>
        <w:rPr>
          <w:rStyle w:val="VerbatimChar"/>
        </w:rPr>
        <w:t xml:space="preserve">##  [5] "Monster.Type"             "Level.Rank"              </w:t>
      </w:r>
      <w:r>
        <w:br/>
      </w:r>
      <w:r>
        <w:rPr>
          <w:rStyle w:val="VerbatimChar"/>
        </w:rPr>
        <w:t xml:space="preserve">##  [7] "ATK.DEF"                  "Passcode"                </w:t>
      </w:r>
      <w:r>
        <w:br/>
      </w:r>
      <w:r>
        <w:rPr>
          <w:rStyle w:val="VerbatimChar"/>
        </w:rPr>
        <w:t xml:space="preserve">##  [9] "Materials...Ritual.spell" "Effect.type"             </w:t>
      </w:r>
      <w:r>
        <w:br/>
      </w:r>
      <w:r>
        <w:rPr>
          <w:rStyle w:val="VerbatimChar"/>
        </w:rPr>
        <w:t xml:space="preserve">## [11] "Effect"                   "Spell.Trap.type"         </w:t>
      </w:r>
      <w:r>
        <w:br/>
      </w:r>
      <w:r>
        <w:rPr>
          <w:rStyle w:val="VerbatimChar"/>
        </w:rPr>
        <w:t xml:space="preserve">## [13] "TCG.sets"                 "Ban_list"                </w:t>
      </w:r>
      <w:r>
        <w:br/>
      </w:r>
      <w:r>
        <w:rPr>
          <w:rStyle w:val="VerbatimChar"/>
        </w:rPr>
        <w:t xml:space="preserve">## [15] "Number.of.sets"           "Link.Arrows"             </w:t>
      </w:r>
      <w:r>
        <w:br/>
      </w:r>
      <w:r>
        <w:rPr>
          <w:rStyle w:val="VerbatimChar"/>
        </w:rPr>
        <w:t xml:space="preserve">## [17] "Pendulum.Scale"           "Rarities"                </w:t>
      </w:r>
      <w:r>
        <w:br/>
      </w:r>
      <w:r>
        <w:rPr>
          <w:rStyle w:val="VerbatimChar"/>
        </w:rPr>
        <w:t xml:space="preserve">## [19] "Set.Name"                 "Release.Date"</w:t>
      </w:r>
    </w:p>
    <w:bookmarkEnd w:id="27"/>
    <w:bookmarkStart w:id="28" w:name="a-little-peek-to-the-data"/>
    <w:p>
      <w:pPr>
        <w:pStyle w:val="Heading3"/>
      </w:pPr>
      <w:r>
        <w:t xml:space="preserve">2.2.2 A Little Peek to the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(yugi)</w:t>
      </w:r>
    </w:p>
    <w:p>
      <w:pPr>
        <w:pStyle w:val="SourceCode"/>
      </w:pPr>
      <w:r>
        <w:rPr>
          <w:rStyle w:val="VerbatimChar"/>
        </w:rPr>
        <w:t xml:space="preserve">## 'data.frame':    22293 obs. of  20 variables:</w:t>
      </w:r>
      <w:r>
        <w:br/>
      </w:r>
      <w:r>
        <w:rPr>
          <w:rStyle w:val="VerbatimChar"/>
        </w:rPr>
        <w:t xml:space="preserve">##  $ X                       : int  0 1 2 3 4 5 6 7 8 9 ...</w:t>
      </w:r>
      <w:r>
        <w:br/>
      </w:r>
      <w:r>
        <w:rPr>
          <w:rStyle w:val="VerbatimChar"/>
        </w:rPr>
        <w:t xml:space="preserve">##  $ Name                    : chr  "\"A\" Cell Breeding Device" "\"A\" Cell Incubator" "\"A\" Cell Recombination Device" "\"A\" Cell Scatter Burst" ...</w:t>
      </w:r>
      <w:r>
        <w:br/>
      </w:r>
      <w:r>
        <w:rPr>
          <w:rStyle w:val="VerbatimChar"/>
        </w:rPr>
        <w:t xml:space="preserve">##  $ Card.type               : chr  "Spell " "Spell " "Spell " "Spell " ...</w:t>
      </w:r>
      <w:r>
        <w:br/>
      </w:r>
      <w:r>
        <w:rPr>
          <w:rStyle w:val="VerbatimChar"/>
        </w:rPr>
        <w:t xml:space="preserve">##  $ Attribute               : chr  "" "" "" "" ...</w:t>
      </w:r>
      <w:r>
        <w:br/>
      </w:r>
      <w:r>
        <w:rPr>
          <w:rStyle w:val="VerbatimChar"/>
        </w:rPr>
        <w:t xml:space="preserve">##  $ Monster.Type            : chr  "" "" "" "" ...</w:t>
      </w:r>
      <w:r>
        <w:br/>
      </w:r>
      <w:r>
        <w:rPr>
          <w:rStyle w:val="VerbatimChar"/>
        </w:rPr>
        <w:t xml:space="preserve">##  $ Level.Rank              : num  NA NA NA NA NA NA NA NA NA NA ...</w:t>
      </w:r>
      <w:r>
        <w:br/>
      </w:r>
      <w:r>
        <w:rPr>
          <w:rStyle w:val="VerbatimChar"/>
        </w:rPr>
        <w:t xml:space="preserve">##  $ ATK.DEF                 : chr  "" "" "" "" ...</w:t>
      </w:r>
      <w:r>
        <w:br/>
      </w:r>
      <w:r>
        <w:rPr>
          <w:rStyle w:val="VerbatimChar"/>
        </w:rPr>
        <w:t xml:space="preserve">##  $ Passcode                : chr  "34541863" "64163367" "91231901" "73262676" ...</w:t>
      </w:r>
      <w:r>
        <w:br/>
      </w:r>
      <w:r>
        <w:rPr>
          <w:rStyle w:val="VerbatimChar"/>
        </w:rPr>
        <w:t xml:space="preserve">##  $ Materials...Ritual.spell: chr  "" "" "" "" ...</w:t>
      </w:r>
      <w:r>
        <w:br/>
      </w:r>
      <w:r>
        <w:rPr>
          <w:rStyle w:val="VerbatimChar"/>
        </w:rPr>
        <w:t xml:space="preserve">##  $ Effect.type             : chr  "Trigger-like" "Continuous-like, Trigger-like" "Effect, Ignition-like" "Effect" ...</w:t>
      </w:r>
      <w:r>
        <w:br/>
      </w:r>
      <w:r>
        <w:rPr>
          <w:rStyle w:val="VerbatimChar"/>
        </w:rPr>
        <w:t xml:space="preserve">##  $ Effect                  : chr  "During each of your Standby Phases, put 1 A- Counter on 1 face-up monster your opponent controls" "Each time an A- Counter(s) is removed from play by a card effect, place 1 A- Counter on this card. When this ca"| __truncated__ "Target 1 face-up monster on the field; send 1 \" Alien\" monster from your Deck to the Graveyard, and if you do"| __truncated__ "Select 1 face-up \" Alien\" monster you control. Destroy it and distribute new A- Counters equal to its Level a"| __truncated__ ...</w:t>
      </w:r>
      <w:r>
        <w:br/>
      </w:r>
      <w:r>
        <w:rPr>
          <w:rStyle w:val="VerbatimChar"/>
        </w:rPr>
        <w:t xml:space="preserve">##  $ Spell.Trap.type         : chr  "Continuous " "Continuous " "Quick-Play " "Quick-Play " ...</w:t>
      </w:r>
      <w:r>
        <w:br/>
      </w:r>
      <w:r>
        <w:rPr>
          <w:rStyle w:val="VerbatimChar"/>
        </w:rPr>
        <w:t xml:space="preserve">##  $ TCG.sets                : chr  "FOTB-EN043" "GLAS-EN062" "INOV-EN063" "STON-EN041" ...</w:t>
      </w:r>
      <w:r>
        <w:br/>
      </w:r>
      <w:r>
        <w:rPr>
          <w:rStyle w:val="VerbatimChar"/>
        </w:rPr>
        <w:t xml:space="preserve">##  $ Ban_list                : chr  "Unlimited " "Unlimited " "Unlimited " "Unlimited " ...</w:t>
      </w:r>
      <w:r>
        <w:br/>
      </w:r>
      <w:r>
        <w:rPr>
          <w:rStyle w:val="VerbatimChar"/>
        </w:rPr>
        <w:t xml:space="preserve">##  $ Number.of.sets          : int  1 1 1 1 1 1 3 3 3 1 ...</w:t>
      </w:r>
      <w:r>
        <w:br/>
      </w:r>
      <w:r>
        <w:rPr>
          <w:rStyle w:val="VerbatimChar"/>
        </w:rPr>
        <w:t xml:space="preserve">##  $ Link.Arrows             : chr  "" "" "" "" ...</w:t>
      </w:r>
      <w:r>
        <w:br/>
      </w:r>
      <w:r>
        <w:rPr>
          <w:rStyle w:val="VerbatimChar"/>
        </w:rPr>
        <w:t xml:space="preserve">##  $ Pendulum.Scale          : num  NA NA NA NA NA NA NA NA NA NA ...</w:t>
      </w:r>
      <w:r>
        <w:br/>
      </w:r>
      <w:r>
        <w:rPr>
          <w:rStyle w:val="VerbatimChar"/>
        </w:rPr>
        <w:t xml:space="preserve">##  $ Rarities                : chr  "Common" "Common" "Common" "Common" ...</w:t>
      </w:r>
      <w:r>
        <w:br/>
      </w:r>
      <w:r>
        <w:rPr>
          <w:rStyle w:val="VerbatimChar"/>
        </w:rPr>
        <w:t xml:space="preserve">##  $ Set.Name                : chr  "Force of the Breaker Sneak Peek Participation Card" "Gladiator's Assault Sneak Peek Participation Card" "Invasion: Vengeance Sneak Peek Participation Card" "Strike of Neos Sneak Peek Participation Card" ...</w:t>
      </w:r>
      <w:r>
        <w:br/>
      </w:r>
      <w:r>
        <w:rPr>
          <w:rStyle w:val="VerbatimChar"/>
        </w:rPr>
        <w:t xml:space="preserve">##  $ Release.Date            : chr  "May 16, 2007" "November 14, 2007" "November 4, 2016" "February 28, 2007" ...</w:t>
      </w:r>
    </w:p>
    <w:bookmarkEnd w:id="28"/>
    <w:bookmarkEnd w:id="29"/>
    <w:bookmarkStart w:id="30" w:name="problem"/>
    <w:p>
      <w:pPr>
        <w:pStyle w:val="Heading2"/>
      </w:pPr>
      <w:r>
        <w:t xml:space="preserve">2.3 Problem</w:t>
      </w:r>
    </w:p>
    <w:p>
      <w:pPr>
        <w:pStyle w:val="FirstParagraph"/>
      </w:pPr>
      <w:r>
        <w:t xml:space="preserve">Firstly, of course I will need the name of the card.</w:t>
      </w:r>
    </w:p>
    <w:bookmarkEnd w:id="30"/>
    <w:bookmarkEnd w:id="31"/>
    <w:bookmarkStart w:id="34" w:name="processing-the-data"/>
    <w:p>
      <w:pPr>
        <w:pStyle w:val="Heading1"/>
      </w:pPr>
      <w:r>
        <w:t xml:space="preserve">3. Processing the Data</w:t>
      </w:r>
    </w:p>
    <w:bookmarkStart w:id="32" w:name="data-wrangling"/>
    <w:p>
      <w:pPr>
        <w:pStyle w:val="Heading2"/>
      </w:pPr>
      <w:r>
        <w:t xml:space="preserve">3.1 Data Wrangling</w:t>
      </w:r>
    </w:p>
    <w:bookmarkEnd w:id="32"/>
    <w:bookmarkStart w:id="33" w:name="data-visualization"/>
    <w:p>
      <w:pPr>
        <w:pStyle w:val="Heading2"/>
      </w:pPr>
      <w:r>
        <w:t xml:space="preserve">3.2 Data Visualization</w:t>
      </w:r>
    </w:p>
    <w:bookmarkEnd w:id="33"/>
    <w:bookmarkEnd w:id="34"/>
    <w:bookmarkStart w:id="37" w:name="infering-the-data"/>
    <w:p>
      <w:pPr>
        <w:pStyle w:val="Heading1"/>
      </w:pPr>
      <w:r>
        <w:t xml:space="preserve">4. Infering the Data</w:t>
      </w:r>
    </w:p>
    <w:bookmarkStart w:id="35" w:name="what-we-have-got-so-far"/>
    <w:p>
      <w:pPr>
        <w:pStyle w:val="Heading2"/>
      </w:pPr>
      <w:r>
        <w:t xml:space="preserve">4.1 What We Have Got So Far</w:t>
      </w:r>
    </w:p>
    <w:bookmarkEnd w:id="35"/>
    <w:bookmarkStart w:id="36" w:name="conclusion"/>
    <w:p>
      <w:pPr>
        <w:pStyle w:val="Heading2"/>
      </w:pPr>
      <w:r>
        <w:t xml:space="preserve">4.2 Conclusion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kaggle.com/jpalmer2" TargetMode="External" /><Relationship Type="http://schemas.openxmlformats.org/officeDocument/2006/relationships/hyperlink" Id="rId25" Target="https://yugioh.fandom.com/wiki/Yu-Gi-Oh!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kaggle.com/jpalmer2" TargetMode="External" /><Relationship Type="http://schemas.openxmlformats.org/officeDocument/2006/relationships/hyperlink" Id="rId25" Target="https://yugioh.fandom.com/wiki/Yu-Gi-Oh!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Yu-Gi-Oh! Meets Data Analysis!</dc:title>
  <dc:creator>Gabriel SH (yeye), tutored by Geeked.id</dc:creator>
  <cp:keywords/>
  <dcterms:created xsi:type="dcterms:W3CDTF">2021-09-10T09:00:35Z</dcterms:created>
  <dcterms:modified xsi:type="dcterms:W3CDTF">2021-09-10T09:00:35Z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9/9/2021</vt:lpwstr>
  </property>
  <property fmtid="{D5CDD505-2E9C-101B-9397-08002B2CF9AE}" pid="3" name="output">
    <vt:lpwstr/>
  </property>
</Properties>
</file>