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C712D" w14:textId="77777777" w:rsidR="00D1500C" w:rsidRDefault="00D1500C" w:rsidP="00D1500C">
      <w:r>
        <w:t>Demonstrating an integrated workflow linking climate analysis, architectural design, and environmental performance simulation, this project is located in Dallas, Texas, USA, where the primary climatic challenges are high summer temperatures and intense solar radiation, resulting in increased cooling demand and thermal discomfort. In contrast, abundant winter solar access and relatively mild temperatures provide opportunities for passive solar heating.</w:t>
      </w:r>
    </w:p>
    <w:p w14:paraId="4EAE8DF5" w14:textId="77777777" w:rsidR="00D1500C" w:rsidRDefault="00D1500C" w:rsidP="00D1500C"/>
    <w:p w14:paraId="32747575" w14:textId="10E1E592" w:rsidR="00D1500C" w:rsidRDefault="00D1500C" w:rsidP="00D1500C">
      <w:r w:rsidRPr="00D1500C">
        <w:t>The performance of different site positions in terms of solar heat gain, daylight availability, and wind exposure was evaluated through a comprehensive analysis of site climatic conditions. These findings informed iterative climate-responsive design decisions for an office building, including building location, orientation, geometry, shading strategies, spatial layout, and window-to-wall ratio, with the aim of maximizing climatic advantages while mitigating environmental constraints.</w:t>
      </w:r>
    </w:p>
    <w:p w14:paraId="7B35C933" w14:textId="77777777" w:rsidR="00D1500C" w:rsidRDefault="00D1500C" w:rsidP="00D1500C"/>
    <w:p w14:paraId="6923428C" w14:textId="504771C9" w:rsidR="00120462" w:rsidRPr="00D1500C" w:rsidRDefault="00383404" w:rsidP="00383404">
      <w:r w:rsidRPr="00383404">
        <w:t>At the outdoor scale, UTCI (Universal Thermal Climate Index) was applied to evaluate thermal comfort, informing interventions including ground surface material selection, roof configuration, and landscape modifications. At the building scale, window systems, shading devices, and HVAC configurations were optimized to enhance indoor thermal comfort while reducing energy consumption and CO₂ emissions.</w:t>
      </w:r>
    </w:p>
    <w:sectPr w:rsidR="00120462" w:rsidRPr="00D150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353"/>
    <w:rsid w:val="00120462"/>
    <w:rsid w:val="003715B8"/>
    <w:rsid w:val="00383404"/>
    <w:rsid w:val="004379B6"/>
    <w:rsid w:val="008518A2"/>
    <w:rsid w:val="008668D4"/>
    <w:rsid w:val="009454D6"/>
    <w:rsid w:val="00A3133B"/>
    <w:rsid w:val="00BC5353"/>
    <w:rsid w:val="00D1500C"/>
    <w:rsid w:val="00E00092"/>
    <w:rsid w:val="00E503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1B126"/>
  <w15:chartTrackingRefBased/>
  <w15:docId w15:val="{F6D69715-74D5-4A18-ACB4-D71BCDCDB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5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5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5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5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5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5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5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5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5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5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5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5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5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5353"/>
    <w:rPr>
      <w:rFonts w:eastAsiaTheme="majorEastAsia" w:cstheme="majorBidi"/>
      <w:color w:val="272727" w:themeColor="text1" w:themeTint="D8"/>
    </w:rPr>
  </w:style>
  <w:style w:type="paragraph" w:styleId="Title">
    <w:name w:val="Title"/>
    <w:basedOn w:val="Normal"/>
    <w:next w:val="Normal"/>
    <w:link w:val="TitleChar"/>
    <w:uiPriority w:val="10"/>
    <w:qFormat/>
    <w:rsid w:val="00BC5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5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5353"/>
    <w:pPr>
      <w:spacing w:before="160"/>
      <w:jc w:val="center"/>
    </w:pPr>
    <w:rPr>
      <w:i/>
      <w:iCs/>
      <w:color w:val="404040" w:themeColor="text1" w:themeTint="BF"/>
    </w:rPr>
  </w:style>
  <w:style w:type="character" w:customStyle="1" w:styleId="QuoteChar">
    <w:name w:val="Quote Char"/>
    <w:basedOn w:val="DefaultParagraphFont"/>
    <w:link w:val="Quote"/>
    <w:uiPriority w:val="29"/>
    <w:rsid w:val="00BC5353"/>
    <w:rPr>
      <w:i/>
      <w:iCs/>
      <w:color w:val="404040" w:themeColor="text1" w:themeTint="BF"/>
    </w:rPr>
  </w:style>
  <w:style w:type="paragraph" w:styleId="ListParagraph">
    <w:name w:val="List Paragraph"/>
    <w:basedOn w:val="Normal"/>
    <w:uiPriority w:val="34"/>
    <w:qFormat/>
    <w:rsid w:val="00BC5353"/>
    <w:pPr>
      <w:ind w:left="720"/>
      <w:contextualSpacing/>
    </w:pPr>
  </w:style>
  <w:style w:type="character" w:styleId="IntenseEmphasis">
    <w:name w:val="Intense Emphasis"/>
    <w:basedOn w:val="DefaultParagraphFont"/>
    <w:uiPriority w:val="21"/>
    <w:qFormat/>
    <w:rsid w:val="00BC5353"/>
    <w:rPr>
      <w:i/>
      <w:iCs/>
      <w:color w:val="0F4761" w:themeColor="accent1" w:themeShade="BF"/>
    </w:rPr>
  </w:style>
  <w:style w:type="paragraph" w:styleId="IntenseQuote">
    <w:name w:val="Intense Quote"/>
    <w:basedOn w:val="Normal"/>
    <w:next w:val="Normal"/>
    <w:link w:val="IntenseQuoteChar"/>
    <w:uiPriority w:val="30"/>
    <w:qFormat/>
    <w:rsid w:val="00BC5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353"/>
    <w:rPr>
      <w:i/>
      <w:iCs/>
      <w:color w:val="0F4761" w:themeColor="accent1" w:themeShade="BF"/>
    </w:rPr>
  </w:style>
  <w:style w:type="character" w:styleId="IntenseReference">
    <w:name w:val="Intense Reference"/>
    <w:basedOn w:val="DefaultParagraphFont"/>
    <w:uiPriority w:val="32"/>
    <w:qFormat/>
    <w:rsid w:val="00BC53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1</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yeye deng</dc:creator>
  <cp:keywords/>
  <dc:description/>
  <cp:lastModifiedBy>yeye deng</cp:lastModifiedBy>
  <cp:revision>3</cp:revision>
  <dcterms:created xsi:type="dcterms:W3CDTF">2026-01-10T19:03:00Z</dcterms:created>
  <dcterms:modified xsi:type="dcterms:W3CDTF">2026-01-11T00:11:00Z</dcterms:modified>
</cp:coreProperties>
</file>