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SYSU RNA-seq Agent 阶段二试验记录</w:t>
      </w:r>
    </w:p>
    <w:p/>
    <w:p>
      <w:pPr>
        <w:pStyle w:val="Heading2"/>
      </w:pPr>
      <w:r>
        <w:t>一、阶段说明</w:t>
      </w:r>
    </w:p>
    <w:p/>
    <w:p>
      <w:r>
        <w:t>本阶段主要围绕“把现有 RNA-seq 执行底座继续做成更像实验室同学可直接使用的对话式 agent”展开，重点不再是概念整理，而是实际功能落实，包括报告输出、共享动作层、项目会话式聊天入口、中文触发词和结果解释入口。</w:t>
      </w:r>
    </w:p>
    <w:p/>
    <w:p>
      <w:pPr>
        <w:pStyle w:val="Heading2"/>
      </w:pPr>
      <w:r>
        <w:t>二、本阶段已完成内容</w:t>
      </w:r>
    </w:p>
    <w:p/>
    <w:p>
      <w:pPr>
        <w:pStyle w:val="Heading3"/>
      </w:pPr>
      <w:r>
        <w:t>1. Markdown 报告能力落地</w:t>
      </w:r>
    </w:p>
    <w:p/>
    <w:p>
      <w:r>
        <w:t>已将分析报告能力实际落实到项目中，完成了报告模块开发，可基于项目配置、日志、命令记录和结果目录生成标准化 Markdown 报告。</w:t>
      </w:r>
    </w:p>
    <w:p/>
    <w:p>
      <w:r>
        <w:t>已实现的报告内容包括：</w:t>
      </w:r>
    </w:p>
    <w:p/>
    <w:p>
      <w:pPr>
        <w:pStyle w:val="ListBullet"/>
      </w:pPr>
      <w:r>
        <w:t>项目基本信息</w:t>
      </w:r>
    </w:p>
    <w:p>
      <w:pPr>
        <w:pStyle w:val="ListBullet"/>
      </w:pPr>
      <w:r>
        <w:t>输入样本信息</w:t>
      </w:r>
    </w:p>
    <w:p>
      <w:pPr>
        <w:pStyle w:val="ListBullet"/>
      </w:pPr>
      <w:r>
        <w:t>参考和运行设置</w:t>
      </w:r>
    </w:p>
    <w:p>
      <w:pPr>
        <w:pStyle w:val="ListBullet"/>
      </w:pPr>
      <w:r>
        <w:t>启用的 pipeline 步骤</w:t>
      </w:r>
    </w:p>
    <w:p>
      <w:pPr>
        <w:pStyle w:val="ListBullet"/>
      </w:pPr>
      <w:r>
        <w:t>运行时间线</w:t>
      </w:r>
    </w:p>
    <w:p>
      <w:pPr>
        <w:pStyle w:val="ListBullet"/>
      </w:pPr>
      <w:r>
        <w:t>命令摘要</w:t>
      </w:r>
    </w:p>
    <w:p>
      <w:pPr>
        <w:pStyle w:val="ListBullet"/>
      </w:pPr>
      <w:r>
        <w:t>结果文件清单</w:t>
      </w:r>
    </w:p>
    <w:p>
      <w:pPr>
        <w:pStyle w:val="ListBullet"/>
      </w:pPr>
      <w:r>
        <w:t>结果阅读说明</w:t>
      </w:r>
    </w:p>
    <w:p>
      <w:pPr>
        <w:pStyle w:val="ListBullet"/>
      </w:pPr>
      <w:r>
        <w:t>风险与缺口提示</w:t>
      </w:r>
    </w:p>
    <w:p/>
    <w:p>
      <w:r>
        <w:t>对应代码位置：</w:t>
      </w:r>
    </w:p>
    <w:p/>
    <w:p>
      <w:pPr>
        <w:pStyle w:val="ListBullet"/>
      </w:pPr>
      <w:r>
        <w:t>[src/rnaseq_agent/report.py](src/rnaseq_agent/report.py)</w:t>
      </w:r>
    </w:p>
    <w:p/>
    <w:p>
      <w:r>
        <w:t>并已成功生成示例报告：</w:t>
      </w:r>
    </w:p>
    <w:p/>
    <w:p>
      <w:pPr>
        <w:pStyle w:val="ListBullet"/>
      </w:pPr>
      <w:r>
        <w:t>[runs/report_demo.md](runs/report_demo.md)</w:t>
      </w:r>
    </w:p>
    <w:p/>
    <w:p>
      <w:pPr>
        <w:pStyle w:val="Heading3"/>
      </w:pPr>
      <w:r>
        <w:t>2. 新增共享动作层，统一 CLI / chat 后端能力</w:t>
      </w:r>
    </w:p>
    <w:p/>
    <w:p>
      <w:r>
        <w:t>为避免不同入口重复写逻辑，已新增轻量服务层 `actions.py`，把项目配置读取、保存、校验、运行、状态刷新、报告生成、摘要展示等能力集中到统一动作层中。</w:t>
      </w:r>
    </w:p>
    <w:p/>
    <w:p>
      <w:r>
        <w:t>该层已经实现的主要能力包括：</w:t>
      </w:r>
    </w:p>
    <w:p/>
    <w:p>
      <w:pPr>
        <w:pStyle w:val="ListBullet"/>
      </w:pPr>
      <w:r>
        <w:t>读取并标准化项目配置</w:t>
      </w:r>
    </w:p>
    <w:p>
      <w:pPr>
        <w:pStyle w:val="ListBullet"/>
      </w:pPr>
      <w:r>
        <w:t>保存项目配置并生成运行估算</w:t>
      </w:r>
    </w:p>
    <w:p>
      <w:pPr>
        <w:pStyle w:val="ListBullet"/>
      </w:pPr>
      <w:r>
        <w:t>校验项目输入</w:t>
      </w:r>
    </w:p>
    <w:p>
      <w:pPr>
        <w:pStyle w:val="ListBullet"/>
      </w:pPr>
      <w:r>
        <w:t>启动运行</w:t>
      </w:r>
    </w:p>
    <w:p>
      <w:pPr>
        <w:pStyle w:val="ListBullet"/>
      </w:pPr>
      <w:r>
        <w:t>刷新状态</w:t>
      </w:r>
    </w:p>
    <w:p>
      <w:pPr>
        <w:pStyle w:val="ListBullet"/>
      </w:pPr>
      <w:r>
        <w:t>生成报告</w:t>
      </w:r>
    </w:p>
    <w:p>
      <w:pPr>
        <w:pStyle w:val="ListBullet"/>
      </w:pPr>
      <w:r>
        <w:t>输出验证摘要与状态摘要</w:t>
      </w:r>
    </w:p>
    <w:p>
      <w:pPr>
        <w:pStyle w:val="ListBullet"/>
      </w:pPr>
      <w:r>
        <w:t>读取缓存状态</w:t>
      </w:r>
    </w:p>
    <w:p/>
    <w:p>
      <w:r>
        <w:t>对应代码位置：</w:t>
      </w:r>
    </w:p>
    <w:p/>
    <w:p>
      <w:pPr>
        <w:pStyle w:val="ListBullet"/>
      </w:pPr>
      <w:r>
        <w:t>[src/rnaseq_agent/actions.py](src/rnaseq_agent/actions.py)</w:t>
      </w:r>
    </w:p>
    <w:p/>
    <w:p>
      <w:r>
        <w:t>这一层的完成，使后续 GUI / chat / CLI 复用同一套后端逻辑成为可能。</w:t>
      </w:r>
    </w:p>
    <w:p/>
    <w:p>
      <w:pPr>
        <w:pStyle w:val="Heading3"/>
      </w:pPr>
      <w:r>
        <w:t>3. chat 入口由一次性问答改造成项目会话模式</w:t>
      </w:r>
    </w:p>
    <w:p/>
    <w:p>
      <w:r>
        <w:t>已将 `chat.py` 从原来“一次性收集配置后退出”的形式，改造成“项目会话式”交互模式。</w:t>
      </w:r>
    </w:p>
    <w:p/>
    <w:p>
      <w:r>
        <w:t>当前 chat 已支持：</w:t>
      </w:r>
    </w:p>
    <w:p/>
    <w:p>
      <w:pPr>
        <w:pStyle w:val="ListBullet"/>
      </w:pPr>
      <w:r>
        <w:t>新建项目</w:t>
      </w:r>
    </w:p>
    <w:p>
      <w:pPr>
        <w:pStyle w:val="ListBullet"/>
      </w:pPr>
      <w:r>
        <w:t>打开已有项目</w:t>
      </w:r>
    </w:p>
    <w:p>
      <w:pPr>
        <w:pStyle w:val="ListBullet"/>
      </w:pPr>
      <w:r>
        <w:t>校验配置</w:t>
      </w:r>
    </w:p>
    <w:p>
      <w:pPr>
        <w:pStyle w:val="ListBullet"/>
      </w:pPr>
      <w:r>
        <w:t>运行项目</w:t>
      </w:r>
    </w:p>
    <w:p>
      <w:pPr>
        <w:pStyle w:val="ListBullet"/>
      </w:pPr>
      <w:r>
        <w:t>后台提交运行</w:t>
      </w:r>
    </w:p>
    <w:p>
      <w:pPr>
        <w:pStyle w:val="ListBullet"/>
      </w:pPr>
      <w:r>
        <w:t>查看状态</w:t>
      </w:r>
    </w:p>
    <w:p>
      <w:pPr>
        <w:pStyle w:val="ListBullet"/>
      </w:pPr>
      <w:r>
        <w:t>生成报告</w:t>
      </w:r>
    </w:p>
    <w:p>
      <w:pPr>
        <w:pStyle w:val="ListBullet"/>
      </w:pPr>
      <w:r>
        <w:t>查看项目摘要</w:t>
      </w:r>
    </w:p>
    <w:p>
      <w:pPr>
        <w:pStyle w:val="ListBullet"/>
      </w:pPr>
      <w:r>
        <w:t>查看当前项目路径</w:t>
      </w:r>
    </w:p>
    <w:p>
      <w:pPr>
        <w:pStyle w:val="ListBullet"/>
      </w:pPr>
      <w:r>
        <w:t>显示帮助</w:t>
      </w:r>
    </w:p>
    <w:p>
      <w:pPr>
        <w:pStyle w:val="ListBullet"/>
      </w:pPr>
      <w:r>
        <w:t>退出会话</w:t>
      </w:r>
    </w:p>
    <w:p/>
    <w:p>
      <w:r>
        <w:t>这意味着系统已经从“单轮问卷式工具”迈向“可持续操作当前项目的对话式入口”。</w:t>
      </w:r>
    </w:p>
    <w:p/>
    <w:p>
      <w:r>
        <w:t>对应代码位置：</w:t>
      </w:r>
    </w:p>
    <w:p/>
    <w:p>
      <w:pPr>
        <w:pStyle w:val="ListBullet"/>
      </w:pPr>
      <w:r>
        <w:t>[src/rnaseq_agent/chat.py](src/rnaseq_agent/chat.py)</w:t>
      </w:r>
    </w:p>
    <w:p/>
    <w:p>
      <w:pPr>
        <w:pStyle w:val="Heading3"/>
      </w:pPr>
      <w:r>
        <w:t>4. CLI 与新动作层完成对齐</w:t>
      </w:r>
    </w:p>
    <w:p/>
    <w:p>
      <w:r>
        <w:t>已对 `cli.py` 做重用式调整，使其改为调用新的动作层，而不是各自分散处理逻辑。</w:t>
      </w:r>
    </w:p>
    <w:p/>
    <w:p>
      <w:r>
        <w:t>本阶段还补充了一个重要能力：</w:t>
      </w:r>
    </w:p>
    <w:p/>
    <w:p>
      <w:pPr>
        <w:pStyle w:val="ListBullet"/>
      </w:pPr>
      <w:r>
        <w:t>`status --cached`</w:t>
      </w:r>
    </w:p>
    <w:p/>
    <w:p>
      <w:r>
        <w:t>该能力允许在远程服务器尚不可达、示例主机名为占位符时，仍可直接查看当前 `project.json` 中缓存的状态信息，便于本地演示和项目调试。</w:t>
      </w:r>
    </w:p>
    <w:p/>
    <w:p>
      <w:r>
        <w:t>对应代码位置：</w:t>
      </w:r>
    </w:p>
    <w:p/>
    <w:p>
      <w:pPr>
        <w:pStyle w:val="ListBullet"/>
      </w:pPr>
      <w:r>
        <w:t>[src/rnaseq_agent/cli.py](src/rnaseq_agent/cli.py)</w:t>
      </w:r>
    </w:p>
    <w:p/>
    <w:p>
      <w:pPr>
        <w:pStyle w:val="Heading3"/>
      </w:pPr>
      <w:r>
        <w:t>5. 增加中文自然触发词支持</w:t>
      </w:r>
    </w:p>
    <w:p/>
    <w:p>
      <w:r>
        <w:t>为了让 chat 更接近实验室同学真实使用方式，已为会话入口增加一批中文触发词，而不再只支持严格英文命令。</w:t>
      </w:r>
    </w:p>
    <w:p/>
    <w:p>
      <w:r>
        <w:t>目前已支持的典型中文表达包括：</w:t>
      </w:r>
    </w:p>
    <w:p/>
    <w:p>
      <w:pPr>
        <w:pStyle w:val="ListBullet"/>
      </w:pPr>
      <w:r>
        <w:t>新建项目</w:t>
      </w:r>
    </w:p>
    <w:p>
      <w:pPr>
        <w:pStyle w:val="ListBullet"/>
      </w:pPr>
      <w:r>
        <w:t>打开项目</w:t>
      </w:r>
    </w:p>
    <w:p>
      <w:pPr>
        <w:pStyle w:val="ListBullet"/>
      </w:pPr>
      <w:r>
        <w:t>校验 / 检查配置</w:t>
      </w:r>
    </w:p>
    <w:p>
      <w:pPr>
        <w:pStyle w:val="ListBullet"/>
      </w:pPr>
      <w:r>
        <w:t>运行 / 开始运行</w:t>
      </w:r>
    </w:p>
    <w:p>
      <w:pPr>
        <w:pStyle w:val="ListBullet"/>
      </w:pPr>
      <w:r>
        <w:t>看看状态 / 当前状态</w:t>
      </w:r>
    </w:p>
    <w:p>
      <w:pPr>
        <w:pStyle w:val="ListBullet"/>
      </w:pPr>
      <w:r>
        <w:t>生成报告 / 写报告</w:t>
      </w:r>
    </w:p>
    <w:p>
      <w:pPr>
        <w:pStyle w:val="ListBullet"/>
      </w:pPr>
      <w:r>
        <w:t>项目摘要</w:t>
      </w:r>
    </w:p>
    <w:p>
      <w:pPr>
        <w:pStyle w:val="ListBullet"/>
      </w:pPr>
      <w:r>
        <w:t>项目路径</w:t>
      </w:r>
    </w:p>
    <w:p>
      <w:pPr>
        <w:pStyle w:val="ListBullet"/>
      </w:pPr>
      <w:r>
        <w:t>帮助</w:t>
      </w:r>
    </w:p>
    <w:p>
      <w:pPr>
        <w:pStyle w:val="ListBullet"/>
      </w:pPr>
      <w:r>
        <w:t>退出</w:t>
      </w:r>
    </w:p>
    <w:p/>
    <w:p>
      <w:r>
        <w:t>这一步的意义在于：</w:t>
      </w:r>
    </w:p>
    <w:p/>
    <w:p>
      <w:r>
        <w:t>系统开始从“命令式 chat”向“自然表达式 chat”过渡，更适合实验室日常使用场景。</w:t>
      </w:r>
    </w:p>
    <w:p/>
    <w:p>
      <w:pPr>
        <w:pStyle w:val="Heading3"/>
      </w:pPr>
      <w:r>
        <w:t>6. 增加结果解释入口</w:t>
      </w:r>
    </w:p>
    <w:p/>
    <w:p>
      <w:r>
        <w:t>本阶段还为 chat 增加了 `explain / 解释结果` 入口，用于给出模板化的结果解读建议。</w:t>
      </w:r>
    </w:p>
    <w:p/>
    <w:p>
      <w:r>
        <w:t>当前解释入口已能围绕以下内容给出说明：</w:t>
      </w:r>
    </w:p>
    <w:p/>
    <w:p>
      <w:pPr>
        <w:pStyle w:val="ListBullet"/>
      </w:pPr>
      <w:r>
        <w:t>先看当前 status 所处状态</w:t>
      </w:r>
    </w:p>
    <w:p>
      <w:pPr>
        <w:pStyle w:val="ListBullet"/>
      </w:pPr>
      <w:r>
        <w:t>未完成项目应先看提交和状态问题</w:t>
      </w:r>
    </w:p>
    <w:p>
      <w:pPr>
        <w:pStyle w:val="ListBullet"/>
      </w:pPr>
      <w:r>
        <w:t>fastp 结果应关注质控与剪切</w:t>
      </w:r>
    </w:p>
    <w:p>
      <w:pPr>
        <w:pStyle w:val="ListBullet"/>
      </w:pPr>
      <w:r>
        <w:t>star 结果应关注比对日志</w:t>
      </w:r>
    </w:p>
    <w:p>
      <w:pPr>
        <w:pStyle w:val="ListBullet"/>
      </w:pPr>
      <w:r>
        <w:t>featureCounts 应关注 gene count 矩阵</w:t>
      </w:r>
    </w:p>
    <w:p>
      <w:pPr>
        <w:pStyle w:val="ListBullet"/>
      </w:pPr>
      <w:r>
        <w:t>RSEM 应关注表达定量结果</w:t>
      </w:r>
    </w:p>
    <w:p>
      <w:pPr>
        <w:pStyle w:val="ListBullet"/>
      </w:pPr>
      <w:r>
        <w:t>Arriba 融合结果仍需人工复核</w:t>
      </w:r>
    </w:p>
    <w:p>
      <w:pPr>
        <w:pStyle w:val="ListBullet"/>
      </w:pPr>
      <w:r>
        <w:t>更正式汇报时应结合 report 和下载目录统一讲解</w:t>
      </w:r>
    </w:p>
    <w:p/>
    <w:p>
      <w:r>
        <w:t>这一能力虽然还是第一版模板化解释，但已经让项目更接近真正可用的实验室 agent，而不是单纯流程包装器。</w:t>
      </w:r>
    </w:p>
    <w:p/>
    <w:p>
      <w:pPr>
        <w:pStyle w:val="Heading2"/>
      </w:pPr>
      <w:r>
        <w:t>三、本阶段完成的验证工作</w:t>
      </w:r>
    </w:p>
    <w:p/>
    <w:p>
      <w:r>
        <w:t>1. 已验证示例报告可成功生成。</w:t>
      </w:r>
    </w:p>
    <w:p>
      <w:r>
        <w:t>2. 已验证本地校验会正确提示缺失 FASTQ 文件。</w:t>
      </w:r>
    </w:p>
    <w:p>
      <w:r>
        <w:t>3. 已验证 `status --cached` 能在占位服务器配置下正常返回缓存状态。</w:t>
      </w:r>
    </w:p>
    <w:p>
      <w:r>
        <w:t>4. 已验证 chat 中文触发词能够路由到对应功能。</w:t>
      </w:r>
    </w:p>
    <w:p>
      <w:r>
        <w:t>5. 已验证 `解释结果` 入口可以正常调用并输出模板化结果说明。</w:t>
      </w:r>
    </w:p>
    <w:p/>
    <w:p>
      <w:pPr>
        <w:pStyle w:val="Heading2"/>
      </w:pPr>
      <w:r>
        <w:t>四、本阶段形成的关键判断</w:t>
      </w:r>
    </w:p>
    <w:p/>
    <w:p>
      <w:r>
        <w:t>1. `run_agent.py` 应保持稳定，继续作为确定性执行核心。</w:t>
      </w:r>
    </w:p>
    <w:p>
      <w:r>
        <w:t>2. chat / CLI / GUI 应尽量共享统一动作层，而不是各写一套。</w:t>
      </w:r>
    </w:p>
    <w:p>
      <w:r>
        <w:t>3. 第一阶段的“对话式 agent”不等于自由聊天，而是围绕当前项目进行会话操作。</w:t>
      </w:r>
    </w:p>
    <w:p>
      <w:r>
        <w:t>4. 对实验室用户来说，状态查看、报告输出和结果解释与执行能力同样重要。</w:t>
      </w:r>
    </w:p>
    <w:p>
      <w:r>
        <w:t>5. 先把 RNA-seq 做成可解释、可展示、可复用的闭环，比过早扩展多流程更重要。</w:t>
      </w:r>
    </w:p>
    <w:p/>
    <w:p>
      <w:pPr>
        <w:pStyle w:val="Heading2"/>
      </w:pPr>
      <w:r>
        <w:t>五、本阶段仍存在的问题</w:t>
      </w:r>
    </w:p>
    <w:p/>
    <w:p>
      <w:r>
        <w:t>1. 当前 chat 仍然是规则路由型，还不是自由理解型智能对话。</w:t>
      </w:r>
    </w:p>
    <w:p>
      <w:r>
        <w:t>2. 结果解释仍然是模板化第一版，尚不能替代人工专业判断。</w:t>
      </w:r>
    </w:p>
    <w:p>
      <w:r>
        <w:t>3. 真实样本、真实服务器、真实运行闭环还没有完全跑通。</w:t>
      </w:r>
    </w:p>
    <w:p>
      <w:r>
        <w:t>4. GUI 和 wizard 还没有完全复用新的动作层。</w:t>
      </w:r>
    </w:p>
    <w:p>
      <w:r>
        <w:t>5. 外部检索失败问题仍需后续继续排查。</w:t>
      </w:r>
    </w:p>
    <w:p/>
    <w:p>
      <w:pPr>
        <w:pStyle w:val="Heading2"/>
      </w:pPr>
      <w:r>
        <w:t>六、下一阶段计划</w:t>
      </w:r>
    </w:p>
    <w:p/>
    <w:p>
      <w:r>
        <w:t>下一步建议继续围绕以下方向推进：</w:t>
      </w:r>
    </w:p>
    <w:p/>
    <w:p>
      <w:pPr>
        <w:pStyle w:val="ListBullet"/>
      </w:pPr>
      <w:r>
        <w:t>进一步增强 chat 的自然语言理解能力</w:t>
      </w:r>
    </w:p>
    <w:p>
      <w:pPr>
        <w:pStyle w:val="ListBullet"/>
      </w:pPr>
      <w:r>
        <w:t>继续补强结果解释和实验室可读报告</w:t>
      </w:r>
    </w:p>
    <w:p>
      <w:pPr>
        <w:pStyle w:val="ListBullet"/>
      </w:pPr>
      <w:r>
        <w:t>将 GUI 和 wizard 逐步对齐到统一动作层</w:t>
      </w:r>
    </w:p>
    <w:p>
      <w:pPr>
        <w:pStyle w:val="ListBullet"/>
      </w:pPr>
      <w:r>
        <w:t>用真实数据和真实服务器完成一次完整演示</w:t>
      </w:r>
    </w:p>
    <w:p>
      <w:pPr>
        <w:pStyle w:val="ListBullet"/>
      </w:pPr>
      <w:r>
        <w:t>在 RNA-seq 基础稳定后，再考虑 ChIP-seq / WES 扩展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