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609E5DA3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新闻数据 RAG 检索项目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>LangChain对话链模型调用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  <w:t>新闻数据RAG检索项目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8413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090ECBE1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506E49B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实现新闻数据的rag知识库数据检索，对数据进行转向量，在大模型检索时做为知识库进行增强答案的生成。</w:t>
            </w:r>
          </w:p>
          <w:p w14:paraId="34002C64">
            <w:pPr>
              <w:widowControl w:val="0"/>
              <w:numPr>
                <w:ilvl w:val="0"/>
                <w:numId w:val="0"/>
              </w:numPr>
              <w:spacing w:before="116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6A69393F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Langchain 依赖类包安装</w:t>
            </w:r>
          </w:p>
          <w:p w14:paraId="0A9B05A7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提示词模版构建</w:t>
            </w:r>
            <w:r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PromptTemplate</w:t>
            </w:r>
          </w:p>
          <w:p w14:paraId="032B26AD">
            <w:pPr>
              <w:widowControl w:val="0"/>
              <w:numPr>
                <w:ilvl w:val="0"/>
                <w:numId w:val="2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设置提示词模版</w:t>
            </w:r>
          </w:p>
          <w:p w14:paraId="69091B9B">
            <w:pPr>
              <w:widowControl w:val="0"/>
              <w:numPr>
                <w:ilvl w:val="0"/>
                <w:numId w:val="2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 w:firstLine="0" w:firstLineChars="0"/>
              <w:jc w:val="left"/>
              <w:textAlignment w:val="baseline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添加提示词template</w:t>
            </w:r>
          </w:p>
          <w:p w14:paraId="0ED6043A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编写链调用函数Chains</w:t>
            </w:r>
          </w:p>
          <w:p w14:paraId="638AA37A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定义模型类LlmChain</w:t>
            </w:r>
          </w:p>
          <w:p w14:paraId="4E710419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初始化模型设置模型model_type</w:t>
            </w:r>
          </w:p>
          <w:p w14:paraId="769422F7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定义函数base_chain </w:t>
            </w:r>
          </w:p>
          <w:p w14:paraId="52EEF088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设置基本链提示词 prompt</w:t>
            </w:r>
          </w:p>
          <w:p w14:paraId="09785DD9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构建Chain 链 设置参数 llm,prompt ,verbose </w:t>
            </w:r>
          </w:p>
          <w:p w14:paraId="5887BEED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调用模型进行设置</w:t>
            </w:r>
          </w:p>
          <w:p w14:paraId="6EE53C40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Loader 加载数据</w:t>
            </w:r>
          </w:p>
          <w:p w14:paraId="295FB9D0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分割文档 </w:t>
            </w:r>
          </w:p>
          <w:p w14:paraId="0AD04179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设置嵌入模型</w:t>
            </w:r>
          </w:p>
          <w:p w14:paraId="30496E7F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创建向量存储</w:t>
            </w:r>
          </w:p>
          <w:p w14:paraId="560D0CB5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创建检索器</w:t>
            </w:r>
          </w:p>
          <w:p w14:paraId="778D5882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创建QA链 设置参数</w:t>
            </w:r>
          </w:p>
          <w:p w14:paraId="34DB3AA7">
            <w:pPr>
              <w:widowControl w:val="0"/>
              <w:numPr>
                <w:ilvl w:val="0"/>
                <w:numId w:val="3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设置问题</w:t>
            </w:r>
          </w:p>
          <w:p w14:paraId="21EF85CF">
            <w:pPr>
              <w:widowControl w:val="0"/>
              <w:numPr>
                <w:ilvl w:val="0"/>
                <w:numId w:val="4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循环遍历问题</w:t>
            </w:r>
          </w:p>
          <w:p w14:paraId="4E9B133D">
            <w:pPr>
              <w:widowControl w:val="0"/>
              <w:numPr>
                <w:ilvl w:val="0"/>
                <w:numId w:val="4"/>
              </w:numPr>
              <w:spacing w:before="116"/>
              <w:ind w:left="408" w:leftChars="0" w:firstLine="0" w:firstLineChars="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调用模型进行回答</w:t>
            </w:r>
          </w:p>
          <w:p w14:paraId="29A37E9E">
            <w:pPr>
              <w:widowControl w:val="0"/>
              <w:spacing w:before="116"/>
              <w:ind w:firstLine="210" w:firstLineChars="100"/>
              <w:jc w:val="left"/>
              <w:rPr>
                <w:rFonts w:hint="eastAsia" w:eastAsia="宋体" w:asciiTheme="minorEastAsia" w:hAnsi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24887553">
            <w:pPr>
              <w:pStyle w:val="18"/>
              <w:widowControl w:val="0"/>
              <w:numPr>
                <w:ilvl w:val="0"/>
                <w:numId w:val="5"/>
              </w:numPr>
              <w:spacing w:before="225" w:line="209" w:lineRule="auto"/>
              <w:ind w:firstLineChars="0"/>
              <w:jc w:val="both"/>
              <w:rPr>
                <w:rFonts w:hint="eastAsia" w:ascii="宋体" w:hAnsi="宋体" w:cs="宋体" w:eastAsiaTheme="minorEastAsia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r>
              <w:rPr>
                <w:rFonts w:hint="eastAsia" w:ascii="宋体" w:hAnsi="宋体" w:cs="宋体" w:eastAsiaTheme="minorEastAsia"/>
                <w:lang w:eastAsia="zh-CN"/>
              </w:rPr>
              <w:t>创建Config 配置文件 (config.py)</w:t>
            </w:r>
          </w:p>
          <w:p w14:paraId="30B5C3C8">
            <w:pPr>
              <w:pStyle w:val="18"/>
              <w:widowControl w:val="0"/>
              <w:numPr>
                <w:ilvl w:val="0"/>
                <w:numId w:val="5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r>
              <w:rPr>
                <w:rFonts w:hint="eastAsia" w:ascii="宋体" w:hAnsi="宋体" w:cs="宋体" w:eastAsiaTheme="minorEastAsia"/>
                <w:lang w:eastAsia="zh-CN"/>
              </w:rPr>
              <w:t xml:space="preserve"> 基础LLMChain (  llm_chains.py)</w:t>
            </w:r>
          </w:p>
          <w:p w14:paraId="26518431">
            <w:pPr>
              <w:pStyle w:val="18"/>
              <w:widowControl w:val="0"/>
              <w:numPr>
                <w:ilvl w:val="0"/>
                <w:numId w:val="5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运行效果截图.jpg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1.完成安装Langchain 依赖包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eastAsia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2.编写Langchain 的提示词prompt</w:t>
            </w:r>
          </w:p>
          <w:p w14:paraId="0E3F2277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3.完成LLMChain 链调用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F810B"/>
    <w:multiLevelType w:val="singleLevel"/>
    <w:tmpl w:val="A6CF810B"/>
    <w:lvl w:ilvl="0" w:tentative="0">
      <w:start w:val="14"/>
      <w:numFmt w:val="decimal"/>
      <w:suff w:val="space"/>
      <w:lvlText w:val="%1)"/>
      <w:lvlJc w:val="left"/>
      <w:pPr>
        <w:ind w:left="408" w:leftChars="0" w:firstLine="0" w:firstLineChars="0"/>
      </w:pPr>
    </w:lvl>
  </w:abstractNum>
  <w:abstractNum w:abstractNumId="1">
    <w:nsid w:val="CFE2622C"/>
    <w:multiLevelType w:val="singleLevel"/>
    <w:tmpl w:val="CFE262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28D1C42"/>
    <w:multiLevelType w:val="singleLevel"/>
    <w:tmpl w:val="228D1C42"/>
    <w:lvl w:ilvl="0" w:tentative="0">
      <w:start w:val="1"/>
      <w:numFmt w:val="decimal"/>
      <w:suff w:val="nothing"/>
      <w:lvlText w:val="%1）"/>
      <w:lvlJc w:val="left"/>
      <w:pPr>
        <w:ind w:left="204" w:leftChars="0" w:firstLine="0" w:firstLineChars="0"/>
      </w:pPr>
    </w:lvl>
  </w:abstractNum>
  <w:abstractNum w:abstractNumId="3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5D81F2BD"/>
    <w:multiLevelType w:val="singleLevel"/>
    <w:tmpl w:val="5D81F2BD"/>
    <w:lvl w:ilvl="0" w:tentative="0">
      <w:start w:val="1"/>
      <w:numFmt w:val="decimal"/>
      <w:suff w:val="nothing"/>
      <w:lvlText w:val="%1）"/>
      <w:lvlJc w:val="left"/>
      <w:pPr>
        <w:ind w:left="408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CAF4B20"/>
    <w:rsid w:val="0DFF1E9B"/>
    <w:rsid w:val="152C6320"/>
    <w:rsid w:val="161D262A"/>
    <w:rsid w:val="16496466"/>
    <w:rsid w:val="1A0334EA"/>
    <w:rsid w:val="234B6811"/>
    <w:rsid w:val="23E40EB3"/>
    <w:rsid w:val="24464C81"/>
    <w:rsid w:val="2D424EBF"/>
    <w:rsid w:val="2FF40AED"/>
    <w:rsid w:val="313F7781"/>
    <w:rsid w:val="317E4255"/>
    <w:rsid w:val="325B3EDC"/>
    <w:rsid w:val="331F33D5"/>
    <w:rsid w:val="35A818A1"/>
    <w:rsid w:val="38B54EE3"/>
    <w:rsid w:val="3A204AB1"/>
    <w:rsid w:val="44E74669"/>
    <w:rsid w:val="44EE3354"/>
    <w:rsid w:val="455C1569"/>
    <w:rsid w:val="4A4332FB"/>
    <w:rsid w:val="4A9C6BAF"/>
    <w:rsid w:val="4F0C47F7"/>
    <w:rsid w:val="51B30C38"/>
    <w:rsid w:val="51C5316D"/>
    <w:rsid w:val="51DB56BC"/>
    <w:rsid w:val="57F94268"/>
    <w:rsid w:val="5C621EFA"/>
    <w:rsid w:val="6D9D5488"/>
    <w:rsid w:val="6E283FD4"/>
    <w:rsid w:val="72FE033C"/>
    <w:rsid w:val="7E5E656D"/>
    <w:rsid w:val="7FC4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335</Words>
  <Characters>514</Characters>
  <Lines>90</Lines>
  <Paragraphs>41</Paragraphs>
  <TotalTime>37</TotalTime>
  <ScaleCrop>false</ScaleCrop>
  <LinksUpToDate>false</LinksUpToDate>
  <CharactersWithSpaces>557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2026-06-25T07:36:32Z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