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653BA0">
      <w:pPr>
        <w:pStyle w:val="4"/>
        <w:spacing w:line="252" w:lineRule="auto"/>
      </w:pPr>
    </w:p>
    <w:p w14:paraId="7EAD3240">
      <w:pPr>
        <w:pStyle w:val="4"/>
        <w:spacing w:line="253" w:lineRule="auto"/>
      </w:pPr>
    </w:p>
    <w:p w14:paraId="556DCC3E">
      <w:pPr>
        <w:pStyle w:val="4"/>
        <w:spacing w:line="253" w:lineRule="auto"/>
      </w:pPr>
    </w:p>
    <w:p w14:paraId="70413E43">
      <w:pPr>
        <w:pStyle w:val="4"/>
        <w:spacing w:line="253" w:lineRule="auto"/>
      </w:pPr>
    </w:p>
    <w:p w14:paraId="11FE8515">
      <w:pPr>
        <w:pStyle w:val="4"/>
        <w:spacing w:line="253" w:lineRule="auto"/>
      </w:pPr>
    </w:p>
    <w:p w14:paraId="6C442A1A">
      <w:pPr>
        <w:pStyle w:val="4"/>
        <w:spacing w:line="253" w:lineRule="auto"/>
      </w:pPr>
    </w:p>
    <w:p w14:paraId="0E101F7C">
      <w:pPr>
        <w:pStyle w:val="4"/>
        <w:spacing w:line="253" w:lineRule="auto"/>
      </w:pPr>
    </w:p>
    <w:p w14:paraId="1B948B3A">
      <w:pPr>
        <w:pStyle w:val="4"/>
        <w:spacing w:line="253" w:lineRule="auto"/>
      </w:pPr>
    </w:p>
    <w:p w14:paraId="2CADE5DF">
      <w:pPr>
        <w:pStyle w:val="4"/>
        <w:spacing w:line="253" w:lineRule="auto"/>
      </w:pPr>
    </w:p>
    <w:p w14:paraId="26585F86">
      <w:pPr>
        <w:pStyle w:val="4"/>
        <w:spacing w:line="253" w:lineRule="auto"/>
      </w:pPr>
    </w:p>
    <w:p w14:paraId="609E5DA3">
      <w:pPr>
        <w:spacing w:before="214" w:line="174" w:lineRule="auto"/>
        <w:jc w:val="center"/>
        <w:rPr>
          <w:rFonts w:hint="eastAsia" w:ascii="PingFang SC" w:hAnsi="PingFang SC" w:eastAsia="PingFang SC" w:cs="PingFang SC"/>
          <w:sz w:val="47"/>
          <w:szCs w:val="47"/>
          <w:lang w:eastAsia="zh-CN"/>
        </w:rPr>
      </w:pPr>
      <w:r>
        <w:rPr>
          <w:rFonts w:hint="eastAsia" w:ascii="PingFang SC" w:hAnsi="PingFang SC" w:eastAsia="PingFang SC" w:cs="PingFang SC"/>
          <w:b/>
          <w:bCs/>
          <w:spacing w:val="-1"/>
          <w:sz w:val="47"/>
          <w:szCs w:val="47"/>
          <w:lang w:eastAsia="zh-CN"/>
        </w:rPr>
        <w:t>新闻数据 RAG 检索项目</w:t>
      </w:r>
    </w:p>
    <w:p w14:paraId="11F9C3A0">
      <w:pPr>
        <w:pStyle w:val="4"/>
        <w:spacing w:line="247" w:lineRule="auto"/>
        <w:rPr>
          <w:lang w:eastAsia="zh-CN"/>
        </w:rPr>
      </w:pPr>
    </w:p>
    <w:p w14:paraId="35D27C6F">
      <w:pPr>
        <w:pStyle w:val="4"/>
        <w:spacing w:line="247" w:lineRule="auto"/>
        <w:rPr>
          <w:lang w:eastAsia="zh-CN"/>
        </w:rPr>
      </w:pPr>
    </w:p>
    <w:p w14:paraId="66FC87B6">
      <w:pPr>
        <w:pStyle w:val="4"/>
        <w:spacing w:line="247" w:lineRule="auto"/>
        <w:rPr>
          <w:lang w:eastAsia="zh-CN"/>
        </w:rPr>
      </w:pPr>
    </w:p>
    <w:p w14:paraId="00EF45B6">
      <w:pPr>
        <w:pStyle w:val="4"/>
        <w:spacing w:line="247" w:lineRule="auto"/>
        <w:rPr>
          <w:lang w:eastAsia="zh-CN"/>
        </w:rPr>
      </w:pPr>
    </w:p>
    <w:p w14:paraId="6CD20F42">
      <w:pPr>
        <w:pStyle w:val="4"/>
        <w:spacing w:line="247" w:lineRule="auto"/>
        <w:rPr>
          <w:lang w:eastAsia="zh-CN"/>
        </w:rPr>
      </w:pPr>
    </w:p>
    <w:p w14:paraId="7651FC81">
      <w:pPr>
        <w:pStyle w:val="4"/>
        <w:spacing w:line="247" w:lineRule="auto"/>
        <w:rPr>
          <w:lang w:eastAsia="zh-CN"/>
        </w:rPr>
      </w:pPr>
    </w:p>
    <w:p w14:paraId="4250D335">
      <w:pPr>
        <w:pStyle w:val="4"/>
        <w:spacing w:line="247" w:lineRule="auto"/>
        <w:rPr>
          <w:lang w:eastAsia="zh-CN"/>
        </w:rPr>
      </w:pPr>
    </w:p>
    <w:p w14:paraId="31C35E50">
      <w:pPr>
        <w:pStyle w:val="4"/>
        <w:spacing w:line="247" w:lineRule="auto"/>
        <w:rPr>
          <w:lang w:eastAsia="zh-CN"/>
        </w:rPr>
      </w:pPr>
    </w:p>
    <w:p w14:paraId="2F05F689">
      <w:pPr>
        <w:pStyle w:val="4"/>
        <w:spacing w:line="248" w:lineRule="auto"/>
        <w:rPr>
          <w:lang w:eastAsia="zh-CN"/>
        </w:rPr>
      </w:pPr>
    </w:p>
    <w:p w14:paraId="12CFA696">
      <w:pPr>
        <w:pStyle w:val="4"/>
        <w:spacing w:line="248" w:lineRule="auto"/>
        <w:rPr>
          <w:lang w:eastAsia="zh-CN"/>
        </w:rPr>
      </w:pPr>
    </w:p>
    <w:p w14:paraId="4336808A">
      <w:pPr>
        <w:pStyle w:val="4"/>
        <w:spacing w:line="248" w:lineRule="auto"/>
        <w:rPr>
          <w:lang w:eastAsia="zh-CN"/>
        </w:rPr>
      </w:pPr>
    </w:p>
    <w:p w14:paraId="1CEE02E1">
      <w:pPr>
        <w:spacing w:before="223" w:line="184" w:lineRule="auto"/>
        <w:jc w:val="center"/>
        <w:rPr>
          <w:rFonts w:hint="default" w:ascii="PingFang SC" w:hAnsi="PingFang SC" w:eastAsia="PingFang SC" w:cs="PingFang SC"/>
          <w:b/>
          <w:bCs/>
          <w:spacing w:val="-1"/>
          <w:sz w:val="71"/>
          <w:szCs w:val="71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spacing w:val="-1"/>
          <w:sz w:val="71"/>
          <w:szCs w:val="71"/>
          <w:lang w:val="en-US" w:eastAsia="zh-CN"/>
        </w:rPr>
        <w:t>RAG增强检索构建</w:t>
      </w:r>
    </w:p>
    <w:p w14:paraId="71F135EC">
      <w:pPr>
        <w:spacing w:before="223" w:line="184" w:lineRule="auto"/>
        <w:jc w:val="center"/>
        <w:rPr>
          <w:rFonts w:hint="eastAsia" w:ascii="PingFang SC" w:hAnsi="PingFang SC" w:eastAsia="PingFang SC" w:cs="PingFang SC"/>
          <w:sz w:val="71"/>
          <w:szCs w:val="71"/>
          <w:lang w:eastAsia="zh-CN"/>
        </w:rPr>
      </w:pPr>
      <w:r>
        <w:rPr>
          <w:rFonts w:hint="eastAsia" w:ascii="PingFang SC" w:hAnsi="PingFang SC" w:eastAsia="PingFang SC" w:cs="PingFang SC"/>
          <w:b/>
          <w:bCs/>
          <w:spacing w:val="-4"/>
          <w:sz w:val="71"/>
          <w:szCs w:val="71"/>
          <w:lang w:eastAsia="zh-CN"/>
        </w:rPr>
        <w:t>练习</w:t>
      </w:r>
      <w:r>
        <w:rPr>
          <w:rFonts w:ascii="PingFang SC" w:hAnsi="PingFang SC" w:eastAsia="PingFang SC" w:cs="PingFang SC"/>
          <w:b/>
          <w:bCs/>
          <w:spacing w:val="-4"/>
          <w:sz w:val="71"/>
          <w:szCs w:val="71"/>
          <w:lang w:eastAsia="zh-CN"/>
        </w:rPr>
        <w:t>工单</w:t>
      </w:r>
    </w:p>
    <w:p w14:paraId="4DAE83D0">
      <w:pPr>
        <w:pStyle w:val="4"/>
        <w:spacing w:line="259" w:lineRule="auto"/>
        <w:rPr>
          <w:lang w:eastAsia="zh-CN"/>
        </w:rPr>
      </w:pPr>
    </w:p>
    <w:p w14:paraId="3B039DC0">
      <w:pPr>
        <w:pStyle w:val="4"/>
        <w:spacing w:line="259" w:lineRule="auto"/>
        <w:rPr>
          <w:lang w:eastAsia="zh-CN"/>
        </w:rPr>
      </w:pPr>
    </w:p>
    <w:p w14:paraId="14C7AAC4">
      <w:pPr>
        <w:pStyle w:val="4"/>
        <w:spacing w:line="259" w:lineRule="auto"/>
        <w:rPr>
          <w:lang w:eastAsia="zh-CN"/>
        </w:rPr>
      </w:pPr>
    </w:p>
    <w:p w14:paraId="4AEED6C7">
      <w:pPr>
        <w:pStyle w:val="4"/>
        <w:spacing w:line="259" w:lineRule="auto"/>
        <w:rPr>
          <w:lang w:eastAsia="zh-CN"/>
        </w:rPr>
      </w:pPr>
    </w:p>
    <w:p w14:paraId="47B26543">
      <w:pPr>
        <w:pStyle w:val="4"/>
        <w:spacing w:line="260" w:lineRule="auto"/>
        <w:rPr>
          <w:lang w:eastAsia="zh-CN"/>
        </w:rPr>
      </w:pPr>
    </w:p>
    <w:p w14:paraId="21E3946F">
      <w:pPr>
        <w:pStyle w:val="4"/>
        <w:spacing w:line="260" w:lineRule="auto"/>
        <w:rPr>
          <w:lang w:eastAsia="zh-CN"/>
        </w:rPr>
      </w:pPr>
    </w:p>
    <w:p w14:paraId="32C218AD">
      <w:pPr>
        <w:pStyle w:val="4"/>
        <w:spacing w:line="260" w:lineRule="auto"/>
        <w:rPr>
          <w:lang w:eastAsia="zh-CN"/>
        </w:rPr>
      </w:pPr>
    </w:p>
    <w:p w14:paraId="7B6F1EB0">
      <w:pPr>
        <w:pStyle w:val="4"/>
        <w:spacing w:line="260" w:lineRule="auto"/>
        <w:rPr>
          <w:lang w:eastAsia="zh-CN"/>
        </w:rPr>
      </w:pPr>
    </w:p>
    <w:p w14:paraId="100BFFB4">
      <w:pPr>
        <w:pStyle w:val="4"/>
        <w:spacing w:line="260" w:lineRule="auto"/>
        <w:rPr>
          <w:lang w:eastAsia="zh-CN"/>
        </w:rPr>
      </w:pPr>
    </w:p>
    <w:p w14:paraId="06A87BE7">
      <w:pPr>
        <w:pStyle w:val="4"/>
        <w:spacing w:line="260" w:lineRule="auto"/>
        <w:rPr>
          <w:lang w:eastAsia="zh-CN"/>
        </w:rPr>
      </w:pPr>
    </w:p>
    <w:p w14:paraId="07C9B9D7">
      <w:pPr>
        <w:pStyle w:val="4"/>
        <w:spacing w:line="260" w:lineRule="auto"/>
        <w:rPr>
          <w:lang w:eastAsia="zh-CN"/>
        </w:rPr>
      </w:pPr>
    </w:p>
    <w:p w14:paraId="5B398115">
      <w:pPr>
        <w:pStyle w:val="4"/>
        <w:spacing w:line="260" w:lineRule="auto"/>
        <w:rPr>
          <w:lang w:eastAsia="zh-CN"/>
        </w:rPr>
      </w:pPr>
    </w:p>
    <w:p w14:paraId="4819F379">
      <w:pPr>
        <w:pStyle w:val="4"/>
        <w:spacing w:line="260" w:lineRule="auto"/>
        <w:rPr>
          <w:lang w:eastAsia="zh-CN"/>
        </w:rPr>
      </w:pPr>
    </w:p>
    <w:p w14:paraId="269E3190">
      <w:pPr>
        <w:pStyle w:val="4"/>
        <w:spacing w:line="260" w:lineRule="auto"/>
        <w:rPr>
          <w:lang w:eastAsia="zh-CN"/>
        </w:rPr>
      </w:pPr>
    </w:p>
    <w:p w14:paraId="1DE03B87">
      <w:pPr>
        <w:pStyle w:val="4"/>
        <w:spacing w:line="260" w:lineRule="auto"/>
        <w:rPr>
          <w:lang w:eastAsia="zh-CN"/>
        </w:rPr>
      </w:pPr>
    </w:p>
    <w:p w14:paraId="3E587832">
      <w:pPr>
        <w:pStyle w:val="4"/>
        <w:spacing w:line="260" w:lineRule="auto"/>
        <w:rPr>
          <w:lang w:eastAsia="zh-CN"/>
        </w:rPr>
      </w:pPr>
    </w:p>
    <w:p w14:paraId="6307DAF2">
      <w:pPr>
        <w:spacing w:before="141" w:line="187" w:lineRule="auto"/>
        <w:ind w:left="3283"/>
        <w:rPr>
          <w:rFonts w:hint="eastAsia" w:ascii="PingFang SC" w:hAnsi="PingFang SC" w:eastAsia="PingFang SC" w:cs="PingFang SC"/>
          <w:sz w:val="31"/>
          <w:szCs w:val="31"/>
          <w:lang w:eastAsia="zh-CN"/>
        </w:rPr>
      </w:pPr>
      <w:r>
        <w:rPr>
          <w:rFonts w:ascii="PingFang SC" w:hAnsi="PingFang SC" w:eastAsia="PingFang SC" w:cs="PingFang SC"/>
          <w:b/>
          <w:bCs/>
          <w:spacing w:val="5"/>
          <w:sz w:val="31"/>
          <w:szCs w:val="31"/>
          <w:lang w:eastAsia="zh-CN"/>
        </w:rPr>
        <w:t>八维文化与产业研究院</w:t>
      </w:r>
    </w:p>
    <w:p w14:paraId="3F676C60">
      <w:pPr>
        <w:spacing w:before="125" w:line="231" w:lineRule="auto"/>
        <w:ind w:left="3951"/>
        <w:rPr>
          <w:rFonts w:hint="eastAsia" w:ascii="PingFang SC" w:hAnsi="PingFang SC" w:eastAsia="PingFang SC" w:cs="PingFang SC"/>
          <w:sz w:val="31"/>
          <w:szCs w:val="31"/>
        </w:rPr>
      </w:pPr>
      <w:r>
        <w:rPr>
          <w:rFonts w:ascii="PingFang SC" w:hAnsi="PingFang SC" w:eastAsia="PingFang SC" w:cs="PingFang SC"/>
          <w:b/>
          <w:bCs/>
          <w:spacing w:val="6"/>
          <w:sz w:val="31"/>
          <w:szCs w:val="31"/>
        </w:rPr>
        <w:t>202</w:t>
      </w:r>
      <w:r>
        <w:rPr>
          <w:rFonts w:hint="eastAsia" w:ascii="PingFang SC" w:hAnsi="PingFang SC" w:eastAsia="PingFang SC" w:cs="PingFang SC"/>
          <w:b/>
          <w:bCs/>
          <w:spacing w:val="6"/>
          <w:sz w:val="31"/>
          <w:szCs w:val="31"/>
          <w:lang w:eastAsia="zh-CN"/>
        </w:rPr>
        <w:t>6</w:t>
      </w:r>
      <w:r>
        <w:rPr>
          <w:rFonts w:ascii="PingFang SC" w:hAnsi="PingFang SC" w:eastAsia="PingFang SC" w:cs="PingFang SC"/>
          <w:spacing w:val="-9"/>
          <w:sz w:val="31"/>
          <w:szCs w:val="31"/>
        </w:rPr>
        <w:t xml:space="preserve"> </w:t>
      </w:r>
      <w:r>
        <w:rPr>
          <w:rFonts w:ascii="PingFang SC" w:hAnsi="PingFang SC" w:eastAsia="PingFang SC" w:cs="PingFang SC"/>
          <w:b/>
          <w:bCs/>
          <w:spacing w:val="6"/>
          <w:sz w:val="31"/>
          <w:szCs w:val="31"/>
        </w:rPr>
        <w:t>年</w:t>
      </w:r>
      <w:r>
        <w:rPr>
          <w:rFonts w:ascii="PingFang SC" w:hAnsi="PingFang SC" w:eastAsia="PingFang SC" w:cs="PingFang SC"/>
          <w:spacing w:val="6"/>
          <w:sz w:val="31"/>
          <w:szCs w:val="31"/>
        </w:rPr>
        <w:t xml:space="preserve"> </w:t>
      </w:r>
      <w:r>
        <w:rPr>
          <w:rFonts w:hint="eastAsia" w:ascii="PingFang SC" w:hAnsi="PingFang SC" w:eastAsia="PingFang SC" w:cs="PingFang SC"/>
          <w:spacing w:val="6"/>
          <w:sz w:val="31"/>
          <w:szCs w:val="31"/>
          <w:lang w:val="en-US" w:eastAsia="zh-CN"/>
        </w:rPr>
        <w:t>5</w:t>
      </w:r>
      <w:r>
        <w:rPr>
          <w:rFonts w:ascii="PingFang SC" w:hAnsi="PingFang SC" w:eastAsia="PingFang SC" w:cs="PingFang SC"/>
          <w:spacing w:val="6"/>
          <w:sz w:val="31"/>
          <w:szCs w:val="31"/>
        </w:rPr>
        <w:t xml:space="preserve"> </w:t>
      </w:r>
      <w:r>
        <w:rPr>
          <w:rFonts w:ascii="PingFang SC" w:hAnsi="PingFang SC" w:eastAsia="PingFang SC" w:cs="PingFang SC"/>
          <w:b/>
          <w:bCs/>
          <w:spacing w:val="6"/>
          <w:sz w:val="31"/>
          <w:szCs w:val="31"/>
        </w:rPr>
        <w:t>月</w:t>
      </w:r>
    </w:p>
    <w:p w14:paraId="7DB57F61">
      <w:pPr>
        <w:pStyle w:val="4"/>
        <w:spacing w:line="271" w:lineRule="auto"/>
      </w:pPr>
    </w:p>
    <w:p w14:paraId="36E4AAA5">
      <w:pPr>
        <w:pStyle w:val="4"/>
        <w:spacing w:line="271" w:lineRule="auto"/>
      </w:pPr>
    </w:p>
    <w:p w14:paraId="7D733FE6">
      <w:pPr>
        <w:pStyle w:val="4"/>
        <w:spacing w:line="271" w:lineRule="auto"/>
      </w:pPr>
    </w:p>
    <w:p w14:paraId="49675117">
      <w:pPr>
        <w:pStyle w:val="4"/>
        <w:spacing w:line="271" w:lineRule="auto"/>
      </w:pPr>
    </w:p>
    <w:p w14:paraId="1B9EC6FC">
      <w:pPr>
        <w:pStyle w:val="4"/>
        <w:spacing w:line="271" w:lineRule="auto"/>
      </w:pPr>
    </w:p>
    <w:p w14:paraId="35446D0A">
      <w:pPr>
        <w:spacing w:line="454" w:lineRule="exact"/>
      </w:pPr>
      <w:r>
        <w:rPr>
          <w:position w:val="-9"/>
        </w:rPr>
        <w:drawing>
          <wp:inline distT="0" distB="0" distL="0" distR="0">
            <wp:extent cx="912495" cy="28765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2876" cy="28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7FB04">
      <w:pPr>
        <w:spacing w:line="454" w:lineRule="exact"/>
        <w:sectPr>
          <w:pgSz w:w="11906" w:h="16838"/>
          <w:pgMar w:top="1431" w:right="1785" w:bottom="0" w:left="1080" w:header="0" w:footer="0" w:gutter="0"/>
          <w:cols w:space="720" w:num="1"/>
        </w:sectPr>
      </w:pPr>
    </w:p>
    <w:p w14:paraId="3C058EE3">
      <w:pPr>
        <w:pStyle w:val="4"/>
        <w:spacing w:line="317" w:lineRule="auto"/>
      </w:pPr>
    </w:p>
    <w:p w14:paraId="3C476A6A">
      <w:pPr>
        <w:pStyle w:val="4"/>
        <w:spacing w:line="318" w:lineRule="auto"/>
      </w:pPr>
    </w:p>
    <w:p w14:paraId="1ACA3715">
      <w:pPr>
        <w:pStyle w:val="4"/>
        <w:spacing w:line="318" w:lineRule="auto"/>
      </w:pPr>
    </w:p>
    <w:p w14:paraId="5AAFDA8C">
      <w:pPr>
        <w:spacing w:before="196" w:line="204" w:lineRule="auto"/>
        <w:ind w:left="395"/>
        <w:outlineLvl w:val="0"/>
        <w:rPr>
          <w:rFonts w:hint="eastAsia" w:ascii="PingFang SC" w:hAnsi="PingFang SC" w:eastAsia="PingFang SC" w:cs="PingFang SC"/>
          <w:sz w:val="43"/>
          <w:szCs w:val="43"/>
        </w:rPr>
      </w:pPr>
      <w:r>
        <w:rPr>
          <w:rFonts w:ascii="PingFang SC" w:hAnsi="PingFang SC" w:eastAsia="PingFang SC" w:cs="PingFang SC"/>
          <w:b/>
          <w:bCs/>
          <w:sz w:val="43"/>
          <w:szCs w:val="43"/>
        </w:rPr>
        <w:t>1</w:t>
      </w:r>
      <w:r>
        <w:rPr>
          <w:rFonts w:ascii="PingFang SC" w:hAnsi="PingFang SC" w:eastAsia="PingFang SC" w:cs="PingFang SC"/>
          <w:spacing w:val="74"/>
          <w:sz w:val="43"/>
          <w:szCs w:val="43"/>
        </w:rPr>
        <w:t xml:space="preserve"> </w:t>
      </w:r>
      <w:r>
        <w:rPr>
          <w:rFonts w:ascii="PingFang SC" w:hAnsi="PingFang SC" w:eastAsia="PingFang SC" w:cs="PingFang SC"/>
          <w:b/>
          <w:bCs/>
          <w:sz w:val="43"/>
          <w:szCs w:val="43"/>
        </w:rPr>
        <w:t>基本信息</w:t>
      </w:r>
    </w:p>
    <w:p w14:paraId="2760165C">
      <w:pPr>
        <w:spacing w:before="126"/>
      </w:pPr>
    </w:p>
    <w:tbl>
      <w:tblPr>
        <w:tblStyle w:val="16"/>
        <w:tblW w:w="10322" w:type="dxa"/>
        <w:tblInd w:w="-11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10"/>
        <w:gridCol w:w="6912"/>
      </w:tblGrid>
      <w:tr w14:paraId="3B1FAF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3410" w:type="dxa"/>
          </w:tcPr>
          <w:p w14:paraId="2C4697AC">
            <w:pPr>
              <w:spacing w:before="176" w:line="187" w:lineRule="auto"/>
              <w:ind w:left="119"/>
              <w:rPr>
                <w:rFonts w:hint="eastAsia" w:ascii="PingFang SC" w:hAnsi="PingFang SC" w:eastAsia="PingFang SC" w:cs="PingFang SC"/>
                <w:spacing w:val="-2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2"/>
                <w:sz w:val="28"/>
                <w:szCs w:val="28"/>
              </w:rPr>
              <w:t>工单对应的项目名称</w:t>
            </w:r>
          </w:p>
        </w:tc>
        <w:tc>
          <w:tcPr>
            <w:tcW w:w="6912" w:type="dxa"/>
          </w:tcPr>
          <w:p w14:paraId="2B356991">
            <w:pPr>
              <w:spacing w:before="176" w:line="187" w:lineRule="auto"/>
              <w:ind w:left="119"/>
              <w:rPr>
                <w:rFonts w:hint="eastAsia" w:ascii="PingFang SC" w:hAnsi="PingFang SC" w:eastAsia="PingFang SC" w:cs="PingFang SC"/>
                <w:spacing w:val="-2"/>
                <w:sz w:val="28"/>
                <w:szCs w:val="28"/>
                <w:lang w:eastAsia="zh-CN"/>
              </w:rPr>
            </w:pPr>
            <w:r>
              <w:rPr>
                <w:rFonts w:hint="eastAsia" w:ascii="PingFang SC" w:hAnsi="PingFang SC" w:eastAsia="PingFang SC" w:cs="PingFang SC"/>
                <w:spacing w:val="-2"/>
                <w:sz w:val="28"/>
                <w:szCs w:val="28"/>
                <w:lang w:eastAsia="zh-CN"/>
              </w:rPr>
              <w:t>新闻数据RAG检索项目</w:t>
            </w:r>
          </w:p>
        </w:tc>
      </w:tr>
      <w:tr w14:paraId="249500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3410" w:type="dxa"/>
          </w:tcPr>
          <w:p w14:paraId="499B9FF4">
            <w:pPr>
              <w:spacing w:before="174" w:line="187" w:lineRule="auto"/>
              <w:ind w:left="119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>工单编号</w:t>
            </w:r>
          </w:p>
        </w:tc>
        <w:tc>
          <w:tcPr>
            <w:tcW w:w="6912" w:type="dxa"/>
          </w:tcPr>
          <w:p w14:paraId="72543C2A">
            <w:pPr>
              <w:spacing w:before="175" w:line="179" w:lineRule="auto"/>
              <w:ind w:left="116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11"/>
                <w:sz w:val="28"/>
                <w:szCs w:val="28"/>
              </w:rPr>
              <w:t xml:space="preserve">人工智能 </w:t>
            </w:r>
          </w:p>
        </w:tc>
      </w:tr>
      <w:tr w14:paraId="39EBA5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3410" w:type="dxa"/>
          </w:tcPr>
          <w:p w14:paraId="032E242C">
            <w:pPr>
              <w:spacing w:before="180" w:line="186" w:lineRule="auto"/>
              <w:ind w:left="113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2"/>
                <w:sz w:val="28"/>
                <w:szCs w:val="28"/>
              </w:rPr>
              <w:t>创建时间</w:t>
            </w:r>
          </w:p>
        </w:tc>
        <w:tc>
          <w:tcPr>
            <w:tcW w:w="6912" w:type="dxa"/>
          </w:tcPr>
          <w:p w14:paraId="1C2E5E7D">
            <w:pPr>
              <w:spacing w:before="176" w:line="208" w:lineRule="auto"/>
              <w:ind w:left="112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14"/>
                <w:sz w:val="28"/>
                <w:szCs w:val="28"/>
              </w:rPr>
              <w:t xml:space="preserve">2025 年 </w:t>
            </w:r>
            <w:r>
              <w:rPr>
                <w:rFonts w:hint="eastAsia" w:ascii="PingFang SC" w:hAnsi="PingFang SC" w:eastAsia="PingFang SC" w:cs="PingFang SC"/>
                <w:spacing w:val="-14"/>
                <w:sz w:val="28"/>
                <w:szCs w:val="28"/>
                <w:lang w:val="en-US" w:eastAsia="zh-CN"/>
              </w:rPr>
              <w:t>5</w:t>
            </w:r>
            <w:r>
              <w:rPr>
                <w:rFonts w:ascii="PingFang SC" w:hAnsi="PingFang SC" w:eastAsia="PingFang SC" w:cs="PingFang SC"/>
                <w:spacing w:val="-14"/>
                <w:sz w:val="28"/>
                <w:szCs w:val="28"/>
              </w:rPr>
              <w:t xml:space="preserve"> 月 </w:t>
            </w:r>
            <w:r>
              <w:rPr>
                <w:rFonts w:hint="eastAsia" w:ascii="PingFang SC" w:hAnsi="PingFang SC" w:eastAsia="PingFang SC" w:cs="PingFang SC"/>
                <w:spacing w:val="-14"/>
                <w:sz w:val="28"/>
                <w:szCs w:val="28"/>
                <w:lang w:val="en-US" w:eastAsia="zh-CN"/>
              </w:rPr>
              <w:t>11</w:t>
            </w:r>
            <w:r>
              <w:rPr>
                <w:rFonts w:ascii="PingFang SC" w:hAnsi="PingFang SC" w:eastAsia="PingFang SC" w:cs="PingFang SC"/>
                <w:spacing w:val="55"/>
                <w:sz w:val="28"/>
                <w:szCs w:val="28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14"/>
                <w:sz w:val="28"/>
                <w:szCs w:val="28"/>
              </w:rPr>
              <w:t>日</w:t>
            </w:r>
          </w:p>
        </w:tc>
      </w:tr>
      <w:tr w14:paraId="6C9EC4A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3410" w:type="dxa"/>
          </w:tcPr>
          <w:p w14:paraId="202E54F3">
            <w:pPr>
              <w:spacing w:before="180" w:line="186" w:lineRule="auto"/>
              <w:ind w:left="113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2"/>
                <w:sz w:val="28"/>
                <w:szCs w:val="28"/>
              </w:rPr>
              <w:t>创建人</w:t>
            </w:r>
          </w:p>
        </w:tc>
        <w:tc>
          <w:tcPr>
            <w:tcW w:w="6912" w:type="dxa"/>
          </w:tcPr>
          <w:p w14:paraId="2C7DAE91">
            <w:pPr>
              <w:spacing w:before="178" w:line="188" w:lineRule="auto"/>
              <w:ind w:left="116"/>
              <w:rPr>
                <w:rFonts w:hint="default" w:ascii="PingFang SC" w:hAnsi="PingFang SC" w:eastAsia="PingFang SC" w:cs="PingFang SC"/>
                <w:sz w:val="28"/>
                <w:szCs w:val="28"/>
                <w:lang w:val="en-US" w:eastAsia="zh-CN"/>
              </w:rPr>
            </w:pPr>
            <w:r>
              <w:rPr>
                <w:rFonts w:hint="eastAsia" w:ascii="PingFang SC" w:hAnsi="PingFang SC" w:eastAsia="PingFang SC" w:cs="PingFang SC"/>
                <w:sz w:val="28"/>
                <w:szCs w:val="28"/>
                <w:lang w:val="en-US" w:eastAsia="zh-CN"/>
              </w:rPr>
              <w:t>黄桂文</w:t>
            </w:r>
          </w:p>
        </w:tc>
      </w:tr>
    </w:tbl>
    <w:p w14:paraId="21EBC5B7">
      <w:pPr>
        <w:pStyle w:val="4"/>
        <w:spacing w:line="305" w:lineRule="auto"/>
      </w:pPr>
    </w:p>
    <w:p w14:paraId="6D0CBF0A">
      <w:pPr>
        <w:pStyle w:val="4"/>
        <w:spacing w:line="305" w:lineRule="auto"/>
      </w:pPr>
    </w:p>
    <w:p w14:paraId="1D09E05D">
      <w:pPr>
        <w:spacing w:before="196" w:line="230" w:lineRule="auto"/>
        <w:ind w:left="376"/>
        <w:outlineLvl w:val="0"/>
        <w:rPr>
          <w:rFonts w:hint="eastAsia" w:ascii="PingFang SC" w:hAnsi="PingFang SC" w:eastAsia="PingFang SC" w:cs="PingFang SC"/>
          <w:sz w:val="43"/>
          <w:szCs w:val="43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5685790</wp:posOffset>
            </wp:positionV>
            <wp:extent cx="913130" cy="288290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2876" cy="288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" w:hAnsi="PingFang SC" w:eastAsia="PingFang SC" w:cs="PingFang SC"/>
          <w:b/>
          <w:bCs/>
          <w:spacing w:val="1"/>
          <w:sz w:val="43"/>
          <w:szCs w:val="43"/>
        </w:rPr>
        <w:t>2</w:t>
      </w:r>
      <w:r>
        <w:rPr>
          <w:rFonts w:ascii="PingFang SC" w:hAnsi="PingFang SC" w:eastAsia="PingFang SC" w:cs="PingFang SC"/>
          <w:spacing w:val="1"/>
          <w:sz w:val="43"/>
          <w:szCs w:val="43"/>
        </w:rPr>
        <w:t xml:space="preserve"> </w:t>
      </w:r>
      <w:r>
        <w:rPr>
          <w:rFonts w:ascii="PingFang SC" w:hAnsi="PingFang SC" w:eastAsia="PingFang SC" w:cs="PingFang SC"/>
          <w:b/>
          <w:bCs/>
          <w:spacing w:val="1"/>
          <w:sz w:val="43"/>
          <w:szCs w:val="43"/>
        </w:rPr>
        <w:t>任务描述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2"/>
        <w:gridCol w:w="8415"/>
      </w:tblGrid>
      <w:tr w14:paraId="6CCC2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1" w:type="dxa"/>
          </w:tcPr>
          <w:p w14:paraId="1EF121D5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任务描述</w:t>
            </w:r>
          </w:p>
        </w:tc>
        <w:tc>
          <w:tcPr>
            <w:tcW w:w="8602" w:type="dxa"/>
          </w:tcPr>
          <w:p w14:paraId="66EA7619">
            <w:pPr>
              <w:widowControl w:val="0"/>
              <w:spacing w:before="116"/>
              <w:ind w:firstLine="204" w:firstLineChars="100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实现对新闻数据进行RAG向量增强检索，大模型在数据检索问题的时候，使用已有的知识库进行检索，问题的答案生成。</w:t>
            </w:r>
          </w:p>
          <w:p w14:paraId="5D28264A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</w:p>
          <w:p w14:paraId="32CCF2F5">
            <w:pPr>
              <w:widowControl w:val="0"/>
              <w:spacing w:before="116"/>
              <w:ind w:firstLine="204" w:firstLineChars="100"/>
              <w:jc w:val="left"/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1.安装导入依赖类包</w:t>
            </w:r>
          </w:p>
          <w:p w14:paraId="29C2F663">
            <w:pPr>
              <w:widowControl w:val="0"/>
              <w:numPr>
                <w:ilvl w:val="0"/>
                <w:numId w:val="1"/>
              </w:numPr>
              <w:kinsoku w:val="0"/>
              <w:autoSpaceDE w:val="0"/>
              <w:autoSpaceDN w:val="0"/>
              <w:adjustRightInd w:val="0"/>
              <w:snapToGrid w:val="0"/>
              <w:spacing w:before="116"/>
              <w:ind w:left="204" w:leftChars="0" w:firstLine="0" w:firstLineChars="0"/>
              <w:jc w:val="left"/>
              <w:textAlignment w:val="baseline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文档加载使用loader类对象</w:t>
            </w:r>
          </w:p>
          <w:p w14:paraId="73AAC565">
            <w:pPr>
              <w:widowControl w:val="0"/>
              <w:numPr>
                <w:ilvl w:val="0"/>
                <w:numId w:val="1"/>
              </w:numPr>
              <w:kinsoku w:val="0"/>
              <w:autoSpaceDE w:val="0"/>
              <w:autoSpaceDN w:val="0"/>
              <w:adjustRightInd w:val="0"/>
              <w:snapToGrid w:val="0"/>
              <w:spacing w:before="116"/>
              <w:ind w:left="204" w:leftChars="0" w:firstLine="0" w:firstLineChars="0"/>
              <w:jc w:val="left"/>
              <w:textAlignment w:val="baseline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Lader函数加载数据</w:t>
            </w:r>
          </w:p>
          <w:p w14:paraId="42E19E3D">
            <w:pPr>
              <w:widowControl w:val="0"/>
              <w:numPr>
                <w:ilvl w:val="0"/>
                <w:numId w:val="1"/>
              </w:numPr>
              <w:kinsoku w:val="0"/>
              <w:autoSpaceDE w:val="0"/>
              <w:autoSpaceDN w:val="0"/>
              <w:adjustRightInd w:val="0"/>
              <w:snapToGrid w:val="0"/>
              <w:spacing w:before="116"/>
              <w:ind w:left="204" w:leftChars="0" w:firstLine="0" w:firstLineChars="0"/>
              <w:jc w:val="left"/>
              <w:textAlignment w:val="baseline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文档分割</w:t>
            </w:r>
          </w:p>
          <w:p w14:paraId="0FFA1D81">
            <w:pPr>
              <w:widowControl w:val="0"/>
              <w:numPr>
                <w:ilvl w:val="0"/>
                <w:numId w:val="1"/>
              </w:numPr>
              <w:kinsoku w:val="0"/>
              <w:autoSpaceDE w:val="0"/>
              <w:autoSpaceDN w:val="0"/>
              <w:adjustRightInd w:val="0"/>
              <w:snapToGrid w:val="0"/>
              <w:spacing w:before="116"/>
              <w:ind w:left="204" w:leftChars="0" w:firstLine="0" w:firstLineChars="0"/>
              <w:jc w:val="left"/>
              <w:textAlignment w:val="baseline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数据进行向量分块</w:t>
            </w:r>
          </w:p>
          <w:p w14:paraId="76F35973">
            <w:pPr>
              <w:widowControl w:val="0"/>
              <w:numPr>
                <w:ilvl w:val="0"/>
                <w:numId w:val="1"/>
              </w:numPr>
              <w:tabs>
                <w:tab w:val="left" w:pos="7732"/>
              </w:tabs>
              <w:kinsoku w:val="0"/>
              <w:autoSpaceDE w:val="0"/>
              <w:autoSpaceDN w:val="0"/>
              <w:adjustRightInd w:val="0"/>
              <w:snapToGrid w:val="0"/>
              <w:spacing w:before="116"/>
              <w:ind w:left="204" w:leftChars="0" w:firstLine="0" w:firstLineChars="0"/>
              <w:jc w:val="left"/>
              <w:textAlignment w:val="baseline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文档数据类型扩展</w:t>
            </w: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ab/>
            </w:r>
          </w:p>
          <w:p w14:paraId="33D75C6B">
            <w:pPr>
              <w:widowControl w:val="0"/>
              <w:numPr>
                <w:ilvl w:val="0"/>
                <w:numId w:val="1"/>
              </w:numPr>
              <w:tabs>
                <w:tab w:val="left" w:pos="7732"/>
              </w:tabs>
              <w:kinsoku w:val="0"/>
              <w:autoSpaceDE w:val="0"/>
              <w:autoSpaceDN w:val="0"/>
              <w:adjustRightInd w:val="0"/>
              <w:snapToGrid w:val="0"/>
              <w:spacing w:before="116"/>
              <w:ind w:left="204" w:leftChars="0" w:firstLine="0" w:firstLineChars="0"/>
              <w:jc w:val="left"/>
              <w:textAlignment w:val="baseline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 xml:space="preserve"> 使用PDF 数据进行加载</w:t>
            </w:r>
          </w:p>
          <w:p w14:paraId="645E3524">
            <w:pPr>
              <w:widowControl w:val="0"/>
              <w:numPr>
                <w:ilvl w:val="0"/>
                <w:numId w:val="1"/>
              </w:numPr>
              <w:kinsoku w:val="0"/>
              <w:autoSpaceDE w:val="0"/>
              <w:autoSpaceDN w:val="0"/>
              <w:adjustRightInd w:val="0"/>
              <w:snapToGrid w:val="0"/>
              <w:spacing w:before="116"/>
              <w:ind w:left="204" w:leftChars="0" w:firstLine="0" w:firstLineChars="0"/>
              <w:jc w:val="left"/>
              <w:textAlignment w:val="baseline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创建Chroma 向量库</w:t>
            </w:r>
          </w:p>
          <w:p w14:paraId="3D667286">
            <w:pPr>
              <w:widowControl w:val="0"/>
              <w:numPr>
                <w:ilvl w:val="0"/>
                <w:numId w:val="1"/>
              </w:numPr>
              <w:kinsoku w:val="0"/>
              <w:autoSpaceDE w:val="0"/>
              <w:autoSpaceDN w:val="0"/>
              <w:adjustRightInd w:val="0"/>
              <w:snapToGrid w:val="0"/>
              <w:spacing w:before="116"/>
              <w:ind w:left="204" w:leftChars="0" w:firstLine="0" w:firstLineChars="0"/>
              <w:jc w:val="left"/>
              <w:textAlignment w:val="baseline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创建检索器</w:t>
            </w:r>
          </w:p>
          <w:p w14:paraId="762ABFA8">
            <w:pPr>
              <w:widowControl w:val="0"/>
              <w:numPr>
                <w:ilvl w:val="0"/>
                <w:numId w:val="1"/>
              </w:numPr>
              <w:kinsoku w:val="0"/>
              <w:autoSpaceDE w:val="0"/>
              <w:autoSpaceDN w:val="0"/>
              <w:adjustRightInd w:val="0"/>
              <w:snapToGrid w:val="0"/>
              <w:spacing w:before="116"/>
              <w:ind w:left="204" w:leftChars="0" w:firstLine="0" w:firstLineChars="0"/>
              <w:jc w:val="left"/>
              <w:textAlignment w:val="baseline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初始化模型</w:t>
            </w:r>
          </w:p>
          <w:p w14:paraId="4F065685">
            <w:pPr>
              <w:widowControl w:val="0"/>
              <w:numPr>
                <w:ilvl w:val="0"/>
                <w:numId w:val="1"/>
              </w:numPr>
              <w:kinsoku w:val="0"/>
              <w:autoSpaceDE w:val="0"/>
              <w:autoSpaceDN w:val="0"/>
              <w:adjustRightInd w:val="0"/>
              <w:snapToGrid w:val="0"/>
              <w:spacing w:before="116"/>
              <w:ind w:left="204" w:leftChars="0" w:firstLine="0" w:firstLineChars="0"/>
              <w:jc w:val="left"/>
              <w:textAlignment w:val="baseline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生成检索链合并所有的文档</w:t>
            </w: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ab/>
            </w:r>
          </w:p>
          <w:p w14:paraId="263BBE7A">
            <w:pPr>
              <w:widowControl w:val="0"/>
              <w:numPr>
                <w:ilvl w:val="0"/>
                <w:numId w:val="1"/>
              </w:numPr>
              <w:kinsoku w:val="0"/>
              <w:autoSpaceDE w:val="0"/>
              <w:autoSpaceDN w:val="0"/>
              <w:adjustRightInd w:val="0"/>
              <w:snapToGrid w:val="0"/>
              <w:spacing w:before="116"/>
              <w:ind w:left="204" w:leftChars="0" w:firstLine="0" w:firstLineChars="0"/>
              <w:jc w:val="left"/>
              <w:textAlignment w:val="baseline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进行问答出检索的问题。</w:t>
            </w:r>
          </w:p>
          <w:p w14:paraId="29A37E9E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</w:p>
          <w:p w14:paraId="2F922245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 xml:space="preserve"> </w:t>
            </w:r>
          </w:p>
          <w:p w14:paraId="0D9005B8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 xml:space="preserve"> </w:t>
            </w:r>
          </w:p>
          <w:p w14:paraId="5E696F4F">
            <w:pPr>
              <w:widowControl w:val="0"/>
              <w:spacing w:before="116"/>
              <w:ind w:firstLine="210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 xml:space="preserve"> </w:t>
            </w:r>
          </w:p>
          <w:p w14:paraId="4F723E48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 xml:space="preserve"> </w:t>
            </w:r>
          </w:p>
        </w:tc>
      </w:tr>
      <w:tr w14:paraId="7B981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1" w:type="dxa"/>
          </w:tcPr>
          <w:p w14:paraId="6FD888C8">
            <w:pPr>
              <w:widowControl w:val="0"/>
              <w:spacing w:before="225" w:line="209" w:lineRule="auto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>工时预估</w:t>
            </w:r>
          </w:p>
        </w:tc>
        <w:tc>
          <w:tcPr>
            <w:tcW w:w="8602" w:type="dxa"/>
          </w:tcPr>
          <w:p w14:paraId="61044356">
            <w:pPr>
              <w:widowControl w:val="0"/>
              <w:spacing w:before="225" w:line="209" w:lineRule="auto"/>
              <w:ind w:left="595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  <w:t>1</w:t>
            </w: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 xml:space="preserve"> 人日</w:t>
            </w:r>
          </w:p>
        </w:tc>
      </w:tr>
      <w:tr w14:paraId="48249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58EEC8F">
            <w:pPr>
              <w:widowControl w:val="0"/>
              <w:spacing w:before="225" w:line="209" w:lineRule="auto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>产出物</w:t>
            </w:r>
          </w:p>
        </w:tc>
        <w:tc>
          <w:tcPr>
            <w:tcW w:w="0" w:type="auto"/>
          </w:tcPr>
          <w:p w14:paraId="33CC57D9">
            <w:pPr>
              <w:pStyle w:val="18"/>
              <w:widowControl w:val="0"/>
              <w:numPr>
                <w:ilvl w:val="0"/>
                <w:numId w:val="2"/>
              </w:numPr>
              <w:spacing w:before="225" w:line="209" w:lineRule="auto"/>
              <w:ind w:firstLineChars="0"/>
              <w:jc w:val="both"/>
              <w:rPr>
                <w:rFonts w:hint="eastAsia" w:ascii="宋体" w:hAnsi="宋体" w:cs="宋体" w:eastAsiaTheme="minorEastAsia"/>
                <w:lang w:eastAsia="zh-CN"/>
              </w:rPr>
            </w:pPr>
            <w:r>
              <w:rPr>
                <w:rFonts w:hint="eastAsia" w:ascii="宋体" w:hAnsi="宋体" w:cs="宋体" w:eastAsiaTheme="minorEastAsia"/>
                <w:lang w:val="en-US" w:eastAsia="zh-CN"/>
              </w:rPr>
              <w:t>python文件：定义配置文件（config.py）</w:t>
            </w:r>
          </w:p>
          <w:p w14:paraId="30B5C3C8">
            <w:pPr>
              <w:pStyle w:val="18"/>
              <w:widowControl w:val="0"/>
              <w:numPr>
                <w:ilvl w:val="0"/>
                <w:numId w:val="2"/>
              </w:numPr>
              <w:spacing w:before="225" w:line="209" w:lineRule="auto"/>
              <w:ind w:firstLineChars="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 w:eastAsiaTheme="minorEastAsia"/>
                <w:lang w:val="en-US" w:eastAsia="zh-CN"/>
              </w:rPr>
              <w:t>python文件：</w:t>
            </w:r>
            <w:bookmarkStart w:id="0" w:name="_GoBack"/>
            <w:bookmarkEnd w:id="0"/>
            <w:r>
              <w:rPr>
                <w:rFonts w:hint="eastAsia" w:ascii="宋体" w:hAnsi="宋体" w:cs="宋体" w:eastAsiaTheme="minorEastAsia"/>
                <w:lang w:val="en-US" w:eastAsia="zh-CN"/>
              </w:rPr>
              <w:t>文档分割和检索</w:t>
            </w:r>
            <w:r>
              <w:rPr>
                <w:rFonts w:hint="eastAsia" w:ascii="宋体" w:hAnsi="宋体" w:cs="宋体" w:eastAsiaTheme="minorEastAsia"/>
                <w:lang w:eastAsia="zh-CN"/>
              </w:rPr>
              <w:t>（rag_news_vectorstore</w:t>
            </w:r>
            <w:r>
              <w:rPr>
                <w:rFonts w:hint="eastAsia" w:ascii="宋体" w:hAnsi="宋体" w:cs="宋体" w:eastAsiaTheme="minorEastAsia"/>
                <w:lang w:val="en-US" w:eastAsia="zh-CN"/>
              </w:rPr>
              <w:t>.py)</w:t>
            </w:r>
          </w:p>
        </w:tc>
      </w:tr>
      <w:tr w14:paraId="4D691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0174F5D">
            <w:pPr>
              <w:widowControl w:val="0"/>
              <w:spacing w:before="225" w:line="209" w:lineRule="auto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>验收标准</w:t>
            </w:r>
          </w:p>
        </w:tc>
        <w:tc>
          <w:tcPr>
            <w:tcW w:w="0" w:type="auto"/>
          </w:tcPr>
          <w:p w14:paraId="0B49E90B">
            <w:pPr>
              <w:pStyle w:val="18"/>
              <w:widowControl w:val="0"/>
              <w:numPr>
                <w:ilvl w:val="0"/>
                <w:numId w:val="0"/>
              </w:numPr>
              <w:spacing w:before="225" w:line="209" w:lineRule="auto"/>
              <w:ind w:leftChars="200"/>
              <w:jc w:val="both"/>
              <w:rPr>
                <w:rFonts w:hint="eastAsia" w:ascii="宋体" w:hAnsi="宋体" w:cs="宋体" w:eastAsiaTheme="minorEastAsia"/>
                <w:lang w:val="en-US" w:eastAsia="zh-CN"/>
              </w:rPr>
            </w:pPr>
            <w:r>
              <w:rPr>
                <w:rFonts w:hint="eastAsia" w:ascii="宋体" w:hAnsi="宋体" w:cs="宋体" w:eastAsiaTheme="minorEastAsia"/>
                <w:lang w:val="en-US" w:eastAsia="zh-CN"/>
              </w:rPr>
              <w:t>1.配置模型</w:t>
            </w:r>
          </w:p>
          <w:p w14:paraId="5F5FD3C9">
            <w:pPr>
              <w:pStyle w:val="18"/>
              <w:widowControl w:val="0"/>
              <w:numPr>
                <w:ilvl w:val="0"/>
                <w:numId w:val="0"/>
              </w:numPr>
              <w:spacing w:before="225" w:line="209" w:lineRule="auto"/>
              <w:ind w:leftChars="200"/>
              <w:jc w:val="both"/>
              <w:rPr>
                <w:rFonts w:hint="default" w:ascii="宋体" w:hAnsi="宋体" w:cs="宋体" w:eastAsiaTheme="minorEastAsia"/>
                <w:lang w:val="en-US" w:eastAsia="zh-CN"/>
              </w:rPr>
            </w:pPr>
            <w:r>
              <w:rPr>
                <w:rFonts w:hint="eastAsia" w:ascii="宋体" w:hAnsi="宋体" w:cs="宋体" w:eastAsiaTheme="minorEastAsia"/>
                <w:lang w:val="en-US" w:eastAsia="zh-CN"/>
              </w:rPr>
              <w:t>2.实现PDF文档向量化</w:t>
            </w:r>
          </w:p>
          <w:p w14:paraId="5F3F1684">
            <w:pPr>
              <w:pStyle w:val="18"/>
              <w:widowControl w:val="0"/>
              <w:numPr>
                <w:ilvl w:val="0"/>
                <w:numId w:val="0"/>
              </w:numPr>
              <w:spacing w:before="225" w:line="209" w:lineRule="auto"/>
              <w:jc w:val="both"/>
              <w:rPr>
                <w:rFonts w:hint="default" w:ascii="宋体" w:hAnsi="宋体" w:cs="宋体" w:eastAsiaTheme="minorEastAsia"/>
                <w:lang w:val="en-US" w:eastAsia="zh-CN"/>
              </w:rPr>
            </w:pPr>
            <w:r>
              <w:rPr>
                <w:rFonts w:hint="eastAsia" w:ascii="宋体" w:hAnsi="宋体" w:cs="宋体" w:eastAsiaTheme="minorEastAsia"/>
                <w:lang w:val="en-US" w:eastAsia="zh-CN"/>
              </w:rPr>
              <w:t xml:space="preserve">    3.问题检索</w:t>
            </w:r>
          </w:p>
          <w:p w14:paraId="64D4A920">
            <w:pPr>
              <w:pStyle w:val="18"/>
              <w:widowControl w:val="0"/>
              <w:numPr>
                <w:ilvl w:val="0"/>
                <w:numId w:val="0"/>
              </w:numPr>
              <w:spacing w:before="225" w:line="209" w:lineRule="auto"/>
              <w:ind w:leftChars="0"/>
              <w:jc w:val="both"/>
              <w:rPr>
                <w:rFonts w:eastAsiaTheme="minorEastAsia"/>
                <w:lang w:eastAsia="zh-CN"/>
              </w:rPr>
            </w:pPr>
          </w:p>
        </w:tc>
      </w:tr>
      <w:tr w14:paraId="23E9C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3F6AF8E">
            <w:pPr>
              <w:widowControl w:val="0"/>
              <w:spacing w:before="225" w:line="209" w:lineRule="auto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>备注</w:t>
            </w:r>
          </w:p>
        </w:tc>
        <w:tc>
          <w:tcPr>
            <w:tcW w:w="0" w:type="auto"/>
          </w:tcPr>
          <w:p w14:paraId="39B9B1E1">
            <w:pPr>
              <w:widowControl w:val="0"/>
              <w:spacing w:before="225" w:line="209" w:lineRule="auto"/>
              <w:ind w:left="595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</w:rPr>
            </w:pPr>
          </w:p>
        </w:tc>
      </w:tr>
    </w:tbl>
    <w:p w14:paraId="5BD09F2C">
      <w:pPr>
        <w:spacing w:before="225" w:line="209" w:lineRule="auto"/>
        <w:jc w:val="both"/>
        <w:rPr>
          <w:rFonts w:hint="eastAsia" w:ascii="PingFang SC" w:hAnsi="PingFang SC" w:eastAsia="PingFang SC" w:cs="PingFang SC"/>
          <w:spacing w:val="-3"/>
          <w:sz w:val="28"/>
          <w:szCs w:val="28"/>
          <w:lang w:eastAsia="zh-CN"/>
        </w:rPr>
      </w:pPr>
    </w:p>
    <w:p w14:paraId="6D7742D5">
      <w:pPr>
        <w:pStyle w:val="4"/>
      </w:pPr>
    </w:p>
    <w:sectPr>
      <w:headerReference r:id="rId3" w:type="default"/>
      <w:footerReference r:id="rId4" w:type="default"/>
      <w:pgSz w:w="11906" w:h="16838"/>
      <w:pgMar w:top="1169" w:right="967" w:bottom="1365" w:left="732" w:header="834" w:footer="91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ingFang SC">
    <w:altName w:val="宋体"/>
    <w:panose1 w:val="00000000000000000000"/>
    <w:charset w:val="86"/>
    <w:family w:val="auto"/>
    <w:pitch w:val="default"/>
    <w:sig w:usb0="00000000" w:usb1="00000000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A3C93A">
    <w:pPr>
      <w:spacing w:before="109" w:after="42" w:line="213" w:lineRule="auto"/>
      <w:ind w:left="10012"/>
      <w:rPr>
        <w:rFonts w:hint="eastAsia" w:ascii="PingFang SC" w:hAnsi="PingFang SC" w:eastAsia="PingFang SC" w:cs="PingFang SC"/>
        <w:sz w:val="18"/>
        <w:szCs w:val="18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464185</wp:posOffset>
          </wp:positionH>
          <wp:positionV relativeFrom="page">
            <wp:posOffset>9824720</wp:posOffset>
          </wp:positionV>
          <wp:extent cx="913130" cy="288290"/>
          <wp:effectExtent l="0" t="0" r="0" b="0"/>
          <wp:wrapNone/>
          <wp:docPr id="34" name="IM 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 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2876" cy="2880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39062A">
    <w:pPr>
      <w:pStyle w:val="6"/>
      <w:rPr>
        <w:rFonts w:hint="eastAsia"/>
        <w:lang w:eastAsia="zh-CN"/>
      </w:rPr>
    </w:pPr>
    <w:r>
      <w:rPr>
        <w:rFonts w:ascii="PingFang SC" w:hAnsi="PingFang SC" w:eastAsia="PingFang SC" w:cs="PingFang SC"/>
        <w:spacing w:val="-8"/>
        <w:sz w:val="18"/>
        <w:szCs w:val="18"/>
        <w:lang w:eastAsia="zh-CN"/>
      </w:rPr>
      <w:t>人工智能</w:t>
    </w:r>
    <w:r>
      <w:rPr>
        <w:rFonts w:hint="eastAsia" w:ascii="PingFang SC" w:hAnsi="PingFang SC" w:eastAsia="PingFang SC" w:cs="PingFang SC"/>
        <w:spacing w:val="-8"/>
        <w:sz w:val="18"/>
        <w:szCs w:val="18"/>
        <w:lang w:eastAsia="zh-CN"/>
      </w:rPr>
      <w:t xml:space="preserve"> NLP 任务工单</w:t>
    </w:r>
    <w:r>
      <w:rPr>
        <w:rFonts w:ascii="PingFang SC" w:hAnsi="PingFang SC" w:eastAsia="PingFang SC" w:cs="PingFang SC"/>
        <w:spacing w:val="1"/>
        <w:sz w:val="18"/>
        <w:szCs w:val="18"/>
        <w:lang w:eastAsia="zh-CN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B32B0C"/>
    <w:multiLevelType w:val="multilevel"/>
    <w:tmpl w:val="27B32B0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34FA7D22"/>
    <w:multiLevelType w:val="singleLevel"/>
    <w:tmpl w:val="34FA7D22"/>
    <w:lvl w:ilvl="0" w:tentative="0">
      <w:start w:val="2"/>
      <w:numFmt w:val="decimal"/>
      <w:suff w:val="space"/>
      <w:lvlText w:val="%1."/>
      <w:lvlJc w:val="left"/>
      <w:pPr>
        <w:ind w:left="204" w:leftChars="0" w:firstLine="0" w:firstLineChars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819"/>
    <w:rsid w:val="000F2DFC"/>
    <w:rsid w:val="001D54EB"/>
    <w:rsid w:val="00317349"/>
    <w:rsid w:val="004A5FBE"/>
    <w:rsid w:val="004D3411"/>
    <w:rsid w:val="004F48A8"/>
    <w:rsid w:val="005A735F"/>
    <w:rsid w:val="00631A86"/>
    <w:rsid w:val="00804819"/>
    <w:rsid w:val="00833EA2"/>
    <w:rsid w:val="009F2C03"/>
    <w:rsid w:val="00BD6EAE"/>
    <w:rsid w:val="00BF1195"/>
    <w:rsid w:val="00C03591"/>
    <w:rsid w:val="00C81547"/>
    <w:rsid w:val="00D230F9"/>
    <w:rsid w:val="00DB7BCA"/>
    <w:rsid w:val="00DC328A"/>
    <w:rsid w:val="00E64DD0"/>
    <w:rsid w:val="00EA1FCC"/>
    <w:rsid w:val="063F1FF3"/>
    <w:rsid w:val="066A3671"/>
    <w:rsid w:val="0A2015D4"/>
    <w:rsid w:val="0DFF1E9B"/>
    <w:rsid w:val="152C6320"/>
    <w:rsid w:val="161D262A"/>
    <w:rsid w:val="16496466"/>
    <w:rsid w:val="204E3B2C"/>
    <w:rsid w:val="234B6811"/>
    <w:rsid w:val="23E40EB3"/>
    <w:rsid w:val="2D424EBF"/>
    <w:rsid w:val="2E33186B"/>
    <w:rsid w:val="317E4255"/>
    <w:rsid w:val="325B3EDC"/>
    <w:rsid w:val="331F33D5"/>
    <w:rsid w:val="36F21EEE"/>
    <w:rsid w:val="3A204AB1"/>
    <w:rsid w:val="44E74669"/>
    <w:rsid w:val="44EE3354"/>
    <w:rsid w:val="455C1569"/>
    <w:rsid w:val="4A4332FB"/>
    <w:rsid w:val="4D315221"/>
    <w:rsid w:val="4F0C47F7"/>
    <w:rsid w:val="51B30C38"/>
    <w:rsid w:val="57F94268"/>
    <w:rsid w:val="5A416A7B"/>
    <w:rsid w:val="5C621EFA"/>
    <w:rsid w:val="62D21A8E"/>
    <w:rsid w:val="639F1C85"/>
    <w:rsid w:val="69DD7064"/>
    <w:rsid w:val="6A043FC6"/>
    <w:rsid w:val="6D9D5488"/>
    <w:rsid w:val="6E283FD4"/>
    <w:rsid w:val="79656B83"/>
    <w:rsid w:val="7A516B6B"/>
    <w:rsid w:val="7E5E6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jc w:val="both"/>
    </w:pPr>
    <w:rPr>
      <w:sz w:val="18"/>
    </w:r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qFormat/>
    <w:uiPriority w:val="0"/>
    <w:rPr>
      <w:sz w:val="24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FollowedHyperlink"/>
    <w:basedOn w:val="11"/>
    <w:qFormat/>
    <w:uiPriority w:val="0"/>
    <w:rPr>
      <w:color w:val="800080"/>
      <w:u w:val="single"/>
    </w:rPr>
  </w:style>
  <w:style w:type="character" w:styleId="14">
    <w:name w:val="Hyperlink"/>
    <w:basedOn w:val="11"/>
    <w:qFormat/>
    <w:uiPriority w:val="0"/>
    <w:rPr>
      <w:color w:val="0000FF"/>
      <w:u w:val="single"/>
    </w:rPr>
  </w:style>
  <w:style w:type="character" w:styleId="15">
    <w:name w:val="HTML Code"/>
    <w:basedOn w:val="11"/>
    <w:qFormat/>
    <w:uiPriority w:val="0"/>
    <w:rPr>
      <w:rFonts w:ascii="Courier New" w:hAnsi="Courier New"/>
      <w:sz w:val="20"/>
    </w:rPr>
  </w:style>
  <w:style w:type="table" w:customStyle="1" w:styleId="1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7">
    <w:name w:val="Table Text"/>
    <w:basedOn w:val="1"/>
    <w:semiHidden/>
    <w:qFormat/>
    <w:uiPriority w:val="0"/>
  </w:style>
  <w:style w:type="paragraph" w:styleId="18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289</Words>
  <Characters>357</Characters>
  <Lines>90</Lines>
  <Paragraphs>41</Paragraphs>
  <TotalTime>14</TotalTime>
  <ScaleCrop>false</ScaleCrop>
  <LinksUpToDate>false</LinksUpToDate>
  <CharactersWithSpaces>384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2026-04-07T00:52:00Z</dcterms:created>
  <dc:creator>郭洵</dc:creator>
  <cp:lastModifiedBy>Administrator</cp:lastModifiedBy>
  <dcterms:modified xsi:type="dcterms:W3CDTF">2026-06-25T07:37:53Z</dcterms:modified>
  <dc:subject>任务指导书</dc:subject>
  <dc:title>计划管理模块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2026-01-26T19:19:11Z</vt:filetime>
  </property>
  <property fmtid="{D5CDD505-2E9C-101B-9397-08002B2CF9AE}" pid="4" name="KSOTemplateDocerSaveRecord">
    <vt:lpwstr>eyJoZGlkIjoiNmEyNTE2M2QzNTExOWIzNDVjZmMxMGE5OTk2MTE0OTciLCJ1c2VySWQiOiI0NjMxNjIwMzIifQ==</vt:lpwstr>
  </property>
  <property fmtid="{D5CDD505-2E9C-101B-9397-08002B2CF9AE}" pid="5" name="KSOProductBuildVer">
    <vt:lpwstr>2052-12.1.0.26884</vt:lpwstr>
  </property>
  <property fmtid="{D5CDD505-2E9C-101B-9397-08002B2CF9AE}" pid="6" name="ICV">
    <vt:lpwstr>E4B94E4D1C26454BAAD44DC370CA1C30_12</vt:lpwstr>
  </property>
</Properties>
</file>