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horzAnchor="margin" w:tblpXSpec="center" w:tblpY="-791"/>
        <w:tblW w:w="1044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39"/>
        <w:gridCol w:w="2226"/>
        <w:gridCol w:w="3975"/>
      </w:tblGrid>
      <w:tr w:rsidR="00211197" w:rsidRPr="0088367E" w14:paraId="647EB2F8" w14:textId="77777777" w:rsidTr="0088367E">
        <w:trPr>
          <w:trHeight w:val="2610"/>
        </w:trPr>
        <w:tc>
          <w:tcPr>
            <w:tcW w:w="4275" w:type="dxa"/>
            <w:vAlign w:val="center"/>
            <w:hideMark/>
          </w:tcPr>
          <w:p w14:paraId="31F357AF" w14:textId="6D228E15" w:rsidR="0088367E" w:rsidRPr="0088367E" w:rsidRDefault="00211197" w:rsidP="0088367E">
            <w:pPr>
              <w:spacing w:after="160" w:line="259" w:lineRule="auto"/>
              <w:jc w:val="center"/>
              <w:rPr>
                <w:rFonts w:asciiTheme="majorBidi" w:hAnsiTheme="majorBidi" w:cstheme="majorBidi"/>
                <w:b/>
                <w:bCs/>
                <w:sz w:val="32"/>
                <w:szCs w:val="32"/>
                <w:rtl/>
              </w:rPr>
            </w:pPr>
            <w:r w:rsidRPr="00211197">
              <w:rPr>
                <w:rFonts w:asciiTheme="majorBidi" w:hAnsiTheme="majorBidi" w:cstheme="majorBidi"/>
                <w:b/>
                <w:bCs/>
                <w:sz w:val="32"/>
                <w:szCs w:val="32"/>
              </w:rPr>
              <w:t>21</w:t>
            </w:r>
            <w:r w:rsidRPr="00211197">
              <w:rPr>
                <w:rFonts w:asciiTheme="majorBidi" w:hAnsiTheme="majorBidi" w:cs="Times New Roman"/>
                <w:b/>
                <w:bCs/>
                <w:sz w:val="32"/>
                <w:szCs w:val="32"/>
                <w:rtl/>
              </w:rPr>
              <w:t xml:space="preserve"> </w:t>
            </w:r>
            <w:r w:rsidRPr="00211197">
              <w:rPr>
                <w:rFonts w:asciiTheme="majorBidi" w:hAnsiTheme="majorBidi" w:cstheme="majorBidi"/>
                <w:b/>
                <w:bCs/>
                <w:sz w:val="32"/>
                <w:szCs w:val="32"/>
              </w:rPr>
              <w:t>September University of Applied Medical Sciences, Faculty of Engineering and Computer Science, Department of Biomedical Engineering</w:t>
            </w:r>
          </w:p>
        </w:tc>
        <w:tc>
          <w:tcPr>
            <w:tcW w:w="2150" w:type="dxa"/>
            <w:hideMark/>
          </w:tcPr>
          <w:p w14:paraId="5F77B4DB" w14:textId="172D5305" w:rsidR="0088367E" w:rsidRPr="0088367E" w:rsidRDefault="0088367E" w:rsidP="0088367E">
            <w:pPr>
              <w:spacing w:after="160" w:line="259" w:lineRule="auto"/>
              <w:jc w:val="center"/>
              <w:rPr>
                <w:rFonts w:asciiTheme="majorBidi" w:hAnsiTheme="majorBidi" w:cstheme="majorBidi"/>
                <w:b/>
                <w:bCs/>
                <w:sz w:val="32"/>
                <w:szCs w:val="32"/>
                <w:rtl/>
              </w:rPr>
            </w:pPr>
            <w:r w:rsidRPr="0088367E">
              <w:rPr>
                <w:rFonts w:asciiTheme="majorBidi" w:hAnsiTheme="majorBidi" w:cs="Times New Roman"/>
                <w:b/>
                <w:bCs/>
                <w:noProof/>
                <w:sz w:val="32"/>
                <w:szCs w:val="32"/>
                <w:rtl/>
              </w:rPr>
              <w:drawing>
                <wp:inline distT="0" distB="0" distL="0" distR="0" wp14:anchorId="40D69965" wp14:editId="4DBE3D48">
                  <wp:extent cx="1272540" cy="1478164"/>
                  <wp:effectExtent l="0" t="0" r="3810" b="8255"/>
                  <wp:docPr id="19122718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1820" name=""/>
                          <pic:cNvPicPr/>
                        </pic:nvPicPr>
                        <pic:blipFill>
                          <a:blip r:embed="rId7"/>
                          <a:stretch>
                            <a:fillRect/>
                          </a:stretch>
                        </pic:blipFill>
                        <pic:spPr>
                          <a:xfrm>
                            <a:off x="0" y="0"/>
                            <a:ext cx="1285711" cy="1493463"/>
                          </a:xfrm>
                          <a:prstGeom prst="rect">
                            <a:avLst/>
                          </a:prstGeom>
                        </pic:spPr>
                      </pic:pic>
                    </a:graphicData>
                  </a:graphic>
                </wp:inline>
              </w:drawing>
            </w:r>
          </w:p>
        </w:tc>
        <w:tc>
          <w:tcPr>
            <w:tcW w:w="4015" w:type="dxa"/>
            <w:vAlign w:val="center"/>
            <w:hideMark/>
          </w:tcPr>
          <w:p w14:paraId="2340E0F2" w14:textId="77777777" w:rsidR="0088367E" w:rsidRDefault="0088367E" w:rsidP="0088367E">
            <w:pPr>
              <w:spacing w:after="160"/>
              <w:jc w:val="center"/>
              <w:rPr>
                <w:rFonts w:asciiTheme="majorBidi" w:hAnsiTheme="majorBidi" w:cstheme="majorBidi"/>
                <w:b/>
                <w:bCs/>
                <w:sz w:val="32"/>
                <w:szCs w:val="32"/>
                <w:rtl/>
              </w:rPr>
            </w:pPr>
            <w:r w:rsidRPr="0088367E">
              <w:rPr>
                <w:rFonts w:asciiTheme="majorBidi" w:hAnsiTheme="majorBidi" w:cstheme="majorBidi"/>
                <w:b/>
                <w:bCs/>
                <w:sz w:val="32"/>
                <w:szCs w:val="32"/>
                <w:rtl/>
              </w:rPr>
              <w:t xml:space="preserve"> جامعة 21 سبتمبر للعلوم الطبية التطبيقية </w:t>
            </w:r>
          </w:p>
          <w:p w14:paraId="779C9DEE" w14:textId="77777777" w:rsidR="0088367E" w:rsidRDefault="0088367E" w:rsidP="0088367E">
            <w:pPr>
              <w:spacing w:after="160"/>
              <w:jc w:val="center"/>
              <w:rPr>
                <w:rFonts w:asciiTheme="majorBidi" w:hAnsiTheme="majorBidi" w:cstheme="majorBidi"/>
                <w:b/>
                <w:bCs/>
                <w:sz w:val="32"/>
                <w:szCs w:val="32"/>
                <w:rtl/>
              </w:rPr>
            </w:pPr>
            <w:r w:rsidRPr="0088367E">
              <w:rPr>
                <w:rFonts w:asciiTheme="majorBidi" w:hAnsiTheme="majorBidi" w:cstheme="majorBidi"/>
                <w:b/>
                <w:bCs/>
                <w:sz w:val="32"/>
                <w:szCs w:val="32"/>
                <w:rtl/>
              </w:rPr>
              <w:t>كلية الهندسة والحاسوب</w:t>
            </w:r>
          </w:p>
          <w:p w14:paraId="08C7651D" w14:textId="6B22ED08" w:rsidR="0088367E" w:rsidRPr="0088367E" w:rsidRDefault="0088367E" w:rsidP="0088367E">
            <w:pPr>
              <w:spacing w:after="160"/>
              <w:jc w:val="center"/>
              <w:rPr>
                <w:rFonts w:asciiTheme="majorBidi" w:hAnsiTheme="majorBidi" w:cstheme="majorBidi"/>
                <w:b/>
                <w:bCs/>
                <w:sz w:val="32"/>
                <w:szCs w:val="32"/>
                <w:rtl/>
              </w:rPr>
            </w:pPr>
            <w:r w:rsidRPr="0088367E">
              <w:rPr>
                <w:rFonts w:asciiTheme="majorBidi" w:hAnsiTheme="majorBidi" w:cstheme="majorBidi"/>
                <w:b/>
                <w:bCs/>
                <w:sz w:val="32"/>
                <w:szCs w:val="32"/>
                <w:rtl/>
              </w:rPr>
              <w:t xml:space="preserve"> قسم الهندسة الطبية</w:t>
            </w:r>
          </w:p>
        </w:tc>
      </w:tr>
    </w:tbl>
    <w:p w14:paraId="5A197301" w14:textId="77777777" w:rsidR="0088367E" w:rsidRDefault="0088367E" w:rsidP="005E0D71">
      <w:pPr>
        <w:jc w:val="center"/>
        <w:rPr>
          <w:rFonts w:asciiTheme="majorBidi" w:hAnsiTheme="majorBidi" w:cstheme="majorBidi"/>
          <w:b/>
          <w:bCs/>
          <w:sz w:val="32"/>
          <w:szCs w:val="32"/>
          <w:rtl/>
        </w:rPr>
      </w:pPr>
    </w:p>
    <w:p w14:paraId="1DF13A27" w14:textId="77777777" w:rsidR="00211197" w:rsidRDefault="00211197" w:rsidP="00211197">
      <w:pPr>
        <w:jc w:val="center"/>
        <w:rPr>
          <w:rFonts w:asciiTheme="majorBidi" w:hAnsiTheme="majorBidi" w:cstheme="majorBidi"/>
          <w:b/>
          <w:bCs/>
          <w:sz w:val="32"/>
          <w:szCs w:val="32"/>
          <w:rtl/>
        </w:rPr>
      </w:pPr>
    </w:p>
    <w:p w14:paraId="158828E7" w14:textId="77777777" w:rsidR="00211197" w:rsidRDefault="00211197" w:rsidP="00211197">
      <w:pPr>
        <w:jc w:val="center"/>
        <w:rPr>
          <w:rFonts w:asciiTheme="majorBidi" w:hAnsiTheme="majorBidi" w:cstheme="majorBidi"/>
          <w:b/>
          <w:bCs/>
          <w:sz w:val="32"/>
          <w:szCs w:val="32"/>
          <w:rtl/>
        </w:rPr>
      </w:pPr>
    </w:p>
    <w:p w14:paraId="00231F2E" w14:textId="4A50B6F8" w:rsidR="00211197" w:rsidRPr="00211197" w:rsidRDefault="00211197" w:rsidP="00211197">
      <w:pPr>
        <w:jc w:val="center"/>
        <w:rPr>
          <w:rFonts w:asciiTheme="majorBidi" w:hAnsiTheme="majorBidi" w:cstheme="majorBidi"/>
          <w:b/>
          <w:bCs/>
          <w:sz w:val="56"/>
          <w:szCs w:val="56"/>
        </w:rPr>
      </w:pPr>
      <w:r w:rsidRPr="00211197">
        <w:rPr>
          <w:rFonts w:asciiTheme="majorBidi" w:hAnsiTheme="majorBidi" w:cstheme="majorBidi"/>
          <w:b/>
          <w:bCs/>
          <w:sz w:val="56"/>
          <w:szCs w:val="56"/>
          <w:rtl/>
        </w:rPr>
        <w:t>المجهر الرقمي الذكي</w:t>
      </w:r>
    </w:p>
    <w:p w14:paraId="5E6FC767" w14:textId="77777777" w:rsidR="00211197" w:rsidRPr="00211197" w:rsidRDefault="00211197" w:rsidP="00211197">
      <w:pPr>
        <w:jc w:val="center"/>
        <w:rPr>
          <w:rFonts w:asciiTheme="majorBidi" w:hAnsiTheme="majorBidi" w:cstheme="majorBidi"/>
          <w:b/>
          <w:bCs/>
          <w:color w:val="002060"/>
          <w:sz w:val="56"/>
          <w:szCs w:val="56"/>
        </w:rPr>
      </w:pPr>
      <w:r w:rsidRPr="00211197">
        <w:rPr>
          <w:rFonts w:asciiTheme="majorBidi" w:hAnsiTheme="majorBidi" w:cstheme="majorBidi"/>
          <w:b/>
          <w:bCs/>
          <w:color w:val="002060"/>
          <w:sz w:val="56"/>
          <w:szCs w:val="56"/>
        </w:rPr>
        <w:t>(Smart Digital Microscope)</w:t>
      </w:r>
    </w:p>
    <w:p w14:paraId="0141B442" w14:textId="77777777" w:rsidR="00211197" w:rsidRPr="00211197" w:rsidRDefault="00211197" w:rsidP="00211197">
      <w:pPr>
        <w:jc w:val="center"/>
        <w:rPr>
          <w:rFonts w:asciiTheme="majorBidi" w:hAnsiTheme="majorBidi" w:cstheme="majorBidi"/>
          <w:b/>
          <w:bCs/>
          <w:sz w:val="32"/>
          <w:szCs w:val="32"/>
        </w:rPr>
      </w:pPr>
      <w:r w:rsidRPr="00211197">
        <w:rPr>
          <w:rFonts w:asciiTheme="majorBidi" w:hAnsiTheme="majorBidi" w:cstheme="majorBidi"/>
          <w:b/>
          <w:bCs/>
          <w:sz w:val="32"/>
          <w:szCs w:val="32"/>
          <w:rtl/>
        </w:rPr>
        <w:t>مقدم استكمالاً لمتطلبات نيل درجة البكالوريوس في الهندسة الطبية</w:t>
      </w:r>
    </w:p>
    <w:p w14:paraId="4AAA1C5C" w14:textId="77777777" w:rsidR="00211197" w:rsidRDefault="00211197" w:rsidP="00211197">
      <w:pPr>
        <w:jc w:val="center"/>
        <w:rPr>
          <w:rFonts w:asciiTheme="majorBidi" w:hAnsiTheme="majorBidi" w:cstheme="majorBidi"/>
          <w:b/>
          <w:bCs/>
          <w:sz w:val="32"/>
          <w:szCs w:val="32"/>
          <w:rtl/>
        </w:rPr>
      </w:pPr>
    </w:p>
    <w:p w14:paraId="7FED6922" w14:textId="77777777" w:rsidR="00211197" w:rsidRDefault="00211197" w:rsidP="00211197">
      <w:pPr>
        <w:jc w:val="center"/>
        <w:rPr>
          <w:rFonts w:asciiTheme="majorBidi" w:hAnsiTheme="majorBidi" w:cstheme="majorBidi"/>
          <w:b/>
          <w:bCs/>
          <w:sz w:val="32"/>
          <w:szCs w:val="32"/>
          <w:rtl/>
        </w:rPr>
      </w:pPr>
    </w:p>
    <w:p w14:paraId="3B44B5C1" w14:textId="77777777" w:rsidR="00211197" w:rsidRDefault="00211197" w:rsidP="00211197">
      <w:pPr>
        <w:jc w:val="center"/>
        <w:rPr>
          <w:rFonts w:asciiTheme="majorBidi" w:hAnsiTheme="majorBidi" w:cstheme="majorBidi"/>
          <w:b/>
          <w:bCs/>
          <w:sz w:val="36"/>
          <w:szCs w:val="36"/>
          <w:rtl/>
        </w:rPr>
      </w:pPr>
      <w:r w:rsidRPr="00211197">
        <w:rPr>
          <w:rFonts w:asciiTheme="majorBidi" w:hAnsiTheme="majorBidi" w:cstheme="majorBidi"/>
          <w:b/>
          <w:bCs/>
          <w:sz w:val="36"/>
          <w:szCs w:val="36"/>
          <w:rtl/>
        </w:rPr>
        <w:t>إعداد الطلبة</w:t>
      </w:r>
      <w:r w:rsidRPr="00211197">
        <w:rPr>
          <w:rFonts w:asciiTheme="majorBidi" w:hAnsiTheme="majorBidi" w:cstheme="majorBidi"/>
          <w:b/>
          <w:bCs/>
          <w:sz w:val="36"/>
          <w:szCs w:val="36"/>
        </w:rPr>
        <w:t>:</w:t>
      </w:r>
    </w:p>
    <w:p w14:paraId="5AEC425C" w14:textId="77777777" w:rsidR="00211197" w:rsidRDefault="00211197" w:rsidP="00211197">
      <w:pPr>
        <w:jc w:val="center"/>
        <w:rPr>
          <w:rFonts w:asciiTheme="majorBidi" w:hAnsiTheme="majorBidi" w:cstheme="majorBidi"/>
          <w:b/>
          <w:bCs/>
          <w:sz w:val="36"/>
          <w:szCs w:val="36"/>
          <w:rtl/>
        </w:rPr>
      </w:pPr>
      <w:r w:rsidRPr="00211197">
        <w:rPr>
          <w:rFonts w:asciiTheme="majorBidi" w:hAnsiTheme="majorBidi" w:cstheme="majorBidi"/>
          <w:b/>
          <w:bCs/>
          <w:sz w:val="36"/>
          <w:szCs w:val="36"/>
          <w:rtl/>
        </w:rPr>
        <w:t xml:space="preserve">زاهد عبده غالب </w:t>
      </w:r>
      <w:proofErr w:type="gramStart"/>
      <w:r w:rsidRPr="00211197">
        <w:rPr>
          <w:rFonts w:asciiTheme="majorBidi" w:hAnsiTheme="majorBidi" w:cstheme="majorBidi"/>
          <w:b/>
          <w:bCs/>
          <w:sz w:val="36"/>
          <w:szCs w:val="36"/>
          <w:rtl/>
        </w:rPr>
        <w:t>عبدالله</w:t>
      </w:r>
      <w:proofErr w:type="gramEnd"/>
    </w:p>
    <w:p w14:paraId="31DAD5DD" w14:textId="77777777" w:rsidR="00211197" w:rsidRDefault="00211197" w:rsidP="00211197">
      <w:pPr>
        <w:jc w:val="center"/>
        <w:rPr>
          <w:rFonts w:asciiTheme="majorBidi" w:hAnsiTheme="majorBidi" w:cstheme="majorBidi"/>
          <w:b/>
          <w:bCs/>
          <w:sz w:val="36"/>
          <w:szCs w:val="36"/>
          <w:rtl/>
        </w:rPr>
      </w:pPr>
      <w:r w:rsidRPr="00211197">
        <w:rPr>
          <w:rFonts w:asciiTheme="majorBidi" w:hAnsiTheme="majorBidi" w:cstheme="majorBidi"/>
          <w:b/>
          <w:bCs/>
          <w:sz w:val="36"/>
          <w:szCs w:val="36"/>
          <w:rtl/>
        </w:rPr>
        <w:t>بشار منور حسن صالح وجيه الدين</w:t>
      </w:r>
    </w:p>
    <w:p w14:paraId="24B59DB7" w14:textId="77777777" w:rsidR="00211197" w:rsidRDefault="00211197" w:rsidP="00211197">
      <w:pPr>
        <w:jc w:val="center"/>
        <w:rPr>
          <w:rFonts w:asciiTheme="majorBidi" w:hAnsiTheme="majorBidi" w:cstheme="majorBidi"/>
          <w:b/>
          <w:bCs/>
          <w:sz w:val="36"/>
          <w:szCs w:val="36"/>
          <w:rtl/>
        </w:rPr>
      </w:pPr>
      <w:r w:rsidRPr="00211197">
        <w:rPr>
          <w:rFonts w:asciiTheme="majorBidi" w:hAnsiTheme="majorBidi" w:cstheme="majorBidi"/>
          <w:b/>
          <w:bCs/>
          <w:sz w:val="36"/>
          <w:szCs w:val="36"/>
          <w:rtl/>
        </w:rPr>
        <w:t>انور ابراهيم راجح صالح المنتصر</w:t>
      </w:r>
    </w:p>
    <w:p w14:paraId="1A71C4B1" w14:textId="77777777" w:rsidR="00211197" w:rsidRDefault="00211197" w:rsidP="00211197">
      <w:pPr>
        <w:jc w:val="center"/>
        <w:rPr>
          <w:rFonts w:asciiTheme="majorBidi" w:hAnsiTheme="majorBidi" w:cstheme="majorBidi"/>
          <w:b/>
          <w:bCs/>
          <w:sz w:val="36"/>
          <w:szCs w:val="36"/>
          <w:rtl/>
        </w:rPr>
      </w:pPr>
      <w:r w:rsidRPr="00211197">
        <w:rPr>
          <w:rFonts w:asciiTheme="majorBidi" w:hAnsiTheme="majorBidi" w:cstheme="majorBidi"/>
          <w:b/>
          <w:bCs/>
          <w:sz w:val="36"/>
          <w:szCs w:val="36"/>
          <w:rtl/>
        </w:rPr>
        <w:t>احمد محمد عبده عثمان</w:t>
      </w:r>
    </w:p>
    <w:p w14:paraId="42E4C1DB" w14:textId="7C245F87" w:rsidR="00211197" w:rsidRPr="00211197" w:rsidRDefault="00211197" w:rsidP="00211197">
      <w:pPr>
        <w:jc w:val="center"/>
        <w:rPr>
          <w:rFonts w:asciiTheme="majorBidi" w:hAnsiTheme="majorBidi" w:cstheme="majorBidi"/>
          <w:b/>
          <w:bCs/>
          <w:sz w:val="36"/>
          <w:szCs w:val="36"/>
        </w:rPr>
      </w:pPr>
      <w:r w:rsidRPr="00211197">
        <w:rPr>
          <w:rFonts w:asciiTheme="majorBidi" w:hAnsiTheme="majorBidi" w:cstheme="majorBidi"/>
          <w:b/>
          <w:bCs/>
          <w:sz w:val="36"/>
          <w:szCs w:val="36"/>
          <w:rtl/>
        </w:rPr>
        <w:t xml:space="preserve">ايمن </w:t>
      </w:r>
      <w:proofErr w:type="gramStart"/>
      <w:r w:rsidRPr="00211197">
        <w:rPr>
          <w:rFonts w:asciiTheme="majorBidi" w:hAnsiTheme="majorBidi" w:cstheme="majorBidi"/>
          <w:b/>
          <w:bCs/>
          <w:sz w:val="36"/>
          <w:szCs w:val="36"/>
          <w:rtl/>
        </w:rPr>
        <w:t>احسن</w:t>
      </w:r>
      <w:proofErr w:type="gramEnd"/>
      <w:r w:rsidRPr="00211197">
        <w:rPr>
          <w:rFonts w:asciiTheme="majorBidi" w:hAnsiTheme="majorBidi" w:cstheme="majorBidi"/>
          <w:b/>
          <w:bCs/>
          <w:sz w:val="36"/>
          <w:szCs w:val="36"/>
          <w:rtl/>
        </w:rPr>
        <w:t xml:space="preserve"> علي حمود مانع</w:t>
      </w:r>
    </w:p>
    <w:p w14:paraId="6E1D937B" w14:textId="77777777" w:rsidR="00211197" w:rsidRDefault="00211197" w:rsidP="00211197">
      <w:pPr>
        <w:jc w:val="center"/>
        <w:rPr>
          <w:rFonts w:asciiTheme="majorBidi" w:hAnsiTheme="majorBidi" w:cstheme="majorBidi"/>
          <w:b/>
          <w:bCs/>
          <w:sz w:val="32"/>
          <w:szCs w:val="32"/>
          <w:rtl/>
        </w:rPr>
      </w:pPr>
    </w:p>
    <w:p w14:paraId="14577DB3" w14:textId="77777777" w:rsidR="00211197" w:rsidRDefault="00211197" w:rsidP="00211197">
      <w:pPr>
        <w:jc w:val="center"/>
        <w:rPr>
          <w:rFonts w:asciiTheme="majorBidi" w:hAnsiTheme="majorBidi" w:cstheme="majorBidi"/>
          <w:b/>
          <w:bCs/>
          <w:sz w:val="32"/>
          <w:szCs w:val="32"/>
          <w:rtl/>
        </w:rPr>
      </w:pPr>
    </w:p>
    <w:p w14:paraId="2AD56877" w14:textId="77777777" w:rsidR="00211197" w:rsidRDefault="00211197" w:rsidP="00211197">
      <w:pPr>
        <w:jc w:val="center"/>
        <w:rPr>
          <w:rFonts w:asciiTheme="majorBidi" w:hAnsiTheme="majorBidi" w:cstheme="majorBidi"/>
          <w:b/>
          <w:bCs/>
          <w:sz w:val="32"/>
          <w:szCs w:val="32"/>
          <w:rtl/>
        </w:rPr>
      </w:pPr>
    </w:p>
    <w:p w14:paraId="12D68B7D" w14:textId="77777777" w:rsidR="00211197" w:rsidRDefault="00211197" w:rsidP="00211197">
      <w:pPr>
        <w:jc w:val="center"/>
        <w:rPr>
          <w:rFonts w:asciiTheme="majorBidi" w:hAnsiTheme="majorBidi" w:cstheme="majorBidi"/>
          <w:b/>
          <w:bCs/>
          <w:sz w:val="32"/>
          <w:szCs w:val="32"/>
          <w:rtl/>
        </w:rPr>
      </w:pPr>
    </w:p>
    <w:p w14:paraId="5CEDB7D6" w14:textId="2D9D9E81" w:rsidR="00211197" w:rsidRPr="00211197" w:rsidRDefault="00211197" w:rsidP="00211197">
      <w:pPr>
        <w:jc w:val="center"/>
        <w:rPr>
          <w:rFonts w:asciiTheme="majorBidi" w:hAnsiTheme="majorBidi" w:cstheme="majorBidi"/>
          <w:b/>
          <w:bCs/>
          <w:sz w:val="40"/>
          <w:szCs w:val="40"/>
        </w:rPr>
      </w:pPr>
      <w:r w:rsidRPr="00211197">
        <w:rPr>
          <w:rFonts w:asciiTheme="majorBidi" w:hAnsiTheme="majorBidi" w:cstheme="majorBidi"/>
          <w:b/>
          <w:bCs/>
          <w:sz w:val="40"/>
          <w:szCs w:val="40"/>
          <w:rtl/>
        </w:rPr>
        <w:t>إشراف</w:t>
      </w:r>
      <w:r w:rsidRPr="00211197">
        <w:rPr>
          <w:rFonts w:asciiTheme="majorBidi" w:hAnsiTheme="majorBidi" w:cstheme="majorBidi"/>
          <w:b/>
          <w:bCs/>
          <w:sz w:val="40"/>
          <w:szCs w:val="40"/>
        </w:rPr>
        <w:t xml:space="preserve">: </w:t>
      </w:r>
      <w:r w:rsidRPr="00211197">
        <w:rPr>
          <w:rFonts w:asciiTheme="majorBidi" w:hAnsiTheme="majorBidi" w:cstheme="majorBidi"/>
          <w:b/>
          <w:bCs/>
          <w:sz w:val="40"/>
          <w:szCs w:val="40"/>
          <w:rtl/>
        </w:rPr>
        <w:t>الدكتور/ عوض القباطي</w:t>
      </w:r>
    </w:p>
    <w:p w14:paraId="19501A35" w14:textId="4EB6C35C" w:rsidR="0088367E" w:rsidRDefault="00211197" w:rsidP="00211197">
      <w:pPr>
        <w:jc w:val="center"/>
        <w:rPr>
          <w:rFonts w:asciiTheme="majorBidi" w:hAnsiTheme="majorBidi" w:cstheme="majorBidi"/>
          <w:b/>
          <w:bCs/>
          <w:sz w:val="32"/>
          <w:szCs w:val="32"/>
          <w:rtl/>
        </w:rPr>
      </w:pPr>
      <w:r w:rsidRPr="00211197">
        <w:rPr>
          <w:rFonts w:asciiTheme="majorBidi" w:hAnsiTheme="majorBidi" w:cstheme="majorBidi"/>
          <w:b/>
          <w:bCs/>
          <w:sz w:val="32"/>
          <w:szCs w:val="32"/>
          <w:rtl/>
        </w:rPr>
        <w:t xml:space="preserve">العام الجامعي </w:t>
      </w:r>
      <w:r w:rsidRPr="00211197">
        <w:rPr>
          <w:rFonts w:asciiTheme="majorBidi" w:hAnsiTheme="majorBidi" w:cstheme="majorBidi"/>
          <w:b/>
          <w:bCs/>
          <w:sz w:val="32"/>
          <w:szCs w:val="32"/>
        </w:rPr>
        <w:t>1447</w:t>
      </w:r>
      <w:r w:rsidRPr="00211197">
        <w:rPr>
          <w:rFonts w:asciiTheme="majorBidi" w:hAnsiTheme="majorBidi" w:cstheme="majorBidi"/>
          <w:b/>
          <w:bCs/>
          <w:sz w:val="32"/>
          <w:szCs w:val="32"/>
          <w:rtl/>
        </w:rPr>
        <w:t>هـ - 2026م</w:t>
      </w:r>
    </w:p>
    <w:p w14:paraId="093AB117" w14:textId="77777777" w:rsidR="006702C0" w:rsidRDefault="006702C0" w:rsidP="006702C0">
      <w:pPr>
        <w:jc w:val="center"/>
        <w:rPr>
          <w:rFonts w:asciiTheme="majorBidi" w:hAnsiTheme="majorBidi" w:cstheme="majorBidi"/>
          <w:b/>
          <w:bCs/>
          <w:sz w:val="32"/>
          <w:szCs w:val="32"/>
          <w:rtl/>
        </w:rPr>
      </w:pPr>
      <w:r w:rsidRPr="006702C0">
        <w:rPr>
          <w:rFonts w:asciiTheme="majorBidi" w:hAnsiTheme="majorBidi" w:cstheme="majorBidi"/>
          <w:b/>
          <w:bCs/>
          <w:sz w:val="32"/>
          <w:szCs w:val="32"/>
          <w:rtl/>
        </w:rPr>
        <w:lastRenderedPageBreak/>
        <w:t>الإهداء</w:t>
      </w:r>
      <w:r w:rsidRPr="006702C0">
        <w:rPr>
          <w:rFonts w:asciiTheme="majorBidi" w:hAnsiTheme="majorBidi" w:cstheme="majorBidi"/>
          <w:b/>
          <w:bCs/>
          <w:sz w:val="32"/>
          <w:szCs w:val="32"/>
        </w:rPr>
        <w:t xml:space="preserve"> (Dedication)</w:t>
      </w:r>
    </w:p>
    <w:p w14:paraId="777E103B" w14:textId="7CC5EED5" w:rsidR="006702C0" w:rsidRDefault="006702C0" w:rsidP="006702C0">
      <w:pPr>
        <w:jc w:val="center"/>
        <w:rPr>
          <w:rFonts w:asciiTheme="majorBidi" w:hAnsiTheme="majorBidi" w:cstheme="majorBidi"/>
          <w:b/>
          <w:bCs/>
          <w:sz w:val="32"/>
          <w:szCs w:val="32"/>
          <w:rtl/>
        </w:rPr>
      </w:pPr>
      <w:r w:rsidRPr="006702C0">
        <w:rPr>
          <w:rFonts w:asciiTheme="majorBidi" w:hAnsiTheme="majorBidi" w:cstheme="majorBidi"/>
          <w:b/>
          <w:bCs/>
          <w:sz w:val="32"/>
          <w:szCs w:val="32"/>
          <w:rtl/>
        </w:rPr>
        <w:t>الشكر والتقدير</w:t>
      </w:r>
      <w:r w:rsidRPr="006702C0">
        <w:rPr>
          <w:rFonts w:asciiTheme="majorBidi" w:hAnsiTheme="majorBidi" w:cstheme="majorBidi"/>
          <w:b/>
          <w:bCs/>
          <w:sz w:val="32"/>
          <w:szCs w:val="32"/>
        </w:rPr>
        <w:t xml:space="preserve"> (Acknowledgments)</w:t>
      </w:r>
    </w:p>
    <w:p w14:paraId="50A545A5" w14:textId="77777777" w:rsidR="006702C0" w:rsidRPr="006702C0" w:rsidRDefault="006702C0" w:rsidP="006702C0">
      <w:pPr>
        <w:jc w:val="center"/>
        <w:rPr>
          <w:rFonts w:asciiTheme="majorBidi" w:hAnsiTheme="majorBidi" w:cstheme="majorBidi"/>
          <w:b/>
          <w:bCs/>
          <w:sz w:val="32"/>
          <w:szCs w:val="32"/>
        </w:rPr>
      </w:pPr>
      <w:r w:rsidRPr="006702C0">
        <w:rPr>
          <w:rFonts w:asciiTheme="majorBidi" w:hAnsiTheme="majorBidi" w:cstheme="majorBidi"/>
          <w:b/>
          <w:bCs/>
          <w:sz w:val="32"/>
          <w:szCs w:val="32"/>
          <w:rtl/>
        </w:rPr>
        <w:t>ملخص المشروع</w:t>
      </w:r>
      <w:r w:rsidRPr="006702C0">
        <w:rPr>
          <w:rFonts w:asciiTheme="majorBidi" w:hAnsiTheme="majorBidi" w:cstheme="majorBidi"/>
          <w:b/>
          <w:bCs/>
          <w:sz w:val="32"/>
          <w:szCs w:val="32"/>
        </w:rPr>
        <w:t xml:space="preserve"> (Abstract)</w:t>
      </w:r>
    </w:p>
    <w:p w14:paraId="2C7829C0" w14:textId="77777777" w:rsidR="006702C0" w:rsidRPr="006702C0" w:rsidRDefault="006702C0" w:rsidP="006702C0">
      <w:pPr>
        <w:jc w:val="center"/>
        <w:rPr>
          <w:rFonts w:asciiTheme="majorBidi" w:hAnsiTheme="majorBidi" w:cstheme="majorBidi"/>
          <w:sz w:val="32"/>
          <w:szCs w:val="32"/>
        </w:rPr>
      </w:pPr>
      <w:r w:rsidRPr="006702C0">
        <w:rPr>
          <w:rFonts w:asciiTheme="majorBidi" w:hAnsiTheme="majorBidi" w:cstheme="majorBidi"/>
          <w:sz w:val="32"/>
          <w:szCs w:val="32"/>
          <w:rtl/>
        </w:rPr>
        <w:t>يُعد الفحص المجهري لخلايا الدم البيضاء</w:t>
      </w:r>
      <w:r w:rsidRPr="006702C0">
        <w:rPr>
          <w:rFonts w:asciiTheme="majorBidi" w:hAnsiTheme="majorBidi" w:cstheme="majorBidi"/>
          <w:sz w:val="32"/>
          <w:szCs w:val="32"/>
        </w:rPr>
        <w:t xml:space="preserve"> (WBCs) </w:t>
      </w:r>
      <w:r w:rsidRPr="006702C0">
        <w:rPr>
          <w:rFonts w:asciiTheme="majorBidi" w:hAnsiTheme="majorBidi" w:cstheme="majorBidi"/>
          <w:sz w:val="32"/>
          <w:szCs w:val="32"/>
          <w:rtl/>
        </w:rPr>
        <w:t>ركيزة أساسية في تشخيص العديد من الأمراض، إلا أن الطرق التقليدية اليدوية تعاني من استهلاك الوقت، الجهد، واحتمالية الخطأ البشري. يهدف هذا المشروع إلى تصميم وتنفيذ "مجهر رقمي ذكي" منخفض التكلفة يجمع بين تقنيات الأنظمة المدمجة والذكاء الاصطناعي لأتمتة عملية الفحص والتشخيص</w:t>
      </w:r>
      <w:r w:rsidRPr="006702C0">
        <w:rPr>
          <w:rFonts w:asciiTheme="majorBidi" w:hAnsiTheme="majorBidi" w:cstheme="majorBidi"/>
          <w:sz w:val="32"/>
          <w:szCs w:val="32"/>
        </w:rPr>
        <w:t>.</w:t>
      </w:r>
    </w:p>
    <w:p w14:paraId="18E66EF0" w14:textId="77777777" w:rsidR="006702C0" w:rsidRPr="006702C0" w:rsidRDefault="006702C0" w:rsidP="006702C0">
      <w:pPr>
        <w:jc w:val="center"/>
        <w:rPr>
          <w:rFonts w:asciiTheme="majorBidi" w:hAnsiTheme="majorBidi" w:cstheme="majorBidi"/>
          <w:sz w:val="32"/>
          <w:szCs w:val="32"/>
        </w:rPr>
      </w:pPr>
      <w:r w:rsidRPr="006702C0">
        <w:rPr>
          <w:rFonts w:asciiTheme="majorBidi" w:hAnsiTheme="majorBidi" w:cstheme="majorBidi"/>
          <w:sz w:val="32"/>
          <w:szCs w:val="32"/>
          <w:rtl/>
        </w:rPr>
        <w:t>يعتمد النظام المقترح على شريحة</w:t>
      </w:r>
      <w:r w:rsidRPr="006702C0">
        <w:rPr>
          <w:rFonts w:asciiTheme="majorBidi" w:hAnsiTheme="majorBidi" w:cstheme="majorBidi"/>
          <w:sz w:val="32"/>
          <w:szCs w:val="32"/>
        </w:rPr>
        <w:t xml:space="preserve"> (Raspberry Pi 4) </w:t>
      </w:r>
      <w:r w:rsidRPr="006702C0">
        <w:rPr>
          <w:rFonts w:asciiTheme="majorBidi" w:hAnsiTheme="majorBidi" w:cstheme="majorBidi"/>
          <w:sz w:val="32"/>
          <w:szCs w:val="32"/>
          <w:rtl/>
        </w:rPr>
        <w:t>متصلة بكاميرا رقمية ومجهر ضوئي، ويستخدم خوارزميات التعلم العميق المتقدمة. تم توظيف نموذج</w:t>
      </w:r>
      <w:r w:rsidRPr="006702C0">
        <w:rPr>
          <w:rFonts w:asciiTheme="majorBidi" w:hAnsiTheme="majorBidi" w:cstheme="majorBidi"/>
          <w:sz w:val="32"/>
          <w:szCs w:val="32"/>
        </w:rPr>
        <w:t xml:space="preserve"> (YOLO11n) </w:t>
      </w:r>
      <w:r w:rsidRPr="006702C0">
        <w:rPr>
          <w:rFonts w:asciiTheme="majorBidi" w:hAnsiTheme="majorBidi" w:cstheme="majorBidi"/>
          <w:sz w:val="32"/>
          <w:szCs w:val="32"/>
          <w:rtl/>
        </w:rPr>
        <w:t>للكشف السريع عن مواقع الخلايا، ونموذج</w:t>
      </w:r>
      <w:r w:rsidRPr="006702C0">
        <w:rPr>
          <w:rFonts w:asciiTheme="majorBidi" w:hAnsiTheme="majorBidi" w:cstheme="majorBidi"/>
          <w:sz w:val="32"/>
          <w:szCs w:val="32"/>
        </w:rPr>
        <w:t xml:space="preserve"> (EfficientNetB3) </w:t>
      </w:r>
      <w:r w:rsidRPr="006702C0">
        <w:rPr>
          <w:rFonts w:asciiTheme="majorBidi" w:hAnsiTheme="majorBidi" w:cstheme="majorBidi"/>
          <w:sz w:val="32"/>
          <w:szCs w:val="32"/>
          <w:rtl/>
        </w:rPr>
        <w:t>لتصنيفها بدقة عالية</w:t>
      </w:r>
      <w:r w:rsidRPr="006702C0">
        <w:rPr>
          <w:rFonts w:asciiTheme="majorBidi" w:hAnsiTheme="majorBidi" w:cstheme="majorBidi"/>
          <w:sz w:val="32"/>
          <w:szCs w:val="32"/>
        </w:rPr>
        <w:t>.</w:t>
      </w:r>
    </w:p>
    <w:p w14:paraId="5B3AABE7" w14:textId="77777777" w:rsidR="006702C0" w:rsidRDefault="006702C0" w:rsidP="006702C0">
      <w:pPr>
        <w:jc w:val="center"/>
        <w:rPr>
          <w:rFonts w:asciiTheme="majorBidi" w:hAnsiTheme="majorBidi" w:cstheme="majorBidi"/>
          <w:sz w:val="32"/>
          <w:szCs w:val="32"/>
          <w:rtl/>
        </w:rPr>
      </w:pPr>
      <w:r w:rsidRPr="006702C0">
        <w:rPr>
          <w:rFonts w:asciiTheme="majorBidi" w:hAnsiTheme="majorBidi" w:cstheme="majorBidi"/>
          <w:sz w:val="32"/>
          <w:szCs w:val="32"/>
          <w:rtl/>
        </w:rPr>
        <w:t>أظهرت النتائج قدرة النظام على التمييز بين 11 نوعاً مختلفاً من خلايا الدم (بما في ذلك الخلايا غير الناضجة) بدقة كشف</w:t>
      </w:r>
      <w:r w:rsidRPr="006702C0">
        <w:rPr>
          <w:rFonts w:asciiTheme="majorBidi" w:hAnsiTheme="majorBidi" w:cstheme="majorBidi"/>
          <w:sz w:val="32"/>
          <w:szCs w:val="32"/>
        </w:rPr>
        <w:t xml:space="preserve"> (</w:t>
      </w:r>
      <w:proofErr w:type="spellStart"/>
      <w:r w:rsidRPr="006702C0">
        <w:rPr>
          <w:rFonts w:asciiTheme="majorBidi" w:hAnsiTheme="majorBidi" w:cstheme="majorBidi"/>
          <w:sz w:val="32"/>
          <w:szCs w:val="32"/>
        </w:rPr>
        <w:t>mAP</w:t>
      </w:r>
      <w:proofErr w:type="spellEnd"/>
      <w:r w:rsidRPr="006702C0">
        <w:rPr>
          <w:rFonts w:asciiTheme="majorBidi" w:hAnsiTheme="majorBidi" w:cstheme="majorBidi"/>
          <w:sz w:val="32"/>
          <w:szCs w:val="32"/>
        </w:rPr>
        <w:t xml:space="preserve">) </w:t>
      </w:r>
      <w:r w:rsidRPr="006702C0">
        <w:rPr>
          <w:rFonts w:asciiTheme="majorBidi" w:hAnsiTheme="majorBidi" w:cstheme="majorBidi"/>
          <w:sz w:val="32"/>
          <w:szCs w:val="32"/>
          <w:rtl/>
        </w:rPr>
        <w:t>بلغت 99.5%، مع توفير واجهتي استخدام (تطبيق ويب وتطبيق سطح مكتب) لتمكين التشخيص عن بعد والتوثيق الرقمي للنتائج، مما يجعله حلاً فعالاً واقتصادياً للمختبرات والمراكز الصحية</w:t>
      </w:r>
      <w:r w:rsidRPr="006702C0">
        <w:rPr>
          <w:rFonts w:asciiTheme="majorBidi" w:hAnsiTheme="majorBidi" w:cstheme="majorBidi"/>
          <w:sz w:val="32"/>
          <w:szCs w:val="32"/>
        </w:rPr>
        <w:t>.</w:t>
      </w:r>
    </w:p>
    <w:p w14:paraId="032EBF91" w14:textId="55347D73" w:rsidR="006702C0" w:rsidRPr="006702C0" w:rsidRDefault="006702C0" w:rsidP="006702C0">
      <w:pPr>
        <w:jc w:val="center"/>
        <w:rPr>
          <w:rFonts w:asciiTheme="majorBidi" w:hAnsiTheme="majorBidi" w:cstheme="majorBidi"/>
          <w:b/>
          <w:bCs/>
          <w:sz w:val="32"/>
          <w:szCs w:val="32"/>
        </w:rPr>
      </w:pPr>
      <w:r w:rsidRPr="006702C0">
        <w:rPr>
          <w:rFonts w:asciiTheme="majorBidi" w:hAnsiTheme="majorBidi" w:cstheme="majorBidi"/>
          <w:b/>
          <w:bCs/>
          <w:sz w:val="32"/>
          <w:szCs w:val="32"/>
          <w:rtl/>
        </w:rPr>
        <w:t>قائمة الاختصارات</w:t>
      </w:r>
      <w:r w:rsidRPr="006702C0">
        <w:rPr>
          <w:rFonts w:asciiTheme="majorBidi" w:hAnsiTheme="majorBidi" w:cstheme="majorBidi"/>
          <w:b/>
          <w:bCs/>
          <w:sz w:val="32"/>
          <w:szCs w:val="32"/>
        </w:rPr>
        <w:t xml:space="preserve"> (List of Abbreviations)</w:t>
      </w:r>
    </w:p>
    <w:tbl>
      <w:tblPr>
        <w:bidiVisual/>
        <w:tblW w:w="0" w:type="auto"/>
        <w:jc w:val="center"/>
        <w:tblCellSpacing w:w="15" w:type="dxa"/>
        <w:tblCellMar>
          <w:left w:w="0" w:type="dxa"/>
          <w:right w:w="0" w:type="dxa"/>
        </w:tblCellMar>
        <w:tblLook w:val="04A0" w:firstRow="1" w:lastRow="0" w:firstColumn="1" w:lastColumn="0" w:noHBand="0" w:noVBand="1"/>
      </w:tblPr>
      <w:tblGrid>
        <w:gridCol w:w="1142"/>
        <w:gridCol w:w="3594"/>
        <w:gridCol w:w="2791"/>
      </w:tblGrid>
      <w:tr w:rsidR="006702C0" w:rsidRPr="006702C0" w14:paraId="71E04A82" w14:textId="77777777" w:rsidTr="006702C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8B207" w14:textId="77777777" w:rsidR="006702C0" w:rsidRPr="006702C0" w:rsidRDefault="006702C0" w:rsidP="006702C0">
            <w:pPr>
              <w:jc w:val="center"/>
              <w:rPr>
                <w:rFonts w:asciiTheme="majorBidi" w:hAnsiTheme="majorBidi" w:cstheme="majorBidi"/>
                <w:b/>
                <w:bCs/>
                <w:sz w:val="24"/>
                <w:szCs w:val="24"/>
              </w:rPr>
            </w:pPr>
            <w:r w:rsidRPr="006702C0">
              <w:rPr>
                <w:rFonts w:asciiTheme="majorBidi" w:hAnsiTheme="majorBidi" w:cstheme="majorBidi"/>
                <w:b/>
                <w:bCs/>
                <w:sz w:val="24"/>
                <w:szCs w:val="24"/>
                <w:rtl/>
              </w:rPr>
              <w:t>الاختصار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2B0AC"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المعنى (بالإنجليزي)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0B9AE"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المعنى (بالعربي)</w:t>
            </w:r>
          </w:p>
        </w:tc>
      </w:tr>
      <w:tr w:rsidR="006702C0" w:rsidRPr="006702C0" w14:paraId="32FC5BD0"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58A2"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WBCs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01EFB"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White Blood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1851C"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خلايا الدم البيضاء</w:t>
            </w:r>
          </w:p>
        </w:tc>
      </w:tr>
      <w:tr w:rsidR="006702C0" w:rsidRPr="006702C0" w14:paraId="499AFD3E"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B0FD5"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B2CFB"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Artificial Intelligence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9616B"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الذكاء الاصطناعي</w:t>
            </w:r>
          </w:p>
        </w:tc>
      </w:tr>
      <w:tr w:rsidR="006702C0" w:rsidRPr="006702C0" w14:paraId="1A786E8C"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1647"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D8B11"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Convolutional Neural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CECE2"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الشبكة العصبية الالتفافية</w:t>
            </w:r>
          </w:p>
        </w:tc>
      </w:tr>
      <w:tr w:rsidR="006702C0" w:rsidRPr="006702C0" w14:paraId="64B45AE2"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5BF89"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YOLO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1B9F8"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You Only Look Once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838B5"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 xml:space="preserve">خوارزمية </w:t>
            </w:r>
            <w:proofErr w:type="spellStart"/>
            <w:r w:rsidRPr="006702C0">
              <w:rPr>
                <w:rFonts w:asciiTheme="majorBidi" w:hAnsiTheme="majorBidi" w:cstheme="majorBidi"/>
                <w:b/>
                <w:bCs/>
                <w:sz w:val="24"/>
                <w:szCs w:val="24"/>
                <w:rtl/>
              </w:rPr>
              <w:t>يولو</w:t>
            </w:r>
            <w:proofErr w:type="spellEnd"/>
            <w:r w:rsidRPr="006702C0">
              <w:rPr>
                <w:rFonts w:asciiTheme="majorBidi" w:hAnsiTheme="majorBidi" w:cstheme="majorBidi"/>
                <w:b/>
                <w:bCs/>
                <w:sz w:val="24"/>
                <w:szCs w:val="24"/>
                <w:rtl/>
              </w:rPr>
              <w:t xml:space="preserve"> للكشف الفوري</w:t>
            </w:r>
          </w:p>
        </w:tc>
      </w:tr>
      <w:tr w:rsidR="006702C0" w:rsidRPr="006702C0" w14:paraId="594A456B"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F75DA" w14:textId="77777777" w:rsidR="006702C0" w:rsidRPr="006702C0" w:rsidRDefault="006702C0" w:rsidP="006702C0">
            <w:pPr>
              <w:jc w:val="center"/>
              <w:rPr>
                <w:rFonts w:asciiTheme="majorBidi" w:hAnsiTheme="majorBidi" w:cstheme="majorBidi"/>
                <w:b/>
                <w:bCs/>
                <w:sz w:val="24"/>
                <w:szCs w:val="24"/>
                <w:rtl/>
              </w:rPr>
            </w:pPr>
            <w:proofErr w:type="spellStart"/>
            <w:r w:rsidRPr="006702C0">
              <w:rPr>
                <w:rFonts w:asciiTheme="majorBidi" w:hAnsiTheme="majorBidi" w:cstheme="majorBidi"/>
                <w:b/>
                <w:bCs/>
                <w:sz w:val="24"/>
                <w:szCs w:val="24"/>
              </w:rPr>
              <w:t>mAP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91FA9"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mean Average 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06CCA"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متوسط دقة الكشف</w:t>
            </w:r>
          </w:p>
        </w:tc>
      </w:tr>
      <w:tr w:rsidR="006702C0" w:rsidRPr="006702C0" w14:paraId="4387E6DB"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5F104"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GUI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BE372"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Graphical User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160B5"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واجهة المستخدم الرسومية</w:t>
            </w:r>
          </w:p>
        </w:tc>
      </w:tr>
      <w:tr w:rsidR="006702C0" w:rsidRPr="006702C0" w14:paraId="3EFE041B"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03700"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CBC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AD3DE"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Complete Blood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EAF76"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فحص الدم الشامل</w:t>
            </w:r>
          </w:p>
        </w:tc>
      </w:tr>
      <w:tr w:rsidR="006702C0" w:rsidRPr="006702C0" w14:paraId="6C25BF3B"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0492A"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lastRenderedPageBreak/>
              <w:t>ROI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3A36D"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Region of 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17E43"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منطقة الاهتمام (في الصورة)</w:t>
            </w:r>
          </w:p>
        </w:tc>
      </w:tr>
      <w:tr w:rsidR="006702C0" w:rsidRPr="006702C0" w14:paraId="742270C6" w14:textId="77777777" w:rsidTr="006702C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6340A"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RBCs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75C57"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Pr>
              <w:t>Red Blood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E676B" w14:textId="77777777" w:rsidR="006702C0" w:rsidRPr="006702C0" w:rsidRDefault="006702C0" w:rsidP="006702C0">
            <w:pPr>
              <w:jc w:val="center"/>
              <w:rPr>
                <w:rFonts w:asciiTheme="majorBidi" w:hAnsiTheme="majorBidi" w:cstheme="majorBidi"/>
                <w:b/>
                <w:bCs/>
                <w:sz w:val="24"/>
                <w:szCs w:val="24"/>
                <w:rtl/>
              </w:rPr>
            </w:pPr>
            <w:r w:rsidRPr="006702C0">
              <w:rPr>
                <w:rFonts w:asciiTheme="majorBidi" w:hAnsiTheme="majorBidi" w:cstheme="majorBidi"/>
                <w:b/>
                <w:bCs/>
                <w:sz w:val="24"/>
                <w:szCs w:val="24"/>
                <w:rtl/>
              </w:rPr>
              <w:t>خلايا الدم الحمراء</w:t>
            </w:r>
          </w:p>
        </w:tc>
      </w:tr>
    </w:tbl>
    <w:p w14:paraId="5222D6C4" w14:textId="77777777" w:rsidR="006702C0" w:rsidRDefault="006702C0" w:rsidP="006702C0">
      <w:pPr>
        <w:jc w:val="center"/>
        <w:rPr>
          <w:rFonts w:asciiTheme="majorBidi" w:hAnsiTheme="majorBidi" w:cstheme="majorBidi"/>
          <w:b/>
          <w:bCs/>
          <w:sz w:val="32"/>
          <w:szCs w:val="32"/>
          <w:rtl/>
        </w:rPr>
      </w:pPr>
    </w:p>
    <w:p w14:paraId="50AF6B9B" w14:textId="26B03D0D" w:rsidR="00ED5054" w:rsidRPr="008B50A7" w:rsidRDefault="00ED5054" w:rsidP="006702C0">
      <w:pPr>
        <w:jc w:val="center"/>
        <w:rPr>
          <w:rFonts w:asciiTheme="majorBidi" w:hAnsiTheme="majorBidi" w:cstheme="majorBidi"/>
          <w:b/>
          <w:bCs/>
          <w:sz w:val="32"/>
          <w:szCs w:val="32"/>
          <w:rtl/>
        </w:rPr>
      </w:pPr>
      <w:r w:rsidRPr="008B50A7">
        <w:rPr>
          <w:rFonts w:asciiTheme="majorBidi" w:hAnsiTheme="majorBidi" w:cstheme="majorBidi"/>
          <w:b/>
          <w:bCs/>
          <w:sz w:val="32"/>
          <w:szCs w:val="32"/>
          <w:rtl/>
        </w:rPr>
        <w:t>الفصل الأول: المقدمة</w:t>
      </w:r>
    </w:p>
    <w:p w14:paraId="74BFEEA6" w14:textId="77777777" w:rsidR="00ED5054" w:rsidRPr="008B50A7" w:rsidRDefault="00ED5054" w:rsidP="004C5B7F">
      <w:pPr>
        <w:jc w:val="both"/>
        <w:rPr>
          <w:rFonts w:asciiTheme="majorBidi" w:hAnsiTheme="majorBidi" w:cstheme="majorBidi"/>
          <w:b/>
          <w:bCs/>
          <w:rtl/>
        </w:rPr>
      </w:pPr>
      <w:r w:rsidRPr="008B50A7">
        <w:rPr>
          <w:rFonts w:asciiTheme="majorBidi" w:hAnsiTheme="majorBidi" w:cstheme="majorBidi"/>
          <w:b/>
          <w:bCs/>
          <w:rtl/>
        </w:rPr>
        <w:t>1.1 نظرة عامة (</w:t>
      </w:r>
      <w:r w:rsidRPr="008B50A7">
        <w:rPr>
          <w:rFonts w:asciiTheme="majorBidi" w:hAnsiTheme="majorBidi" w:cstheme="majorBidi"/>
          <w:b/>
          <w:bCs/>
        </w:rPr>
        <w:t>Overview</w:t>
      </w:r>
      <w:r w:rsidRPr="008B50A7">
        <w:rPr>
          <w:rFonts w:asciiTheme="majorBidi" w:hAnsiTheme="majorBidi" w:cstheme="majorBidi"/>
          <w:b/>
          <w:bCs/>
          <w:rtl/>
        </w:rPr>
        <w:t>)</w:t>
      </w:r>
    </w:p>
    <w:p w14:paraId="0233523D"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يُعد تحليل صورة الدم الكاملة (</w:t>
      </w:r>
      <w:r w:rsidRPr="008B50A7">
        <w:rPr>
          <w:rFonts w:asciiTheme="majorBidi" w:hAnsiTheme="majorBidi" w:cstheme="majorBidi"/>
        </w:rPr>
        <w:t>CBC</w:t>
      </w:r>
      <w:r w:rsidRPr="008B50A7">
        <w:rPr>
          <w:rFonts w:asciiTheme="majorBidi" w:hAnsiTheme="majorBidi" w:cstheme="majorBidi"/>
          <w:rtl/>
        </w:rPr>
        <w:t>) وفحص خلايا الدم البيضاء (</w:t>
      </w:r>
      <w:r w:rsidRPr="008B50A7">
        <w:rPr>
          <w:rFonts w:asciiTheme="majorBidi" w:hAnsiTheme="majorBidi" w:cstheme="majorBidi"/>
        </w:rPr>
        <w:t>WBCs</w:t>
      </w:r>
      <w:r w:rsidRPr="008B50A7">
        <w:rPr>
          <w:rFonts w:asciiTheme="majorBidi" w:hAnsiTheme="majorBidi" w:cstheme="majorBidi"/>
          <w:rtl/>
        </w:rPr>
        <w:t>) أحد الركائز الأساسية في التشخيص الطبي السريري، حيث يوفر مؤشرات حيوية دقيقة حول حالة الجهاز المناعي للمريض، ويساعد في الكشف المبكر عن مجموعة واسعة من الأمراض، بدءاً من الالتهابات البسيطة وصولاً إلى أمراض الدم الخطيرة مثل اللوكيميا واضطرابات النخاع العظمي.</w:t>
      </w:r>
    </w:p>
    <w:p w14:paraId="05E6B26C"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تقليدياً، اعتمدت المختبرات الطبية لعقود طويلة على الفحص المجهري اليدوي، حيث يقوم أخصائي المختبر بفحص الشريحة الزجاجية تحت المجهر الضوئي، والبحث عن الخلايا وعدّها وتصنيفها بناءً على خصائصها المورفولوجية (الشكل، الحجم، وشكل النواة). وعلى الرغم من دقة هذه الطريقة عند إجرائها بواسطة خبراء، إلا أنها تواجه تحديات متزايدة في ظل التطور التكنولوجي وتزايد أعداد المرضى.</w:t>
      </w:r>
    </w:p>
    <w:p w14:paraId="7E579EEB"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في السنوات الأخيرة، شهدت مجالات الهندسة الطبية والذكاء الاصطناعي طفرة نوعية، مما أدى إلى ظهور مفهوم "علم الأمراض الرقمي" (</w:t>
      </w:r>
      <w:r w:rsidRPr="008B50A7">
        <w:rPr>
          <w:rFonts w:asciiTheme="majorBidi" w:hAnsiTheme="majorBidi" w:cstheme="majorBidi"/>
        </w:rPr>
        <w:t>Digital Pathology</w:t>
      </w:r>
      <w:r w:rsidRPr="008B50A7">
        <w:rPr>
          <w:rFonts w:asciiTheme="majorBidi" w:hAnsiTheme="majorBidi" w:cstheme="majorBidi"/>
          <w:rtl/>
        </w:rPr>
        <w:t>). يهدف هذا التوجه إلى دمج الأنظمة البصرية التقليدية مع تقنيات الرؤية الحاسوبية (</w:t>
      </w:r>
      <w:r w:rsidRPr="008B50A7">
        <w:rPr>
          <w:rFonts w:asciiTheme="majorBidi" w:hAnsiTheme="majorBidi" w:cstheme="majorBidi"/>
        </w:rPr>
        <w:t>Computer Vision</w:t>
      </w:r>
      <w:r w:rsidRPr="008B50A7">
        <w:rPr>
          <w:rFonts w:asciiTheme="majorBidi" w:hAnsiTheme="majorBidi" w:cstheme="majorBidi"/>
          <w:rtl/>
        </w:rPr>
        <w:t>) والتعلم العميق (</w:t>
      </w:r>
      <w:r w:rsidRPr="008B50A7">
        <w:rPr>
          <w:rFonts w:asciiTheme="majorBidi" w:hAnsiTheme="majorBidi" w:cstheme="majorBidi"/>
        </w:rPr>
        <w:t>Deep Learning</w:t>
      </w:r>
      <w:r w:rsidRPr="008B50A7">
        <w:rPr>
          <w:rFonts w:asciiTheme="majorBidi" w:hAnsiTheme="majorBidi" w:cstheme="majorBidi"/>
          <w:rtl/>
        </w:rPr>
        <w:t>) لتحويل الصور المجهرية التناظرية إلى بيانات رقمية قابلة للتحليل الآلي.</w:t>
      </w:r>
    </w:p>
    <w:p w14:paraId="02788B5C"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يأتي مشروع "المجهر الرقمي الذكي" (</w:t>
      </w:r>
      <w:r w:rsidRPr="008B50A7">
        <w:rPr>
          <w:rFonts w:asciiTheme="majorBidi" w:hAnsiTheme="majorBidi" w:cstheme="majorBidi"/>
        </w:rPr>
        <w:t>Smart Digital Microscope</w:t>
      </w:r>
      <w:r w:rsidRPr="008B50A7">
        <w:rPr>
          <w:rFonts w:asciiTheme="majorBidi" w:hAnsiTheme="majorBidi" w:cstheme="majorBidi"/>
          <w:rtl/>
        </w:rPr>
        <w:t>) استجابةً لهذه التطورات، حيث يمثل نظاماً هندسياً متكاملاً يجمع بين العتاد الصلب (</w:t>
      </w:r>
      <w:r w:rsidRPr="008B50A7">
        <w:rPr>
          <w:rFonts w:asciiTheme="majorBidi" w:hAnsiTheme="majorBidi" w:cstheme="majorBidi"/>
        </w:rPr>
        <w:t>Hardware</w:t>
      </w:r>
      <w:r w:rsidRPr="008B50A7">
        <w:rPr>
          <w:rFonts w:asciiTheme="majorBidi" w:hAnsiTheme="majorBidi" w:cstheme="majorBidi"/>
          <w:rtl/>
        </w:rPr>
        <w:t>) المتمثل في المجهر والكاميرا ووحدات المعالجة المدمجة، وبين البرمجيات المتقدمة (</w:t>
      </w:r>
      <w:r w:rsidRPr="008B50A7">
        <w:rPr>
          <w:rFonts w:asciiTheme="majorBidi" w:hAnsiTheme="majorBidi" w:cstheme="majorBidi"/>
        </w:rPr>
        <w:t>Software</w:t>
      </w:r>
      <w:r w:rsidRPr="008B50A7">
        <w:rPr>
          <w:rFonts w:asciiTheme="majorBidi" w:hAnsiTheme="majorBidi" w:cstheme="majorBidi"/>
          <w:rtl/>
        </w:rPr>
        <w:t>) المتمثلة في خوارزميات الذكاء الاصطناعي. يهدف هذا النظام إلى سد الفجوة بين الفحص التقليدي والتشخيص الآلي، موفراً أداة مساعدة للأطباء والمختبرات لرفع كفاءة العمليات التشخيصية وتقليل الاعتماد الكلي على العامل البشري في المهام الروتينية.</w:t>
      </w:r>
    </w:p>
    <w:p w14:paraId="658705A3" w14:textId="77777777" w:rsidR="00ED5054" w:rsidRPr="008B50A7" w:rsidRDefault="00ED5054" w:rsidP="004C5B7F">
      <w:pPr>
        <w:jc w:val="both"/>
        <w:rPr>
          <w:rFonts w:asciiTheme="majorBidi" w:hAnsiTheme="majorBidi" w:cstheme="majorBidi"/>
          <w:b/>
          <w:bCs/>
          <w:rtl/>
        </w:rPr>
      </w:pPr>
      <w:r w:rsidRPr="008B50A7">
        <w:rPr>
          <w:rFonts w:asciiTheme="majorBidi" w:hAnsiTheme="majorBidi" w:cstheme="majorBidi"/>
          <w:b/>
          <w:bCs/>
          <w:rtl/>
        </w:rPr>
        <w:t>1.2 بيان المشكلة (</w:t>
      </w:r>
      <w:r w:rsidRPr="008B50A7">
        <w:rPr>
          <w:rFonts w:asciiTheme="majorBidi" w:hAnsiTheme="majorBidi" w:cstheme="majorBidi"/>
          <w:b/>
          <w:bCs/>
        </w:rPr>
        <w:t>Problem Statement</w:t>
      </w:r>
      <w:r w:rsidRPr="008B50A7">
        <w:rPr>
          <w:rFonts w:asciiTheme="majorBidi" w:hAnsiTheme="majorBidi" w:cstheme="majorBidi"/>
          <w:b/>
          <w:bCs/>
          <w:rtl/>
        </w:rPr>
        <w:t>)</w:t>
      </w:r>
    </w:p>
    <w:p w14:paraId="07F0276C"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على الرغم من الأهمية القصوى للفحص المجهري لخلايا الدم، إلا أن الطريقة اليدوية التقليدية المتبعة حالياً في العديد من المختبرات والمستشفيات تعاني من عدة مشاكل جوهرية وتحديات تقنية تؤثر على كفاءة ودقة التشخيص، ويمكن تلخيص هذه المشاكل في النقاط التالية:</w:t>
      </w:r>
    </w:p>
    <w:p w14:paraId="2324FF40" w14:textId="77777777" w:rsidR="00ED5054" w:rsidRPr="008B50A7" w:rsidRDefault="00ED5054" w:rsidP="004C5B7F">
      <w:pPr>
        <w:numPr>
          <w:ilvl w:val="0"/>
          <w:numId w:val="6"/>
        </w:numPr>
        <w:jc w:val="both"/>
        <w:rPr>
          <w:rFonts w:asciiTheme="majorBidi" w:hAnsiTheme="majorBidi" w:cstheme="majorBidi"/>
          <w:rtl/>
        </w:rPr>
      </w:pPr>
      <w:r w:rsidRPr="008B50A7">
        <w:rPr>
          <w:rFonts w:asciiTheme="majorBidi" w:hAnsiTheme="majorBidi" w:cstheme="majorBidi"/>
          <w:b/>
          <w:bCs/>
          <w:rtl/>
        </w:rPr>
        <w:t>استهلاك الوقت والجهد:</w:t>
      </w:r>
      <w:r w:rsidRPr="008B50A7">
        <w:rPr>
          <w:rFonts w:asciiTheme="majorBidi" w:hAnsiTheme="majorBidi" w:cstheme="majorBidi"/>
          <w:rtl/>
        </w:rPr>
        <w:t xml:space="preserve"> تتطلب عملية عد وتصنيف خلايا الدم البيضاء يدوياً وقتاً طويلاً لكل عينة، خاصة في الحالات المرضية التي تتطلب فحص مئات الخلايا لضمان الدقة الإحصائية. هذا يحد من عدد العينات التي يمكن للمختبر معالجتها يومياً ويؤدي إلى تأخير في إصدار النتائج للمرضى.</w:t>
      </w:r>
    </w:p>
    <w:p w14:paraId="5D6109BF" w14:textId="77777777" w:rsidR="00ED5054" w:rsidRPr="008B50A7" w:rsidRDefault="00ED5054" w:rsidP="004C5B7F">
      <w:pPr>
        <w:numPr>
          <w:ilvl w:val="0"/>
          <w:numId w:val="6"/>
        </w:numPr>
        <w:jc w:val="both"/>
        <w:rPr>
          <w:rFonts w:asciiTheme="majorBidi" w:hAnsiTheme="majorBidi" w:cstheme="majorBidi"/>
          <w:rtl/>
        </w:rPr>
      </w:pPr>
      <w:r w:rsidRPr="008B50A7">
        <w:rPr>
          <w:rFonts w:asciiTheme="majorBidi" w:hAnsiTheme="majorBidi" w:cstheme="majorBidi"/>
          <w:b/>
          <w:bCs/>
          <w:rtl/>
        </w:rPr>
        <w:t>الخطأ البشري والذاتية (</w:t>
      </w:r>
      <w:r w:rsidRPr="008B50A7">
        <w:rPr>
          <w:rFonts w:asciiTheme="majorBidi" w:hAnsiTheme="majorBidi" w:cstheme="majorBidi"/>
          <w:b/>
          <w:bCs/>
        </w:rPr>
        <w:t>Subjectivity</w:t>
      </w:r>
      <w:r w:rsidRPr="008B50A7">
        <w:rPr>
          <w:rFonts w:asciiTheme="majorBidi" w:hAnsiTheme="majorBidi" w:cstheme="majorBidi"/>
          <w:b/>
          <w:bCs/>
          <w:rtl/>
        </w:rPr>
        <w:t>):</w:t>
      </w:r>
      <w:r w:rsidRPr="008B50A7">
        <w:rPr>
          <w:rFonts w:asciiTheme="majorBidi" w:hAnsiTheme="majorBidi" w:cstheme="majorBidi"/>
          <w:rtl/>
        </w:rPr>
        <w:t xml:space="preserve"> تعتمد دقة الفحص اليدوي بشكل كبير على خبرة ومهارة الأخصائي. العوامل البشرية مثل الإرهاق، ضعف التركيز بعد ساعات العمل الطويلة، واختلاف التقدير الشخصي بين فاحص وأخر، قد تؤدي إلى أخطاء في التصنيف أو العد، مما قد ينعكس سلباً على دقة التشخيص الطبي.</w:t>
      </w:r>
    </w:p>
    <w:p w14:paraId="6EBFD9DF" w14:textId="77777777" w:rsidR="00ED5054" w:rsidRPr="008B50A7" w:rsidRDefault="00ED5054" w:rsidP="004C5B7F">
      <w:pPr>
        <w:numPr>
          <w:ilvl w:val="0"/>
          <w:numId w:val="6"/>
        </w:numPr>
        <w:jc w:val="both"/>
        <w:rPr>
          <w:rFonts w:asciiTheme="majorBidi" w:hAnsiTheme="majorBidi" w:cstheme="majorBidi"/>
          <w:rtl/>
        </w:rPr>
      </w:pPr>
      <w:r w:rsidRPr="008B50A7">
        <w:rPr>
          <w:rFonts w:asciiTheme="majorBidi" w:hAnsiTheme="majorBidi" w:cstheme="majorBidi"/>
          <w:b/>
          <w:bCs/>
          <w:rtl/>
        </w:rPr>
        <w:t>الإجهاد البدني (</w:t>
      </w:r>
      <w:r w:rsidRPr="008B50A7">
        <w:rPr>
          <w:rFonts w:asciiTheme="majorBidi" w:hAnsiTheme="majorBidi" w:cstheme="majorBidi"/>
          <w:b/>
          <w:bCs/>
        </w:rPr>
        <w:t>Physical Strain</w:t>
      </w:r>
      <w:r w:rsidRPr="008B50A7">
        <w:rPr>
          <w:rFonts w:asciiTheme="majorBidi" w:hAnsiTheme="majorBidi" w:cstheme="majorBidi"/>
          <w:b/>
          <w:bCs/>
          <w:rtl/>
        </w:rPr>
        <w:t>):</w:t>
      </w:r>
      <w:r w:rsidRPr="008B50A7">
        <w:rPr>
          <w:rFonts w:asciiTheme="majorBidi" w:hAnsiTheme="majorBidi" w:cstheme="majorBidi"/>
          <w:rtl/>
        </w:rPr>
        <w:t xml:space="preserve"> يعاني أخصائيو المختبرات من مشاكل صحية مهنية نتيجة العمل لفترات طويلة بوضعية انحناء الرقبة والتركيز البصري المستمر عبر عدسات المجهر، مما يسبب إجهاداً للعين وآلاماً في العضلات والعظام، وهو ما يعرف بمتلازمة "إجهاد المجهر".</w:t>
      </w:r>
    </w:p>
    <w:p w14:paraId="51163905" w14:textId="77777777" w:rsidR="00ED5054" w:rsidRPr="008B50A7" w:rsidRDefault="00ED5054" w:rsidP="004C5B7F">
      <w:pPr>
        <w:numPr>
          <w:ilvl w:val="0"/>
          <w:numId w:val="6"/>
        </w:numPr>
        <w:jc w:val="both"/>
        <w:rPr>
          <w:rFonts w:asciiTheme="majorBidi" w:hAnsiTheme="majorBidi" w:cstheme="majorBidi"/>
          <w:rtl/>
        </w:rPr>
      </w:pPr>
      <w:r w:rsidRPr="008B50A7">
        <w:rPr>
          <w:rFonts w:asciiTheme="majorBidi" w:hAnsiTheme="majorBidi" w:cstheme="majorBidi"/>
          <w:b/>
          <w:bCs/>
          <w:rtl/>
        </w:rPr>
        <w:lastRenderedPageBreak/>
        <w:t>نقص الكوادر المتخصصة:</w:t>
      </w:r>
      <w:r w:rsidRPr="008B50A7">
        <w:rPr>
          <w:rFonts w:asciiTheme="majorBidi" w:hAnsiTheme="majorBidi" w:cstheme="majorBidi"/>
          <w:rtl/>
        </w:rPr>
        <w:t xml:space="preserve"> في المناطق النائية أو المراكز الصحية الأولية، قد لا يتوفر دائماً أخصائيون ذوو خبرة عالية في علم الدم (</w:t>
      </w:r>
      <w:r w:rsidRPr="008B50A7">
        <w:rPr>
          <w:rFonts w:asciiTheme="majorBidi" w:hAnsiTheme="majorBidi" w:cstheme="majorBidi"/>
        </w:rPr>
        <w:t>Hematology</w:t>
      </w:r>
      <w:r w:rsidRPr="008B50A7">
        <w:rPr>
          <w:rFonts w:asciiTheme="majorBidi" w:hAnsiTheme="majorBidi" w:cstheme="majorBidi"/>
          <w:rtl/>
        </w:rPr>
        <w:t>) لتمييز أنواع الخلايا المعقدة أو الشاذة، مما يستدعي إحالة العينات إلى مختبرات مركزية، وهو ما يزيد من التكلفة والوقت.</w:t>
      </w:r>
    </w:p>
    <w:p w14:paraId="5C965C24" w14:textId="77777777" w:rsidR="00ED5054" w:rsidRPr="008B50A7" w:rsidRDefault="00ED5054" w:rsidP="004C5B7F">
      <w:pPr>
        <w:numPr>
          <w:ilvl w:val="0"/>
          <w:numId w:val="6"/>
        </w:numPr>
        <w:jc w:val="both"/>
        <w:rPr>
          <w:rFonts w:asciiTheme="majorBidi" w:hAnsiTheme="majorBidi" w:cstheme="majorBidi"/>
          <w:rtl/>
        </w:rPr>
      </w:pPr>
      <w:r w:rsidRPr="008B50A7">
        <w:rPr>
          <w:rFonts w:asciiTheme="majorBidi" w:hAnsiTheme="majorBidi" w:cstheme="majorBidi"/>
          <w:b/>
          <w:bCs/>
          <w:rtl/>
        </w:rPr>
        <w:t>صعوبة التوثيق والأرشفة:</w:t>
      </w:r>
      <w:r w:rsidRPr="008B50A7">
        <w:rPr>
          <w:rFonts w:asciiTheme="majorBidi" w:hAnsiTheme="majorBidi" w:cstheme="majorBidi"/>
          <w:rtl/>
        </w:rPr>
        <w:t xml:space="preserve"> الفحص التقليدي لا يوفر سجلاً مرئياً دائماً للعينة إلا إذا تم تصويرها يدوياً. عدم وجود نظام رقمي لأرشفة صور العينات يجعل من الصعب مراجعة الحالة لاحقاً، أو مشاركتها مع أطباء آخرين للاستشارة عن بعد (</w:t>
      </w:r>
      <w:r w:rsidRPr="008B50A7">
        <w:rPr>
          <w:rFonts w:asciiTheme="majorBidi" w:hAnsiTheme="majorBidi" w:cstheme="majorBidi"/>
        </w:rPr>
        <w:t>Telemedicine</w:t>
      </w:r>
      <w:r w:rsidRPr="008B50A7">
        <w:rPr>
          <w:rFonts w:asciiTheme="majorBidi" w:hAnsiTheme="majorBidi" w:cstheme="majorBidi"/>
          <w:rtl/>
        </w:rPr>
        <w:t>).</w:t>
      </w:r>
    </w:p>
    <w:p w14:paraId="0F59BD6D" w14:textId="77777777" w:rsidR="00ED5054" w:rsidRPr="008B50A7" w:rsidRDefault="00ED5054" w:rsidP="004C5B7F">
      <w:pPr>
        <w:jc w:val="both"/>
        <w:rPr>
          <w:rFonts w:asciiTheme="majorBidi" w:hAnsiTheme="majorBidi" w:cstheme="majorBidi"/>
          <w:rtl/>
        </w:rPr>
      </w:pPr>
      <w:r w:rsidRPr="008B50A7">
        <w:rPr>
          <w:rFonts w:asciiTheme="majorBidi" w:hAnsiTheme="majorBidi" w:cstheme="majorBidi"/>
          <w:rtl/>
        </w:rPr>
        <w:t>بناءً على ما سبق، تبرز الحاجة الهندسية الماسة لتطوير نظام "مجهر رقمي ذكي" منخفض التكلفة، قادر على أتمتة عملية الفحص، توفير عد دقيق وموحد، وتقليل التدخل البشري، مع إتاحة واجهات عرض رقمية مريحة وتوثيق إلكتروني للنتائج.</w:t>
      </w:r>
    </w:p>
    <w:p w14:paraId="4FD5414A" w14:textId="77777777" w:rsidR="00F433CF" w:rsidRPr="008B50A7" w:rsidRDefault="00000000" w:rsidP="004C5B7F">
      <w:pPr>
        <w:jc w:val="both"/>
        <w:rPr>
          <w:rFonts w:asciiTheme="majorBidi" w:hAnsiTheme="majorBidi" w:cstheme="majorBidi"/>
          <w:rtl/>
        </w:rPr>
      </w:pPr>
      <w:r>
        <w:rPr>
          <w:rFonts w:asciiTheme="majorBidi" w:hAnsiTheme="majorBidi" w:cstheme="majorBidi"/>
        </w:rPr>
        <w:pict w14:anchorId="0BBCC460">
          <v:rect id="_x0000_i1026" style="width:0;height:1.5pt" o:hralign="center" o:hrstd="t" o:hrnoshade="t" o:hr="t" fillcolor="gray" stroked="f"/>
        </w:pict>
      </w:r>
    </w:p>
    <w:p w14:paraId="4336901F" w14:textId="77777777"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1.3 أهداف المشروع (</w:t>
      </w:r>
      <w:r w:rsidRPr="008B50A7">
        <w:rPr>
          <w:rFonts w:asciiTheme="majorBidi" w:hAnsiTheme="majorBidi" w:cstheme="majorBidi"/>
          <w:b/>
          <w:bCs/>
        </w:rPr>
        <w:t>Project Objectives</w:t>
      </w:r>
      <w:r w:rsidRPr="008B50A7">
        <w:rPr>
          <w:rFonts w:asciiTheme="majorBidi" w:hAnsiTheme="majorBidi" w:cstheme="majorBidi"/>
          <w:b/>
          <w:bCs/>
          <w:rtl/>
        </w:rPr>
        <w:t>)</w:t>
      </w:r>
    </w:p>
    <w:p w14:paraId="1F43BFBE"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الهدف الرئيسي لهذا البحث هو تصميم وتنفيذ نظام "مجهر رقمي ذكي" متكامل (</w:t>
      </w:r>
      <w:r w:rsidRPr="008B50A7">
        <w:rPr>
          <w:rFonts w:asciiTheme="majorBidi" w:hAnsiTheme="majorBidi" w:cstheme="majorBidi"/>
        </w:rPr>
        <w:t>Hardware-Software System</w:t>
      </w:r>
      <w:r w:rsidRPr="008B50A7">
        <w:rPr>
          <w:rFonts w:asciiTheme="majorBidi" w:hAnsiTheme="majorBidi" w:cstheme="majorBidi"/>
          <w:rtl/>
        </w:rPr>
        <w:t>) قادر على محاكاة وتجاوز قدرات الفحص البشري التقليدي في تحليل صور الدم. ولتحقيق هذا الهدف العام، تم تحديد مجموعة من الأهداف الفرعية التقنية والسريرية:</w:t>
      </w:r>
    </w:p>
    <w:p w14:paraId="051FA4A2" w14:textId="77777777"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أتمتة عملية الفحص (</w:t>
      </w:r>
      <w:r w:rsidRPr="008B50A7">
        <w:rPr>
          <w:rFonts w:asciiTheme="majorBidi" w:hAnsiTheme="majorBidi" w:cstheme="majorBidi"/>
          <w:b/>
          <w:bCs/>
        </w:rPr>
        <w:t>Process Automation</w:t>
      </w:r>
      <w:r w:rsidRPr="008B50A7">
        <w:rPr>
          <w:rFonts w:asciiTheme="majorBidi" w:hAnsiTheme="majorBidi" w:cstheme="majorBidi"/>
          <w:b/>
          <w:bCs/>
          <w:rtl/>
        </w:rPr>
        <w:t>):</w:t>
      </w:r>
      <w:r w:rsidRPr="008B50A7">
        <w:rPr>
          <w:rFonts w:asciiTheme="majorBidi" w:hAnsiTheme="majorBidi" w:cstheme="majorBidi"/>
          <w:rtl/>
        </w:rPr>
        <w:t xml:space="preserve"> إلغاء الحاجة للعد اليدوي المرهق من خلال تطوير خوارزميات رؤية حاسوبية قادرة على مسح الشريحة المجهرية واكتشاف الخلايا تلقائياً.</w:t>
      </w:r>
    </w:p>
    <w:p w14:paraId="29FB8EB4" w14:textId="3DE19398"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تحقيق دقة تشخيصية عالية:</w:t>
      </w:r>
      <w:r w:rsidRPr="008B50A7">
        <w:rPr>
          <w:rFonts w:asciiTheme="majorBidi" w:hAnsiTheme="majorBidi" w:cstheme="majorBidi"/>
          <w:rtl/>
        </w:rPr>
        <w:t xml:space="preserve"> بناء وتدريب نماذج تعلم عميق (</w:t>
      </w:r>
      <w:r w:rsidRPr="008B50A7">
        <w:rPr>
          <w:rFonts w:asciiTheme="majorBidi" w:hAnsiTheme="majorBidi" w:cstheme="majorBidi"/>
        </w:rPr>
        <w:t>Deep Learning</w:t>
      </w:r>
      <w:r w:rsidRPr="008B50A7">
        <w:rPr>
          <w:rFonts w:asciiTheme="majorBidi" w:hAnsiTheme="majorBidi" w:cstheme="majorBidi"/>
          <w:rtl/>
        </w:rPr>
        <w:t>) متقدمة تعتمد على معمارية الشبكات العصبية الالتفافية (</w:t>
      </w:r>
      <w:r w:rsidRPr="008B50A7">
        <w:rPr>
          <w:rFonts w:asciiTheme="majorBidi" w:hAnsiTheme="majorBidi" w:cstheme="majorBidi"/>
        </w:rPr>
        <w:t>CNN</w:t>
      </w:r>
      <w:r w:rsidRPr="008B50A7">
        <w:rPr>
          <w:rFonts w:asciiTheme="majorBidi" w:hAnsiTheme="majorBidi" w:cstheme="majorBidi"/>
          <w:rtl/>
        </w:rPr>
        <w:t xml:space="preserve">)، وتحديداً دمج خوارزمية </w:t>
      </w:r>
      <w:r w:rsidR="002662EC">
        <w:rPr>
          <w:rFonts w:asciiTheme="majorBidi" w:hAnsiTheme="majorBidi" w:cstheme="majorBidi"/>
          <w:b/>
          <w:bCs/>
        </w:rPr>
        <w:t>YOLO11n</w:t>
      </w:r>
      <w:r w:rsidRPr="008B50A7">
        <w:rPr>
          <w:rFonts w:asciiTheme="majorBidi" w:hAnsiTheme="majorBidi" w:cstheme="majorBidi"/>
          <w:rtl/>
        </w:rPr>
        <w:t xml:space="preserve"> للكشف السريع مع نموذج </w:t>
      </w:r>
      <w:r w:rsidRPr="008B50A7">
        <w:rPr>
          <w:rFonts w:asciiTheme="majorBidi" w:hAnsiTheme="majorBidi" w:cstheme="majorBidi"/>
          <w:b/>
          <w:bCs/>
        </w:rPr>
        <w:t>EfficientNetB3</w:t>
      </w:r>
      <w:r w:rsidRPr="008B50A7">
        <w:rPr>
          <w:rFonts w:asciiTheme="majorBidi" w:hAnsiTheme="majorBidi" w:cstheme="majorBidi"/>
          <w:rtl/>
        </w:rPr>
        <w:t xml:space="preserve"> للتصنيف الدقيق، للوصول إلى دقة تصنيف تنافس الخبراء البشريين (تتجاوز 95%).</w:t>
      </w:r>
    </w:p>
    <w:p w14:paraId="329E5D8B" w14:textId="77777777"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التصنيف الشامل لخلايا الدم:</w:t>
      </w:r>
      <w:r w:rsidRPr="008B50A7">
        <w:rPr>
          <w:rFonts w:asciiTheme="majorBidi" w:hAnsiTheme="majorBidi" w:cstheme="majorBidi"/>
          <w:rtl/>
        </w:rPr>
        <w:t xml:space="preserve"> تمكين النظام من التمييز بين </w:t>
      </w:r>
      <w:r w:rsidRPr="008B50A7">
        <w:rPr>
          <w:rFonts w:asciiTheme="majorBidi" w:hAnsiTheme="majorBidi" w:cstheme="majorBidi"/>
          <w:b/>
          <w:bCs/>
          <w:rtl/>
        </w:rPr>
        <w:t>11 نوعاً</w:t>
      </w:r>
      <w:r w:rsidRPr="008B50A7">
        <w:rPr>
          <w:rFonts w:asciiTheme="majorBidi" w:hAnsiTheme="majorBidi" w:cstheme="majorBidi"/>
          <w:rtl/>
        </w:rPr>
        <w:t xml:space="preserve"> مختلفاً من خلايا الدم البيضاء (بما في ذلك الأنواع الناضجة وغير الناضجة)، وهو ما يوفر شمولية في التشخيص لا تتوفر في العديد من الأجهزة التجارية المحدودة بـ 5 أنواع فقط (5-</w:t>
      </w:r>
      <w:r w:rsidRPr="008B50A7">
        <w:rPr>
          <w:rFonts w:asciiTheme="majorBidi" w:hAnsiTheme="majorBidi" w:cstheme="majorBidi"/>
        </w:rPr>
        <w:t>Part Diff</w:t>
      </w:r>
      <w:r w:rsidRPr="008B50A7">
        <w:rPr>
          <w:rFonts w:asciiTheme="majorBidi" w:hAnsiTheme="majorBidi" w:cstheme="majorBidi"/>
          <w:rtl/>
        </w:rPr>
        <w:t>).</w:t>
      </w:r>
    </w:p>
    <w:p w14:paraId="00776249" w14:textId="77777777"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تطوير نظام هجين ومرن (</w:t>
      </w:r>
      <w:r w:rsidRPr="008B50A7">
        <w:rPr>
          <w:rFonts w:asciiTheme="majorBidi" w:hAnsiTheme="majorBidi" w:cstheme="majorBidi"/>
          <w:b/>
          <w:bCs/>
        </w:rPr>
        <w:t>Hybrid System Implementation</w:t>
      </w:r>
      <w:r w:rsidRPr="008B50A7">
        <w:rPr>
          <w:rFonts w:asciiTheme="majorBidi" w:hAnsiTheme="majorBidi" w:cstheme="majorBidi"/>
          <w:b/>
          <w:bCs/>
          <w:rtl/>
        </w:rPr>
        <w:t>):</w:t>
      </w:r>
      <w:r w:rsidRPr="008B50A7">
        <w:rPr>
          <w:rFonts w:asciiTheme="majorBidi" w:hAnsiTheme="majorBidi" w:cstheme="majorBidi"/>
          <w:rtl/>
        </w:rPr>
        <w:t xml:space="preserve"> تصميم بنية برمجية تدعم بيئات عمل متعددة:</w:t>
      </w:r>
    </w:p>
    <w:p w14:paraId="7F023440" w14:textId="77777777" w:rsidR="00F433CF" w:rsidRPr="008B50A7" w:rsidRDefault="00F433CF" w:rsidP="004C5B7F">
      <w:pPr>
        <w:numPr>
          <w:ilvl w:val="1"/>
          <w:numId w:val="7"/>
        </w:numPr>
        <w:jc w:val="both"/>
        <w:rPr>
          <w:rFonts w:asciiTheme="majorBidi" w:hAnsiTheme="majorBidi" w:cstheme="majorBidi"/>
          <w:rtl/>
        </w:rPr>
      </w:pPr>
      <w:r w:rsidRPr="008B50A7">
        <w:rPr>
          <w:rFonts w:asciiTheme="majorBidi" w:hAnsiTheme="majorBidi" w:cstheme="majorBidi"/>
          <w:b/>
          <w:bCs/>
          <w:rtl/>
        </w:rPr>
        <w:t>واجهة ويب (</w:t>
      </w:r>
      <w:r w:rsidRPr="008B50A7">
        <w:rPr>
          <w:rFonts w:asciiTheme="majorBidi" w:hAnsiTheme="majorBidi" w:cstheme="majorBidi"/>
          <w:b/>
          <w:bCs/>
        </w:rPr>
        <w:t>Web Interface</w:t>
      </w:r>
      <w:r w:rsidRPr="008B50A7">
        <w:rPr>
          <w:rFonts w:asciiTheme="majorBidi" w:hAnsiTheme="majorBidi" w:cstheme="majorBidi"/>
          <w:b/>
          <w:bCs/>
          <w:rtl/>
        </w:rPr>
        <w:t>):</w:t>
      </w:r>
      <w:r w:rsidRPr="008B50A7">
        <w:rPr>
          <w:rFonts w:asciiTheme="majorBidi" w:hAnsiTheme="majorBidi" w:cstheme="majorBidi"/>
          <w:rtl/>
        </w:rPr>
        <w:t xml:space="preserve"> لتمكين الوصول عن بعد، مشاركة النتائج، والعمل داخل شبكة المستشفى.</w:t>
      </w:r>
    </w:p>
    <w:p w14:paraId="72DBC2D7" w14:textId="77777777"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التوثيق الرقمي وإدارة البيانات:</w:t>
      </w:r>
      <w:r w:rsidRPr="008B50A7">
        <w:rPr>
          <w:rFonts w:asciiTheme="majorBidi" w:hAnsiTheme="majorBidi" w:cstheme="majorBidi"/>
          <w:rtl/>
        </w:rPr>
        <w:t xml:space="preserve"> إنشاء قاعدة بيانات محلية لأرشفة صور العينات وتقارير المرضى، مما يسهل عملية استرجاع التاريخ المرضي، البحث العلمي، والمراجعة الطبية اللاحقة.</w:t>
      </w:r>
    </w:p>
    <w:p w14:paraId="73CE9B4D" w14:textId="77777777" w:rsidR="00F433CF" w:rsidRPr="008B50A7" w:rsidRDefault="00F433CF" w:rsidP="004C5B7F">
      <w:pPr>
        <w:numPr>
          <w:ilvl w:val="0"/>
          <w:numId w:val="7"/>
        </w:numPr>
        <w:jc w:val="both"/>
        <w:rPr>
          <w:rFonts w:asciiTheme="majorBidi" w:hAnsiTheme="majorBidi" w:cstheme="majorBidi"/>
          <w:rtl/>
        </w:rPr>
      </w:pPr>
      <w:r w:rsidRPr="008B50A7">
        <w:rPr>
          <w:rFonts w:asciiTheme="majorBidi" w:hAnsiTheme="majorBidi" w:cstheme="majorBidi"/>
          <w:b/>
          <w:bCs/>
          <w:rtl/>
        </w:rPr>
        <w:t>خفض التكلفة التشغيلية:</w:t>
      </w:r>
      <w:r w:rsidRPr="008B50A7">
        <w:rPr>
          <w:rFonts w:asciiTheme="majorBidi" w:hAnsiTheme="majorBidi" w:cstheme="majorBidi"/>
          <w:rtl/>
        </w:rPr>
        <w:t xml:space="preserve"> تقديم حل اقتصادي يعتمد على عتاد مفتوح المصدر ومنخفض التكلفة (مثل </w:t>
      </w:r>
      <w:r w:rsidRPr="008B50A7">
        <w:rPr>
          <w:rFonts w:asciiTheme="majorBidi" w:hAnsiTheme="majorBidi" w:cstheme="majorBidi"/>
        </w:rPr>
        <w:t>Raspberry Pi</w:t>
      </w:r>
      <w:r w:rsidRPr="008B50A7">
        <w:rPr>
          <w:rFonts w:asciiTheme="majorBidi" w:hAnsiTheme="majorBidi" w:cstheme="majorBidi"/>
          <w:rtl/>
        </w:rPr>
        <w:t>) ليكون بديلاً متاحاً للمختبرات التعليمية والمراكز الصحية في الدول النامية، مقارنة بأجهزة تحليل الدم الآلية (</w:t>
      </w:r>
      <w:r w:rsidRPr="008B50A7">
        <w:rPr>
          <w:rFonts w:asciiTheme="majorBidi" w:hAnsiTheme="majorBidi" w:cstheme="majorBidi"/>
        </w:rPr>
        <w:t>Hematology Analyzers</w:t>
      </w:r>
      <w:r w:rsidRPr="008B50A7">
        <w:rPr>
          <w:rFonts w:asciiTheme="majorBidi" w:hAnsiTheme="majorBidi" w:cstheme="majorBidi"/>
          <w:rtl/>
        </w:rPr>
        <w:t>) باهظة الثمن.</w:t>
      </w:r>
    </w:p>
    <w:p w14:paraId="5828DA13" w14:textId="77777777"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1.4 نطاق المشروع (</w:t>
      </w:r>
      <w:r w:rsidRPr="008B50A7">
        <w:rPr>
          <w:rFonts w:asciiTheme="majorBidi" w:hAnsiTheme="majorBidi" w:cstheme="majorBidi"/>
          <w:b/>
          <w:bCs/>
        </w:rPr>
        <w:t>Project Scope</w:t>
      </w:r>
      <w:r w:rsidRPr="008B50A7">
        <w:rPr>
          <w:rFonts w:asciiTheme="majorBidi" w:hAnsiTheme="majorBidi" w:cstheme="majorBidi"/>
          <w:b/>
          <w:bCs/>
          <w:rtl/>
        </w:rPr>
        <w:t>)</w:t>
      </w:r>
    </w:p>
    <w:p w14:paraId="3242E38B"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يحدد هذا القسم الحدود التشغيلية والفنية للمشروع، وما يغطيه النظام المقترح من وظائف ومكونات:</w:t>
      </w:r>
    </w:p>
    <w:p w14:paraId="4B2020C4" w14:textId="77777777" w:rsidR="00F433CF" w:rsidRPr="008B50A7" w:rsidRDefault="00F433CF" w:rsidP="004C5B7F">
      <w:pPr>
        <w:numPr>
          <w:ilvl w:val="0"/>
          <w:numId w:val="8"/>
        </w:numPr>
        <w:jc w:val="both"/>
        <w:rPr>
          <w:rFonts w:asciiTheme="majorBidi" w:hAnsiTheme="majorBidi" w:cstheme="majorBidi"/>
          <w:rtl/>
        </w:rPr>
      </w:pPr>
      <w:r w:rsidRPr="008B50A7">
        <w:rPr>
          <w:rFonts w:asciiTheme="majorBidi" w:hAnsiTheme="majorBidi" w:cstheme="majorBidi"/>
          <w:b/>
          <w:bCs/>
          <w:rtl/>
        </w:rPr>
        <w:t>النطاق الطبي (</w:t>
      </w:r>
      <w:r w:rsidRPr="008B50A7">
        <w:rPr>
          <w:rFonts w:asciiTheme="majorBidi" w:hAnsiTheme="majorBidi" w:cstheme="majorBidi"/>
          <w:b/>
          <w:bCs/>
        </w:rPr>
        <w:t>Medical Scope</w:t>
      </w:r>
      <w:r w:rsidRPr="008B50A7">
        <w:rPr>
          <w:rFonts w:asciiTheme="majorBidi" w:hAnsiTheme="majorBidi" w:cstheme="majorBidi"/>
          <w:b/>
          <w:bCs/>
          <w:rtl/>
        </w:rPr>
        <w:t>):</w:t>
      </w:r>
      <w:r w:rsidRPr="008B50A7">
        <w:rPr>
          <w:rFonts w:asciiTheme="majorBidi" w:hAnsiTheme="majorBidi" w:cstheme="majorBidi"/>
          <w:rtl/>
        </w:rPr>
        <w:t xml:space="preserve"> يركز المشروع حصراً على تحليل </w:t>
      </w:r>
      <w:r w:rsidRPr="008B50A7">
        <w:rPr>
          <w:rFonts w:asciiTheme="majorBidi" w:hAnsiTheme="majorBidi" w:cstheme="majorBidi"/>
          <w:b/>
          <w:bCs/>
          <w:rtl/>
        </w:rPr>
        <w:t>خلايا الدم البيضاء (</w:t>
      </w:r>
      <w:r w:rsidRPr="008B50A7">
        <w:rPr>
          <w:rFonts w:asciiTheme="majorBidi" w:hAnsiTheme="majorBidi" w:cstheme="majorBidi"/>
          <w:b/>
          <w:bCs/>
        </w:rPr>
        <w:t>WBCs</w:t>
      </w:r>
      <w:r w:rsidRPr="008B50A7">
        <w:rPr>
          <w:rFonts w:asciiTheme="majorBidi" w:hAnsiTheme="majorBidi" w:cstheme="majorBidi"/>
          <w:b/>
          <w:bCs/>
          <w:rtl/>
        </w:rPr>
        <w:t>)</w:t>
      </w:r>
      <w:r w:rsidRPr="008B50A7">
        <w:rPr>
          <w:rFonts w:asciiTheme="majorBidi" w:hAnsiTheme="majorBidi" w:cstheme="majorBidi"/>
          <w:rtl/>
        </w:rPr>
        <w:t xml:space="preserve"> في مسحات الدم المحيطية (</w:t>
      </w:r>
      <w:r w:rsidRPr="008B50A7">
        <w:rPr>
          <w:rFonts w:asciiTheme="majorBidi" w:hAnsiTheme="majorBidi" w:cstheme="majorBidi"/>
        </w:rPr>
        <w:t>Peripheral Blood Smears</w:t>
      </w:r>
      <w:r w:rsidRPr="008B50A7">
        <w:rPr>
          <w:rFonts w:asciiTheme="majorBidi" w:hAnsiTheme="majorBidi" w:cstheme="majorBidi"/>
          <w:rtl/>
        </w:rPr>
        <w:t>). يشمل التصنيف الفئات التالية: (</w:t>
      </w:r>
      <w:r w:rsidRPr="008B50A7">
        <w:rPr>
          <w:rFonts w:asciiTheme="majorBidi" w:hAnsiTheme="majorBidi" w:cstheme="majorBidi"/>
        </w:rPr>
        <w:t>Basophil, Eosinophil, Lymphocyte, Monocyte, Neutrophil</w:t>
      </w:r>
      <w:r w:rsidRPr="008B50A7">
        <w:rPr>
          <w:rFonts w:asciiTheme="majorBidi" w:hAnsiTheme="majorBidi" w:cstheme="majorBidi"/>
          <w:rtl/>
        </w:rPr>
        <w:t xml:space="preserve">) بالإضافة إلى الخلايا غير الناضجة (مثل </w:t>
      </w:r>
      <w:r w:rsidRPr="008B50A7">
        <w:rPr>
          <w:rFonts w:asciiTheme="majorBidi" w:hAnsiTheme="majorBidi" w:cstheme="majorBidi"/>
        </w:rPr>
        <w:t>Banded Neutrophil, Erythroblast, Myelocyte</w:t>
      </w:r>
      <w:r w:rsidRPr="008B50A7">
        <w:rPr>
          <w:rFonts w:asciiTheme="majorBidi" w:hAnsiTheme="majorBidi" w:cstheme="majorBidi"/>
          <w:rtl/>
        </w:rPr>
        <w:t>). لا يشمل النطاق الحالي تشخيص خلايا الدم الحمراء (</w:t>
      </w:r>
      <w:r w:rsidRPr="008B50A7">
        <w:rPr>
          <w:rFonts w:asciiTheme="majorBidi" w:hAnsiTheme="majorBidi" w:cstheme="majorBidi"/>
        </w:rPr>
        <w:t>RBCs</w:t>
      </w:r>
      <w:r w:rsidRPr="008B50A7">
        <w:rPr>
          <w:rFonts w:asciiTheme="majorBidi" w:hAnsiTheme="majorBidi" w:cstheme="majorBidi"/>
          <w:rtl/>
        </w:rPr>
        <w:t>) أو الطفيليات (مثل الملاريا) في هذه المرحلة.</w:t>
      </w:r>
    </w:p>
    <w:p w14:paraId="2A95CDCE" w14:textId="77777777" w:rsidR="00F433CF" w:rsidRPr="008B50A7" w:rsidRDefault="00F433CF" w:rsidP="004C5B7F">
      <w:pPr>
        <w:numPr>
          <w:ilvl w:val="0"/>
          <w:numId w:val="8"/>
        </w:numPr>
        <w:jc w:val="both"/>
        <w:rPr>
          <w:rFonts w:asciiTheme="majorBidi" w:hAnsiTheme="majorBidi" w:cstheme="majorBidi"/>
          <w:rtl/>
        </w:rPr>
      </w:pPr>
      <w:r w:rsidRPr="008B50A7">
        <w:rPr>
          <w:rFonts w:asciiTheme="majorBidi" w:hAnsiTheme="majorBidi" w:cstheme="majorBidi"/>
          <w:b/>
          <w:bCs/>
          <w:rtl/>
        </w:rPr>
        <w:t>نطاق العتاد (</w:t>
      </w:r>
      <w:r w:rsidRPr="008B50A7">
        <w:rPr>
          <w:rFonts w:asciiTheme="majorBidi" w:hAnsiTheme="majorBidi" w:cstheme="majorBidi"/>
          <w:b/>
          <w:bCs/>
        </w:rPr>
        <w:t>Hardware Scope</w:t>
      </w:r>
      <w:r w:rsidRPr="008B50A7">
        <w:rPr>
          <w:rFonts w:asciiTheme="majorBidi" w:hAnsiTheme="majorBidi" w:cstheme="majorBidi"/>
          <w:b/>
          <w:bCs/>
          <w:rtl/>
        </w:rPr>
        <w:t>):</w:t>
      </w:r>
      <w:r w:rsidRPr="008B50A7">
        <w:rPr>
          <w:rFonts w:asciiTheme="majorBidi" w:hAnsiTheme="majorBidi" w:cstheme="majorBidi"/>
          <w:rtl/>
        </w:rPr>
        <w:t xml:space="preserve"> يتضمن النظام مجهراً ضوئياً تقليدياً تم تعديله رقمياً بإضافة كاميرا عالية الدقة متوافقة مع وحدة معالجة مركزية مصغرة (</w:t>
      </w:r>
      <w:r w:rsidRPr="008B50A7">
        <w:rPr>
          <w:rFonts w:asciiTheme="majorBidi" w:hAnsiTheme="majorBidi" w:cstheme="majorBidi"/>
        </w:rPr>
        <w:t>Raspberry Pi</w:t>
      </w:r>
      <w:r w:rsidRPr="008B50A7">
        <w:rPr>
          <w:rFonts w:asciiTheme="majorBidi" w:hAnsiTheme="majorBidi" w:cstheme="majorBidi"/>
          <w:rtl/>
        </w:rPr>
        <w:t>) أو الاتصال بحاسوب شخصي للمعالجة الثقيلة.</w:t>
      </w:r>
    </w:p>
    <w:p w14:paraId="50052011" w14:textId="77777777" w:rsidR="00F433CF" w:rsidRPr="008B50A7" w:rsidRDefault="00F433CF" w:rsidP="004C5B7F">
      <w:pPr>
        <w:numPr>
          <w:ilvl w:val="0"/>
          <w:numId w:val="8"/>
        </w:numPr>
        <w:jc w:val="both"/>
        <w:rPr>
          <w:rFonts w:asciiTheme="majorBidi" w:hAnsiTheme="majorBidi" w:cstheme="majorBidi"/>
          <w:rtl/>
        </w:rPr>
      </w:pPr>
      <w:r w:rsidRPr="008B50A7">
        <w:rPr>
          <w:rFonts w:asciiTheme="majorBidi" w:hAnsiTheme="majorBidi" w:cstheme="majorBidi"/>
          <w:b/>
          <w:bCs/>
          <w:rtl/>
        </w:rPr>
        <w:t>نطاق البرمجيات والذكاء الاصطناعي (</w:t>
      </w:r>
      <w:r w:rsidRPr="008B50A7">
        <w:rPr>
          <w:rFonts w:asciiTheme="majorBidi" w:hAnsiTheme="majorBidi" w:cstheme="majorBidi"/>
          <w:b/>
          <w:bCs/>
        </w:rPr>
        <w:t>Software</w:t>
      </w:r>
      <w:r w:rsidRPr="008B50A7">
        <w:rPr>
          <w:rFonts w:asciiTheme="majorBidi" w:hAnsiTheme="majorBidi" w:cstheme="majorBidi"/>
          <w:b/>
          <w:bCs/>
          <w:rtl/>
        </w:rPr>
        <w:t xml:space="preserve"> &amp; </w:t>
      </w:r>
      <w:r w:rsidRPr="008B50A7">
        <w:rPr>
          <w:rFonts w:asciiTheme="majorBidi" w:hAnsiTheme="majorBidi" w:cstheme="majorBidi"/>
          <w:b/>
          <w:bCs/>
        </w:rPr>
        <w:t>AI Scope</w:t>
      </w:r>
      <w:r w:rsidRPr="008B50A7">
        <w:rPr>
          <w:rFonts w:asciiTheme="majorBidi" w:hAnsiTheme="majorBidi" w:cstheme="majorBidi"/>
          <w:b/>
          <w:bCs/>
          <w:rtl/>
        </w:rPr>
        <w:t>):</w:t>
      </w:r>
    </w:p>
    <w:p w14:paraId="6FAC09E9" w14:textId="77777777" w:rsidR="00F433CF" w:rsidRPr="008B50A7" w:rsidRDefault="00F433CF" w:rsidP="004C5B7F">
      <w:pPr>
        <w:numPr>
          <w:ilvl w:val="1"/>
          <w:numId w:val="8"/>
        </w:numPr>
        <w:jc w:val="both"/>
        <w:rPr>
          <w:rFonts w:asciiTheme="majorBidi" w:hAnsiTheme="majorBidi" w:cstheme="majorBidi"/>
          <w:rtl/>
        </w:rPr>
      </w:pPr>
      <w:r w:rsidRPr="008B50A7">
        <w:rPr>
          <w:rFonts w:asciiTheme="majorBidi" w:hAnsiTheme="majorBidi" w:cstheme="majorBidi"/>
          <w:rtl/>
        </w:rPr>
        <w:lastRenderedPageBreak/>
        <w:t xml:space="preserve">استخدام مكتبات </w:t>
      </w:r>
      <w:r w:rsidRPr="008B50A7">
        <w:rPr>
          <w:rFonts w:asciiTheme="majorBidi" w:hAnsiTheme="majorBidi" w:cstheme="majorBidi"/>
          <w:b/>
          <w:bCs/>
        </w:rPr>
        <w:t>TensorFlow/</w:t>
      </w:r>
      <w:proofErr w:type="spellStart"/>
      <w:r w:rsidRPr="008B50A7">
        <w:rPr>
          <w:rFonts w:asciiTheme="majorBidi" w:hAnsiTheme="majorBidi" w:cstheme="majorBidi"/>
          <w:b/>
          <w:bCs/>
        </w:rPr>
        <w:t>Keras</w:t>
      </w:r>
      <w:proofErr w:type="spellEnd"/>
      <w:r w:rsidRPr="008B50A7">
        <w:rPr>
          <w:rFonts w:asciiTheme="majorBidi" w:hAnsiTheme="majorBidi" w:cstheme="majorBidi"/>
          <w:rtl/>
        </w:rPr>
        <w:t xml:space="preserve"> </w:t>
      </w:r>
      <w:proofErr w:type="gramStart"/>
      <w:r w:rsidRPr="008B50A7">
        <w:rPr>
          <w:rFonts w:asciiTheme="majorBidi" w:hAnsiTheme="majorBidi" w:cstheme="majorBidi"/>
          <w:rtl/>
        </w:rPr>
        <w:t xml:space="preserve">و </w:t>
      </w:r>
      <w:proofErr w:type="spellStart"/>
      <w:r w:rsidRPr="008B50A7">
        <w:rPr>
          <w:rFonts w:asciiTheme="majorBidi" w:hAnsiTheme="majorBidi" w:cstheme="majorBidi"/>
          <w:b/>
          <w:bCs/>
        </w:rPr>
        <w:t>Ultralytics</w:t>
      </w:r>
      <w:proofErr w:type="spellEnd"/>
      <w:proofErr w:type="gramEnd"/>
      <w:r w:rsidRPr="008B50A7">
        <w:rPr>
          <w:rFonts w:asciiTheme="majorBidi" w:hAnsiTheme="majorBidi" w:cstheme="majorBidi"/>
          <w:b/>
          <w:bCs/>
        </w:rPr>
        <w:t xml:space="preserve"> YOLO</w:t>
      </w:r>
      <w:r w:rsidRPr="008B50A7">
        <w:rPr>
          <w:rFonts w:asciiTheme="majorBidi" w:hAnsiTheme="majorBidi" w:cstheme="majorBidi"/>
          <w:rtl/>
        </w:rPr>
        <w:t xml:space="preserve"> لبناء النماذج.</w:t>
      </w:r>
    </w:p>
    <w:p w14:paraId="36051267" w14:textId="77777777" w:rsidR="00F433CF" w:rsidRPr="008B50A7" w:rsidRDefault="00F433CF" w:rsidP="004C5B7F">
      <w:pPr>
        <w:numPr>
          <w:ilvl w:val="1"/>
          <w:numId w:val="8"/>
        </w:numPr>
        <w:jc w:val="both"/>
        <w:rPr>
          <w:rFonts w:asciiTheme="majorBidi" w:hAnsiTheme="majorBidi" w:cstheme="majorBidi"/>
          <w:rtl/>
        </w:rPr>
      </w:pPr>
      <w:r w:rsidRPr="008B50A7">
        <w:rPr>
          <w:rFonts w:asciiTheme="majorBidi" w:hAnsiTheme="majorBidi" w:cstheme="majorBidi"/>
          <w:rtl/>
        </w:rPr>
        <w:t>الاعتماد على مجموعة بيانات (</w:t>
      </w:r>
      <w:r w:rsidRPr="008B50A7">
        <w:rPr>
          <w:rFonts w:asciiTheme="majorBidi" w:hAnsiTheme="majorBidi" w:cstheme="majorBidi"/>
        </w:rPr>
        <w:t>Dataset</w:t>
      </w:r>
      <w:r w:rsidRPr="008B50A7">
        <w:rPr>
          <w:rFonts w:asciiTheme="majorBidi" w:hAnsiTheme="majorBidi" w:cstheme="majorBidi"/>
          <w:rtl/>
        </w:rPr>
        <w:t>) معيارية ومحققة طبياً تحتوي على أكثر من 26,000 صورة.</w:t>
      </w:r>
    </w:p>
    <w:p w14:paraId="7B9FBC7A" w14:textId="5085576B" w:rsidR="00F433CF" w:rsidRPr="008B50A7" w:rsidRDefault="00F433CF" w:rsidP="004C5B7F">
      <w:pPr>
        <w:numPr>
          <w:ilvl w:val="1"/>
          <w:numId w:val="8"/>
        </w:numPr>
        <w:jc w:val="both"/>
        <w:rPr>
          <w:rFonts w:asciiTheme="majorBidi" w:hAnsiTheme="majorBidi" w:cstheme="majorBidi"/>
          <w:rtl/>
        </w:rPr>
      </w:pPr>
      <w:r w:rsidRPr="008B50A7">
        <w:rPr>
          <w:rFonts w:asciiTheme="majorBidi" w:hAnsiTheme="majorBidi" w:cstheme="majorBidi"/>
          <w:rtl/>
        </w:rPr>
        <w:t xml:space="preserve">تطوير واجهات المستخدم باستخدام تقنيات </w:t>
      </w:r>
      <w:r w:rsidRPr="008B50A7">
        <w:rPr>
          <w:rFonts w:asciiTheme="majorBidi" w:hAnsiTheme="majorBidi" w:cstheme="majorBidi"/>
          <w:b/>
          <w:bCs/>
        </w:rPr>
        <w:t>React/Flask</w:t>
      </w:r>
      <w:r w:rsidRPr="008B50A7">
        <w:rPr>
          <w:rFonts w:asciiTheme="majorBidi" w:hAnsiTheme="majorBidi" w:cstheme="majorBidi"/>
          <w:rtl/>
        </w:rPr>
        <w:t xml:space="preserve"> </w:t>
      </w:r>
      <w:proofErr w:type="gramStart"/>
      <w:r w:rsidRPr="008B50A7">
        <w:rPr>
          <w:rFonts w:asciiTheme="majorBidi" w:hAnsiTheme="majorBidi" w:cstheme="majorBidi"/>
          <w:rtl/>
        </w:rPr>
        <w:t xml:space="preserve">للويب </w:t>
      </w:r>
      <w:r w:rsidR="009C63A9">
        <w:rPr>
          <w:rFonts w:asciiTheme="majorBidi" w:hAnsiTheme="majorBidi" w:cstheme="majorBidi" w:hint="cs"/>
          <w:color w:val="EE0000"/>
          <w:rtl/>
        </w:rPr>
        <w:t>.</w:t>
      </w:r>
      <w:proofErr w:type="gramEnd"/>
    </w:p>
    <w:p w14:paraId="3A0E83F7" w14:textId="6143BFC3" w:rsidR="00F433CF" w:rsidRPr="008B50A7" w:rsidRDefault="00F433CF" w:rsidP="004C5B7F">
      <w:pPr>
        <w:numPr>
          <w:ilvl w:val="0"/>
          <w:numId w:val="8"/>
        </w:numPr>
        <w:jc w:val="both"/>
        <w:rPr>
          <w:rFonts w:asciiTheme="majorBidi" w:hAnsiTheme="majorBidi" w:cstheme="majorBidi"/>
          <w:rtl/>
        </w:rPr>
      </w:pPr>
      <w:r w:rsidRPr="008B50A7">
        <w:rPr>
          <w:rFonts w:asciiTheme="majorBidi" w:hAnsiTheme="majorBidi" w:cstheme="majorBidi"/>
          <w:b/>
          <w:bCs/>
          <w:rtl/>
        </w:rPr>
        <w:t>الجمهور المستهدف (</w:t>
      </w:r>
      <w:r w:rsidRPr="008B50A7">
        <w:rPr>
          <w:rFonts w:asciiTheme="majorBidi" w:hAnsiTheme="majorBidi" w:cstheme="majorBidi"/>
          <w:b/>
          <w:bCs/>
        </w:rPr>
        <w:t>Target Audience</w:t>
      </w:r>
      <w:r w:rsidRPr="008B50A7">
        <w:rPr>
          <w:rFonts w:asciiTheme="majorBidi" w:hAnsiTheme="majorBidi" w:cstheme="majorBidi"/>
          <w:b/>
          <w:bCs/>
          <w:rtl/>
        </w:rPr>
        <w:t>):</w:t>
      </w:r>
      <w:r w:rsidRPr="008B50A7">
        <w:rPr>
          <w:rFonts w:asciiTheme="majorBidi" w:hAnsiTheme="majorBidi" w:cstheme="majorBidi"/>
          <w:rtl/>
        </w:rPr>
        <w:t xml:space="preserve"> صمم هذا النظام ليخدم فئات محددة تشمل: </w:t>
      </w:r>
      <w:r w:rsidR="003831F0" w:rsidRPr="008B50A7">
        <w:rPr>
          <w:rFonts w:asciiTheme="majorBidi" w:hAnsiTheme="majorBidi" w:cstheme="majorBidi" w:hint="cs"/>
          <w:rtl/>
        </w:rPr>
        <w:t>أخصائي</w:t>
      </w:r>
      <w:r w:rsidRPr="008B50A7">
        <w:rPr>
          <w:rFonts w:asciiTheme="majorBidi" w:hAnsiTheme="majorBidi" w:cstheme="majorBidi"/>
          <w:rtl/>
        </w:rPr>
        <w:t xml:space="preserve"> المختبرات الطبية، طلاب الطب والمختبرات (للأغراض التعليمية)، والمراكز الصحية النائية التي تفتقر </w:t>
      </w:r>
      <w:r w:rsidR="003831F0" w:rsidRPr="008B50A7">
        <w:rPr>
          <w:rFonts w:asciiTheme="majorBidi" w:hAnsiTheme="majorBidi" w:cstheme="majorBidi" w:hint="cs"/>
          <w:rtl/>
        </w:rPr>
        <w:t>لأخصائيي</w:t>
      </w:r>
      <w:r w:rsidR="003831F0" w:rsidRPr="008B50A7">
        <w:rPr>
          <w:rFonts w:asciiTheme="majorBidi" w:hAnsiTheme="majorBidi" w:cstheme="majorBidi" w:hint="eastAsia"/>
          <w:rtl/>
        </w:rPr>
        <w:t>ن</w:t>
      </w:r>
      <w:r w:rsidRPr="008B50A7">
        <w:rPr>
          <w:rFonts w:asciiTheme="majorBidi" w:hAnsiTheme="majorBidi" w:cstheme="majorBidi"/>
          <w:rtl/>
        </w:rPr>
        <w:t xml:space="preserve"> أمراض الدم.</w:t>
      </w:r>
    </w:p>
    <w:p w14:paraId="0FA914E2" w14:textId="77777777" w:rsidR="00F433CF" w:rsidRPr="008B50A7" w:rsidRDefault="00000000" w:rsidP="004C5B7F">
      <w:pPr>
        <w:jc w:val="both"/>
        <w:rPr>
          <w:rFonts w:asciiTheme="majorBidi" w:hAnsiTheme="majorBidi" w:cstheme="majorBidi"/>
          <w:rtl/>
        </w:rPr>
      </w:pPr>
      <w:r>
        <w:rPr>
          <w:rFonts w:asciiTheme="majorBidi" w:hAnsiTheme="majorBidi" w:cstheme="majorBidi"/>
        </w:rPr>
        <w:pict w14:anchorId="3795DD01">
          <v:rect id="_x0000_i1027" style="width:0;height:1.5pt" o:hralign="center" o:hrstd="t" o:hrnoshade="t" o:hr="t" fillcolor="gray" stroked="f"/>
        </w:pict>
      </w:r>
    </w:p>
    <w:p w14:paraId="73D1FCE3" w14:textId="77777777" w:rsidR="004E69F6" w:rsidRPr="004E69F6" w:rsidRDefault="004E69F6" w:rsidP="004E69F6">
      <w:pPr>
        <w:jc w:val="both"/>
        <w:rPr>
          <w:rFonts w:asciiTheme="majorBidi" w:hAnsiTheme="majorBidi" w:cstheme="majorBidi"/>
          <w:b/>
          <w:bCs/>
          <w:rtl/>
        </w:rPr>
      </w:pPr>
      <w:r w:rsidRPr="004E69F6">
        <w:rPr>
          <w:rFonts w:asciiTheme="majorBidi" w:hAnsiTheme="majorBidi" w:cstheme="majorBidi"/>
          <w:b/>
          <w:bCs/>
          <w:rtl/>
        </w:rPr>
        <w:t>1.5 قيود المشروع (</w:t>
      </w:r>
      <w:r w:rsidRPr="004E69F6">
        <w:rPr>
          <w:rFonts w:asciiTheme="majorBidi" w:hAnsiTheme="majorBidi" w:cstheme="majorBidi"/>
          <w:b/>
          <w:bCs/>
        </w:rPr>
        <w:t>Project Limitations</w:t>
      </w:r>
      <w:r w:rsidRPr="004E69F6">
        <w:rPr>
          <w:rFonts w:asciiTheme="majorBidi" w:hAnsiTheme="majorBidi" w:cstheme="majorBidi"/>
          <w:b/>
          <w:bCs/>
          <w:rtl/>
        </w:rPr>
        <w:t>)</w:t>
      </w:r>
    </w:p>
    <w:p w14:paraId="59DF776A" w14:textId="77777777" w:rsidR="004E69F6" w:rsidRPr="004E69F6" w:rsidRDefault="004E69F6" w:rsidP="004E69F6">
      <w:pPr>
        <w:jc w:val="both"/>
        <w:rPr>
          <w:rFonts w:asciiTheme="majorBidi" w:hAnsiTheme="majorBidi" w:cstheme="majorBidi"/>
          <w:rtl/>
        </w:rPr>
      </w:pPr>
      <w:r w:rsidRPr="004E69F6">
        <w:rPr>
          <w:rFonts w:asciiTheme="majorBidi" w:hAnsiTheme="majorBidi" w:cstheme="majorBidi"/>
          <w:rtl/>
        </w:rPr>
        <w:t>على الرغم من الأهداف الطموحة لهذا المشروع، إلا أن النظام يخضع لمجموعة من القيود التقنية والطبية التي تحد من نطاق عمله في مرحلته الحالية، وتشمل:</w:t>
      </w:r>
    </w:p>
    <w:p w14:paraId="6CF50D86" w14:textId="77777777" w:rsidR="004E69F6" w:rsidRPr="004E69F6" w:rsidRDefault="004E69F6" w:rsidP="004E69F6">
      <w:pPr>
        <w:numPr>
          <w:ilvl w:val="0"/>
          <w:numId w:val="43"/>
        </w:numPr>
        <w:jc w:val="both"/>
        <w:rPr>
          <w:rFonts w:asciiTheme="majorBidi" w:hAnsiTheme="majorBidi" w:cstheme="majorBidi"/>
          <w:b/>
          <w:bCs/>
          <w:rtl/>
        </w:rPr>
      </w:pPr>
      <w:r w:rsidRPr="004E69F6">
        <w:rPr>
          <w:rFonts w:asciiTheme="majorBidi" w:hAnsiTheme="majorBidi" w:cstheme="majorBidi"/>
          <w:b/>
          <w:bCs/>
          <w:rtl/>
        </w:rPr>
        <w:t>القيود الطبية والتشخيصية:</w:t>
      </w:r>
    </w:p>
    <w:p w14:paraId="1014BCBA"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يقتصر عمل خوارزميات الذكاء الاصطناعي في هذا النظام على تصنيف خلايا الدم البيضاء (</w:t>
      </w:r>
      <w:r w:rsidRPr="004E69F6">
        <w:rPr>
          <w:rFonts w:asciiTheme="majorBidi" w:hAnsiTheme="majorBidi" w:cstheme="majorBidi"/>
        </w:rPr>
        <w:t>WBCs</w:t>
      </w:r>
      <w:r w:rsidRPr="004E69F6">
        <w:rPr>
          <w:rFonts w:asciiTheme="majorBidi" w:hAnsiTheme="majorBidi" w:cstheme="majorBidi"/>
          <w:rtl/>
        </w:rPr>
        <w:t>) فقط، ولا يشمل تحليل خلايا الدم الحمراء (</w:t>
      </w:r>
      <w:r w:rsidRPr="004E69F6">
        <w:rPr>
          <w:rFonts w:asciiTheme="majorBidi" w:hAnsiTheme="majorBidi" w:cstheme="majorBidi"/>
        </w:rPr>
        <w:t>RBCs</w:t>
      </w:r>
      <w:r w:rsidRPr="004E69F6">
        <w:rPr>
          <w:rFonts w:asciiTheme="majorBidi" w:hAnsiTheme="majorBidi" w:cstheme="majorBidi"/>
          <w:rtl/>
        </w:rPr>
        <w:t>) للكشف عن فقر الدم، أو تشخيص طفيليات الدم مثل الملاريا</w:t>
      </w:r>
      <w:r w:rsidRPr="004E69F6">
        <w:rPr>
          <w:rFonts w:asciiTheme="majorBidi" w:hAnsiTheme="majorBidi" w:cstheme="majorBidi"/>
          <w:vertAlign w:val="superscript"/>
          <w:rtl/>
        </w:rPr>
        <w:t>11</w:t>
      </w:r>
      <w:r w:rsidRPr="004E69F6">
        <w:rPr>
          <w:rFonts w:asciiTheme="majorBidi" w:hAnsiTheme="majorBidi" w:cstheme="majorBidi"/>
          <w:rtl/>
        </w:rPr>
        <w:t>.</w:t>
      </w:r>
    </w:p>
    <w:p w14:paraId="0698E68B"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يعتبر النظام أداة مساعدة للقرار (</w:t>
      </w:r>
      <w:r w:rsidRPr="004E69F6">
        <w:rPr>
          <w:rFonts w:asciiTheme="majorBidi" w:hAnsiTheme="majorBidi" w:cstheme="majorBidi"/>
        </w:rPr>
        <w:t>Decision Support Tool</w:t>
      </w:r>
      <w:r w:rsidRPr="004E69F6">
        <w:rPr>
          <w:rFonts w:asciiTheme="majorBidi" w:hAnsiTheme="majorBidi" w:cstheme="majorBidi"/>
          <w:rtl/>
        </w:rPr>
        <w:t>) وليس بديلاً نهائياً عن التشخيص البشري، حيث تتطلب الحالات الحرجة تأكيداً من قبل أخصائي علم الأمراض.</w:t>
      </w:r>
    </w:p>
    <w:p w14:paraId="32D1141A" w14:textId="77777777" w:rsidR="004E69F6" w:rsidRPr="004E69F6" w:rsidRDefault="004E69F6" w:rsidP="004E69F6">
      <w:pPr>
        <w:numPr>
          <w:ilvl w:val="0"/>
          <w:numId w:val="43"/>
        </w:numPr>
        <w:jc w:val="both"/>
        <w:rPr>
          <w:rFonts w:asciiTheme="majorBidi" w:hAnsiTheme="majorBidi" w:cstheme="majorBidi"/>
          <w:b/>
          <w:bCs/>
          <w:rtl/>
        </w:rPr>
      </w:pPr>
      <w:r w:rsidRPr="004E69F6">
        <w:rPr>
          <w:rFonts w:asciiTheme="majorBidi" w:hAnsiTheme="majorBidi" w:cstheme="majorBidi"/>
          <w:b/>
          <w:bCs/>
          <w:rtl/>
        </w:rPr>
        <w:t>قيود العتاد والمعالجة (</w:t>
      </w:r>
      <w:r w:rsidRPr="004E69F6">
        <w:rPr>
          <w:rFonts w:asciiTheme="majorBidi" w:hAnsiTheme="majorBidi" w:cstheme="majorBidi"/>
          <w:b/>
          <w:bCs/>
        </w:rPr>
        <w:t>Hardware Constraints</w:t>
      </w:r>
      <w:r w:rsidRPr="004E69F6">
        <w:rPr>
          <w:rFonts w:asciiTheme="majorBidi" w:hAnsiTheme="majorBidi" w:cstheme="majorBidi"/>
          <w:b/>
          <w:bCs/>
          <w:rtl/>
        </w:rPr>
        <w:t>):</w:t>
      </w:r>
    </w:p>
    <w:p w14:paraId="19FCE65D" w14:textId="07AC14C6" w:rsidR="004E69F6" w:rsidRPr="00BC4E79" w:rsidRDefault="004E69F6" w:rsidP="004E69F6">
      <w:pPr>
        <w:numPr>
          <w:ilvl w:val="1"/>
          <w:numId w:val="43"/>
        </w:numPr>
        <w:jc w:val="both"/>
        <w:rPr>
          <w:rFonts w:asciiTheme="majorBidi" w:hAnsiTheme="majorBidi" w:cstheme="majorBidi"/>
          <w:color w:val="000000" w:themeColor="text1"/>
          <w:rtl/>
        </w:rPr>
      </w:pPr>
      <w:r w:rsidRPr="00BC4E79">
        <w:rPr>
          <w:rFonts w:asciiTheme="majorBidi" w:hAnsiTheme="majorBidi" w:cstheme="majorBidi"/>
          <w:color w:val="000000" w:themeColor="text1"/>
          <w:rtl/>
        </w:rPr>
        <w:t xml:space="preserve">نظراً للاعتماد على شريحة </w:t>
      </w:r>
      <w:r w:rsidRPr="00BC4E79">
        <w:rPr>
          <w:rFonts w:asciiTheme="majorBidi" w:hAnsiTheme="majorBidi" w:cstheme="majorBidi"/>
          <w:color w:val="000000" w:themeColor="text1"/>
        </w:rPr>
        <w:t xml:space="preserve">Raspberry Pi </w:t>
      </w:r>
      <w:r w:rsidR="00BC4E79">
        <w:rPr>
          <w:rFonts w:asciiTheme="majorBidi" w:hAnsiTheme="majorBidi" w:cstheme="majorBidi"/>
          <w:color w:val="000000" w:themeColor="text1"/>
        </w:rPr>
        <w:t>0</w:t>
      </w:r>
      <w:r w:rsidRPr="00BC4E79">
        <w:rPr>
          <w:rFonts w:asciiTheme="majorBidi" w:hAnsiTheme="majorBidi" w:cstheme="majorBidi"/>
          <w:color w:val="000000" w:themeColor="text1"/>
          <w:rtl/>
        </w:rPr>
        <w:t xml:space="preserve"> كعقل للنظام لتقليل التكلفة، فإن قدرة المعالجة (</w:t>
      </w:r>
      <w:r w:rsidRPr="00BC4E79">
        <w:rPr>
          <w:rFonts w:asciiTheme="majorBidi" w:hAnsiTheme="majorBidi" w:cstheme="majorBidi"/>
          <w:color w:val="000000" w:themeColor="text1"/>
        </w:rPr>
        <w:t>Processing Power</w:t>
      </w:r>
      <w:r w:rsidRPr="00BC4E79">
        <w:rPr>
          <w:rFonts w:asciiTheme="majorBidi" w:hAnsiTheme="majorBidi" w:cstheme="majorBidi"/>
          <w:color w:val="000000" w:themeColor="text1"/>
          <w:rtl/>
        </w:rPr>
        <w:t>) محدودة مقارنة بمحطات العمل المكتبية، مما قد يؤثر نسبياً على زمن الاستجابة عند تحليل الصور عالية الدقة بشكل متتابع</w:t>
      </w:r>
      <w:r w:rsidRPr="00BC4E79">
        <w:rPr>
          <w:rFonts w:asciiTheme="majorBidi" w:hAnsiTheme="majorBidi" w:cstheme="majorBidi"/>
          <w:color w:val="000000" w:themeColor="text1"/>
          <w:vertAlign w:val="superscript"/>
          <w:rtl/>
        </w:rPr>
        <w:t>22222</w:t>
      </w:r>
      <w:r w:rsidRPr="00BC4E79">
        <w:rPr>
          <w:rFonts w:asciiTheme="majorBidi" w:hAnsiTheme="majorBidi" w:cstheme="majorBidi"/>
          <w:color w:val="000000" w:themeColor="text1"/>
          <w:rtl/>
        </w:rPr>
        <w:t>.</w:t>
      </w:r>
    </w:p>
    <w:p w14:paraId="161E4B1D"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النظام الحالي لا يدعم التركيز التلقائي (</w:t>
      </w:r>
      <w:r w:rsidRPr="004E69F6">
        <w:rPr>
          <w:rFonts w:asciiTheme="majorBidi" w:hAnsiTheme="majorBidi" w:cstheme="majorBidi"/>
        </w:rPr>
        <w:t>Auto-focus</w:t>
      </w:r>
      <w:r w:rsidRPr="004E69F6">
        <w:rPr>
          <w:rFonts w:asciiTheme="majorBidi" w:hAnsiTheme="majorBidi" w:cstheme="majorBidi"/>
          <w:rtl/>
        </w:rPr>
        <w:t>) الميكانيكي، حيث يعتمد على الضبط اليدوي الدقيق لبؤرة المجهر من قبل المشغل للحصول على صورة واضحة قبل الالتقاط</w:t>
      </w:r>
      <w:r w:rsidRPr="004E69F6">
        <w:rPr>
          <w:rFonts w:asciiTheme="majorBidi" w:hAnsiTheme="majorBidi" w:cstheme="majorBidi"/>
          <w:vertAlign w:val="superscript"/>
          <w:rtl/>
        </w:rPr>
        <w:t>333</w:t>
      </w:r>
      <w:r w:rsidRPr="004E69F6">
        <w:rPr>
          <w:rFonts w:asciiTheme="majorBidi" w:hAnsiTheme="majorBidi" w:cstheme="majorBidi"/>
          <w:rtl/>
        </w:rPr>
        <w:t>.</w:t>
      </w:r>
    </w:p>
    <w:p w14:paraId="23345C65" w14:textId="77777777" w:rsidR="004E69F6" w:rsidRPr="004E69F6" w:rsidRDefault="004E69F6" w:rsidP="004E69F6">
      <w:pPr>
        <w:numPr>
          <w:ilvl w:val="0"/>
          <w:numId w:val="43"/>
        </w:numPr>
        <w:jc w:val="both"/>
        <w:rPr>
          <w:rFonts w:asciiTheme="majorBidi" w:hAnsiTheme="majorBidi" w:cstheme="majorBidi"/>
          <w:b/>
          <w:bCs/>
          <w:rtl/>
        </w:rPr>
      </w:pPr>
      <w:r w:rsidRPr="004E69F6">
        <w:rPr>
          <w:rFonts w:asciiTheme="majorBidi" w:hAnsiTheme="majorBidi" w:cstheme="majorBidi"/>
          <w:b/>
          <w:bCs/>
          <w:rtl/>
        </w:rPr>
        <w:t>قيود البيانات والتدريب:</w:t>
      </w:r>
    </w:p>
    <w:p w14:paraId="2AC965C2"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تم تدريب النماذج على مجموعة بيانات قياسية محددة (26,534 صورة)</w:t>
      </w:r>
      <w:r w:rsidRPr="004E69F6">
        <w:rPr>
          <w:rFonts w:asciiTheme="majorBidi" w:hAnsiTheme="majorBidi" w:cstheme="majorBidi"/>
          <w:vertAlign w:val="superscript"/>
          <w:rtl/>
        </w:rPr>
        <w:t>4</w:t>
      </w:r>
      <w:r w:rsidRPr="004E69F6">
        <w:rPr>
          <w:rFonts w:asciiTheme="majorBidi" w:hAnsiTheme="majorBidi" w:cstheme="majorBidi"/>
          <w:rtl/>
        </w:rPr>
        <w:t>. قد تتأثر دقة النظام عند التعامل مع عينات حقيقية ذات جودة صبغة سيئة أو إضاءة غير معيارية تختلف جذرياً عن بيانات التدريب.</w:t>
      </w:r>
    </w:p>
    <w:p w14:paraId="0B519FDE"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 xml:space="preserve">تواجه الخوارزميات تحدياً في تصنيف بعض الفئات النادرة جداً (مثل </w:t>
      </w:r>
      <w:r w:rsidRPr="004E69F6">
        <w:rPr>
          <w:rFonts w:asciiTheme="majorBidi" w:hAnsiTheme="majorBidi" w:cstheme="majorBidi"/>
        </w:rPr>
        <w:t>Basophils</w:t>
      </w:r>
      <w:r w:rsidRPr="004E69F6">
        <w:rPr>
          <w:rFonts w:asciiTheme="majorBidi" w:hAnsiTheme="majorBidi" w:cstheme="majorBidi"/>
          <w:rtl/>
        </w:rPr>
        <w:t>) بنفس دقة الفئات الشائعة نظراً لقلة توافر عينات كافية لها</w:t>
      </w:r>
      <w:r w:rsidRPr="004E69F6">
        <w:rPr>
          <w:rFonts w:asciiTheme="majorBidi" w:hAnsiTheme="majorBidi" w:cstheme="majorBidi"/>
          <w:vertAlign w:val="superscript"/>
          <w:rtl/>
        </w:rPr>
        <w:t>5</w:t>
      </w:r>
      <w:r w:rsidRPr="004E69F6">
        <w:rPr>
          <w:rFonts w:asciiTheme="majorBidi" w:hAnsiTheme="majorBidi" w:cstheme="majorBidi"/>
          <w:rtl/>
        </w:rPr>
        <w:t>.</w:t>
      </w:r>
    </w:p>
    <w:p w14:paraId="556EB9B3" w14:textId="77777777" w:rsidR="004E69F6" w:rsidRPr="004E69F6" w:rsidRDefault="004E69F6" w:rsidP="004E69F6">
      <w:pPr>
        <w:numPr>
          <w:ilvl w:val="0"/>
          <w:numId w:val="43"/>
        </w:numPr>
        <w:jc w:val="both"/>
        <w:rPr>
          <w:rFonts w:asciiTheme="majorBidi" w:hAnsiTheme="majorBidi" w:cstheme="majorBidi"/>
          <w:b/>
          <w:bCs/>
          <w:rtl/>
        </w:rPr>
      </w:pPr>
      <w:r w:rsidRPr="004E69F6">
        <w:rPr>
          <w:rFonts w:asciiTheme="majorBidi" w:hAnsiTheme="majorBidi" w:cstheme="majorBidi"/>
          <w:b/>
          <w:bCs/>
          <w:rtl/>
        </w:rPr>
        <w:t>القيود البيئية والتشغيلية:</w:t>
      </w:r>
    </w:p>
    <w:p w14:paraId="13D6EEC2" w14:textId="77777777" w:rsidR="004E69F6" w:rsidRPr="004E69F6" w:rsidRDefault="004E69F6" w:rsidP="004E69F6">
      <w:pPr>
        <w:numPr>
          <w:ilvl w:val="1"/>
          <w:numId w:val="43"/>
        </w:numPr>
        <w:jc w:val="both"/>
        <w:rPr>
          <w:rFonts w:asciiTheme="majorBidi" w:hAnsiTheme="majorBidi" w:cstheme="majorBidi"/>
          <w:rtl/>
        </w:rPr>
      </w:pPr>
      <w:r w:rsidRPr="004E69F6">
        <w:rPr>
          <w:rFonts w:asciiTheme="majorBidi" w:hAnsiTheme="majorBidi" w:cstheme="majorBidi"/>
          <w:rtl/>
        </w:rPr>
        <w:t>يتطلب النظام ظروف إضاءة ثابتة ومعايرة دقيقة (</w:t>
      </w:r>
      <w:r w:rsidRPr="004E69F6">
        <w:rPr>
          <w:rFonts w:asciiTheme="majorBidi" w:hAnsiTheme="majorBidi" w:cstheme="majorBidi"/>
        </w:rPr>
        <w:t>Calibration</w:t>
      </w:r>
      <w:r w:rsidRPr="004E69F6">
        <w:rPr>
          <w:rFonts w:asciiTheme="majorBidi" w:hAnsiTheme="majorBidi" w:cstheme="majorBidi"/>
          <w:rtl/>
        </w:rPr>
        <w:t>) لضمان عمل خوارزميات الرؤية الحاسوبية بكفاءة، حيث أن أي تغير مفاجئ في سطوع أو حرارة لون مصدر الضوء قد يؤثر على نتائج التصنيف.</w:t>
      </w:r>
    </w:p>
    <w:p w14:paraId="7757A498" w14:textId="77777777" w:rsidR="004E69F6" w:rsidRDefault="004E69F6" w:rsidP="004C5B7F">
      <w:pPr>
        <w:jc w:val="both"/>
        <w:rPr>
          <w:rFonts w:asciiTheme="majorBidi" w:hAnsiTheme="majorBidi" w:cstheme="majorBidi"/>
          <w:b/>
          <w:bCs/>
          <w:rtl/>
        </w:rPr>
      </w:pPr>
    </w:p>
    <w:p w14:paraId="6492CC0F" w14:textId="5F0CFF0A"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1.</w:t>
      </w:r>
      <w:r w:rsidR="004E69F6">
        <w:rPr>
          <w:rFonts w:asciiTheme="majorBidi" w:hAnsiTheme="majorBidi" w:cstheme="majorBidi" w:hint="cs"/>
          <w:b/>
          <w:bCs/>
          <w:rtl/>
        </w:rPr>
        <w:t>6</w:t>
      </w:r>
      <w:r w:rsidRPr="008B50A7">
        <w:rPr>
          <w:rFonts w:asciiTheme="majorBidi" w:hAnsiTheme="majorBidi" w:cstheme="majorBidi"/>
          <w:b/>
          <w:bCs/>
          <w:rtl/>
        </w:rPr>
        <w:t xml:space="preserve"> تنظيم البحث (</w:t>
      </w:r>
      <w:r w:rsidRPr="008B50A7">
        <w:rPr>
          <w:rFonts w:asciiTheme="majorBidi" w:hAnsiTheme="majorBidi" w:cstheme="majorBidi"/>
          <w:b/>
          <w:bCs/>
        </w:rPr>
        <w:t>Thesis Organization</w:t>
      </w:r>
      <w:r w:rsidRPr="008B50A7">
        <w:rPr>
          <w:rFonts w:asciiTheme="majorBidi" w:hAnsiTheme="majorBidi" w:cstheme="majorBidi"/>
          <w:b/>
          <w:bCs/>
          <w:rtl/>
        </w:rPr>
        <w:t>)</w:t>
      </w:r>
    </w:p>
    <w:p w14:paraId="6EAB50DC"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تم تنظيم هذا البحث في خمسة فصول رئيسية تغطي كافة جوانب المشروع النظرية والعملية، وتتسلسل الأفكار فيها على النحو التالي:</w:t>
      </w:r>
    </w:p>
    <w:p w14:paraId="3D49F9F7" w14:textId="77777777" w:rsidR="00F433CF" w:rsidRPr="008B50A7" w:rsidRDefault="00F433CF" w:rsidP="004C5B7F">
      <w:pPr>
        <w:numPr>
          <w:ilvl w:val="0"/>
          <w:numId w:val="9"/>
        </w:numPr>
        <w:jc w:val="both"/>
        <w:rPr>
          <w:rFonts w:asciiTheme="majorBidi" w:hAnsiTheme="majorBidi" w:cstheme="majorBidi"/>
          <w:rtl/>
        </w:rPr>
      </w:pPr>
      <w:r w:rsidRPr="008B50A7">
        <w:rPr>
          <w:rFonts w:asciiTheme="majorBidi" w:hAnsiTheme="majorBidi" w:cstheme="majorBidi"/>
          <w:b/>
          <w:bCs/>
          <w:rtl/>
        </w:rPr>
        <w:t>الفصل الأول: المقدمة (</w:t>
      </w:r>
      <w:r w:rsidRPr="008B50A7">
        <w:rPr>
          <w:rFonts w:asciiTheme="majorBidi" w:hAnsiTheme="majorBidi" w:cstheme="majorBidi"/>
          <w:b/>
          <w:bCs/>
        </w:rPr>
        <w:t>Introduction</w:t>
      </w:r>
      <w:r w:rsidRPr="008B50A7">
        <w:rPr>
          <w:rFonts w:asciiTheme="majorBidi" w:hAnsiTheme="majorBidi" w:cstheme="majorBidi"/>
          <w:b/>
          <w:bCs/>
          <w:rtl/>
        </w:rPr>
        <w:t>):</w:t>
      </w:r>
      <w:r w:rsidRPr="008B50A7">
        <w:rPr>
          <w:rFonts w:asciiTheme="majorBidi" w:hAnsiTheme="majorBidi" w:cstheme="majorBidi"/>
          <w:rtl/>
        </w:rPr>
        <w:t xml:space="preserve"> يستعرض هذا الفصل نظرة عامة على مجال البحث، ويحدد المشكلة التي يعالجها النظام، كما يوضح الأهداف الرئيسية والنطاق الفني والطبي للمشروع.</w:t>
      </w:r>
    </w:p>
    <w:p w14:paraId="5A073DE3" w14:textId="0F6A0387" w:rsidR="00F433CF" w:rsidRPr="008B50A7" w:rsidRDefault="00F433CF" w:rsidP="004C5B7F">
      <w:pPr>
        <w:numPr>
          <w:ilvl w:val="0"/>
          <w:numId w:val="9"/>
        </w:numPr>
        <w:jc w:val="both"/>
        <w:rPr>
          <w:rFonts w:asciiTheme="majorBidi" w:hAnsiTheme="majorBidi" w:cstheme="majorBidi"/>
          <w:rtl/>
        </w:rPr>
      </w:pPr>
      <w:r w:rsidRPr="008B50A7">
        <w:rPr>
          <w:rFonts w:asciiTheme="majorBidi" w:hAnsiTheme="majorBidi" w:cstheme="majorBidi"/>
          <w:b/>
          <w:bCs/>
          <w:rtl/>
        </w:rPr>
        <w:lastRenderedPageBreak/>
        <w:t>الفصل الثاني: الخلفية النظرية (</w:t>
      </w:r>
      <w:r w:rsidRPr="008B50A7">
        <w:rPr>
          <w:rFonts w:asciiTheme="majorBidi" w:hAnsiTheme="majorBidi" w:cstheme="majorBidi"/>
          <w:b/>
          <w:bCs/>
        </w:rPr>
        <w:t>Theoretical Background</w:t>
      </w:r>
      <w:r w:rsidRPr="008B50A7">
        <w:rPr>
          <w:rFonts w:asciiTheme="majorBidi" w:hAnsiTheme="majorBidi" w:cstheme="majorBidi"/>
          <w:b/>
          <w:bCs/>
          <w:rtl/>
        </w:rPr>
        <w:t>):</w:t>
      </w:r>
      <w:r w:rsidRPr="008B50A7">
        <w:rPr>
          <w:rFonts w:asciiTheme="majorBidi" w:hAnsiTheme="majorBidi" w:cstheme="majorBidi"/>
          <w:rtl/>
        </w:rPr>
        <w:t xml:space="preserve"> يقدم شرحاً مفصلاً للمفاهيم العلمية الأساسية، بما في ذلك فسيولوجيا خلايا الدم البيضاء، وأساسيات التعلم العميق (</w:t>
      </w:r>
      <w:r w:rsidRPr="008B50A7">
        <w:rPr>
          <w:rFonts w:asciiTheme="majorBidi" w:hAnsiTheme="majorBidi" w:cstheme="majorBidi"/>
        </w:rPr>
        <w:t>Deep Learning</w:t>
      </w:r>
      <w:r w:rsidRPr="008B50A7">
        <w:rPr>
          <w:rFonts w:asciiTheme="majorBidi" w:hAnsiTheme="majorBidi" w:cstheme="majorBidi"/>
          <w:rtl/>
        </w:rPr>
        <w:t xml:space="preserve">)، مع التركيز على شرح البنية المعمارية لخوارزميات </w:t>
      </w:r>
      <w:r w:rsidR="002662EC">
        <w:rPr>
          <w:rFonts w:asciiTheme="majorBidi" w:hAnsiTheme="majorBidi" w:cstheme="majorBidi"/>
        </w:rPr>
        <w:t>YOLO11n</w:t>
      </w:r>
      <w:r w:rsidRPr="008B50A7">
        <w:rPr>
          <w:rFonts w:asciiTheme="majorBidi" w:hAnsiTheme="majorBidi" w:cstheme="majorBidi"/>
          <w:rtl/>
        </w:rPr>
        <w:t xml:space="preserve"> </w:t>
      </w:r>
      <w:proofErr w:type="gramStart"/>
      <w:r w:rsidRPr="008B50A7">
        <w:rPr>
          <w:rFonts w:asciiTheme="majorBidi" w:hAnsiTheme="majorBidi" w:cstheme="majorBidi"/>
          <w:rtl/>
        </w:rPr>
        <w:t xml:space="preserve">و </w:t>
      </w:r>
      <w:r w:rsidRPr="008B50A7">
        <w:rPr>
          <w:rFonts w:asciiTheme="majorBidi" w:hAnsiTheme="majorBidi" w:cstheme="majorBidi"/>
        </w:rPr>
        <w:t>EfficientNetB3</w:t>
      </w:r>
      <w:proofErr w:type="gramEnd"/>
      <w:r w:rsidRPr="008B50A7">
        <w:rPr>
          <w:rFonts w:asciiTheme="majorBidi" w:hAnsiTheme="majorBidi" w:cstheme="majorBidi"/>
          <w:rtl/>
        </w:rPr>
        <w:t xml:space="preserve"> المستخدمة في النظام.</w:t>
      </w:r>
    </w:p>
    <w:p w14:paraId="62DE2067" w14:textId="507D8808" w:rsidR="00F433CF" w:rsidRPr="008B50A7" w:rsidRDefault="00F433CF" w:rsidP="004C5B7F">
      <w:pPr>
        <w:numPr>
          <w:ilvl w:val="0"/>
          <w:numId w:val="9"/>
        </w:numPr>
        <w:jc w:val="both"/>
        <w:rPr>
          <w:rFonts w:asciiTheme="majorBidi" w:hAnsiTheme="majorBidi" w:cstheme="majorBidi"/>
          <w:rtl/>
        </w:rPr>
      </w:pPr>
      <w:r w:rsidRPr="008B50A7">
        <w:rPr>
          <w:rFonts w:asciiTheme="majorBidi" w:hAnsiTheme="majorBidi" w:cstheme="majorBidi"/>
          <w:b/>
          <w:bCs/>
          <w:rtl/>
        </w:rPr>
        <w:t>الفصل الثالث: منهجية العمل وتصميم النظام (</w:t>
      </w:r>
      <w:r w:rsidRPr="008B50A7">
        <w:rPr>
          <w:rFonts w:asciiTheme="majorBidi" w:hAnsiTheme="majorBidi" w:cstheme="majorBidi"/>
          <w:b/>
          <w:bCs/>
        </w:rPr>
        <w:t>Methodology</w:t>
      </w:r>
      <w:r w:rsidRPr="008B50A7">
        <w:rPr>
          <w:rFonts w:asciiTheme="majorBidi" w:hAnsiTheme="majorBidi" w:cstheme="majorBidi"/>
          <w:b/>
          <w:bCs/>
          <w:rtl/>
        </w:rPr>
        <w:t xml:space="preserve"> &amp; </w:t>
      </w:r>
      <w:r w:rsidRPr="008B50A7">
        <w:rPr>
          <w:rFonts w:asciiTheme="majorBidi" w:hAnsiTheme="majorBidi" w:cstheme="majorBidi"/>
          <w:b/>
          <w:bCs/>
        </w:rPr>
        <w:t>System Design</w:t>
      </w:r>
      <w:r w:rsidRPr="008B50A7">
        <w:rPr>
          <w:rFonts w:asciiTheme="majorBidi" w:hAnsiTheme="majorBidi" w:cstheme="majorBidi"/>
          <w:b/>
          <w:bCs/>
          <w:rtl/>
        </w:rPr>
        <w:t>):</w:t>
      </w:r>
      <w:r w:rsidRPr="008B50A7">
        <w:rPr>
          <w:rFonts w:asciiTheme="majorBidi" w:hAnsiTheme="majorBidi" w:cstheme="majorBidi"/>
          <w:rtl/>
        </w:rPr>
        <w:t xml:space="preserve"> يصف هذا الفصل الخطوات المتبعة لبناء النظام، بدءاً من جمع وتجهيز البيانات (</w:t>
      </w:r>
      <w:r w:rsidRPr="008B50A7">
        <w:rPr>
          <w:rFonts w:asciiTheme="majorBidi" w:hAnsiTheme="majorBidi" w:cstheme="majorBidi"/>
        </w:rPr>
        <w:t>Data Preprocessing</w:t>
      </w:r>
      <w:r w:rsidRPr="008B50A7">
        <w:rPr>
          <w:rFonts w:asciiTheme="majorBidi" w:hAnsiTheme="majorBidi" w:cstheme="majorBidi"/>
          <w:rtl/>
        </w:rPr>
        <w:t>)، مروراً بتصميم وبناء النماذج الذكية، وصولاً إلى التصميم الهندسي لواجهات المستخدم (</w:t>
      </w:r>
      <w:r w:rsidRPr="008B50A7">
        <w:rPr>
          <w:rFonts w:asciiTheme="majorBidi" w:hAnsiTheme="majorBidi" w:cstheme="majorBidi"/>
        </w:rPr>
        <w:t>Web</w:t>
      </w:r>
      <w:r w:rsidRPr="008B50A7">
        <w:rPr>
          <w:rFonts w:asciiTheme="majorBidi" w:hAnsiTheme="majorBidi" w:cstheme="majorBidi"/>
          <w:rtl/>
        </w:rPr>
        <w:t>) وتكامل النظام.</w:t>
      </w:r>
    </w:p>
    <w:p w14:paraId="7E8E01AE" w14:textId="77777777" w:rsidR="00F433CF" w:rsidRPr="008B50A7" w:rsidRDefault="00F433CF" w:rsidP="004C5B7F">
      <w:pPr>
        <w:numPr>
          <w:ilvl w:val="0"/>
          <w:numId w:val="9"/>
        </w:numPr>
        <w:jc w:val="both"/>
        <w:rPr>
          <w:rFonts w:asciiTheme="majorBidi" w:hAnsiTheme="majorBidi" w:cstheme="majorBidi"/>
          <w:rtl/>
        </w:rPr>
      </w:pPr>
      <w:r w:rsidRPr="008B50A7">
        <w:rPr>
          <w:rFonts w:asciiTheme="majorBidi" w:hAnsiTheme="majorBidi" w:cstheme="majorBidi"/>
          <w:b/>
          <w:bCs/>
          <w:rtl/>
        </w:rPr>
        <w:t>الفصل الرابع: التنفيذ والنتائج (</w:t>
      </w:r>
      <w:r w:rsidRPr="008B50A7">
        <w:rPr>
          <w:rFonts w:asciiTheme="majorBidi" w:hAnsiTheme="majorBidi" w:cstheme="majorBidi"/>
          <w:b/>
          <w:bCs/>
        </w:rPr>
        <w:t>Implementation</w:t>
      </w:r>
      <w:r w:rsidRPr="008B50A7">
        <w:rPr>
          <w:rFonts w:asciiTheme="majorBidi" w:hAnsiTheme="majorBidi" w:cstheme="majorBidi"/>
          <w:b/>
          <w:bCs/>
          <w:rtl/>
        </w:rPr>
        <w:t xml:space="preserve"> &amp; </w:t>
      </w:r>
      <w:r w:rsidRPr="008B50A7">
        <w:rPr>
          <w:rFonts w:asciiTheme="majorBidi" w:hAnsiTheme="majorBidi" w:cstheme="majorBidi"/>
          <w:b/>
          <w:bCs/>
        </w:rPr>
        <w:t>Results</w:t>
      </w:r>
      <w:r w:rsidRPr="008B50A7">
        <w:rPr>
          <w:rFonts w:asciiTheme="majorBidi" w:hAnsiTheme="majorBidi" w:cstheme="majorBidi"/>
          <w:b/>
          <w:bCs/>
          <w:rtl/>
        </w:rPr>
        <w:t>):</w:t>
      </w:r>
      <w:r w:rsidRPr="008B50A7">
        <w:rPr>
          <w:rFonts w:asciiTheme="majorBidi" w:hAnsiTheme="majorBidi" w:cstheme="majorBidi"/>
          <w:rtl/>
        </w:rPr>
        <w:t xml:space="preserve"> يعرض هذا الفصل تفاصيل البيئة البرمجية والأدوات المستخدمة، ويقدم تحليلاً كمياً ونوعياً لنتائج أداء النموذج (مثل الدقة ومصفوفة الارتباك)، بالإضافة إلى استعراض صور حية من واجهات النظام النهائية أثناء العمل.</w:t>
      </w:r>
    </w:p>
    <w:p w14:paraId="28E3707D" w14:textId="77777777" w:rsidR="00F433CF" w:rsidRDefault="00F433CF" w:rsidP="004C5B7F">
      <w:pPr>
        <w:numPr>
          <w:ilvl w:val="0"/>
          <w:numId w:val="9"/>
        </w:numPr>
        <w:jc w:val="both"/>
        <w:rPr>
          <w:rFonts w:asciiTheme="majorBidi" w:hAnsiTheme="majorBidi" w:cstheme="majorBidi"/>
        </w:rPr>
      </w:pPr>
      <w:r w:rsidRPr="008B50A7">
        <w:rPr>
          <w:rFonts w:asciiTheme="majorBidi" w:hAnsiTheme="majorBidi" w:cstheme="majorBidi"/>
          <w:b/>
          <w:bCs/>
          <w:rtl/>
        </w:rPr>
        <w:t>الفصل الخامس: الخاتمة والتوصيات (</w:t>
      </w:r>
      <w:r w:rsidRPr="008B50A7">
        <w:rPr>
          <w:rFonts w:asciiTheme="majorBidi" w:hAnsiTheme="majorBidi" w:cstheme="majorBidi"/>
          <w:b/>
          <w:bCs/>
        </w:rPr>
        <w:t>Conclusion</w:t>
      </w:r>
      <w:r w:rsidRPr="008B50A7">
        <w:rPr>
          <w:rFonts w:asciiTheme="majorBidi" w:hAnsiTheme="majorBidi" w:cstheme="majorBidi"/>
          <w:b/>
          <w:bCs/>
          <w:rtl/>
        </w:rPr>
        <w:t xml:space="preserve"> &amp; </w:t>
      </w:r>
      <w:r w:rsidRPr="008B50A7">
        <w:rPr>
          <w:rFonts w:asciiTheme="majorBidi" w:hAnsiTheme="majorBidi" w:cstheme="majorBidi"/>
          <w:b/>
          <w:bCs/>
        </w:rPr>
        <w:t>Future Work</w:t>
      </w:r>
      <w:r w:rsidRPr="008B50A7">
        <w:rPr>
          <w:rFonts w:asciiTheme="majorBidi" w:hAnsiTheme="majorBidi" w:cstheme="majorBidi"/>
          <w:b/>
          <w:bCs/>
          <w:rtl/>
        </w:rPr>
        <w:t>):</w:t>
      </w:r>
      <w:r w:rsidRPr="008B50A7">
        <w:rPr>
          <w:rFonts w:asciiTheme="majorBidi" w:hAnsiTheme="majorBidi" w:cstheme="majorBidi"/>
          <w:rtl/>
        </w:rPr>
        <w:t xml:space="preserve"> يلخص النتائج النهائية التي تم التوصل إليها، ويناقش التحديات التي واجهت الفريق، ويقدم مجموعة من التوصيات والمقترحات لتطوير المشروع مستقبلاً.</w:t>
      </w:r>
    </w:p>
    <w:p w14:paraId="02177DEE" w14:textId="77777777" w:rsidR="00537BAD" w:rsidRPr="00537BAD" w:rsidRDefault="00000000" w:rsidP="00537BAD">
      <w:pPr>
        <w:ind w:left="360"/>
        <w:jc w:val="both"/>
        <w:rPr>
          <w:rFonts w:asciiTheme="majorBidi" w:hAnsiTheme="majorBidi" w:cstheme="majorBidi"/>
          <w:rtl/>
        </w:rPr>
      </w:pPr>
      <w:r>
        <w:rPr>
          <w:rFonts w:asciiTheme="majorBidi" w:hAnsiTheme="majorBidi" w:cstheme="majorBidi"/>
        </w:rPr>
        <w:pict w14:anchorId="2569CDAC">
          <v:rect id="_x0000_i1028" style="width:0;height:1.5pt" o:hralign="center" o:hrstd="t" o:hrnoshade="t" o:hr="t" fillcolor="gray" stroked="f"/>
        </w:pict>
      </w:r>
    </w:p>
    <w:p w14:paraId="3E53603D" w14:textId="77777777" w:rsidR="00537BAD" w:rsidRDefault="00537BAD" w:rsidP="00537BAD">
      <w:pPr>
        <w:ind w:left="360"/>
        <w:jc w:val="both"/>
        <w:rPr>
          <w:rFonts w:asciiTheme="majorBidi" w:hAnsiTheme="majorBidi" w:cstheme="majorBidi"/>
          <w:b/>
          <w:bCs/>
          <w:rtl/>
        </w:rPr>
      </w:pPr>
      <w:r w:rsidRPr="00537BAD">
        <w:rPr>
          <w:rFonts w:asciiTheme="majorBidi" w:hAnsiTheme="majorBidi" w:cstheme="majorBidi"/>
          <w:b/>
          <w:bCs/>
          <w:rtl/>
        </w:rPr>
        <w:t>1.6 منهجية المشروع (</w:t>
      </w:r>
      <w:r w:rsidRPr="00537BAD">
        <w:rPr>
          <w:rFonts w:asciiTheme="majorBidi" w:hAnsiTheme="majorBidi" w:cstheme="majorBidi"/>
          <w:b/>
          <w:bCs/>
        </w:rPr>
        <w:t>Project Methodology</w:t>
      </w:r>
      <w:r w:rsidRPr="00537BAD">
        <w:rPr>
          <w:rFonts w:asciiTheme="majorBidi" w:hAnsiTheme="majorBidi" w:cstheme="majorBidi"/>
          <w:b/>
          <w:bCs/>
          <w:rtl/>
        </w:rPr>
        <w:t>)</w:t>
      </w:r>
    </w:p>
    <w:p w14:paraId="68A99297" w14:textId="2EC107C2" w:rsidR="00537BAD" w:rsidRPr="00537BAD" w:rsidRDefault="00537BAD" w:rsidP="00537BAD">
      <w:pPr>
        <w:ind w:left="360"/>
        <w:jc w:val="both"/>
        <w:rPr>
          <w:rFonts w:asciiTheme="majorBidi" w:hAnsiTheme="majorBidi" w:cstheme="majorBidi"/>
          <w:b/>
          <w:bCs/>
          <w:rtl/>
        </w:rPr>
      </w:pPr>
      <w:r w:rsidRPr="00537BAD">
        <w:rPr>
          <w:rFonts w:asciiTheme="majorBidi" w:hAnsiTheme="majorBidi" w:cstheme="majorBidi"/>
          <w:rtl/>
        </w:rPr>
        <w:t>لتحقيق أهداف المشروع وتطوير نظام "المجهر الرقمي الذكي" بكفاءة، تم اتباع منهجية هندسية منظمة ومتسلسلة (</w:t>
      </w:r>
      <w:r w:rsidRPr="00537BAD">
        <w:rPr>
          <w:rFonts w:asciiTheme="majorBidi" w:hAnsiTheme="majorBidi" w:cstheme="majorBidi"/>
        </w:rPr>
        <w:t>Systematic Engineering Approach</w:t>
      </w:r>
      <w:r w:rsidRPr="00537BAD">
        <w:rPr>
          <w:rFonts w:asciiTheme="majorBidi" w:hAnsiTheme="majorBidi" w:cstheme="majorBidi"/>
          <w:rtl/>
        </w:rPr>
        <w:t>) تضمنت أربع مراحل رئيسية:</w:t>
      </w:r>
    </w:p>
    <w:p w14:paraId="73D189A7" w14:textId="77777777" w:rsidR="00537BAD" w:rsidRPr="00537BAD" w:rsidRDefault="00537BAD" w:rsidP="00537BAD">
      <w:pPr>
        <w:numPr>
          <w:ilvl w:val="0"/>
          <w:numId w:val="44"/>
        </w:numPr>
        <w:jc w:val="both"/>
        <w:rPr>
          <w:rFonts w:asciiTheme="majorBidi" w:hAnsiTheme="majorBidi" w:cstheme="majorBidi"/>
          <w:b/>
          <w:bCs/>
        </w:rPr>
      </w:pPr>
      <w:r w:rsidRPr="00537BAD">
        <w:rPr>
          <w:rFonts w:asciiTheme="majorBidi" w:hAnsiTheme="majorBidi" w:cstheme="majorBidi"/>
          <w:b/>
          <w:bCs/>
          <w:rtl/>
        </w:rPr>
        <w:t>مرحلة تصميم هيكلية النظام (</w:t>
      </w:r>
      <w:r w:rsidRPr="00537BAD">
        <w:rPr>
          <w:rFonts w:asciiTheme="majorBidi" w:hAnsiTheme="majorBidi" w:cstheme="majorBidi"/>
          <w:b/>
          <w:bCs/>
        </w:rPr>
        <w:t>System Architecture Design</w:t>
      </w:r>
      <w:r w:rsidRPr="00537BAD">
        <w:rPr>
          <w:rFonts w:asciiTheme="majorBidi" w:hAnsiTheme="majorBidi" w:cstheme="majorBidi"/>
          <w:b/>
          <w:bCs/>
          <w:rtl/>
        </w:rPr>
        <w:t>):</w:t>
      </w:r>
    </w:p>
    <w:p w14:paraId="0D136D48" w14:textId="0B0FAFA2" w:rsidR="00537BAD" w:rsidRPr="00537BAD" w:rsidRDefault="00537BAD" w:rsidP="00537BAD">
      <w:pPr>
        <w:ind w:left="720"/>
        <w:jc w:val="both"/>
        <w:rPr>
          <w:rFonts w:asciiTheme="majorBidi" w:hAnsiTheme="majorBidi" w:cstheme="majorBidi"/>
          <w:rtl/>
        </w:rPr>
      </w:pPr>
      <w:r w:rsidRPr="00537BAD">
        <w:rPr>
          <w:rFonts w:asciiTheme="majorBidi" w:hAnsiTheme="majorBidi" w:cstheme="majorBidi"/>
          <w:rtl/>
        </w:rPr>
        <w:t>ركزت هذه المرحلة على تحديد المكونات العتادية والبرمجية للنظام، حيث تم تصميم بنية هجينة تدمج المجهر الضوئي مع وحدة معالجة مصغرة (</w:t>
      </w:r>
      <w:r w:rsidRPr="00537BAD">
        <w:rPr>
          <w:rFonts w:asciiTheme="majorBidi" w:hAnsiTheme="majorBidi" w:cstheme="majorBidi"/>
        </w:rPr>
        <w:t>Raspberry Pi</w:t>
      </w:r>
      <w:r w:rsidRPr="00537BAD">
        <w:rPr>
          <w:rFonts w:asciiTheme="majorBidi" w:hAnsiTheme="majorBidi" w:cstheme="majorBidi"/>
          <w:rtl/>
        </w:rPr>
        <w:t>) وكاميرا رقمية، بالإضافة إلى تخطيط تدفق البيانات بين طبقات النظام المختلفة (العتاد، الذكاء الاصطناعي، وواجهات المستخدم).</w:t>
      </w:r>
    </w:p>
    <w:p w14:paraId="064C5431" w14:textId="77777777" w:rsidR="00537BAD" w:rsidRPr="00537BAD" w:rsidRDefault="00537BAD" w:rsidP="00537BAD">
      <w:pPr>
        <w:numPr>
          <w:ilvl w:val="0"/>
          <w:numId w:val="44"/>
        </w:numPr>
        <w:jc w:val="both"/>
        <w:rPr>
          <w:rFonts w:asciiTheme="majorBidi" w:hAnsiTheme="majorBidi" w:cstheme="majorBidi"/>
          <w:b/>
          <w:bCs/>
        </w:rPr>
      </w:pPr>
      <w:r w:rsidRPr="00537BAD">
        <w:rPr>
          <w:rFonts w:asciiTheme="majorBidi" w:hAnsiTheme="majorBidi" w:cstheme="majorBidi"/>
          <w:b/>
          <w:bCs/>
          <w:rtl/>
        </w:rPr>
        <w:t>مرحلة جمع وتجهيز البيانات (</w:t>
      </w:r>
      <w:r w:rsidRPr="00537BAD">
        <w:rPr>
          <w:rFonts w:asciiTheme="majorBidi" w:hAnsiTheme="majorBidi" w:cstheme="majorBidi"/>
          <w:b/>
          <w:bCs/>
        </w:rPr>
        <w:t>Data Acquisition</w:t>
      </w:r>
      <w:r w:rsidRPr="00537BAD">
        <w:rPr>
          <w:rFonts w:asciiTheme="majorBidi" w:hAnsiTheme="majorBidi" w:cstheme="majorBidi"/>
          <w:b/>
          <w:bCs/>
          <w:rtl/>
        </w:rPr>
        <w:t xml:space="preserve"> &amp; </w:t>
      </w:r>
      <w:r w:rsidRPr="00537BAD">
        <w:rPr>
          <w:rFonts w:asciiTheme="majorBidi" w:hAnsiTheme="majorBidi" w:cstheme="majorBidi"/>
          <w:b/>
          <w:bCs/>
        </w:rPr>
        <w:t>Preprocessing</w:t>
      </w:r>
      <w:r w:rsidRPr="00537BAD">
        <w:rPr>
          <w:rFonts w:asciiTheme="majorBidi" w:hAnsiTheme="majorBidi" w:cstheme="majorBidi"/>
          <w:b/>
          <w:bCs/>
          <w:rtl/>
        </w:rPr>
        <w:t>):</w:t>
      </w:r>
    </w:p>
    <w:p w14:paraId="5BCD2F5A" w14:textId="4B47386C" w:rsidR="00537BAD" w:rsidRPr="00537BAD" w:rsidRDefault="00537BAD" w:rsidP="00537BAD">
      <w:pPr>
        <w:ind w:left="720"/>
        <w:jc w:val="both"/>
        <w:rPr>
          <w:rFonts w:asciiTheme="majorBidi" w:hAnsiTheme="majorBidi" w:cstheme="majorBidi"/>
          <w:rtl/>
        </w:rPr>
      </w:pPr>
      <w:r w:rsidRPr="00537BAD">
        <w:rPr>
          <w:rFonts w:asciiTheme="majorBidi" w:hAnsiTheme="majorBidi" w:cstheme="majorBidi"/>
          <w:rtl/>
        </w:rPr>
        <w:t>تمثلت في الحصول على مجموعة بيانات طبية معيارية (</w:t>
      </w:r>
      <w:r w:rsidRPr="00537BAD">
        <w:rPr>
          <w:rFonts w:asciiTheme="majorBidi" w:hAnsiTheme="majorBidi" w:cstheme="majorBidi"/>
        </w:rPr>
        <w:t>Blood Cells Dataset</w:t>
      </w:r>
      <w:r w:rsidRPr="00537BAD">
        <w:rPr>
          <w:rFonts w:asciiTheme="majorBidi" w:hAnsiTheme="majorBidi" w:cstheme="majorBidi"/>
          <w:rtl/>
        </w:rPr>
        <w:t>) وتنقيحها. تضمنت هذه المرحلة عمليات معالجة أولية واسعة النطاق مثل توحيد التسميات، تغيير الأبعاد، وتطبيع البيانات، بالإضافة إلى تطوير أدوات برمجية مخصصة لضمان جودة الصور المدخلة للنماذج.</w:t>
      </w:r>
    </w:p>
    <w:p w14:paraId="3C9FDDE8" w14:textId="77777777" w:rsidR="00537BAD" w:rsidRPr="00537BAD" w:rsidRDefault="00537BAD" w:rsidP="00537BAD">
      <w:pPr>
        <w:numPr>
          <w:ilvl w:val="0"/>
          <w:numId w:val="44"/>
        </w:numPr>
        <w:jc w:val="both"/>
        <w:rPr>
          <w:rFonts w:asciiTheme="majorBidi" w:hAnsiTheme="majorBidi" w:cstheme="majorBidi"/>
          <w:b/>
          <w:bCs/>
        </w:rPr>
      </w:pPr>
      <w:r w:rsidRPr="00537BAD">
        <w:rPr>
          <w:rFonts w:asciiTheme="majorBidi" w:hAnsiTheme="majorBidi" w:cstheme="majorBidi"/>
          <w:b/>
          <w:bCs/>
          <w:rtl/>
        </w:rPr>
        <w:t>مرحلة تطوير نماذج الذكاء الاصطناعي (</w:t>
      </w:r>
      <w:r w:rsidRPr="00537BAD">
        <w:rPr>
          <w:rFonts w:asciiTheme="majorBidi" w:hAnsiTheme="majorBidi" w:cstheme="majorBidi"/>
          <w:b/>
          <w:bCs/>
        </w:rPr>
        <w:t>AI Model Development</w:t>
      </w:r>
      <w:r w:rsidRPr="00537BAD">
        <w:rPr>
          <w:rFonts w:asciiTheme="majorBidi" w:hAnsiTheme="majorBidi" w:cstheme="majorBidi"/>
          <w:b/>
          <w:bCs/>
          <w:rtl/>
        </w:rPr>
        <w:t>):</w:t>
      </w:r>
    </w:p>
    <w:p w14:paraId="00CA15D6" w14:textId="116DCEB6" w:rsidR="00537BAD" w:rsidRPr="00537BAD" w:rsidRDefault="00537BAD" w:rsidP="00537BAD">
      <w:pPr>
        <w:ind w:left="720"/>
        <w:jc w:val="both"/>
        <w:rPr>
          <w:rFonts w:asciiTheme="majorBidi" w:hAnsiTheme="majorBidi" w:cstheme="majorBidi"/>
          <w:rtl/>
        </w:rPr>
      </w:pPr>
      <w:r w:rsidRPr="00537BAD">
        <w:rPr>
          <w:rFonts w:asciiTheme="majorBidi" w:hAnsiTheme="majorBidi" w:cstheme="majorBidi"/>
          <w:rtl/>
        </w:rPr>
        <w:t xml:space="preserve">شملت بناء وتدريب نموذجين للتعلم العميق: الأول يعتمد على خوارزمية </w:t>
      </w:r>
      <w:r w:rsidRPr="00537BAD">
        <w:rPr>
          <w:rFonts w:asciiTheme="majorBidi" w:hAnsiTheme="majorBidi" w:cstheme="majorBidi"/>
        </w:rPr>
        <w:t>YOLO11n</w:t>
      </w:r>
      <w:r w:rsidRPr="00537BAD">
        <w:rPr>
          <w:rFonts w:asciiTheme="majorBidi" w:hAnsiTheme="majorBidi" w:cstheme="majorBidi"/>
          <w:rtl/>
        </w:rPr>
        <w:t xml:space="preserve"> للكشف السريع عن مواقع الخلايا، والثاني يعتمد على معمارية </w:t>
      </w:r>
      <w:r w:rsidRPr="00537BAD">
        <w:rPr>
          <w:rFonts w:asciiTheme="majorBidi" w:hAnsiTheme="majorBidi" w:cstheme="majorBidi"/>
        </w:rPr>
        <w:t>EfficientNetB3</w:t>
      </w:r>
      <w:r w:rsidRPr="00537BAD">
        <w:rPr>
          <w:rFonts w:asciiTheme="majorBidi" w:hAnsiTheme="majorBidi" w:cstheme="majorBidi"/>
          <w:rtl/>
        </w:rPr>
        <w:t xml:space="preserve"> لتصنيف الأنواع الدقيقة للخلايا، مع استخدام تقنيات نقل التعلم (</w:t>
      </w:r>
      <w:r w:rsidRPr="00537BAD">
        <w:rPr>
          <w:rFonts w:asciiTheme="majorBidi" w:hAnsiTheme="majorBidi" w:cstheme="majorBidi"/>
        </w:rPr>
        <w:t>Transfer Learning</w:t>
      </w:r>
      <w:r w:rsidRPr="00537BAD">
        <w:rPr>
          <w:rFonts w:asciiTheme="majorBidi" w:hAnsiTheme="majorBidi" w:cstheme="majorBidi"/>
          <w:rtl/>
        </w:rPr>
        <w:t>) لتحسين الدقة وتقليل وقت التدريب.</w:t>
      </w:r>
    </w:p>
    <w:p w14:paraId="0FF69971" w14:textId="77777777" w:rsidR="00537BAD" w:rsidRPr="00537BAD" w:rsidRDefault="00537BAD" w:rsidP="00537BAD">
      <w:pPr>
        <w:numPr>
          <w:ilvl w:val="0"/>
          <w:numId w:val="44"/>
        </w:numPr>
        <w:jc w:val="both"/>
        <w:rPr>
          <w:rFonts w:asciiTheme="majorBidi" w:hAnsiTheme="majorBidi" w:cstheme="majorBidi"/>
          <w:b/>
          <w:bCs/>
        </w:rPr>
      </w:pPr>
      <w:r w:rsidRPr="00537BAD">
        <w:rPr>
          <w:rFonts w:asciiTheme="majorBidi" w:hAnsiTheme="majorBidi" w:cstheme="majorBidi"/>
          <w:b/>
          <w:bCs/>
          <w:rtl/>
        </w:rPr>
        <w:t>مرحلة التنفيذ وتكامل النظام (</w:t>
      </w:r>
      <w:r w:rsidRPr="00537BAD">
        <w:rPr>
          <w:rFonts w:asciiTheme="majorBidi" w:hAnsiTheme="majorBidi" w:cstheme="majorBidi"/>
          <w:b/>
          <w:bCs/>
        </w:rPr>
        <w:t>Implementation</w:t>
      </w:r>
      <w:r w:rsidRPr="00537BAD">
        <w:rPr>
          <w:rFonts w:asciiTheme="majorBidi" w:hAnsiTheme="majorBidi" w:cstheme="majorBidi"/>
          <w:b/>
          <w:bCs/>
          <w:rtl/>
        </w:rPr>
        <w:t xml:space="preserve"> &amp; </w:t>
      </w:r>
      <w:r w:rsidRPr="00537BAD">
        <w:rPr>
          <w:rFonts w:asciiTheme="majorBidi" w:hAnsiTheme="majorBidi" w:cstheme="majorBidi"/>
          <w:b/>
          <w:bCs/>
        </w:rPr>
        <w:t>System Integration</w:t>
      </w:r>
      <w:r w:rsidRPr="00537BAD">
        <w:rPr>
          <w:rFonts w:asciiTheme="majorBidi" w:hAnsiTheme="majorBidi" w:cstheme="majorBidi"/>
          <w:b/>
          <w:bCs/>
          <w:rtl/>
        </w:rPr>
        <w:t>):</w:t>
      </w:r>
    </w:p>
    <w:p w14:paraId="1C3DB2F3" w14:textId="26777984" w:rsidR="00537BAD" w:rsidRPr="00537BAD" w:rsidRDefault="00537BAD" w:rsidP="00537BAD">
      <w:pPr>
        <w:ind w:left="720"/>
        <w:jc w:val="both"/>
        <w:rPr>
          <w:rFonts w:asciiTheme="majorBidi" w:hAnsiTheme="majorBidi" w:cstheme="majorBidi"/>
          <w:rtl/>
        </w:rPr>
      </w:pPr>
      <w:r w:rsidRPr="00537BAD">
        <w:rPr>
          <w:rFonts w:asciiTheme="majorBidi" w:hAnsiTheme="majorBidi" w:cstheme="majorBidi"/>
          <w:rtl/>
        </w:rPr>
        <w:t xml:space="preserve">تم في هذه المرحلة دمج النماذج المدربة مع واجهات المستخدم النهائية. تم تطوير تطبيق ويب (باستخدام </w:t>
      </w:r>
      <w:r w:rsidRPr="00537BAD">
        <w:rPr>
          <w:rFonts w:asciiTheme="majorBidi" w:hAnsiTheme="majorBidi" w:cstheme="majorBidi"/>
        </w:rPr>
        <w:t>Flask/React</w:t>
      </w:r>
      <w:r w:rsidRPr="00537BAD">
        <w:rPr>
          <w:rFonts w:asciiTheme="majorBidi" w:hAnsiTheme="majorBidi" w:cstheme="majorBidi"/>
          <w:rtl/>
        </w:rPr>
        <w:t>) للتشخيص عن بعد، مع إجراء اختبارات شاملة للأداء لضمان توافق البرمجيات مع العتاد وتحقيق سرعة استجابة مقبولة سريرياً.</w:t>
      </w:r>
    </w:p>
    <w:p w14:paraId="701F582F" w14:textId="77777777" w:rsidR="00537BAD" w:rsidRPr="008B50A7" w:rsidRDefault="00537BAD" w:rsidP="00537BAD">
      <w:pPr>
        <w:ind w:left="360"/>
        <w:jc w:val="both"/>
        <w:rPr>
          <w:rFonts w:asciiTheme="majorBidi" w:hAnsiTheme="majorBidi" w:cstheme="majorBidi"/>
          <w:rtl/>
        </w:rPr>
      </w:pPr>
    </w:p>
    <w:p w14:paraId="385F440D" w14:textId="77777777" w:rsidR="00F433CF" w:rsidRPr="008B50A7" w:rsidRDefault="00000000" w:rsidP="004C5B7F">
      <w:pPr>
        <w:jc w:val="both"/>
        <w:rPr>
          <w:rFonts w:asciiTheme="majorBidi" w:hAnsiTheme="majorBidi" w:cstheme="majorBidi"/>
          <w:rtl/>
        </w:rPr>
      </w:pPr>
      <w:r>
        <w:rPr>
          <w:rFonts w:asciiTheme="majorBidi" w:hAnsiTheme="majorBidi" w:cstheme="majorBidi"/>
        </w:rPr>
        <w:pict w14:anchorId="0B4C2FCE">
          <v:rect id="_x0000_i1029" style="width:0;height:1.5pt" o:hralign="center" o:hrstd="t" o:hrnoshade="t" o:hr="t" fillcolor="gray" stroked="f"/>
        </w:pict>
      </w:r>
    </w:p>
    <w:p w14:paraId="36961A7A" w14:textId="77777777" w:rsidR="00F433CF" w:rsidRPr="008B50A7" w:rsidRDefault="00F433CF" w:rsidP="005E0D71">
      <w:pPr>
        <w:jc w:val="center"/>
        <w:rPr>
          <w:rFonts w:asciiTheme="majorBidi" w:hAnsiTheme="majorBidi" w:cstheme="majorBidi"/>
          <w:b/>
          <w:bCs/>
          <w:sz w:val="32"/>
          <w:szCs w:val="32"/>
          <w:rtl/>
        </w:rPr>
      </w:pPr>
      <w:r w:rsidRPr="008B50A7">
        <w:rPr>
          <w:rFonts w:asciiTheme="majorBidi" w:hAnsiTheme="majorBidi" w:cstheme="majorBidi"/>
          <w:b/>
          <w:bCs/>
          <w:sz w:val="32"/>
          <w:szCs w:val="32"/>
          <w:rtl/>
        </w:rPr>
        <w:t>الفصل الثاني: الخلفية النظرية (</w:t>
      </w:r>
      <w:r w:rsidRPr="008B50A7">
        <w:rPr>
          <w:rFonts w:asciiTheme="majorBidi" w:hAnsiTheme="majorBidi" w:cstheme="majorBidi"/>
          <w:b/>
          <w:bCs/>
          <w:sz w:val="32"/>
          <w:szCs w:val="32"/>
        </w:rPr>
        <w:t>Theoretical Background</w:t>
      </w:r>
      <w:r w:rsidRPr="008B50A7">
        <w:rPr>
          <w:rFonts w:asciiTheme="majorBidi" w:hAnsiTheme="majorBidi" w:cstheme="majorBidi"/>
          <w:b/>
          <w:bCs/>
          <w:sz w:val="32"/>
          <w:szCs w:val="32"/>
          <w:rtl/>
        </w:rPr>
        <w:t>)</w:t>
      </w:r>
    </w:p>
    <w:p w14:paraId="37828865"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يقدم هذا الفصل الأسس العلمية والتقنية التي يستند إليها المشروع. ينقسم الفصل إلى شقين رئيسيين: الشق الأول يتناول الجانب الطبي والفسيولوجي لخلايا الدم، وهو الأساس لفهم المشكلة التي يعالجها النظام. أما الشق الثاني، فيركز على الجانب الهندسي والتقني، حيث يشرح خوارزميات الذكاء الاصطناعي ومعماريات الشبكات العصبية العميقة المستخدمة في بناء "المجهر الرقمي الذكي".</w:t>
      </w:r>
    </w:p>
    <w:p w14:paraId="25B76EDF" w14:textId="77777777"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lastRenderedPageBreak/>
        <w:t>2.1 فسيولوجيا الدم وتصنيف الخلايا (</w:t>
      </w:r>
      <w:r w:rsidRPr="008B50A7">
        <w:rPr>
          <w:rFonts w:asciiTheme="majorBidi" w:hAnsiTheme="majorBidi" w:cstheme="majorBidi"/>
          <w:b/>
          <w:bCs/>
        </w:rPr>
        <w:t>Blood Physiology and Cell Classification</w:t>
      </w:r>
      <w:r w:rsidRPr="008B50A7">
        <w:rPr>
          <w:rFonts w:asciiTheme="majorBidi" w:hAnsiTheme="majorBidi" w:cstheme="majorBidi"/>
          <w:b/>
          <w:bCs/>
          <w:rtl/>
        </w:rPr>
        <w:t>)</w:t>
      </w:r>
    </w:p>
    <w:p w14:paraId="0925353C"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يعد الدم سائلاً حيوياً يتكون من خلايا دموية معلقة في سائل يسمى البلازما. تنقسم خلايا الدم الرئيسية إلى ثلاث فئات: خلايا الدم الحمراء (</w:t>
      </w:r>
      <w:r w:rsidRPr="008B50A7">
        <w:rPr>
          <w:rFonts w:asciiTheme="majorBidi" w:hAnsiTheme="majorBidi" w:cstheme="majorBidi"/>
        </w:rPr>
        <w:t>RBCs</w:t>
      </w:r>
      <w:r w:rsidRPr="008B50A7">
        <w:rPr>
          <w:rFonts w:asciiTheme="majorBidi" w:hAnsiTheme="majorBidi" w:cstheme="majorBidi"/>
          <w:rtl/>
        </w:rPr>
        <w:t>) المسؤولة عن نقل الأكسجين، والصفائح الدموية (</w:t>
      </w:r>
      <w:r w:rsidRPr="008B50A7">
        <w:rPr>
          <w:rFonts w:asciiTheme="majorBidi" w:hAnsiTheme="majorBidi" w:cstheme="majorBidi"/>
        </w:rPr>
        <w:t>Platelets</w:t>
      </w:r>
      <w:r w:rsidRPr="008B50A7">
        <w:rPr>
          <w:rFonts w:asciiTheme="majorBidi" w:hAnsiTheme="majorBidi" w:cstheme="majorBidi"/>
          <w:rtl/>
        </w:rPr>
        <w:t>) المسؤولة عن التخثر، وخلايا الدم البيضاء (</w:t>
      </w:r>
      <w:r w:rsidRPr="008B50A7">
        <w:rPr>
          <w:rFonts w:asciiTheme="majorBidi" w:hAnsiTheme="majorBidi" w:cstheme="majorBidi"/>
        </w:rPr>
        <w:t>WBCs</w:t>
      </w:r>
      <w:r w:rsidRPr="008B50A7">
        <w:rPr>
          <w:rFonts w:asciiTheme="majorBidi" w:hAnsiTheme="majorBidi" w:cstheme="majorBidi"/>
          <w:rtl/>
        </w:rPr>
        <w:t xml:space="preserve">) التي تشكل خط الدفاع الأول للجسم ضمن الجهاز المناعي. يركز هذا المشروع بشكل أساسي على </w:t>
      </w:r>
      <w:r w:rsidRPr="008B50A7">
        <w:rPr>
          <w:rFonts w:asciiTheme="majorBidi" w:hAnsiTheme="majorBidi" w:cstheme="majorBidi"/>
          <w:b/>
          <w:bCs/>
          <w:rtl/>
        </w:rPr>
        <w:t>خلايا الدم البيضاء</w:t>
      </w:r>
      <w:r w:rsidRPr="008B50A7">
        <w:rPr>
          <w:rFonts w:asciiTheme="majorBidi" w:hAnsiTheme="majorBidi" w:cstheme="majorBidi"/>
          <w:rtl/>
        </w:rPr>
        <w:t>، نظراً لأهميتها القصوى في تشخيص العدوى، الالتهابات، وأمراض الدم الخبيثة.</w:t>
      </w:r>
    </w:p>
    <w:p w14:paraId="430192AF" w14:textId="77ECBFC3" w:rsidR="00127E85" w:rsidRDefault="00127E85" w:rsidP="004C5B7F">
      <w:pPr>
        <w:jc w:val="both"/>
        <w:rPr>
          <w:rFonts w:asciiTheme="majorBidi" w:hAnsiTheme="majorBidi" w:cstheme="majorBidi"/>
          <w:b/>
          <w:bCs/>
          <w:color w:val="EE0000"/>
          <w:rtl/>
        </w:rPr>
      </w:pPr>
      <w:r>
        <w:rPr>
          <w:rFonts w:asciiTheme="majorBidi" w:hAnsiTheme="majorBidi" w:cstheme="majorBidi"/>
          <w:b/>
          <w:bCs/>
          <w:noProof/>
          <w:color w:val="EE0000"/>
          <w:rtl/>
          <w:lang w:val="ar-SA"/>
        </w:rPr>
        <w:drawing>
          <wp:inline distT="0" distB="0" distL="0" distR="0" wp14:anchorId="5085A149" wp14:editId="47BFA980">
            <wp:extent cx="5469890" cy="2369820"/>
            <wp:effectExtent l="0" t="0" r="0" b="0"/>
            <wp:docPr id="1447165666" name="رس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666" name="رسم 1447165666"/>
                    <pic:cNvPicPr/>
                  </pic:nvPicPr>
                  <pic:blipFill>
                    <a:blip r:embed="rId8">
                      <a:extLst>
                        <a:ext uri="{96DAC541-7B7A-43D3-8B79-37D633B846F1}">
                          <asvg:svgBlip xmlns:asvg="http://schemas.microsoft.com/office/drawing/2016/SVG/main" r:embed="rId9"/>
                        </a:ext>
                      </a:extLst>
                    </a:blip>
                    <a:stretch>
                      <a:fillRect/>
                    </a:stretch>
                  </pic:blipFill>
                  <pic:spPr>
                    <a:xfrm>
                      <a:off x="0" y="0"/>
                      <a:ext cx="5507499" cy="2386114"/>
                    </a:xfrm>
                    <a:prstGeom prst="rect">
                      <a:avLst/>
                    </a:prstGeom>
                  </pic:spPr>
                </pic:pic>
              </a:graphicData>
            </a:graphic>
          </wp:inline>
        </w:drawing>
      </w:r>
    </w:p>
    <w:p w14:paraId="5C87AE3D" w14:textId="71E03FEE"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2.1.1 أنواع خلايا الدم البيضاء (</w:t>
      </w:r>
      <w:r w:rsidRPr="008B50A7">
        <w:rPr>
          <w:rFonts w:asciiTheme="majorBidi" w:hAnsiTheme="majorBidi" w:cstheme="majorBidi"/>
          <w:b/>
          <w:bCs/>
        </w:rPr>
        <w:t>WBC Types</w:t>
      </w:r>
      <w:r w:rsidRPr="008B50A7">
        <w:rPr>
          <w:rFonts w:asciiTheme="majorBidi" w:hAnsiTheme="majorBidi" w:cstheme="majorBidi"/>
          <w:b/>
          <w:bCs/>
          <w:rtl/>
        </w:rPr>
        <w:t>)</w:t>
      </w:r>
    </w:p>
    <w:p w14:paraId="5C3432CD"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يستهدف النظام المقترح الكشف عن وتصنيف 11 نوعاً مختلفاً من المكونات الدموية، والتي تشمل الخلايا الناضجة، الخلايا غير الناضجة (</w:t>
      </w:r>
      <w:r w:rsidRPr="008B50A7">
        <w:rPr>
          <w:rFonts w:asciiTheme="majorBidi" w:hAnsiTheme="majorBidi" w:cstheme="majorBidi"/>
        </w:rPr>
        <w:t>Precursors</w:t>
      </w:r>
      <w:r w:rsidRPr="008B50A7">
        <w:rPr>
          <w:rFonts w:asciiTheme="majorBidi" w:hAnsiTheme="majorBidi" w:cstheme="majorBidi"/>
          <w:rtl/>
        </w:rPr>
        <w:t>)، والصفائح الدموية. وفيما يلي وصف علمي لكل فئة:</w:t>
      </w:r>
    </w:p>
    <w:p w14:paraId="598DB7BD" w14:textId="77777777" w:rsidR="00F433CF" w:rsidRPr="008B50A7" w:rsidRDefault="00F433CF" w:rsidP="004C5B7F">
      <w:pPr>
        <w:numPr>
          <w:ilvl w:val="0"/>
          <w:numId w:val="10"/>
        </w:numPr>
        <w:jc w:val="both"/>
        <w:rPr>
          <w:rFonts w:asciiTheme="majorBidi" w:hAnsiTheme="majorBidi" w:cstheme="majorBidi"/>
          <w:rtl/>
        </w:rPr>
      </w:pPr>
      <w:r w:rsidRPr="008B50A7">
        <w:rPr>
          <w:rFonts w:asciiTheme="majorBidi" w:hAnsiTheme="majorBidi" w:cstheme="majorBidi"/>
          <w:b/>
          <w:bCs/>
          <w:rtl/>
        </w:rPr>
        <w:t>الخلايا المتعادلة (</w:t>
      </w:r>
      <w:r w:rsidRPr="008B50A7">
        <w:rPr>
          <w:rFonts w:asciiTheme="majorBidi" w:hAnsiTheme="majorBidi" w:cstheme="majorBidi"/>
          <w:b/>
          <w:bCs/>
        </w:rPr>
        <w:t>Neutrophils</w:t>
      </w:r>
      <w:r w:rsidRPr="008B50A7">
        <w:rPr>
          <w:rFonts w:asciiTheme="majorBidi" w:hAnsiTheme="majorBidi" w:cstheme="majorBidi"/>
          <w:b/>
          <w:bCs/>
          <w:rtl/>
        </w:rPr>
        <w:t>):</w:t>
      </w:r>
    </w:p>
    <w:p w14:paraId="2CCEC2A0" w14:textId="77777777" w:rsidR="00F433CF" w:rsidRPr="008B50A7" w:rsidRDefault="00F433CF" w:rsidP="004C5B7F">
      <w:pPr>
        <w:numPr>
          <w:ilvl w:val="1"/>
          <w:numId w:val="10"/>
        </w:numPr>
        <w:jc w:val="both"/>
        <w:rPr>
          <w:rFonts w:asciiTheme="majorBidi" w:hAnsiTheme="majorBidi" w:cstheme="majorBidi"/>
          <w:rtl/>
        </w:rPr>
      </w:pPr>
      <w:r w:rsidRPr="008B50A7">
        <w:rPr>
          <w:rFonts w:asciiTheme="majorBidi" w:hAnsiTheme="majorBidi" w:cstheme="majorBidi"/>
          <w:b/>
          <w:bCs/>
        </w:rPr>
        <w:t>Neutrophil Segmented</w:t>
      </w:r>
      <w:r w:rsidRPr="008B50A7">
        <w:rPr>
          <w:rFonts w:asciiTheme="majorBidi" w:hAnsiTheme="majorBidi" w:cstheme="majorBidi"/>
          <w:b/>
          <w:bCs/>
          <w:rtl/>
        </w:rPr>
        <w:t>:</w:t>
      </w:r>
      <w:r w:rsidRPr="008B50A7">
        <w:rPr>
          <w:rFonts w:asciiTheme="majorBidi" w:hAnsiTheme="majorBidi" w:cstheme="majorBidi"/>
          <w:rtl/>
        </w:rPr>
        <w:t xml:space="preserve"> هي أكثر أنواع خلايا الدم البيضاء شيوعاً في الدم البشري، وتتميز بنواة مقسمة إلى فصوص متعددة (2-5 فصوص). وظيفتها الأساسية هي القضاء على البكتيريا والفطريات.</w:t>
      </w:r>
    </w:p>
    <w:p w14:paraId="130D3C5C" w14:textId="77777777" w:rsidR="00F433CF" w:rsidRPr="008B50A7" w:rsidRDefault="00F433CF" w:rsidP="004C5B7F">
      <w:pPr>
        <w:numPr>
          <w:ilvl w:val="1"/>
          <w:numId w:val="10"/>
        </w:numPr>
        <w:jc w:val="both"/>
        <w:rPr>
          <w:rFonts w:asciiTheme="majorBidi" w:hAnsiTheme="majorBidi" w:cstheme="majorBidi"/>
          <w:rtl/>
        </w:rPr>
      </w:pPr>
      <w:r w:rsidRPr="008B50A7">
        <w:rPr>
          <w:rFonts w:asciiTheme="majorBidi" w:hAnsiTheme="majorBidi" w:cstheme="majorBidi"/>
          <w:b/>
          <w:bCs/>
        </w:rPr>
        <w:t>Neutrophil Banded</w:t>
      </w:r>
      <w:r w:rsidRPr="008B50A7">
        <w:rPr>
          <w:rFonts w:asciiTheme="majorBidi" w:hAnsiTheme="majorBidi" w:cstheme="majorBidi"/>
          <w:b/>
          <w:bCs/>
          <w:rtl/>
        </w:rPr>
        <w:t>:</w:t>
      </w:r>
      <w:r w:rsidRPr="008B50A7">
        <w:rPr>
          <w:rFonts w:asciiTheme="majorBidi" w:hAnsiTheme="majorBidi" w:cstheme="majorBidi"/>
          <w:rtl/>
        </w:rPr>
        <w:t xml:space="preserve"> هي الشكل غير الناضج قليلاً من الخلايا المتعادلة، وتتميز بنواة منحنية تشبه حدوة الحصان (</w:t>
      </w:r>
      <w:r w:rsidRPr="008B50A7">
        <w:rPr>
          <w:rFonts w:asciiTheme="majorBidi" w:hAnsiTheme="majorBidi" w:cstheme="majorBidi"/>
        </w:rPr>
        <w:t>U-shape</w:t>
      </w:r>
      <w:r w:rsidRPr="008B50A7">
        <w:rPr>
          <w:rFonts w:asciiTheme="majorBidi" w:hAnsiTheme="majorBidi" w:cstheme="majorBidi"/>
          <w:rtl/>
        </w:rPr>
        <w:t>) ولم تنقسم بعد إلى فصوص. زيادة عددها في الدم تشير عادة إلى عدوى حادة (تسمى "</w:t>
      </w:r>
      <w:r w:rsidRPr="008B50A7">
        <w:rPr>
          <w:rFonts w:asciiTheme="majorBidi" w:hAnsiTheme="majorBidi" w:cstheme="majorBidi"/>
        </w:rPr>
        <w:t>Left Shift</w:t>
      </w:r>
      <w:r w:rsidRPr="008B50A7">
        <w:rPr>
          <w:rFonts w:asciiTheme="majorBidi" w:hAnsiTheme="majorBidi" w:cstheme="majorBidi"/>
          <w:rtl/>
        </w:rPr>
        <w:t>").</w:t>
      </w:r>
    </w:p>
    <w:p w14:paraId="0190F717" w14:textId="77777777" w:rsidR="003831F0" w:rsidRDefault="00F433CF" w:rsidP="003831F0">
      <w:pPr>
        <w:numPr>
          <w:ilvl w:val="0"/>
          <w:numId w:val="10"/>
        </w:numPr>
        <w:jc w:val="both"/>
        <w:rPr>
          <w:rFonts w:asciiTheme="majorBidi" w:hAnsiTheme="majorBidi" w:cstheme="majorBidi"/>
          <w:b/>
          <w:bCs/>
        </w:rPr>
      </w:pPr>
      <w:r w:rsidRPr="003831F0">
        <w:rPr>
          <w:rFonts w:asciiTheme="majorBidi" w:hAnsiTheme="majorBidi" w:cstheme="majorBidi"/>
          <w:b/>
          <w:bCs/>
          <w:rtl/>
        </w:rPr>
        <w:t>الخلايا اللمفاوية (</w:t>
      </w:r>
      <w:r w:rsidRPr="003831F0">
        <w:rPr>
          <w:rFonts w:asciiTheme="majorBidi" w:hAnsiTheme="majorBidi" w:cstheme="majorBidi"/>
          <w:b/>
          <w:bCs/>
        </w:rPr>
        <w:t>Lymphocytes</w:t>
      </w:r>
      <w:r w:rsidRPr="003831F0">
        <w:rPr>
          <w:rFonts w:asciiTheme="majorBidi" w:hAnsiTheme="majorBidi" w:cstheme="majorBidi"/>
          <w:b/>
          <w:bCs/>
          <w:rtl/>
        </w:rPr>
        <w:t>):</w:t>
      </w:r>
    </w:p>
    <w:p w14:paraId="617BEA80" w14:textId="593FD9BC" w:rsidR="00F433CF" w:rsidRPr="003831F0" w:rsidRDefault="00F433CF" w:rsidP="003831F0">
      <w:pPr>
        <w:ind w:left="720"/>
        <w:jc w:val="both"/>
        <w:rPr>
          <w:rFonts w:asciiTheme="majorBidi" w:hAnsiTheme="majorBidi" w:cstheme="majorBidi"/>
          <w:b/>
          <w:bCs/>
          <w:rtl/>
        </w:rPr>
      </w:pPr>
      <w:r w:rsidRPr="003831F0">
        <w:rPr>
          <w:rFonts w:asciiTheme="majorBidi" w:hAnsiTheme="majorBidi" w:cstheme="majorBidi"/>
          <w:rtl/>
        </w:rPr>
        <w:t>ثاني أكثر الخلايا شيوعاً، وتتميز بنواة دائرية كبيرة تملأ معظم الخلية مع سيتوبلازم قليل. تلعب دوراً محورياً في المناعة المكتسبة وإنتاج الأجسام المضادة ومحاربة الفيروسات.</w:t>
      </w:r>
    </w:p>
    <w:p w14:paraId="1F24D207" w14:textId="77777777" w:rsidR="003831F0" w:rsidRDefault="00F433CF" w:rsidP="003831F0">
      <w:pPr>
        <w:numPr>
          <w:ilvl w:val="0"/>
          <w:numId w:val="10"/>
        </w:numPr>
        <w:jc w:val="both"/>
        <w:rPr>
          <w:rFonts w:asciiTheme="majorBidi" w:hAnsiTheme="majorBidi" w:cstheme="majorBidi"/>
          <w:b/>
          <w:bCs/>
        </w:rPr>
      </w:pPr>
      <w:r w:rsidRPr="003831F0">
        <w:rPr>
          <w:rFonts w:asciiTheme="majorBidi" w:hAnsiTheme="majorBidi" w:cstheme="majorBidi"/>
          <w:b/>
          <w:bCs/>
          <w:rtl/>
        </w:rPr>
        <w:t>الخلايا الوحيدة (</w:t>
      </w:r>
      <w:r w:rsidRPr="003831F0">
        <w:rPr>
          <w:rFonts w:asciiTheme="majorBidi" w:hAnsiTheme="majorBidi" w:cstheme="majorBidi"/>
          <w:b/>
          <w:bCs/>
        </w:rPr>
        <w:t>Monocytes</w:t>
      </w:r>
      <w:r w:rsidRPr="003831F0">
        <w:rPr>
          <w:rFonts w:asciiTheme="majorBidi" w:hAnsiTheme="majorBidi" w:cstheme="majorBidi"/>
          <w:b/>
          <w:bCs/>
          <w:rtl/>
        </w:rPr>
        <w:t>):</w:t>
      </w:r>
    </w:p>
    <w:p w14:paraId="554F6260" w14:textId="0C65240E" w:rsidR="00F433CF" w:rsidRPr="003831F0" w:rsidRDefault="00F433CF" w:rsidP="003831F0">
      <w:pPr>
        <w:ind w:left="720"/>
        <w:jc w:val="both"/>
        <w:rPr>
          <w:rFonts w:asciiTheme="majorBidi" w:hAnsiTheme="majorBidi" w:cstheme="majorBidi"/>
          <w:b/>
          <w:bCs/>
          <w:rtl/>
        </w:rPr>
      </w:pPr>
      <w:r w:rsidRPr="003831F0">
        <w:rPr>
          <w:rFonts w:asciiTheme="majorBidi" w:hAnsiTheme="majorBidi" w:cstheme="majorBidi"/>
          <w:rtl/>
        </w:rPr>
        <w:t>أكبر خلايا الدم البيضاء حجماً، وتتميز بنواة كبيرة تشبه شكل الكلية (</w:t>
      </w:r>
      <w:r w:rsidRPr="003831F0">
        <w:rPr>
          <w:rFonts w:asciiTheme="majorBidi" w:hAnsiTheme="majorBidi" w:cstheme="majorBidi"/>
        </w:rPr>
        <w:t>Kidney-shaped</w:t>
      </w:r>
      <w:r w:rsidRPr="003831F0">
        <w:rPr>
          <w:rFonts w:asciiTheme="majorBidi" w:hAnsiTheme="majorBidi" w:cstheme="majorBidi"/>
          <w:rtl/>
        </w:rPr>
        <w:t xml:space="preserve">). تتحول في الأنسجة إلى خلايا </w:t>
      </w:r>
      <w:proofErr w:type="spellStart"/>
      <w:r w:rsidRPr="003831F0">
        <w:rPr>
          <w:rFonts w:asciiTheme="majorBidi" w:hAnsiTheme="majorBidi" w:cstheme="majorBidi"/>
          <w:rtl/>
        </w:rPr>
        <w:t>بلعمية</w:t>
      </w:r>
      <w:proofErr w:type="spellEnd"/>
      <w:r w:rsidRPr="003831F0">
        <w:rPr>
          <w:rFonts w:asciiTheme="majorBidi" w:hAnsiTheme="majorBidi" w:cstheme="majorBidi"/>
          <w:rtl/>
        </w:rPr>
        <w:t xml:space="preserve"> (</w:t>
      </w:r>
      <w:r w:rsidRPr="003831F0">
        <w:rPr>
          <w:rFonts w:asciiTheme="majorBidi" w:hAnsiTheme="majorBidi" w:cstheme="majorBidi"/>
        </w:rPr>
        <w:t>Macrophages</w:t>
      </w:r>
      <w:r w:rsidRPr="003831F0">
        <w:rPr>
          <w:rFonts w:asciiTheme="majorBidi" w:hAnsiTheme="majorBidi" w:cstheme="majorBidi"/>
          <w:rtl/>
        </w:rPr>
        <w:t>) لابتلاع الجسيمات الغريبة وبقايا الخلايا الميتة.</w:t>
      </w:r>
    </w:p>
    <w:p w14:paraId="728AD739" w14:textId="77777777" w:rsidR="003831F0" w:rsidRDefault="00F433CF" w:rsidP="003831F0">
      <w:pPr>
        <w:numPr>
          <w:ilvl w:val="0"/>
          <w:numId w:val="10"/>
        </w:numPr>
        <w:jc w:val="both"/>
        <w:rPr>
          <w:rFonts w:asciiTheme="majorBidi" w:hAnsiTheme="majorBidi" w:cstheme="majorBidi"/>
          <w:b/>
          <w:bCs/>
        </w:rPr>
      </w:pPr>
      <w:r w:rsidRPr="003831F0">
        <w:rPr>
          <w:rFonts w:asciiTheme="majorBidi" w:hAnsiTheme="majorBidi" w:cstheme="majorBidi"/>
          <w:b/>
          <w:bCs/>
          <w:rtl/>
        </w:rPr>
        <w:t>الخلايا الحمضية (</w:t>
      </w:r>
      <w:r w:rsidRPr="003831F0">
        <w:rPr>
          <w:rFonts w:asciiTheme="majorBidi" w:hAnsiTheme="majorBidi" w:cstheme="majorBidi"/>
          <w:b/>
          <w:bCs/>
        </w:rPr>
        <w:t>Eosinophils</w:t>
      </w:r>
      <w:r w:rsidRPr="003831F0">
        <w:rPr>
          <w:rFonts w:asciiTheme="majorBidi" w:hAnsiTheme="majorBidi" w:cstheme="majorBidi"/>
          <w:b/>
          <w:bCs/>
          <w:rtl/>
        </w:rPr>
        <w:t>):</w:t>
      </w:r>
    </w:p>
    <w:p w14:paraId="3757917A" w14:textId="12A8D89E" w:rsidR="00F433CF" w:rsidRPr="003831F0" w:rsidRDefault="00F433CF" w:rsidP="003831F0">
      <w:pPr>
        <w:ind w:left="720"/>
        <w:jc w:val="both"/>
        <w:rPr>
          <w:rFonts w:asciiTheme="majorBidi" w:hAnsiTheme="majorBidi" w:cstheme="majorBidi"/>
          <w:b/>
          <w:bCs/>
          <w:rtl/>
        </w:rPr>
      </w:pPr>
      <w:r w:rsidRPr="003831F0">
        <w:rPr>
          <w:rFonts w:asciiTheme="majorBidi" w:hAnsiTheme="majorBidi" w:cstheme="majorBidi"/>
          <w:rtl/>
        </w:rPr>
        <w:t>خلايا تحتوي على حبيبات برتقالية/حمراء مميزة في السيتوبلازم، ونواتها عادة ما تكون ثنائية الفصوص (</w:t>
      </w:r>
      <w:r w:rsidRPr="003831F0">
        <w:rPr>
          <w:rFonts w:asciiTheme="majorBidi" w:hAnsiTheme="majorBidi" w:cstheme="majorBidi"/>
        </w:rPr>
        <w:t>Bi-lobed</w:t>
      </w:r>
      <w:r w:rsidRPr="003831F0">
        <w:rPr>
          <w:rFonts w:asciiTheme="majorBidi" w:hAnsiTheme="majorBidi" w:cstheme="majorBidi"/>
          <w:rtl/>
        </w:rPr>
        <w:t>). يزداد عددها بشكل ملحوظ في حالات الحساسية والعدوى الطفيلية.</w:t>
      </w:r>
    </w:p>
    <w:p w14:paraId="231E6530" w14:textId="77777777" w:rsidR="003831F0" w:rsidRDefault="00F433CF" w:rsidP="003831F0">
      <w:pPr>
        <w:numPr>
          <w:ilvl w:val="0"/>
          <w:numId w:val="10"/>
        </w:numPr>
        <w:jc w:val="both"/>
        <w:rPr>
          <w:rFonts w:asciiTheme="majorBidi" w:hAnsiTheme="majorBidi" w:cstheme="majorBidi"/>
          <w:b/>
          <w:bCs/>
        </w:rPr>
      </w:pPr>
      <w:r w:rsidRPr="003831F0">
        <w:rPr>
          <w:rFonts w:asciiTheme="majorBidi" w:hAnsiTheme="majorBidi" w:cstheme="majorBidi"/>
          <w:b/>
          <w:bCs/>
          <w:rtl/>
        </w:rPr>
        <w:t>الخلايا القاعدية (</w:t>
      </w:r>
      <w:r w:rsidRPr="003831F0">
        <w:rPr>
          <w:rFonts w:asciiTheme="majorBidi" w:hAnsiTheme="majorBidi" w:cstheme="majorBidi"/>
          <w:b/>
          <w:bCs/>
        </w:rPr>
        <w:t>Basophils</w:t>
      </w:r>
      <w:r w:rsidRPr="003831F0">
        <w:rPr>
          <w:rFonts w:asciiTheme="majorBidi" w:hAnsiTheme="majorBidi" w:cstheme="majorBidi"/>
          <w:b/>
          <w:bCs/>
          <w:rtl/>
        </w:rPr>
        <w:t>):</w:t>
      </w:r>
    </w:p>
    <w:p w14:paraId="5A95C816" w14:textId="48E8B96D" w:rsidR="00F433CF" w:rsidRDefault="00F433CF" w:rsidP="003831F0">
      <w:pPr>
        <w:ind w:left="720"/>
        <w:jc w:val="both"/>
        <w:rPr>
          <w:rFonts w:asciiTheme="majorBidi" w:hAnsiTheme="majorBidi" w:cstheme="majorBidi"/>
          <w:b/>
          <w:bCs/>
          <w:rtl/>
        </w:rPr>
      </w:pPr>
      <w:r w:rsidRPr="003831F0">
        <w:rPr>
          <w:rFonts w:asciiTheme="majorBidi" w:hAnsiTheme="majorBidi" w:cstheme="majorBidi"/>
          <w:rtl/>
        </w:rPr>
        <w:t>أندر أنواع خلايا الدم البيضاء، وتحتوي على حبيبات زرقاء داكنة كبيرة تغطي النواة غالباً. تفرز الهيستامين وتلعب دوراً في تفاعلات الحساسية والالتهابات المزمنة.</w:t>
      </w:r>
    </w:p>
    <w:p w14:paraId="351BD876" w14:textId="3E0C4C5F" w:rsidR="0030222A" w:rsidRDefault="0030222A" w:rsidP="0030222A">
      <w:pPr>
        <w:jc w:val="both"/>
        <w:rPr>
          <w:rFonts w:asciiTheme="majorBidi" w:hAnsiTheme="majorBidi" w:cstheme="majorBidi"/>
          <w:b/>
          <w:bCs/>
          <w:rtl/>
        </w:rPr>
      </w:pPr>
      <w:r>
        <w:rPr>
          <w:rFonts w:asciiTheme="majorBidi" w:hAnsiTheme="majorBidi" w:cstheme="majorBidi"/>
          <w:b/>
          <w:bCs/>
          <w:noProof/>
          <w:rtl/>
          <w:lang w:val="ar-SA"/>
        </w:rPr>
        <w:lastRenderedPageBreak/>
        <w:drawing>
          <wp:inline distT="0" distB="0" distL="0" distR="0" wp14:anchorId="78DAA8C2" wp14:editId="6F6B9C62">
            <wp:extent cx="5354320" cy="3422391"/>
            <wp:effectExtent l="0" t="0" r="0" b="6985"/>
            <wp:docPr id="203889224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2249" name="صورة 2038892249"/>
                    <pic:cNvPicPr/>
                  </pic:nvPicPr>
                  <pic:blipFill>
                    <a:blip r:embed="rId10">
                      <a:extLst>
                        <a:ext uri="{28A0092B-C50C-407E-A947-70E740481C1C}">
                          <a14:useLocalDpi xmlns:a14="http://schemas.microsoft.com/office/drawing/2010/main" val="0"/>
                        </a:ext>
                      </a:extLst>
                    </a:blip>
                    <a:stretch>
                      <a:fillRect/>
                    </a:stretch>
                  </pic:blipFill>
                  <pic:spPr>
                    <a:xfrm>
                      <a:off x="0" y="0"/>
                      <a:ext cx="5385806" cy="3442516"/>
                    </a:xfrm>
                    <a:prstGeom prst="rect">
                      <a:avLst/>
                    </a:prstGeom>
                  </pic:spPr>
                </pic:pic>
              </a:graphicData>
            </a:graphic>
          </wp:inline>
        </w:drawing>
      </w:r>
    </w:p>
    <w:p w14:paraId="6548827F" w14:textId="77777777" w:rsidR="0030222A" w:rsidRPr="003831F0" w:rsidRDefault="0030222A" w:rsidP="0030222A">
      <w:pPr>
        <w:jc w:val="both"/>
        <w:rPr>
          <w:rFonts w:asciiTheme="majorBidi" w:hAnsiTheme="majorBidi" w:cstheme="majorBidi"/>
          <w:b/>
          <w:bCs/>
          <w:rtl/>
        </w:rPr>
      </w:pPr>
    </w:p>
    <w:p w14:paraId="43BE5F8C" w14:textId="77777777"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2.1.2 الخلايا غير الناضجة (</w:t>
      </w:r>
      <w:r w:rsidRPr="008B50A7">
        <w:rPr>
          <w:rFonts w:asciiTheme="majorBidi" w:hAnsiTheme="majorBidi" w:cstheme="majorBidi"/>
          <w:b/>
          <w:bCs/>
        </w:rPr>
        <w:t>Immature Cells</w:t>
      </w:r>
      <w:r w:rsidRPr="008B50A7">
        <w:rPr>
          <w:rFonts w:asciiTheme="majorBidi" w:hAnsiTheme="majorBidi" w:cstheme="majorBidi"/>
          <w:b/>
          <w:bCs/>
          <w:rtl/>
        </w:rPr>
        <w:t>)</w:t>
      </w:r>
    </w:p>
    <w:p w14:paraId="79646316" w14:textId="77777777" w:rsidR="00F433CF" w:rsidRPr="008B50A7" w:rsidRDefault="00F433CF" w:rsidP="004C5B7F">
      <w:pPr>
        <w:jc w:val="both"/>
        <w:rPr>
          <w:rFonts w:asciiTheme="majorBidi" w:hAnsiTheme="majorBidi" w:cstheme="majorBidi"/>
          <w:rtl/>
        </w:rPr>
      </w:pPr>
      <w:r w:rsidRPr="008B50A7">
        <w:rPr>
          <w:rFonts w:asciiTheme="majorBidi" w:hAnsiTheme="majorBidi" w:cstheme="majorBidi"/>
          <w:rtl/>
        </w:rPr>
        <w:t>وجود هذه الخلايا في الدم المحيطي غالباً ما يكون مؤشراً مرضياً ويستدعي اهتماماً طبياً خاصاً، ولذلك تم تدريب النظام لتمييزها:</w:t>
      </w:r>
    </w:p>
    <w:p w14:paraId="1B3A2C0B" w14:textId="77777777" w:rsidR="00F433CF" w:rsidRPr="008B50A7" w:rsidRDefault="00F433CF" w:rsidP="004C5B7F">
      <w:pPr>
        <w:numPr>
          <w:ilvl w:val="0"/>
          <w:numId w:val="11"/>
        </w:numPr>
        <w:jc w:val="both"/>
        <w:rPr>
          <w:rFonts w:asciiTheme="majorBidi" w:hAnsiTheme="majorBidi" w:cstheme="majorBidi"/>
          <w:rtl/>
        </w:rPr>
      </w:pPr>
      <w:r w:rsidRPr="008B50A7">
        <w:rPr>
          <w:rFonts w:asciiTheme="majorBidi" w:hAnsiTheme="majorBidi" w:cstheme="majorBidi"/>
          <w:b/>
          <w:bCs/>
          <w:rtl/>
        </w:rPr>
        <w:t xml:space="preserve">أرومة </w:t>
      </w:r>
      <w:proofErr w:type="spellStart"/>
      <w:r w:rsidRPr="008B50A7">
        <w:rPr>
          <w:rFonts w:asciiTheme="majorBidi" w:hAnsiTheme="majorBidi" w:cstheme="majorBidi"/>
          <w:b/>
          <w:bCs/>
          <w:rtl/>
        </w:rPr>
        <w:t>النقوية</w:t>
      </w:r>
      <w:proofErr w:type="spellEnd"/>
      <w:r w:rsidRPr="008B50A7">
        <w:rPr>
          <w:rFonts w:asciiTheme="majorBidi" w:hAnsiTheme="majorBidi" w:cstheme="majorBidi"/>
          <w:b/>
          <w:bCs/>
          <w:rtl/>
        </w:rPr>
        <w:t xml:space="preserve"> (</w:t>
      </w:r>
      <w:r w:rsidRPr="008B50A7">
        <w:rPr>
          <w:rFonts w:asciiTheme="majorBidi" w:hAnsiTheme="majorBidi" w:cstheme="majorBidi"/>
          <w:b/>
          <w:bCs/>
        </w:rPr>
        <w:t>Myeloblast</w:t>
      </w:r>
      <w:r w:rsidRPr="008B50A7">
        <w:rPr>
          <w:rFonts w:asciiTheme="majorBidi" w:hAnsiTheme="majorBidi" w:cstheme="majorBidi"/>
          <w:b/>
          <w:bCs/>
          <w:rtl/>
        </w:rPr>
        <w:t xml:space="preserve">) / طليعة </w:t>
      </w:r>
      <w:proofErr w:type="spellStart"/>
      <w:r w:rsidRPr="008B50A7">
        <w:rPr>
          <w:rFonts w:asciiTheme="majorBidi" w:hAnsiTheme="majorBidi" w:cstheme="majorBidi"/>
          <w:b/>
          <w:bCs/>
          <w:rtl/>
        </w:rPr>
        <w:t>النقوية</w:t>
      </w:r>
      <w:proofErr w:type="spellEnd"/>
      <w:r w:rsidRPr="008B50A7">
        <w:rPr>
          <w:rFonts w:asciiTheme="majorBidi" w:hAnsiTheme="majorBidi" w:cstheme="majorBidi"/>
          <w:b/>
          <w:bCs/>
          <w:rtl/>
        </w:rPr>
        <w:t xml:space="preserve"> (</w:t>
      </w:r>
      <w:r w:rsidRPr="008B50A7">
        <w:rPr>
          <w:rFonts w:asciiTheme="majorBidi" w:hAnsiTheme="majorBidi" w:cstheme="majorBidi"/>
          <w:b/>
          <w:bCs/>
        </w:rPr>
        <w:t>Pro-myelocyte</w:t>
      </w:r>
      <w:r w:rsidRPr="008B50A7">
        <w:rPr>
          <w:rFonts w:asciiTheme="majorBidi" w:hAnsiTheme="majorBidi" w:cstheme="majorBidi"/>
          <w:b/>
          <w:bCs/>
          <w:rtl/>
        </w:rPr>
        <w:t>):</w:t>
      </w:r>
      <w:r w:rsidRPr="008B50A7">
        <w:rPr>
          <w:rFonts w:asciiTheme="majorBidi" w:hAnsiTheme="majorBidi" w:cstheme="majorBidi"/>
          <w:rtl/>
        </w:rPr>
        <w:t xml:space="preserve"> مراحل مبكرة جداً من تطور الخلايا المحببة، وجودها بكثرة قد يشير إلى ابيضاض الدم (</w:t>
      </w:r>
      <w:r w:rsidRPr="008B50A7">
        <w:rPr>
          <w:rFonts w:asciiTheme="majorBidi" w:hAnsiTheme="majorBidi" w:cstheme="majorBidi"/>
        </w:rPr>
        <w:t>Leukemia</w:t>
      </w:r>
      <w:r w:rsidRPr="008B50A7">
        <w:rPr>
          <w:rFonts w:asciiTheme="majorBidi" w:hAnsiTheme="majorBidi" w:cstheme="majorBidi"/>
          <w:rtl/>
        </w:rPr>
        <w:t>).</w:t>
      </w:r>
    </w:p>
    <w:p w14:paraId="21B86EF3" w14:textId="77777777" w:rsidR="00F433CF" w:rsidRPr="008B50A7" w:rsidRDefault="00F433CF" w:rsidP="004C5B7F">
      <w:pPr>
        <w:numPr>
          <w:ilvl w:val="0"/>
          <w:numId w:val="11"/>
        </w:numPr>
        <w:jc w:val="both"/>
        <w:rPr>
          <w:rFonts w:asciiTheme="majorBidi" w:hAnsiTheme="majorBidi" w:cstheme="majorBidi"/>
          <w:rtl/>
        </w:rPr>
      </w:pPr>
      <w:r w:rsidRPr="008B50A7">
        <w:rPr>
          <w:rFonts w:asciiTheme="majorBidi" w:hAnsiTheme="majorBidi" w:cstheme="majorBidi"/>
          <w:b/>
          <w:bCs/>
          <w:rtl/>
        </w:rPr>
        <w:t xml:space="preserve">الخلية </w:t>
      </w:r>
      <w:proofErr w:type="spellStart"/>
      <w:r w:rsidRPr="008B50A7">
        <w:rPr>
          <w:rFonts w:asciiTheme="majorBidi" w:hAnsiTheme="majorBidi" w:cstheme="majorBidi"/>
          <w:b/>
          <w:bCs/>
          <w:rtl/>
        </w:rPr>
        <w:t>النقوية</w:t>
      </w:r>
      <w:proofErr w:type="spellEnd"/>
      <w:r w:rsidRPr="008B50A7">
        <w:rPr>
          <w:rFonts w:asciiTheme="majorBidi" w:hAnsiTheme="majorBidi" w:cstheme="majorBidi"/>
          <w:b/>
          <w:bCs/>
          <w:rtl/>
        </w:rPr>
        <w:t xml:space="preserve"> (</w:t>
      </w:r>
      <w:r w:rsidRPr="008B50A7">
        <w:rPr>
          <w:rFonts w:asciiTheme="majorBidi" w:hAnsiTheme="majorBidi" w:cstheme="majorBidi"/>
          <w:b/>
          <w:bCs/>
        </w:rPr>
        <w:t>Myelocyte</w:t>
      </w:r>
      <w:r w:rsidRPr="008B50A7">
        <w:rPr>
          <w:rFonts w:asciiTheme="majorBidi" w:hAnsiTheme="majorBidi" w:cstheme="majorBidi"/>
          <w:b/>
          <w:bCs/>
          <w:rtl/>
        </w:rPr>
        <w:t>):</w:t>
      </w:r>
      <w:r w:rsidRPr="008B50A7">
        <w:rPr>
          <w:rFonts w:asciiTheme="majorBidi" w:hAnsiTheme="majorBidi" w:cstheme="majorBidi"/>
          <w:rtl/>
        </w:rPr>
        <w:t xml:space="preserve"> مرحلة وسيطة تلي طليعة </w:t>
      </w:r>
      <w:proofErr w:type="spellStart"/>
      <w:r w:rsidRPr="008B50A7">
        <w:rPr>
          <w:rFonts w:asciiTheme="majorBidi" w:hAnsiTheme="majorBidi" w:cstheme="majorBidi"/>
          <w:rtl/>
        </w:rPr>
        <w:t>النقوية</w:t>
      </w:r>
      <w:proofErr w:type="spellEnd"/>
      <w:r w:rsidRPr="008B50A7">
        <w:rPr>
          <w:rFonts w:asciiTheme="majorBidi" w:hAnsiTheme="majorBidi" w:cstheme="majorBidi"/>
          <w:rtl/>
        </w:rPr>
        <w:t>.</w:t>
      </w:r>
    </w:p>
    <w:p w14:paraId="3B8528A9" w14:textId="77777777" w:rsidR="00F433CF" w:rsidRPr="008B50A7" w:rsidRDefault="00F433CF" w:rsidP="004C5B7F">
      <w:pPr>
        <w:numPr>
          <w:ilvl w:val="0"/>
          <w:numId w:val="11"/>
        </w:numPr>
        <w:jc w:val="both"/>
        <w:rPr>
          <w:rFonts w:asciiTheme="majorBidi" w:hAnsiTheme="majorBidi" w:cstheme="majorBidi"/>
          <w:rtl/>
        </w:rPr>
      </w:pPr>
      <w:r w:rsidRPr="008B50A7">
        <w:rPr>
          <w:rFonts w:asciiTheme="majorBidi" w:hAnsiTheme="majorBidi" w:cstheme="majorBidi"/>
          <w:b/>
          <w:bCs/>
          <w:rtl/>
        </w:rPr>
        <w:t xml:space="preserve">الخلية ما بعد </w:t>
      </w:r>
      <w:proofErr w:type="spellStart"/>
      <w:r w:rsidRPr="008B50A7">
        <w:rPr>
          <w:rFonts w:asciiTheme="majorBidi" w:hAnsiTheme="majorBidi" w:cstheme="majorBidi"/>
          <w:b/>
          <w:bCs/>
          <w:rtl/>
        </w:rPr>
        <w:t>النقوية</w:t>
      </w:r>
      <w:proofErr w:type="spellEnd"/>
      <w:r w:rsidRPr="008B50A7">
        <w:rPr>
          <w:rFonts w:asciiTheme="majorBidi" w:hAnsiTheme="majorBidi" w:cstheme="majorBidi"/>
          <w:b/>
          <w:bCs/>
          <w:rtl/>
        </w:rPr>
        <w:t xml:space="preserve"> (</w:t>
      </w:r>
      <w:r w:rsidRPr="008B50A7">
        <w:rPr>
          <w:rFonts w:asciiTheme="majorBidi" w:hAnsiTheme="majorBidi" w:cstheme="majorBidi"/>
          <w:b/>
          <w:bCs/>
        </w:rPr>
        <w:t>Meta-myelocyte</w:t>
      </w:r>
      <w:r w:rsidRPr="008B50A7">
        <w:rPr>
          <w:rFonts w:asciiTheme="majorBidi" w:hAnsiTheme="majorBidi" w:cstheme="majorBidi"/>
          <w:b/>
          <w:bCs/>
          <w:rtl/>
        </w:rPr>
        <w:t>):</w:t>
      </w:r>
      <w:r w:rsidRPr="008B50A7">
        <w:rPr>
          <w:rFonts w:asciiTheme="majorBidi" w:hAnsiTheme="majorBidi" w:cstheme="majorBidi"/>
          <w:rtl/>
        </w:rPr>
        <w:t xml:space="preserve"> مرحلة تسبق تحول الخلية إلى </w:t>
      </w:r>
      <w:r w:rsidRPr="008B50A7">
        <w:rPr>
          <w:rFonts w:asciiTheme="majorBidi" w:hAnsiTheme="majorBidi" w:cstheme="majorBidi"/>
        </w:rPr>
        <w:t>Banded Neutrophil</w:t>
      </w:r>
      <w:r w:rsidRPr="008B50A7">
        <w:rPr>
          <w:rFonts w:asciiTheme="majorBidi" w:hAnsiTheme="majorBidi" w:cstheme="majorBidi"/>
          <w:rtl/>
        </w:rPr>
        <w:t>.</w:t>
      </w:r>
    </w:p>
    <w:p w14:paraId="7E75A0B3" w14:textId="77777777" w:rsidR="00F433CF" w:rsidRPr="008B50A7" w:rsidRDefault="00F433CF" w:rsidP="004C5B7F">
      <w:pPr>
        <w:numPr>
          <w:ilvl w:val="0"/>
          <w:numId w:val="11"/>
        </w:numPr>
        <w:jc w:val="both"/>
        <w:rPr>
          <w:rFonts w:asciiTheme="majorBidi" w:hAnsiTheme="majorBidi" w:cstheme="majorBidi"/>
          <w:rtl/>
        </w:rPr>
      </w:pPr>
      <w:r w:rsidRPr="008B50A7">
        <w:rPr>
          <w:rFonts w:asciiTheme="majorBidi" w:hAnsiTheme="majorBidi" w:cstheme="majorBidi"/>
          <w:b/>
          <w:bCs/>
          <w:rtl/>
        </w:rPr>
        <w:t>أرومة الحمراء (</w:t>
      </w:r>
      <w:r w:rsidRPr="008B50A7">
        <w:rPr>
          <w:rFonts w:asciiTheme="majorBidi" w:hAnsiTheme="majorBidi" w:cstheme="majorBidi"/>
          <w:b/>
          <w:bCs/>
        </w:rPr>
        <w:t>Erythroblast</w:t>
      </w:r>
      <w:r w:rsidRPr="008B50A7">
        <w:rPr>
          <w:rFonts w:asciiTheme="majorBidi" w:hAnsiTheme="majorBidi" w:cstheme="majorBidi"/>
          <w:b/>
          <w:bCs/>
          <w:rtl/>
        </w:rPr>
        <w:t>):</w:t>
      </w:r>
      <w:r w:rsidRPr="008B50A7">
        <w:rPr>
          <w:rFonts w:asciiTheme="majorBidi" w:hAnsiTheme="majorBidi" w:cstheme="majorBidi"/>
          <w:rtl/>
        </w:rPr>
        <w:t xml:space="preserve"> هي خلايا دم حمراء غير ناضجة تحتوي على نواة (</w:t>
      </w:r>
      <w:r w:rsidRPr="008B50A7">
        <w:rPr>
          <w:rFonts w:asciiTheme="majorBidi" w:hAnsiTheme="majorBidi" w:cstheme="majorBidi"/>
        </w:rPr>
        <w:t>Nucleated RBCs</w:t>
      </w:r>
      <w:r w:rsidRPr="008B50A7">
        <w:rPr>
          <w:rFonts w:asciiTheme="majorBidi" w:hAnsiTheme="majorBidi" w:cstheme="majorBidi"/>
          <w:rtl/>
        </w:rPr>
        <w:t>). وجودها في دم البالغين غير طبيعي وقد يدل على تكسر الدم أو مشاكل في النخاع العظمي.</w:t>
      </w:r>
    </w:p>
    <w:p w14:paraId="01A2F3E8" w14:textId="77777777" w:rsidR="00F433CF" w:rsidRPr="008B50A7" w:rsidRDefault="00F433CF" w:rsidP="004C5B7F">
      <w:pPr>
        <w:jc w:val="both"/>
        <w:rPr>
          <w:rFonts w:asciiTheme="majorBidi" w:hAnsiTheme="majorBidi" w:cstheme="majorBidi"/>
          <w:b/>
          <w:bCs/>
          <w:rtl/>
        </w:rPr>
      </w:pPr>
      <w:r w:rsidRPr="008B50A7">
        <w:rPr>
          <w:rFonts w:asciiTheme="majorBidi" w:hAnsiTheme="majorBidi" w:cstheme="majorBidi"/>
          <w:b/>
          <w:bCs/>
          <w:rtl/>
        </w:rPr>
        <w:t>2.1.3 الصفائح الدموية (</w:t>
      </w:r>
      <w:r w:rsidRPr="008B50A7">
        <w:rPr>
          <w:rFonts w:asciiTheme="majorBidi" w:hAnsiTheme="majorBidi" w:cstheme="majorBidi"/>
          <w:b/>
          <w:bCs/>
        </w:rPr>
        <w:t>Platelets</w:t>
      </w:r>
      <w:r w:rsidRPr="008B50A7">
        <w:rPr>
          <w:rFonts w:asciiTheme="majorBidi" w:hAnsiTheme="majorBidi" w:cstheme="majorBidi"/>
          <w:b/>
          <w:bCs/>
          <w:rtl/>
        </w:rPr>
        <w:t>)</w:t>
      </w:r>
    </w:p>
    <w:p w14:paraId="6373CEF1" w14:textId="77777777" w:rsidR="00F433CF" w:rsidRPr="008B50A7" w:rsidRDefault="00F433CF" w:rsidP="004C5B7F">
      <w:pPr>
        <w:numPr>
          <w:ilvl w:val="0"/>
          <w:numId w:val="12"/>
        </w:numPr>
        <w:jc w:val="both"/>
        <w:rPr>
          <w:rFonts w:asciiTheme="majorBidi" w:hAnsiTheme="majorBidi" w:cstheme="majorBidi"/>
          <w:rtl/>
        </w:rPr>
      </w:pPr>
      <w:r w:rsidRPr="008B50A7">
        <w:rPr>
          <w:rFonts w:asciiTheme="majorBidi" w:hAnsiTheme="majorBidi" w:cstheme="majorBidi"/>
          <w:b/>
          <w:bCs/>
          <w:rtl/>
        </w:rPr>
        <w:t>الصفائح (</w:t>
      </w:r>
      <w:r w:rsidRPr="008B50A7">
        <w:rPr>
          <w:rFonts w:asciiTheme="majorBidi" w:hAnsiTheme="majorBidi" w:cstheme="majorBidi"/>
          <w:b/>
          <w:bCs/>
        </w:rPr>
        <w:t>Platelets</w:t>
      </w:r>
      <w:r w:rsidRPr="008B50A7">
        <w:rPr>
          <w:rFonts w:asciiTheme="majorBidi" w:hAnsiTheme="majorBidi" w:cstheme="majorBidi"/>
          <w:b/>
          <w:bCs/>
          <w:rtl/>
        </w:rPr>
        <w:t>):</w:t>
      </w:r>
      <w:r w:rsidRPr="008B50A7">
        <w:rPr>
          <w:rFonts w:asciiTheme="majorBidi" w:hAnsiTheme="majorBidi" w:cstheme="majorBidi"/>
          <w:rtl/>
        </w:rPr>
        <w:t xml:space="preserve"> ليست خلايا كاملة بل شظايا خلوية صغيرة جداً (أصغر بكثير من </w:t>
      </w:r>
      <w:r w:rsidRPr="008B50A7">
        <w:rPr>
          <w:rFonts w:asciiTheme="majorBidi" w:hAnsiTheme="majorBidi" w:cstheme="majorBidi"/>
        </w:rPr>
        <w:t>WBCs</w:t>
      </w:r>
      <w:r w:rsidRPr="008B50A7">
        <w:rPr>
          <w:rFonts w:asciiTheme="majorBidi" w:hAnsiTheme="majorBidi" w:cstheme="majorBidi"/>
          <w:rtl/>
        </w:rPr>
        <w:t xml:space="preserve"> </w:t>
      </w:r>
      <w:proofErr w:type="gramStart"/>
      <w:r w:rsidRPr="008B50A7">
        <w:rPr>
          <w:rFonts w:asciiTheme="majorBidi" w:hAnsiTheme="majorBidi" w:cstheme="majorBidi"/>
          <w:rtl/>
        </w:rPr>
        <w:t xml:space="preserve">و </w:t>
      </w:r>
      <w:r w:rsidRPr="008B50A7">
        <w:rPr>
          <w:rFonts w:asciiTheme="majorBidi" w:hAnsiTheme="majorBidi" w:cstheme="majorBidi"/>
        </w:rPr>
        <w:t>RBCs</w:t>
      </w:r>
      <w:proofErr w:type="gramEnd"/>
      <w:r w:rsidRPr="008B50A7">
        <w:rPr>
          <w:rFonts w:asciiTheme="majorBidi" w:hAnsiTheme="majorBidi" w:cstheme="majorBidi"/>
          <w:rtl/>
        </w:rPr>
        <w:t>). تلعب الدور الرئيسي في تخثر الدم ووقف النزيف.</w:t>
      </w:r>
    </w:p>
    <w:p w14:paraId="0A145630" w14:textId="77777777" w:rsidR="005D5966" w:rsidRPr="005D5966" w:rsidRDefault="00000000" w:rsidP="005D5966">
      <w:pPr>
        <w:bidi w:val="0"/>
        <w:jc w:val="both"/>
        <w:rPr>
          <w:rFonts w:asciiTheme="majorBidi" w:hAnsiTheme="majorBidi" w:cstheme="majorBidi"/>
          <w:rtl/>
        </w:rPr>
      </w:pPr>
      <w:r>
        <w:rPr>
          <w:rFonts w:asciiTheme="majorBidi" w:hAnsiTheme="majorBidi" w:cstheme="majorBidi"/>
        </w:rPr>
        <w:pict w14:anchorId="695C3B87">
          <v:rect id="_x0000_i1030" style="width:0;height:1.5pt" o:hralign="center" o:hrstd="t" o:hrnoshade="t" o:hr="t" fillcolor="gray" stroked="f"/>
        </w:pict>
      </w:r>
    </w:p>
    <w:p w14:paraId="493B32CC" w14:textId="77777777" w:rsidR="005D5966" w:rsidRPr="005D5966" w:rsidRDefault="005D5966" w:rsidP="005D5966">
      <w:pPr>
        <w:jc w:val="both"/>
        <w:rPr>
          <w:rFonts w:asciiTheme="majorBidi" w:hAnsiTheme="majorBidi" w:cstheme="majorBidi"/>
          <w:b/>
          <w:bCs/>
          <w:rtl/>
        </w:rPr>
      </w:pPr>
      <w:r w:rsidRPr="005D5966">
        <w:rPr>
          <w:rFonts w:asciiTheme="majorBidi" w:hAnsiTheme="majorBidi" w:cstheme="majorBidi"/>
          <w:b/>
          <w:bCs/>
          <w:rtl/>
        </w:rPr>
        <w:t>2.2 مراجعة الأدبيات (</w:t>
      </w:r>
      <w:r w:rsidRPr="005D5966">
        <w:rPr>
          <w:rFonts w:asciiTheme="majorBidi" w:hAnsiTheme="majorBidi" w:cstheme="majorBidi"/>
          <w:b/>
          <w:bCs/>
        </w:rPr>
        <w:t>Literature Review</w:t>
      </w:r>
      <w:r w:rsidRPr="005D5966">
        <w:rPr>
          <w:rFonts w:asciiTheme="majorBidi" w:hAnsiTheme="majorBidi" w:cstheme="majorBidi"/>
          <w:b/>
          <w:bCs/>
          <w:rtl/>
        </w:rPr>
        <w:t>)</w:t>
      </w:r>
    </w:p>
    <w:p w14:paraId="7F18A142"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شهد مجال أتمتة فحص خلايا الدم البيضاء تطوراً متسارعاً خلال العقدين الماضيين، حيث انتقلت الأبحاث من تقنيات معالجة الصور التقليدية إلى خوارزميات التعلم العميق المتقدمة. يستعرض هذا القسم أبرز المناهج البحثية السابقة ويقارنها بالنظام المقترح.</w:t>
      </w:r>
    </w:p>
    <w:p w14:paraId="6EEF696B" w14:textId="77777777" w:rsidR="005D5966" w:rsidRPr="005D5966" w:rsidRDefault="005D5966" w:rsidP="005D5966">
      <w:pPr>
        <w:jc w:val="both"/>
        <w:rPr>
          <w:rFonts w:asciiTheme="majorBidi" w:hAnsiTheme="majorBidi" w:cstheme="majorBidi"/>
          <w:b/>
          <w:bCs/>
          <w:rtl/>
        </w:rPr>
      </w:pPr>
      <w:r w:rsidRPr="005D5966">
        <w:rPr>
          <w:rFonts w:asciiTheme="majorBidi" w:hAnsiTheme="majorBidi" w:cstheme="majorBidi"/>
          <w:b/>
          <w:bCs/>
          <w:rtl/>
        </w:rPr>
        <w:t>2.2.1 الأساليب التقليدية ومعالجة الصور (</w:t>
      </w:r>
      <w:r w:rsidRPr="005D5966">
        <w:rPr>
          <w:rFonts w:asciiTheme="majorBidi" w:hAnsiTheme="majorBidi" w:cstheme="majorBidi"/>
          <w:b/>
          <w:bCs/>
        </w:rPr>
        <w:t>Traditional Image Processing</w:t>
      </w:r>
      <w:r w:rsidRPr="005D5966">
        <w:rPr>
          <w:rFonts w:asciiTheme="majorBidi" w:hAnsiTheme="majorBidi" w:cstheme="majorBidi"/>
          <w:b/>
          <w:bCs/>
          <w:rtl/>
        </w:rPr>
        <w:t>)</w:t>
      </w:r>
    </w:p>
    <w:p w14:paraId="71AC253B"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ركزت الدراسات المبكرة في هذا المجال على استخدام تقنيات معالجة الصور الرقمية التقليدية. اعتمدت هذه الأبحاث غالباً على خوارزميات تجزئة الصور (</w:t>
      </w:r>
      <w:r w:rsidRPr="005D5966">
        <w:rPr>
          <w:rFonts w:asciiTheme="majorBidi" w:hAnsiTheme="majorBidi" w:cstheme="majorBidi"/>
        </w:rPr>
        <w:t>Segmentation</w:t>
      </w:r>
      <w:r w:rsidRPr="005D5966">
        <w:rPr>
          <w:rFonts w:asciiTheme="majorBidi" w:hAnsiTheme="majorBidi" w:cstheme="majorBidi"/>
          <w:rtl/>
        </w:rPr>
        <w:t>) القائمة على عتبة اللون (</w:t>
      </w:r>
      <w:r w:rsidRPr="005D5966">
        <w:rPr>
          <w:rFonts w:asciiTheme="majorBidi" w:hAnsiTheme="majorBidi" w:cstheme="majorBidi"/>
        </w:rPr>
        <w:t>Color Thresholding</w:t>
      </w:r>
      <w:r w:rsidRPr="005D5966">
        <w:rPr>
          <w:rFonts w:asciiTheme="majorBidi" w:hAnsiTheme="majorBidi" w:cstheme="majorBidi"/>
          <w:rtl/>
        </w:rPr>
        <w:t>) والعمليات المورفولوجية لعزل النواة والسيتوبلازم، ومن ثم استخراج ميزات هندسية يدوياً لتصنيفها باستخدام خوارزميات تعلم الآلة الكلاسيكية مثل "آلة المتجهات الداعمة" (</w:t>
      </w:r>
      <w:r w:rsidRPr="005D5966">
        <w:rPr>
          <w:rFonts w:asciiTheme="majorBidi" w:hAnsiTheme="majorBidi" w:cstheme="majorBidi"/>
        </w:rPr>
        <w:t>SVM</w:t>
      </w:r>
      <w:r w:rsidRPr="005D5966">
        <w:rPr>
          <w:rFonts w:asciiTheme="majorBidi" w:hAnsiTheme="majorBidi" w:cstheme="majorBidi"/>
          <w:rtl/>
        </w:rPr>
        <w:t>) أو "الشبكات العصبية الاصطناعية البسيطة" (</w:t>
      </w:r>
      <w:r w:rsidRPr="005D5966">
        <w:rPr>
          <w:rFonts w:asciiTheme="majorBidi" w:hAnsiTheme="majorBidi" w:cstheme="majorBidi"/>
        </w:rPr>
        <w:t>ANN</w:t>
      </w:r>
      <w:r w:rsidRPr="005D5966">
        <w:rPr>
          <w:rFonts w:asciiTheme="majorBidi" w:hAnsiTheme="majorBidi" w:cstheme="majorBidi"/>
          <w:rtl/>
        </w:rPr>
        <w:t>).</w:t>
      </w:r>
    </w:p>
    <w:p w14:paraId="741D2FE8" w14:textId="77777777" w:rsidR="005D5966" w:rsidRPr="005D5966" w:rsidRDefault="005D5966" w:rsidP="005D5966">
      <w:pPr>
        <w:numPr>
          <w:ilvl w:val="0"/>
          <w:numId w:val="45"/>
        </w:numPr>
        <w:jc w:val="both"/>
        <w:rPr>
          <w:rFonts w:asciiTheme="majorBidi" w:hAnsiTheme="majorBidi" w:cstheme="majorBidi"/>
          <w:rtl/>
        </w:rPr>
      </w:pPr>
      <w:r w:rsidRPr="005D5966">
        <w:rPr>
          <w:rFonts w:asciiTheme="majorBidi" w:hAnsiTheme="majorBidi" w:cstheme="majorBidi"/>
          <w:b/>
          <w:bCs/>
          <w:rtl/>
        </w:rPr>
        <w:lastRenderedPageBreak/>
        <w:t>أوجه القصور:</w:t>
      </w:r>
      <w:r w:rsidRPr="005D5966">
        <w:rPr>
          <w:rFonts w:asciiTheme="majorBidi" w:hAnsiTheme="majorBidi" w:cstheme="majorBidi"/>
          <w:rtl/>
        </w:rPr>
        <w:t xml:space="preserve"> عانت هذه الطرق من حساسية عالية تجاه تغيرات الإضاءة وجودة الصبغة، كما كانت محدودة الدقة وتتطلب وقتاً طويلاً للمعالجة، مما جعلها غير عملية للتطبيق السريري الواسع.</w:t>
      </w:r>
    </w:p>
    <w:p w14:paraId="1EC3D1A4" w14:textId="77777777" w:rsidR="005D5966" w:rsidRPr="005D5966" w:rsidRDefault="005D5966" w:rsidP="005D5966">
      <w:pPr>
        <w:jc w:val="both"/>
        <w:rPr>
          <w:rFonts w:asciiTheme="majorBidi" w:hAnsiTheme="majorBidi" w:cstheme="majorBidi"/>
          <w:b/>
          <w:bCs/>
          <w:rtl/>
        </w:rPr>
      </w:pPr>
      <w:r w:rsidRPr="005D5966">
        <w:rPr>
          <w:rFonts w:asciiTheme="majorBidi" w:hAnsiTheme="majorBidi" w:cstheme="majorBidi"/>
          <w:b/>
          <w:bCs/>
          <w:rtl/>
        </w:rPr>
        <w:t>2.2.2 أساليب التعلم العميق والشبكات العصبية (</w:t>
      </w:r>
      <w:r w:rsidRPr="005D5966">
        <w:rPr>
          <w:rFonts w:asciiTheme="majorBidi" w:hAnsiTheme="majorBidi" w:cstheme="majorBidi"/>
          <w:b/>
          <w:bCs/>
        </w:rPr>
        <w:t>CNN Approaches</w:t>
      </w:r>
      <w:r w:rsidRPr="005D5966">
        <w:rPr>
          <w:rFonts w:asciiTheme="majorBidi" w:hAnsiTheme="majorBidi" w:cstheme="majorBidi"/>
          <w:b/>
          <w:bCs/>
          <w:rtl/>
        </w:rPr>
        <w:t>)</w:t>
      </w:r>
    </w:p>
    <w:p w14:paraId="594E4BE1"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مع ظهور التعلم العميق، حققت الشبكات العصبية الالتفافية (</w:t>
      </w:r>
      <w:r w:rsidRPr="005D5966">
        <w:rPr>
          <w:rFonts w:asciiTheme="majorBidi" w:hAnsiTheme="majorBidi" w:cstheme="majorBidi"/>
        </w:rPr>
        <w:t>CNNs</w:t>
      </w:r>
      <w:r w:rsidRPr="005D5966">
        <w:rPr>
          <w:rFonts w:asciiTheme="majorBidi" w:hAnsiTheme="majorBidi" w:cstheme="majorBidi"/>
          <w:rtl/>
        </w:rPr>
        <w:t>) قفزة نوعية في دقة التصنيف. استخدمت العديد من الدراسات الحديثة نماذج مشهورة مثل (</w:t>
      </w:r>
      <w:r w:rsidRPr="005D5966">
        <w:rPr>
          <w:rFonts w:asciiTheme="majorBidi" w:hAnsiTheme="majorBidi" w:cstheme="majorBidi"/>
        </w:rPr>
        <w:t>VGG16, ResNet50, Inception</w:t>
      </w:r>
      <w:r w:rsidRPr="005D5966">
        <w:rPr>
          <w:rFonts w:asciiTheme="majorBidi" w:hAnsiTheme="majorBidi" w:cstheme="majorBidi"/>
          <w:rtl/>
        </w:rPr>
        <w:t>) لتصنيف صور خلايا الدم.</w:t>
      </w:r>
    </w:p>
    <w:p w14:paraId="2BC1E5A2" w14:textId="77777777" w:rsidR="005D5966" w:rsidRPr="005D5966" w:rsidRDefault="005D5966" w:rsidP="005D5966">
      <w:pPr>
        <w:numPr>
          <w:ilvl w:val="0"/>
          <w:numId w:val="46"/>
        </w:numPr>
        <w:jc w:val="both"/>
        <w:rPr>
          <w:rFonts w:asciiTheme="majorBidi" w:hAnsiTheme="majorBidi" w:cstheme="majorBidi"/>
          <w:rtl/>
        </w:rPr>
      </w:pPr>
      <w:r w:rsidRPr="005D5966">
        <w:rPr>
          <w:rFonts w:asciiTheme="majorBidi" w:hAnsiTheme="majorBidi" w:cstheme="majorBidi"/>
          <w:b/>
          <w:bCs/>
          <w:rtl/>
        </w:rPr>
        <w:t>أوجه القصور:</w:t>
      </w:r>
      <w:r w:rsidRPr="005D5966">
        <w:rPr>
          <w:rFonts w:asciiTheme="majorBidi" w:hAnsiTheme="majorBidi" w:cstheme="majorBidi"/>
          <w:rtl/>
        </w:rPr>
        <w:t xml:space="preserve"> على الرغم من دقتها العالية، ركزت معظم هذه الدراسات على التصنيف فقط (</w:t>
      </w:r>
      <w:r w:rsidRPr="005D5966">
        <w:rPr>
          <w:rFonts w:asciiTheme="majorBidi" w:hAnsiTheme="majorBidi" w:cstheme="majorBidi"/>
        </w:rPr>
        <w:t>Classification</w:t>
      </w:r>
      <w:r w:rsidRPr="005D5966">
        <w:rPr>
          <w:rFonts w:asciiTheme="majorBidi" w:hAnsiTheme="majorBidi" w:cstheme="majorBidi"/>
          <w:rtl/>
        </w:rPr>
        <w:t>) لصور مقصوصة مسبقاً، متجاهلة مرحلة الكشف التلقائي (</w:t>
      </w:r>
      <w:r w:rsidRPr="005D5966">
        <w:rPr>
          <w:rFonts w:asciiTheme="majorBidi" w:hAnsiTheme="majorBidi" w:cstheme="majorBidi"/>
        </w:rPr>
        <w:t>Detection</w:t>
      </w:r>
      <w:r w:rsidRPr="005D5966">
        <w:rPr>
          <w:rFonts w:asciiTheme="majorBidi" w:hAnsiTheme="majorBidi" w:cstheme="majorBidi"/>
          <w:rtl/>
        </w:rPr>
        <w:t>) من الصور المجهرية الكاملة. كما أن النماذج المستخدمة كانت ضخمة الحجم وتتطلب وحدات معالجة رسومية (</w:t>
      </w:r>
      <w:r w:rsidRPr="005D5966">
        <w:rPr>
          <w:rFonts w:asciiTheme="majorBidi" w:hAnsiTheme="majorBidi" w:cstheme="majorBidi"/>
        </w:rPr>
        <w:t>GPUs</w:t>
      </w:r>
      <w:r w:rsidRPr="005D5966">
        <w:rPr>
          <w:rFonts w:asciiTheme="majorBidi" w:hAnsiTheme="majorBidi" w:cstheme="majorBidi"/>
          <w:rtl/>
        </w:rPr>
        <w:t>) عالية الأداء، مما يرفع التكلفة ويصعب تشغيلها في الأجهزة المحمولة أو المختبرات النامية.</w:t>
      </w:r>
    </w:p>
    <w:p w14:paraId="48934B19"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2.2.3 أنظمة الكشف عن الكائنات (</w:t>
      </w:r>
      <w:r w:rsidRPr="005D5966">
        <w:rPr>
          <w:rFonts w:asciiTheme="majorBidi" w:hAnsiTheme="majorBidi" w:cstheme="majorBidi"/>
        </w:rPr>
        <w:t>Object Detection Systems</w:t>
      </w:r>
      <w:r w:rsidRPr="005D5966">
        <w:rPr>
          <w:rFonts w:asciiTheme="majorBidi" w:hAnsiTheme="majorBidi" w:cstheme="majorBidi"/>
          <w:rtl/>
        </w:rPr>
        <w:t>)</w:t>
      </w:r>
    </w:p>
    <w:p w14:paraId="55B4D05A"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في الآونة الأخيرة، اتجهت الأبحاث نحو استخدام خوارزميات الكشف الفوري مثل (</w:t>
      </w:r>
      <w:r w:rsidRPr="005D5966">
        <w:rPr>
          <w:rFonts w:asciiTheme="majorBidi" w:hAnsiTheme="majorBidi" w:cstheme="majorBidi"/>
        </w:rPr>
        <w:t>Faster R-CNN</w:t>
      </w:r>
      <w:r w:rsidRPr="005D5966">
        <w:rPr>
          <w:rFonts w:asciiTheme="majorBidi" w:hAnsiTheme="majorBidi" w:cstheme="majorBidi"/>
          <w:rtl/>
        </w:rPr>
        <w:t>) وإصدارات (</w:t>
      </w:r>
      <w:r w:rsidRPr="005D5966">
        <w:rPr>
          <w:rFonts w:asciiTheme="majorBidi" w:hAnsiTheme="majorBidi" w:cstheme="majorBidi"/>
        </w:rPr>
        <w:t>YOLO</w:t>
      </w:r>
      <w:r w:rsidRPr="005D5966">
        <w:rPr>
          <w:rFonts w:asciiTheme="majorBidi" w:hAnsiTheme="majorBidi" w:cstheme="majorBidi"/>
          <w:rtl/>
        </w:rPr>
        <w:t>) الأقدم (</w:t>
      </w:r>
      <w:r w:rsidRPr="005D5966">
        <w:rPr>
          <w:rFonts w:asciiTheme="majorBidi" w:hAnsiTheme="majorBidi" w:cstheme="majorBidi"/>
        </w:rPr>
        <w:t>v3, v5</w:t>
      </w:r>
      <w:r w:rsidRPr="005D5966">
        <w:rPr>
          <w:rFonts w:asciiTheme="majorBidi" w:hAnsiTheme="majorBidi" w:cstheme="majorBidi"/>
          <w:rtl/>
        </w:rPr>
        <w:t>). قدمت هذه الدراسات حلولاً متكاملة لتحديد موقع الخلية وتصنيفها في آن واحد.</w:t>
      </w:r>
    </w:p>
    <w:p w14:paraId="14A9F779" w14:textId="77777777" w:rsidR="005D5966" w:rsidRPr="005D5966" w:rsidRDefault="005D5966" w:rsidP="005D5966">
      <w:pPr>
        <w:numPr>
          <w:ilvl w:val="0"/>
          <w:numId w:val="47"/>
        </w:numPr>
        <w:jc w:val="both"/>
        <w:rPr>
          <w:rFonts w:asciiTheme="majorBidi" w:hAnsiTheme="majorBidi" w:cstheme="majorBidi"/>
          <w:rtl/>
        </w:rPr>
      </w:pPr>
      <w:r w:rsidRPr="005D5966">
        <w:rPr>
          <w:rFonts w:asciiTheme="majorBidi" w:hAnsiTheme="majorBidi" w:cstheme="majorBidi"/>
          <w:b/>
          <w:bCs/>
          <w:rtl/>
        </w:rPr>
        <w:t>أوجه القصور:</w:t>
      </w:r>
      <w:r w:rsidRPr="005D5966">
        <w:rPr>
          <w:rFonts w:asciiTheme="majorBidi" w:hAnsiTheme="majorBidi" w:cstheme="majorBidi"/>
          <w:rtl/>
        </w:rPr>
        <w:t xml:space="preserve"> اقتصرت غالبية هذه الأبحاث على تصنيف الفئات الخمس الرئيسية فقط (5-</w:t>
      </w:r>
      <w:r w:rsidRPr="005D5966">
        <w:rPr>
          <w:rFonts w:asciiTheme="majorBidi" w:hAnsiTheme="majorBidi" w:cstheme="majorBidi"/>
        </w:rPr>
        <w:t>Part Differential</w:t>
      </w:r>
      <w:r w:rsidRPr="005D5966">
        <w:rPr>
          <w:rFonts w:asciiTheme="majorBidi" w:hAnsiTheme="majorBidi" w:cstheme="majorBidi"/>
          <w:rtl/>
        </w:rPr>
        <w:t>)، وأغفلت الخلايا غير الناضجة (</w:t>
      </w:r>
      <w:r w:rsidRPr="005D5966">
        <w:rPr>
          <w:rFonts w:asciiTheme="majorBidi" w:hAnsiTheme="majorBidi" w:cstheme="majorBidi"/>
        </w:rPr>
        <w:t>Immature Cells</w:t>
      </w:r>
      <w:r w:rsidRPr="005D5966">
        <w:rPr>
          <w:rFonts w:asciiTheme="majorBidi" w:hAnsiTheme="majorBidi" w:cstheme="majorBidi"/>
          <w:rtl/>
        </w:rPr>
        <w:t>) التي تعد مؤشراً حيوياً لأمراض خطيرة مثل اللوكيميا.</w:t>
      </w:r>
    </w:p>
    <w:p w14:paraId="57878A36"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2.2.4 الفجوة البحثية ومساهمة المشروع (</w:t>
      </w:r>
      <w:r w:rsidRPr="005D5966">
        <w:rPr>
          <w:rFonts w:asciiTheme="majorBidi" w:hAnsiTheme="majorBidi" w:cstheme="majorBidi"/>
        </w:rPr>
        <w:t>Research Gap</w:t>
      </w:r>
      <w:r w:rsidRPr="005D5966">
        <w:rPr>
          <w:rFonts w:asciiTheme="majorBidi" w:hAnsiTheme="majorBidi" w:cstheme="majorBidi"/>
          <w:rtl/>
        </w:rPr>
        <w:t xml:space="preserve"> &amp; </w:t>
      </w:r>
      <w:r w:rsidRPr="005D5966">
        <w:rPr>
          <w:rFonts w:asciiTheme="majorBidi" w:hAnsiTheme="majorBidi" w:cstheme="majorBidi"/>
        </w:rPr>
        <w:t>Contribution</w:t>
      </w:r>
      <w:r w:rsidRPr="005D5966">
        <w:rPr>
          <w:rFonts w:asciiTheme="majorBidi" w:hAnsiTheme="majorBidi" w:cstheme="majorBidi"/>
          <w:rtl/>
        </w:rPr>
        <w:t>)</w:t>
      </w:r>
    </w:p>
    <w:p w14:paraId="05CE2EBC" w14:textId="77777777" w:rsidR="005D5966" w:rsidRPr="005D5966" w:rsidRDefault="005D5966" w:rsidP="005D5966">
      <w:pPr>
        <w:jc w:val="both"/>
        <w:rPr>
          <w:rFonts w:asciiTheme="majorBidi" w:hAnsiTheme="majorBidi" w:cstheme="majorBidi"/>
          <w:rtl/>
        </w:rPr>
      </w:pPr>
      <w:r w:rsidRPr="005D5966">
        <w:rPr>
          <w:rFonts w:asciiTheme="majorBidi" w:hAnsiTheme="majorBidi" w:cstheme="majorBidi"/>
          <w:rtl/>
        </w:rPr>
        <w:t>بناءً على مراجعة الأعمال السابقة، تبرز الحاجة لتطوير نظام يجمع بين الدقة العالية، الشمولية في التشخيص، والتكلفة المنخفضة. يتميز النظام المقترح في هذا البحث عن الدراسات السابقة في الجوانب التالية:</w:t>
      </w:r>
    </w:p>
    <w:p w14:paraId="51E3921A" w14:textId="77777777" w:rsidR="005D5966" w:rsidRPr="005D5966" w:rsidRDefault="005D5966" w:rsidP="005D5966">
      <w:pPr>
        <w:numPr>
          <w:ilvl w:val="0"/>
          <w:numId w:val="48"/>
        </w:numPr>
        <w:jc w:val="both"/>
        <w:rPr>
          <w:rFonts w:asciiTheme="majorBidi" w:hAnsiTheme="majorBidi" w:cstheme="majorBidi"/>
          <w:rtl/>
        </w:rPr>
      </w:pPr>
      <w:r w:rsidRPr="005D5966">
        <w:rPr>
          <w:rFonts w:asciiTheme="majorBidi" w:hAnsiTheme="majorBidi" w:cstheme="majorBidi"/>
          <w:b/>
          <w:bCs/>
          <w:rtl/>
        </w:rPr>
        <w:t>الشمولية:</w:t>
      </w:r>
      <w:r w:rsidRPr="005D5966">
        <w:rPr>
          <w:rFonts w:asciiTheme="majorBidi" w:hAnsiTheme="majorBidi" w:cstheme="majorBidi"/>
          <w:rtl/>
        </w:rPr>
        <w:t xml:space="preserve"> التوسع في التصنيف ليشمل </w:t>
      </w:r>
      <w:r w:rsidRPr="005D5966">
        <w:rPr>
          <w:rFonts w:asciiTheme="majorBidi" w:hAnsiTheme="majorBidi" w:cstheme="majorBidi"/>
          <w:b/>
          <w:bCs/>
          <w:rtl/>
        </w:rPr>
        <w:t>11 فئة</w:t>
      </w:r>
      <w:r w:rsidRPr="005D5966">
        <w:rPr>
          <w:rFonts w:asciiTheme="majorBidi" w:hAnsiTheme="majorBidi" w:cstheme="majorBidi"/>
          <w:rtl/>
        </w:rPr>
        <w:t xml:space="preserve"> مختلفة (بما في ذلك الخلايا غير الناضجة)، متجاوزاً الأنظمة التجارية المحدودة بـ 5 فئات</w:t>
      </w:r>
      <w:r w:rsidRPr="005D5966">
        <w:rPr>
          <w:rFonts w:asciiTheme="majorBidi" w:hAnsiTheme="majorBidi" w:cstheme="majorBidi"/>
          <w:vertAlign w:val="superscript"/>
          <w:rtl/>
        </w:rPr>
        <w:t>1</w:t>
      </w:r>
      <w:r w:rsidRPr="005D5966">
        <w:rPr>
          <w:rFonts w:asciiTheme="majorBidi" w:hAnsiTheme="majorBidi" w:cstheme="majorBidi"/>
          <w:rtl/>
        </w:rPr>
        <w:t>.</w:t>
      </w:r>
    </w:p>
    <w:p w14:paraId="2268C4F1" w14:textId="77777777" w:rsidR="005D5966" w:rsidRPr="005D5966" w:rsidRDefault="005D5966" w:rsidP="005D5966">
      <w:pPr>
        <w:numPr>
          <w:ilvl w:val="0"/>
          <w:numId w:val="48"/>
        </w:numPr>
        <w:jc w:val="both"/>
        <w:rPr>
          <w:rFonts w:asciiTheme="majorBidi" w:hAnsiTheme="majorBidi" w:cstheme="majorBidi"/>
          <w:rtl/>
        </w:rPr>
      </w:pPr>
      <w:r w:rsidRPr="005D5966">
        <w:rPr>
          <w:rFonts w:asciiTheme="majorBidi" w:hAnsiTheme="majorBidi" w:cstheme="majorBidi"/>
          <w:b/>
          <w:bCs/>
          <w:rtl/>
        </w:rPr>
        <w:t>الهيكلية الهجينة:</w:t>
      </w:r>
      <w:r w:rsidRPr="005D5966">
        <w:rPr>
          <w:rFonts w:asciiTheme="majorBidi" w:hAnsiTheme="majorBidi" w:cstheme="majorBidi"/>
          <w:rtl/>
        </w:rPr>
        <w:t xml:space="preserve"> الدمج بين سرعة </w:t>
      </w:r>
      <w:r w:rsidRPr="005D5966">
        <w:rPr>
          <w:rFonts w:asciiTheme="majorBidi" w:hAnsiTheme="majorBidi" w:cstheme="majorBidi"/>
          <w:b/>
          <w:bCs/>
        </w:rPr>
        <w:t>YOLO11n</w:t>
      </w:r>
      <w:r w:rsidRPr="005D5966">
        <w:rPr>
          <w:rFonts w:asciiTheme="majorBidi" w:hAnsiTheme="majorBidi" w:cstheme="majorBidi"/>
          <w:rtl/>
        </w:rPr>
        <w:t xml:space="preserve"> للكشف ودقة </w:t>
      </w:r>
      <w:r w:rsidRPr="005D5966">
        <w:rPr>
          <w:rFonts w:asciiTheme="majorBidi" w:hAnsiTheme="majorBidi" w:cstheme="majorBidi"/>
          <w:b/>
          <w:bCs/>
        </w:rPr>
        <w:t>EfficientNetB3</w:t>
      </w:r>
      <w:r w:rsidRPr="005D5966">
        <w:rPr>
          <w:rFonts w:asciiTheme="majorBidi" w:hAnsiTheme="majorBidi" w:cstheme="majorBidi"/>
          <w:rtl/>
        </w:rPr>
        <w:t xml:space="preserve"> للتصنيف، لضمان الكفاءة العالية</w:t>
      </w:r>
      <w:r w:rsidRPr="005D5966">
        <w:rPr>
          <w:rFonts w:asciiTheme="majorBidi" w:hAnsiTheme="majorBidi" w:cstheme="majorBidi"/>
          <w:vertAlign w:val="superscript"/>
          <w:rtl/>
        </w:rPr>
        <w:t>2222</w:t>
      </w:r>
      <w:r w:rsidRPr="005D5966">
        <w:rPr>
          <w:rFonts w:asciiTheme="majorBidi" w:hAnsiTheme="majorBidi" w:cstheme="majorBidi"/>
          <w:rtl/>
        </w:rPr>
        <w:t>.</w:t>
      </w:r>
    </w:p>
    <w:p w14:paraId="28580EB2" w14:textId="77777777" w:rsidR="005D5966" w:rsidRPr="005D5966" w:rsidRDefault="005D5966" w:rsidP="005D5966">
      <w:pPr>
        <w:numPr>
          <w:ilvl w:val="0"/>
          <w:numId w:val="48"/>
        </w:numPr>
        <w:jc w:val="both"/>
        <w:rPr>
          <w:rFonts w:asciiTheme="majorBidi" w:hAnsiTheme="majorBidi" w:cstheme="majorBidi"/>
          <w:rtl/>
        </w:rPr>
      </w:pPr>
      <w:r w:rsidRPr="005D5966">
        <w:rPr>
          <w:rFonts w:asciiTheme="majorBidi" w:hAnsiTheme="majorBidi" w:cstheme="majorBidi"/>
          <w:b/>
          <w:bCs/>
          <w:rtl/>
        </w:rPr>
        <w:t>التكلفة والبيئة:</w:t>
      </w:r>
      <w:r w:rsidRPr="005D5966">
        <w:rPr>
          <w:rFonts w:asciiTheme="majorBidi" w:hAnsiTheme="majorBidi" w:cstheme="majorBidi"/>
          <w:rtl/>
        </w:rPr>
        <w:t xml:space="preserve"> تصميم حل مدمج يعمل على عتاد منخفض التكلفة (</w:t>
      </w:r>
      <w:r w:rsidRPr="005D5966">
        <w:rPr>
          <w:rFonts w:asciiTheme="majorBidi" w:hAnsiTheme="majorBidi" w:cstheme="majorBidi"/>
          <w:b/>
          <w:bCs/>
        </w:rPr>
        <w:t>Raspberry Pi</w:t>
      </w:r>
      <w:r w:rsidRPr="005D5966">
        <w:rPr>
          <w:rFonts w:asciiTheme="majorBidi" w:hAnsiTheme="majorBidi" w:cstheme="majorBidi"/>
          <w:rtl/>
        </w:rPr>
        <w:t>) ليكون متاحاً للمختبرات في المناطق النامية، وهو ما لم تركز عليه معظم الدراسات السابقة التي اعتمدت على حواسيب مكتبية باهظة</w:t>
      </w:r>
      <w:r w:rsidRPr="005D5966">
        <w:rPr>
          <w:rFonts w:asciiTheme="majorBidi" w:hAnsiTheme="majorBidi" w:cstheme="majorBidi"/>
          <w:vertAlign w:val="superscript"/>
          <w:rtl/>
        </w:rPr>
        <w:t>3</w:t>
      </w:r>
      <w:r w:rsidRPr="005D5966">
        <w:rPr>
          <w:rFonts w:asciiTheme="majorBidi" w:hAnsiTheme="majorBidi" w:cstheme="majorBidi"/>
          <w:rtl/>
        </w:rPr>
        <w:t>.</w:t>
      </w:r>
    </w:p>
    <w:p w14:paraId="07FC61EC" w14:textId="64F8F03D" w:rsidR="005D5966" w:rsidRPr="008B50A7" w:rsidRDefault="00000000" w:rsidP="005D5966">
      <w:pPr>
        <w:jc w:val="both"/>
        <w:rPr>
          <w:rFonts w:asciiTheme="majorBidi" w:hAnsiTheme="majorBidi" w:cstheme="majorBidi"/>
          <w:rtl/>
        </w:rPr>
      </w:pPr>
      <w:r>
        <w:rPr>
          <w:rFonts w:asciiTheme="majorBidi" w:hAnsiTheme="majorBidi" w:cstheme="majorBidi"/>
        </w:rPr>
        <w:pict w14:anchorId="12649E2F">
          <v:rect id="_x0000_i1031" style="width:0;height:1.5pt" o:hralign="center" o:hrstd="t" o:hrnoshade="t" o:hr="t" fillcolor="gray" stroked="f"/>
        </w:pict>
      </w:r>
    </w:p>
    <w:p w14:paraId="3BA323EC" w14:textId="77777777" w:rsidR="00712201" w:rsidRPr="008B50A7" w:rsidRDefault="00712201" w:rsidP="004C5B7F">
      <w:pPr>
        <w:jc w:val="both"/>
        <w:rPr>
          <w:rFonts w:asciiTheme="majorBidi" w:hAnsiTheme="majorBidi" w:cstheme="majorBidi"/>
          <w:b/>
          <w:bCs/>
          <w:rtl/>
        </w:rPr>
      </w:pPr>
      <w:r w:rsidRPr="008B50A7">
        <w:rPr>
          <w:rFonts w:asciiTheme="majorBidi" w:hAnsiTheme="majorBidi" w:cstheme="majorBidi"/>
          <w:b/>
          <w:bCs/>
          <w:rtl/>
        </w:rPr>
        <w:t>2.2 الذكاء الاصطناعي والتعلم العميق (</w:t>
      </w:r>
      <w:r w:rsidRPr="008B50A7">
        <w:rPr>
          <w:rFonts w:asciiTheme="majorBidi" w:hAnsiTheme="majorBidi" w:cstheme="majorBidi"/>
          <w:b/>
          <w:bCs/>
        </w:rPr>
        <w:t>AI</w:t>
      </w:r>
      <w:r w:rsidRPr="008B50A7">
        <w:rPr>
          <w:rFonts w:asciiTheme="majorBidi" w:hAnsiTheme="majorBidi" w:cstheme="majorBidi"/>
          <w:b/>
          <w:bCs/>
          <w:rtl/>
        </w:rPr>
        <w:t xml:space="preserve"> &amp; </w:t>
      </w:r>
      <w:r w:rsidRPr="008B50A7">
        <w:rPr>
          <w:rFonts w:asciiTheme="majorBidi" w:hAnsiTheme="majorBidi" w:cstheme="majorBidi"/>
          <w:b/>
          <w:bCs/>
        </w:rPr>
        <w:t>Deep Learning</w:t>
      </w:r>
      <w:r w:rsidRPr="008B50A7">
        <w:rPr>
          <w:rFonts w:asciiTheme="majorBidi" w:hAnsiTheme="majorBidi" w:cstheme="majorBidi"/>
          <w:b/>
          <w:bCs/>
          <w:rtl/>
        </w:rPr>
        <w:t>)</w:t>
      </w:r>
    </w:p>
    <w:p w14:paraId="7CA5DE16" w14:textId="77777777"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شهد العقد الأخير ثورة في مجال الرؤية الحاسوبية (</w:t>
      </w:r>
      <w:r w:rsidRPr="008B50A7">
        <w:rPr>
          <w:rFonts w:asciiTheme="majorBidi" w:hAnsiTheme="majorBidi" w:cstheme="majorBidi"/>
        </w:rPr>
        <w:t>Computer Vision</w:t>
      </w:r>
      <w:r w:rsidRPr="008B50A7">
        <w:rPr>
          <w:rFonts w:asciiTheme="majorBidi" w:hAnsiTheme="majorBidi" w:cstheme="majorBidi"/>
          <w:rtl/>
        </w:rPr>
        <w:t>) بفضل تطور خوارزميات التعلم العميق (</w:t>
      </w:r>
      <w:r w:rsidRPr="008B50A7">
        <w:rPr>
          <w:rFonts w:asciiTheme="majorBidi" w:hAnsiTheme="majorBidi" w:cstheme="majorBidi"/>
        </w:rPr>
        <w:t>Deep Learning</w:t>
      </w:r>
      <w:r w:rsidRPr="008B50A7">
        <w:rPr>
          <w:rFonts w:asciiTheme="majorBidi" w:hAnsiTheme="majorBidi" w:cstheme="majorBidi"/>
          <w:rtl/>
        </w:rPr>
        <w:t xml:space="preserve">). يعتمد هذا المشروع في جوهره على </w:t>
      </w:r>
      <w:r w:rsidRPr="008B50A7">
        <w:rPr>
          <w:rFonts w:asciiTheme="majorBidi" w:hAnsiTheme="majorBidi" w:cstheme="majorBidi"/>
          <w:b/>
          <w:bCs/>
          <w:rtl/>
        </w:rPr>
        <w:t>الشبكات العصبية الالتفافية (</w:t>
      </w:r>
      <w:r w:rsidRPr="008B50A7">
        <w:rPr>
          <w:rFonts w:asciiTheme="majorBidi" w:hAnsiTheme="majorBidi" w:cstheme="majorBidi"/>
          <w:b/>
          <w:bCs/>
        </w:rPr>
        <w:t>Convolutional Neural Networks - CNNs</w:t>
      </w:r>
      <w:r w:rsidRPr="008B50A7">
        <w:rPr>
          <w:rFonts w:asciiTheme="majorBidi" w:hAnsiTheme="majorBidi" w:cstheme="majorBidi"/>
          <w:b/>
          <w:bCs/>
          <w:rtl/>
        </w:rPr>
        <w:t>)</w:t>
      </w:r>
      <w:r w:rsidRPr="008B50A7">
        <w:rPr>
          <w:rFonts w:asciiTheme="majorBidi" w:hAnsiTheme="majorBidi" w:cstheme="majorBidi"/>
          <w:rtl/>
        </w:rPr>
        <w:t>، وهي فئة متخصصة من الشبكات العصبية صممت خصيصاً لمعالجة البيانات ذات البنية الشبكية مثل الصور.</w:t>
      </w:r>
    </w:p>
    <w:p w14:paraId="0245EB88" w14:textId="77777777"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 xml:space="preserve">تختلف </w:t>
      </w:r>
      <w:r w:rsidRPr="008B50A7">
        <w:rPr>
          <w:rFonts w:asciiTheme="majorBidi" w:hAnsiTheme="majorBidi" w:cstheme="majorBidi"/>
        </w:rPr>
        <w:t>CNN</w:t>
      </w:r>
      <w:r w:rsidRPr="008B50A7">
        <w:rPr>
          <w:rFonts w:asciiTheme="majorBidi" w:hAnsiTheme="majorBidi" w:cstheme="majorBidi"/>
          <w:rtl/>
        </w:rPr>
        <w:t xml:space="preserve"> عن الشبكات التقليدية بقدرتها على استخراج الميزات (</w:t>
      </w:r>
      <w:r w:rsidRPr="008B50A7">
        <w:rPr>
          <w:rFonts w:asciiTheme="majorBidi" w:hAnsiTheme="majorBidi" w:cstheme="majorBidi"/>
        </w:rPr>
        <w:t>Feature Extraction</w:t>
      </w:r>
      <w:r w:rsidRPr="008B50A7">
        <w:rPr>
          <w:rFonts w:asciiTheme="majorBidi" w:hAnsiTheme="majorBidi" w:cstheme="majorBidi"/>
          <w:rtl/>
        </w:rPr>
        <w:t>) تلقائياً دون تدخل بشري. تتكون الشبكة عادة من ثلاث طبقات رئيسية:</w:t>
      </w:r>
    </w:p>
    <w:p w14:paraId="4F69657F" w14:textId="77777777" w:rsidR="00712201" w:rsidRPr="008B50A7" w:rsidRDefault="00712201" w:rsidP="004C5B7F">
      <w:pPr>
        <w:numPr>
          <w:ilvl w:val="0"/>
          <w:numId w:val="13"/>
        </w:numPr>
        <w:jc w:val="both"/>
        <w:rPr>
          <w:rFonts w:asciiTheme="majorBidi" w:hAnsiTheme="majorBidi" w:cstheme="majorBidi"/>
          <w:rtl/>
        </w:rPr>
      </w:pPr>
      <w:r w:rsidRPr="008B50A7">
        <w:rPr>
          <w:rFonts w:asciiTheme="majorBidi" w:hAnsiTheme="majorBidi" w:cstheme="majorBidi"/>
          <w:b/>
          <w:bCs/>
          <w:rtl/>
        </w:rPr>
        <w:t>طبقات الالتفاف (</w:t>
      </w:r>
      <w:r w:rsidRPr="008B50A7">
        <w:rPr>
          <w:rFonts w:asciiTheme="majorBidi" w:hAnsiTheme="majorBidi" w:cstheme="majorBidi"/>
          <w:b/>
          <w:bCs/>
        </w:rPr>
        <w:t>Convolutional Layers</w:t>
      </w:r>
      <w:r w:rsidRPr="008B50A7">
        <w:rPr>
          <w:rFonts w:asciiTheme="majorBidi" w:hAnsiTheme="majorBidi" w:cstheme="majorBidi"/>
          <w:b/>
          <w:bCs/>
          <w:rtl/>
        </w:rPr>
        <w:t>):</w:t>
      </w:r>
      <w:r w:rsidRPr="008B50A7">
        <w:rPr>
          <w:rFonts w:asciiTheme="majorBidi" w:hAnsiTheme="majorBidi" w:cstheme="majorBidi"/>
          <w:rtl/>
        </w:rPr>
        <w:t xml:space="preserve"> تعمل كمرشحات (</w:t>
      </w:r>
      <w:r w:rsidRPr="008B50A7">
        <w:rPr>
          <w:rFonts w:asciiTheme="majorBidi" w:hAnsiTheme="majorBidi" w:cstheme="majorBidi"/>
        </w:rPr>
        <w:t>Filters</w:t>
      </w:r>
      <w:r w:rsidRPr="008B50A7">
        <w:rPr>
          <w:rFonts w:asciiTheme="majorBidi" w:hAnsiTheme="majorBidi" w:cstheme="majorBidi"/>
          <w:rtl/>
        </w:rPr>
        <w:t>) لاكتشاف الأنماط البسيطة كالحواف والزوايا في الطبقات الأولى، والأنماط المعقدة كأشكال الخلايا في الطبقات العميقة.</w:t>
      </w:r>
    </w:p>
    <w:p w14:paraId="19678F9C" w14:textId="77777777" w:rsidR="00712201" w:rsidRPr="008B50A7" w:rsidRDefault="00712201" w:rsidP="004C5B7F">
      <w:pPr>
        <w:numPr>
          <w:ilvl w:val="0"/>
          <w:numId w:val="13"/>
        </w:numPr>
        <w:jc w:val="both"/>
        <w:rPr>
          <w:rFonts w:asciiTheme="majorBidi" w:hAnsiTheme="majorBidi" w:cstheme="majorBidi"/>
          <w:rtl/>
        </w:rPr>
      </w:pPr>
      <w:r w:rsidRPr="008B50A7">
        <w:rPr>
          <w:rFonts w:asciiTheme="majorBidi" w:hAnsiTheme="majorBidi" w:cstheme="majorBidi"/>
          <w:b/>
          <w:bCs/>
          <w:rtl/>
        </w:rPr>
        <w:t>طبقات التجميع (</w:t>
      </w:r>
      <w:r w:rsidRPr="008B50A7">
        <w:rPr>
          <w:rFonts w:asciiTheme="majorBidi" w:hAnsiTheme="majorBidi" w:cstheme="majorBidi"/>
          <w:b/>
          <w:bCs/>
        </w:rPr>
        <w:t>Pooling Layers</w:t>
      </w:r>
      <w:r w:rsidRPr="008B50A7">
        <w:rPr>
          <w:rFonts w:asciiTheme="majorBidi" w:hAnsiTheme="majorBidi" w:cstheme="majorBidi"/>
          <w:b/>
          <w:bCs/>
          <w:rtl/>
        </w:rPr>
        <w:t>):</w:t>
      </w:r>
      <w:r w:rsidRPr="008B50A7">
        <w:rPr>
          <w:rFonts w:asciiTheme="majorBidi" w:hAnsiTheme="majorBidi" w:cstheme="majorBidi"/>
          <w:rtl/>
        </w:rPr>
        <w:t xml:space="preserve"> تقوم بتقليل الأبعاد المكانية للصورة لتقليل تكلفة المعالجة والتركيز على الميزات الأهم.</w:t>
      </w:r>
    </w:p>
    <w:p w14:paraId="34FD0F51" w14:textId="77777777" w:rsidR="00712201" w:rsidRPr="008B50A7" w:rsidRDefault="00712201" w:rsidP="004C5B7F">
      <w:pPr>
        <w:numPr>
          <w:ilvl w:val="0"/>
          <w:numId w:val="13"/>
        </w:numPr>
        <w:jc w:val="both"/>
        <w:rPr>
          <w:rFonts w:asciiTheme="majorBidi" w:hAnsiTheme="majorBidi" w:cstheme="majorBidi"/>
          <w:rtl/>
        </w:rPr>
      </w:pPr>
      <w:r w:rsidRPr="008B50A7">
        <w:rPr>
          <w:rFonts w:asciiTheme="majorBidi" w:hAnsiTheme="majorBidi" w:cstheme="majorBidi"/>
          <w:b/>
          <w:bCs/>
          <w:rtl/>
        </w:rPr>
        <w:t>الطبقات كاملة الاتصال (</w:t>
      </w:r>
      <w:r w:rsidRPr="008B50A7">
        <w:rPr>
          <w:rFonts w:asciiTheme="majorBidi" w:hAnsiTheme="majorBidi" w:cstheme="majorBidi"/>
          <w:b/>
          <w:bCs/>
        </w:rPr>
        <w:t>Fully Connected Layers</w:t>
      </w:r>
      <w:r w:rsidRPr="008B50A7">
        <w:rPr>
          <w:rFonts w:asciiTheme="majorBidi" w:hAnsiTheme="majorBidi" w:cstheme="majorBidi"/>
          <w:b/>
          <w:bCs/>
          <w:rtl/>
        </w:rPr>
        <w:t>):</w:t>
      </w:r>
      <w:r w:rsidRPr="008B50A7">
        <w:rPr>
          <w:rFonts w:asciiTheme="majorBidi" w:hAnsiTheme="majorBidi" w:cstheme="majorBidi"/>
          <w:rtl/>
        </w:rPr>
        <w:t xml:space="preserve"> تقوم بمهمة التصنيف النهائية بناءً على الميزات المستخرجة.</w:t>
      </w:r>
    </w:p>
    <w:p w14:paraId="6B416061" w14:textId="52556429" w:rsidR="00712201" w:rsidRDefault="00127E85" w:rsidP="00127E85">
      <w:pPr>
        <w:jc w:val="both"/>
        <w:rPr>
          <w:rFonts w:asciiTheme="majorBidi" w:hAnsiTheme="majorBidi" w:cstheme="majorBidi"/>
          <w:b/>
          <w:bCs/>
          <w:color w:val="EE0000"/>
          <w:rtl/>
        </w:rPr>
      </w:pPr>
      <w:r>
        <w:rPr>
          <w:rFonts w:asciiTheme="majorBidi" w:hAnsiTheme="majorBidi" w:cstheme="majorBidi"/>
          <w:b/>
          <w:bCs/>
          <w:noProof/>
          <w:color w:val="EE0000"/>
          <w:rtl/>
          <w:lang w:val="ar-SA"/>
        </w:rPr>
        <w:lastRenderedPageBreak/>
        <w:drawing>
          <wp:inline distT="0" distB="0" distL="0" distR="0" wp14:anchorId="30F05C7A" wp14:editId="1BCD0990">
            <wp:extent cx="5379567" cy="1905000"/>
            <wp:effectExtent l="0" t="0" r="0" b="0"/>
            <wp:docPr id="23975838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8383" name="صورة 239758383"/>
                    <pic:cNvPicPr/>
                  </pic:nvPicPr>
                  <pic:blipFill>
                    <a:blip r:embed="rId11">
                      <a:extLst>
                        <a:ext uri="{28A0092B-C50C-407E-A947-70E740481C1C}">
                          <a14:useLocalDpi xmlns:a14="http://schemas.microsoft.com/office/drawing/2010/main" val="0"/>
                        </a:ext>
                      </a:extLst>
                    </a:blip>
                    <a:stretch>
                      <a:fillRect/>
                    </a:stretch>
                  </pic:blipFill>
                  <pic:spPr>
                    <a:xfrm>
                      <a:off x="0" y="0"/>
                      <a:ext cx="5396060" cy="1910841"/>
                    </a:xfrm>
                    <a:prstGeom prst="rect">
                      <a:avLst/>
                    </a:prstGeom>
                  </pic:spPr>
                </pic:pic>
              </a:graphicData>
            </a:graphic>
          </wp:inline>
        </w:drawing>
      </w:r>
    </w:p>
    <w:p w14:paraId="629B8A22" w14:textId="77777777" w:rsidR="00127E85" w:rsidRDefault="00127E85" w:rsidP="00127E85">
      <w:pPr>
        <w:jc w:val="both"/>
        <w:rPr>
          <w:rFonts w:asciiTheme="majorBidi" w:hAnsiTheme="majorBidi" w:cstheme="majorBidi"/>
          <w:color w:val="EE0000"/>
          <w:rtl/>
        </w:rPr>
      </w:pPr>
    </w:p>
    <w:p w14:paraId="5E4AF5D7" w14:textId="77777777" w:rsidR="0030222A" w:rsidRDefault="0030222A" w:rsidP="00127E85">
      <w:pPr>
        <w:jc w:val="both"/>
        <w:rPr>
          <w:rFonts w:asciiTheme="majorBidi" w:hAnsiTheme="majorBidi" w:cstheme="majorBidi"/>
          <w:color w:val="EE0000"/>
          <w:rtl/>
        </w:rPr>
      </w:pPr>
    </w:p>
    <w:p w14:paraId="559DE1EA" w14:textId="77777777" w:rsidR="0030222A" w:rsidRDefault="0030222A" w:rsidP="00127E85">
      <w:pPr>
        <w:jc w:val="both"/>
        <w:rPr>
          <w:rFonts w:asciiTheme="majorBidi" w:hAnsiTheme="majorBidi" w:cstheme="majorBidi"/>
          <w:color w:val="EE0000"/>
          <w:rtl/>
        </w:rPr>
      </w:pPr>
    </w:p>
    <w:p w14:paraId="3EF106AD" w14:textId="77777777" w:rsidR="0030222A" w:rsidRPr="002662EC" w:rsidRDefault="0030222A" w:rsidP="00127E85">
      <w:pPr>
        <w:jc w:val="both"/>
        <w:rPr>
          <w:rFonts w:asciiTheme="majorBidi" w:hAnsiTheme="majorBidi" w:cstheme="majorBidi"/>
          <w:color w:val="EE0000"/>
          <w:rtl/>
        </w:rPr>
      </w:pPr>
    </w:p>
    <w:p w14:paraId="461B4DCB" w14:textId="75266DC1" w:rsidR="00712201" w:rsidRPr="008B50A7" w:rsidRDefault="00712201" w:rsidP="004C5B7F">
      <w:pPr>
        <w:jc w:val="both"/>
        <w:rPr>
          <w:rFonts w:asciiTheme="majorBidi" w:hAnsiTheme="majorBidi" w:cstheme="majorBidi"/>
          <w:b/>
          <w:bCs/>
          <w:rtl/>
        </w:rPr>
      </w:pPr>
      <w:r w:rsidRPr="008B50A7">
        <w:rPr>
          <w:rFonts w:asciiTheme="majorBidi" w:hAnsiTheme="majorBidi" w:cstheme="majorBidi"/>
          <w:b/>
          <w:bCs/>
          <w:rtl/>
        </w:rPr>
        <w:t>2.3 خوارزمية الكشف عن الكائنات (</w:t>
      </w:r>
      <w:r w:rsidR="002662EC">
        <w:rPr>
          <w:rFonts w:asciiTheme="majorBidi" w:hAnsiTheme="majorBidi" w:cstheme="majorBidi"/>
          <w:b/>
          <w:bCs/>
        </w:rPr>
        <w:t>YOLO11n</w:t>
      </w:r>
      <w:r w:rsidRPr="008B50A7">
        <w:rPr>
          <w:rFonts w:asciiTheme="majorBidi" w:hAnsiTheme="majorBidi" w:cstheme="majorBidi"/>
          <w:b/>
          <w:bCs/>
        </w:rPr>
        <w:t xml:space="preserve"> Algorithm</w:t>
      </w:r>
      <w:r w:rsidRPr="008B50A7">
        <w:rPr>
          <w:rFonts w:asciiTheme="majorBidi" w:hAnsiTheme="majorBidi" w:cstheme="majorBidi"/>
          <w:b/>
          <w:bCs/>
          <w:rtl/>
        </w:rPr>
        <w:t>)</w:t>
      </w:r>
    </w:p>
    <w:p w14:paraId="20843599" w14:textId="66F37BC9"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لحل مشكلة "تحديد موقع" الخلايا في الصورة (</w:t>
      </w:r>
      <w:r w:rsidRPr="008B50A7">
        <w:rPr>
          <w:rFonts w:asciiTheme="majorBidi" w:hAnsiTheme="majorBidi" w:cstheme="majorBidi"/>
        </w:rPr>
        <w:t>Detection</w:t>
      </w:r>
      <w:r w:rsidRPr="008B50A7">
        <w:rPr>
          <w:rFonts w:asciiTheme="majorBidi" w:hAnsiTheme="majorBidi" w:cstheme="majorBidi"/>
          <w:rtl/>
        </w:rPr>
        <w:t xml:space="preserve">)، وقع الاختيار على خوارزمية </w:t>
      </w:r>
      <w:r w:rsidR="002662EC">
        <w:rPr>
          <w:rFonts w:asciiTheme="majorBidi" w:hAnsiTheme="majorBidi" w:cstheme="majorBidi"/>
          <w:b/>
          <w:bCs/>
        </w:rPr>
        <w:t>YOLO11n</w:t>
      </w:r>
      <w:r w:rsidRPr="008B50A7">
        <w:rPr>
          <w:rFonts w:asciiTheme="majorBidi" w:hAnsiTheme="majorBidi" w:cstheme="majorBidi"/>
          <w:b/>
          <w:bCs/>
        </w:rPr>
        <w:t xml:space="preserve"> (You Only Look Once - Version 8)</w:t>
      </w:r>
      <w:r w:rsidRPr="008B50A7">
        <w:rPr>
          <w:rFonts w:asciiTheme="majorBidi" w:hAnsiTheme="majorBidi" w:cstheme="majorBidi"/>
          <w:rtl/>
        </w:rPr>
        <w:t xml:space="preserve">، وهي أحدث إصدارات سلسلة </w:t>
      </w:r>
      <w:r w:rsidRPr="008B50A7">
        <w:rPr>
          <w:rFonts w:asciiTheme="majorBidi" w:hAnsiTheme="majorBidi" w:cstheme="majorBidi"/>
        </w:rPr>
        <w:t>YOLO</w:t>
      </w:r>
      <w:r w:rsidRPr="008B50A7">
        <w:rPr>
          <w:rFonts w:asciiTheme="majorBidi" w:hAnsiTheme="majorBidi" w:cstheme="majorBidi"/>
          <w:rtl/>
        </w:rPr>
        <w:t xml:space="preserve"> الشهيرة التي طورتها </w:t>
      </w:r>
      <w:proofErr w:type="spellStart"/>
      <w:r w:rsidRPr="008B50A7">
        <w:rPr>
          <w:rFonts w:asciiTheme="majorBidi" w:hAnsiTheme="majorBidi" w:cstheme="majorBidi"/>
        </w:rPr>
        <w:t>Ultralytics</w:t>
      </w:r>
      <w:proofErr w:type="spellEnd"/>
      <w:r w:rsidRPr="008B50A7">
        <w:rPr>
          <w:rFonts w:asciiTheme="majorBidi" w:hAnsiTheme="majorBidi" w:cstheme="majorBidi"/>
          <w:rtl/>
        </w:rPr>
        <w:t>.</w:t>
      </w:r>
    </w:p>
    <w:p w14:paraId="0B08E1B0" w14:textId="397FD2F8"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 xml:space="preserve">لماذا تم اختيار </w:t>
      </w:r>
      <w:r w:rsidR="002662EC">
        <w:rPr>
          <w:rFonts w:asciiTheme="majorBidi" w:hAnsiTheme="majorBidi" w:cstheme="majorBidi"/>
        </w:rPr>
        <w:t>YOLO11n</w:t>
      </w:r>
      <w:r w:rsidRPr="008B50A7">
        <w:rPr>
          <w:rFonts w:asciiTheme="majorBidi" w:hAnsiTheme="majorBidi" w:cstheme="majorBidi"/>
          <w:rtl/>
        </w:rPr>
        <w:t>؟</w:t>
      </w:r>
    </w:p>
    <w:p w14:paraId="6EC6CBC4" w14:textId="77777777"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 xml:space="preserve">تعتبر خوارزميات </w:t>
      </w:r>
      <w:r w:rsidRPr="008B50A7">
        <w:rPr>
          <w:rFonts w:asciiTheme="majorBidi" w:hAnsiTheme="majorBidi" w:cstheme="majorBidi"/>
        </w:rPr>
        <w:t>YOLO</w:t>
      </w:r>
      <w:r w:rsidRPr="008B50A7">
        <w:rPr>
          <w:rFonts w:asciiTheme="majorBidi" w:hAnsiTheme="majorBidi" w:cstheme="majorBidi"/>
          <w:rtl/>
        </w:rPr>
        <w:t xml:space="preserve"> من نوع "المرحلة الواحدة" (</w:t>
      </w:r>
      <w:r w:rsidRPr="008B50A7">
        <w:rPr>
          <w:rFonts w:asciiTheme="majorBidi" w:hAnsiTheme="majorBidi" w:cstheme="majorBidi"/>
        </w:rPr>
        <w:t>Single-Stage Detectors</w:t>
      </w:r>
      <w:r w:rsidRPr="008B50A7">
        <w:rPr>
          <w:rFonts w:asciiTheme="majorBidi" w:hAnsiTheme="majorBidi" w:cstheme="majorBidi"/>
          <w:rtl/>
        </w:rPr>
        <w:t>)، مما يعني أنها تقوم بالتنبؤ بمربعات الإحاطة (</w:t>
      </w:r>
      <w:r w:rsidRPr="008B50A7">
        <w:rPr>
          <w:rFonts w:asciiTheme="majorBidi" w:hAnsiTheme="majorBidi" w:cstheme="majorBidi"/>
        </w:rPr>
        <w:t>Bounding Boxes</w:t>
      </w:r>
      <w:r w:rsidRPr="008B50A7">
        <w:rPr>
          <w:rFonts w:asciiTheme="majorBidi" w:hAnsiTheme="majorBidi" w:cstheme="majorBidi"/>
          <w:rtl/>
        </w:rPr>
        <w:t>) وفئات الكائنات في تمريرة واحدة للشبكة، مما يمنحها سرعة فائقة تتيح العمل في الوقت الفعلي (</w:t>
      </w:r>
      <w:r w:rsidRPr="008B50A7">
        <w:rPr>
          <w:rFonts w:asciiTheme="majorBidi" w:hAnsiTheme="majorBidi" w:cstheme="majorBidi"/>
        </w:rPr>
        <w:t>Real-time Processing</w:t>
      </w:r>
      <w:r w:rsidRPr="008B50A7">
        <w:rPr>
          <w:rFonts w:asciiTheme="majorBidi" w:hAnsiTheme="majorBidi" w:cstheme="majorBidi"/>
          <w:rtl/>
        </w:rPr>
        <w:t xml:space="preserve">) مقارنة بخوارزميات أخرى أبطأ مثل </w:t>
      </w:r>
      <w:r w:rsidRPr="008B50A7">
        <w:rPr>
          <w:rFonts w:asciiTheme="majorBidi" w:hAnsiTheme="majorBidi" w:cstheme="majorBidi"/>
        </w:rPr>
        <w:t>R-CNN</w:t>
      </w:r>
      <w:r w:rsidRPr="008B50A7">
        <w:rPr>
          <w:rFonts w:asciiTheme="majorBidi" w:hAnsiTheme="majorBidi" w:cstheme="majorBidi"/>
          <w:rtl/>
        </w:rPr>
        <w:t>.</w:t>
      </w:r>
    </w:p>
    <w:p w14:paraId="5B840C32" w14:textId="43C1FFE3"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تتميز النسخة الثامنة (</w:t>
      </w:r>
      <w:r w:rsidR="002662EC">
        <w:rPr>
          <w:rFonts w:asciiTheme="majorBidi" w:hAnsiTheme="majorBidi" w:cstheme="majorBidi"/>
        </w:rPr>
        <w:t>11n</w:t>
      </w:r>
      <w:r w:rsidRPr="008B50A7">
        <w:rPr>
          <w:rFonts w:asciiTheme="majorBidi" w:hAnsiTheme="majorBidi" w:cstheme="majorBidi"/>
          <w:rtl/>
        </w:rPr>
        <w:t>) بـ:</w:t>
      </w:r>
    </w:p>
    <w:p w14:paraId="73D4CCE0" w14:textId="77777777" w:rsidR="00712201" w:rsidRPr="008B50A7" w:rsidRDefault="00712201" w:rsidP="004C5B7F">
      <w:pPr>
        <w:numPr>
          <w:ilvl w:val="0"/>
          <w:numId w:val="14"/>
        </w:numPr>
        <w:jc w:val="both"/>
        <w:rPr>
          <w:rFonts w:asciiTheme="majorBidi" w:hAnsiTheme="majorBidi" w:cstheme="majorBidi"/>
          <w:rtl/>
        </w:rPr>
      </w:pPr>
      <w:r w:rsidRPr="008B50A7">
        <w:rPr>
          <w:rFonts w:asciiTheme="majorBidi" w:hAnsiTheme="majorBidi" w:cstheme="majorBidi"/>
          <w:b/>
          <w:bCs/>
          <w:rtl/>
        </w:rPr>
        <w:t>دقة أعلى (</w:t>
      </w:r>
      <w:r w:rsidRPr="008B50A7">
        <w:rPr>
          <w:rFonts w:asciiTheme="majorBidi" w:hAnsiTheme="majorBidi" w:cstheme="majorBidi"/>
          <w:b/>
          <w:bCs/>
        </w:rPr>
        <w:t xml:space="preserve">Higher </w:t>
      </w:r>
      <w:proofErr w:type="spellStart"/>
      <w:r w:rsidRPr="008B50A7">
        <w:rPr>
          <w:rFonts w:asciiTheme="majorBidi" w:hAnsiTheme="majorBidi" w:cstheme="majorBidi"/>
          <w:b/>
          <w:bCs/>
        </w:rPr>
        <w:t>mAP</w:t>
      </w:r>
      <w:proofErr w:type="spellEnd"/>
      <w:r w:rsidRPr="008B50A7">
        <w:rPr>
          <w:rFonts w:asciiTheme="majorBidi" w:hAnsiTheme="majorBidi" w:cstheme="majorBidi"/>
          <w:b/>
          <w:bCs/>
          <w:rtl/>
        </w:rPr>
        <w:t>):</w:t>
      </w:r>
      <w:r w:rsidRPr="008B50A7">
        <w:rPr>
          <w:rFonts w:asciiTheme="majorBidi" w:hAnsiTheme="majorBidi" w:cstheme="majorBidi"/>
          <w:rtl/>
        </w:rPr>
        <w:t xml:space="preserve"> بفضل تحسينات في هيكلية الشبكة (</w:t>
      </w:r>
      <w:r w:rsidRPr="008B50A7">
        <w:rPr>
          <w:rFonts w:asciiTheme="majorBidi" w:hAnsiTheme="majorBidi" w:cstheme="majorBidi"/>
        </w:rPr>
        <w:t>Backbone</w:t>
      </w:r>
      <w:r w:rsidRPr="008B50A7">
        <w:rPr>
          <w:rFonts w:asciiTheme="majorBidi" w:hAnsiTheme="majorBidi" w:cstheme="majorBidi"/>
          <w:rtl/>
        </w:rPr>
        <w:t xml:space="preserve"> &amp; </w:t>
      </w:r>
      <w:r w:rsidRPr="008B50A7">
        <w:rPr>
          <w:rFonts w:asciiTheme="majorBidi" w:hAnsiTheme="majorBidi" w:cstheme="majorBidi"/>
        </w:rPr>
        <w:t>Head</w:t>
      </w:r>
      <w:r w:rsidRPr="008B50A7">
        <w:rPr>
          <w:rFonts w:asciiTheme="majorBidi" w:hAnsiTheme="majorBidi" w:cstheme="majorBidi"/>
          <w:rtl/>
        </w:rPr>
        <w:t>).</w:t>
      </w:r>
    </w:p>
    <w:p w14:paraId="45C4B119" w14:textId="77777777" w:rsidR="00712201" w:rsidRPr="008B50A7" w:rsidRDefault="00712201" w:rsidP="004C5B7F">
      <w:pPr>
        <w:numPr>
          <w:ilvl w:val="0"/>
          <w:numId w:val="14"/>
        </w:numPr>
        <w:jc w:val="both"/>
        <w:rPr>
          <w:rFonts w:asciiTheme="majorBidi" w:hAnsiTheme="majorBidi" w:cstheme="majorBidi"/>
          <w:rtl/>
        </w:rPr>
      </w:pPr>
      <w:r w:rsidRPr="008B50A7">
        <w:rPr>
          <w:rFonts w:asciiTheme="majorBidi" w:hAnsiTheme="majorBidi" w:cstheme="majorBidi"/>
          <w:b/>
          <w:bCs/>
        </w:rPr>
        <w:t>Anchor-Free Detection</w:t>
      </w:r>
      <w:r w:rsidRPr="008B50A7">
        <w:rPr>
          <w:rFonts w:asciiTheme="majorBidi" w:hAnsiTheme="majorBidi" w:cstheme="majorBidi"/>
          <w:b/>
          <w:bCs/>
          <w:rtl/>
        </w:rPr>
        <w:t>:</w:t>
      </w:r>
      <w:r w:rsidRPr="008B50A7">
        <w:rPr>
          <w:rFonts w:asciiTheme="majorBidi" w:hAnsiTheme="majorBidi" w:cstheme="majorBidi"/>
          <w:rtl/>
        </w:rPr>
        <w:t xml:space="preserve"> مما يبسط عملية التدريب ويجعل النموذج أكثر مرونة في اكتشاف الأجسام ذات الأشكال المختلفة.</w:t>
      </w:r>
    </w:p>
    <w:p w14:paraId="242DD522" w14:textId="3F99FFA0" w:rsidR="00127E85" w:rsidRPr="0030222A" w:rsidRDefault="00712201" w:rsidP="0030222A">
      <w:pPr>
        <w:jc w:val="both"/>
        <w:rPr>
          <w:rFonts w:asciiTheme="majorBidi" w:hAnsiTheme="majorBidi" w:cstheme="majorBidi"/>
          <w:rtl/>
        </w:rPr>
      </w:pPr>
      <w:r w:rsidRPr="008B50A7">
        <w:rPr>
          <w:rFonts w:asciiTheme="majorBidi" w:hAnsiTheme="majorBidi" w:cstheme="majorBidi"/>
          <w:rtl/>
        </w:rPr>
        <w:t xml:space="preserve">في هذا النظام، يتم استخدام </w:t>
      </w:r>
      <w:r w:rsidR="002662EC">
        <w:rPr>
          <w:rFonts w:asciiTheme="majorBidi" w:hAnsiTheme="majorBidi" w:cstheme="majorBidi"/>
        </w:rPr>
        <w:t>YOLO11n</w:t>
      </w:r>
      <w:r w:rsidRPr="008B50A7">
        <w:rPr>
          <w:rFonts w:asciiTheme="majorBidi" w:hAnsiTheme="majorBidi" w:cstheme="majorBidi"/>
          <w:rtl/>
        </w:rPr>
        <w:t xml:space="preserve"> لمسح الصورة الميكروسكوبية بالكامل وتحديد إحداثيات (</w:t>
      </w:r>
      <w:r w:rsidRPr="008B50A7">
        <w:rPr>
          <w:rFonts w:asciiTheme="majorBidi" w:hAnsiTheme="majorBidi" w:cstheme="majorBidi"/>
        </w:rPr>
        <w:t>x, y, width, height</w:t>
      </w:r>
      <w:r w:rsidRPr="008B50A7">
        <w:rPr>
          <w:rFonts w:asciiTheme="majorBidi" w:hAnsiTheme="majorBidi" w:cstheme="majorBidi"/>
          <w:rtl/>
        </w:rPr>
        <w:t>) لكل خلية دم بيضاء، ومن ثم قص هذه الخلايا إلكترونيًا لإرسالها لمرحلة التصنيف الدقيق.</w:t>
      </w:r>
    </w:p>
    <w:p w14:paraId="4038D936" w14:textId="585773AF" w:rsidR="00127E85" w:rsidRDefault="00127E85" w:rsidP="004C5B7F">
      <w:pPr>
        <w:jc w:val="both"/>
        <w:rPr>
          <w:rFonts w:asciiTheme="majorBidi" w:hAnsiTheme="majorBidi" w:cstheme="majorBidi"/>
          <w:b/>
          <w:bCs/>
          <w:color w:val="EE0000"/>
          <w:rtl/>
        </w:rPr>
      </w:pPr>
      <w:r>
        <w:rPr>
          <w:rFonts w:asciiTheme="majorBidi" w:hAnsiTheme="majorBidi" w:cstheme="majorBidi"/>
          <w:b/>
          <w:bCs/>
          <w:noProof/>
          <w:color w:val="EE0000"/>
          <w:rtl/>
          <w:lang w:val="ar-SA"/>
        </w:rPr>
        <w:drawing>
          <wp:inline distT="0" distB="0" distL="0" distR="0" wp14:anchorId="2DFDEF78" wp14:editId="18C180DE">
            <wp:extent cx="5626208" cy="2343150"/>
            <wp:effectExtent l="0" t="0" r="0" b="0"/>
            <wp:docPr id="65941725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7251" name="صورة 659417251"/>
                    <pic:cNvPicPr/>
                  </pic:nvPicPr>
                  <pic:blipFill>
                    <a:blip r:embed="rId12">
                      <a:extLst>
                        <a:ext uri="{28A0092B-C50C-407E-A947-70E740481C1C}">
                          <a14:useLocalDpi xmlns:a14="http://schemas.microsoft.com/office/drawing/2010/main" val="0"/>
                        </a:ext>
                      </a:extLst>
                    </a:blip>
                    <a:stretch>
                      <a:fillRect/>
                    </a:stretch>
                  </pic:blipFill>
                  <pic:spPr>
                    <a:xfrm>
                      <a:off x="0" y="0"/>
                      <a:ext cx="5638064" cy="2348088"/>
                    </a:xfrm>
                    <a:prstGeom prst="rect">
                      <a:avLst/>
                    </a:prstGeom>
                  </pic:spPr>
                </pic:pic>
              </a:graphicData>
            </a:graphic>
          </wp:inline>
        </w:drawing>
      </w:r>
    </w:p>
    <w:p w14:paraId="09AE8746" w14:textId="77777777" w:rsidR="00127E85" w:rsidRDefault="00127E85" w:rsidP="004C5B7F">
      <w:pPr>
        <w:jc w:val="both"/>
        <w:rPr>
          <w:rFonts w:asciiTheme="majorBidi" w:hAnsiTheme="majorBidi" w:cstheme="majorBidi"/>
          <w:b/>
          <w:bCs/>
          <w:color w:val="EE0000"/>
          <w:rtl/>
        </w:rPr>
      </w:pPr>
    </w:p>
    <w:p w14:paraId="0D25EE4F" w14:textId="77777777" w:rsidR="0030222A" w:rsidRDefault="0030222A" w:rsidP="004C5B7F">
      <w:pPr>
        <w:jc w:val="both"/>
        <w:rPr>
          <w:rFonts w:asciiTheme="majorBidi" w:hAnsiTheme="majorBidi" w:cstheme="majorBidi"/>
          <w:b/>
          <w:bCs/>
          <w:color w:val="EE0000"/>
          <w:rtl/>
        </w:rPr>
      </w:pPr>
    </w:p>
    <w:p w14:paraId="532BCCCD" w14:textId="0D563B97" w:rsidR="00712201" w:rsidRPr="008B50A7" w:rsidRDefault="00712201" w:rsidP="004C5B7F">
      <w:pPr>
        <w:jc w:val="both"/>
        <w:rPr>
          <w:rFonts w:asciiTheme="majorBidi" w:hAnsiTheme="majorBidi" w:cstheme="majorBidi"/>
          <w:b/>
          <w:bCs/>
          <w:rtl/>
        </w:rPr>
      </w:pPr>
      <w:r w:rsidRPr="008B50A7">
        <w:rPr>
          <w:rFonts w:asciiTheme="majorBidi" w:hAnsiTheme="majorBidi" w:cstheme="majorBidi"/>
          <w:b/>
          <w:bCs/>
          <w:rtl/>
        </w:rPr>
        <w:t>2.4 خوارزمية التصنيف ونقل التعلم (</w:t>
      </w:r>
      <w:proofErr w:type="spellStart"/>
      <w:r w:rsidRPr="008B50A7">
        <w:rPr>
          <w:rFonts w:asciiTheme="majorBidi" w:hAnsiTheme="majorBidi" w:cstheme="majorBidi"/>
          <w:b/>
          <w:bCs/>
        </w:rPr>
        <w:t>EfficientNet</w:t>
      </w:r>
      <w:proofErr w:type="spellEnd"/>
      <w:r w:rsidRPr="008B50A7">
        <w:rPr>
          <w:rFonts w:asciiTheme="majorBidi" w:hAnsiTheme="majorBidi" w:cstheme="majorBidi"/>
          <w:b/>
          <w:bCs/>
          <w:rtl/>
        </w:rPr>
        <w:t xml:space="preserve"> &amp; </w:t>
      </w:r>
      <w:r w:rsidRPr="008B50A7">
        <w:rPr>
          <w:rFonts w:asciiTheme="majorBidi" w:hAnsiTheme="majorBidi" w:cstheme="majorBidi"/>
          <w:b/>
          <w:bCs/>
        </w:rPr>
        <w:t>Transfer Learning</w:t>
      </w:r>
      <w:r w:rsidRPr="008B50A7">
        <w:rPr>
          <w:rFonts w:asciiTheme="majorBidi" w:hAnsiTheme="majorBidi" w:cstheme="majorBidi"/>
          <w:b/>
          <w:bCs/>
          <w:rtl/>
        </w:rPr>
        <w:t>)</w:t>
      </w:r>
    </w:p>
    <w:p w14:paraId="525CBB59" w14:textId="77777777"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 xml:space="preserve">بعد اكتشاف مكان الخلية، تأتي مرحلة تحديد نوعها بدقة متناهية. لهذه المهمة، تم استخدام نموذج </w:t>
      </w:r>
      <w:r w:rsidRPr="008B50A7">
        <w:rPr>
          <w:rFonts w:asciiTheme="majorBidi" w:hAnsiTheme="majorBidi" w:cstheme="majorBidi"/>
          <w:b/>
          <w:bCs/>
        </w:rPr>
        <w:t>EfficientNetB3</w:t>
      </w:r>
      <w:r w:rsidRPr="008B50A7">
        <w:rPr>
          <w:rFonts w:asciiTheme="majorBidi" w:hAnsiTheme="majorBidi" w:cstheme="majorBidi"/>
          <w:rtl/>
        </w:rPr>
        <w:t>.</w:t>
      </w:r>
    </w:p>
    <w:p w14:paraId="4A8C2E3B" w14:textId="77777777" w:rsidR="00712201" w:rsidRPr="008B50A7" w:rsidRDefault="00712201" w:rsidP="004C5B7F">
      <w:pPr>
        <w:jc w:val="both"/>
        <w:rPr>
          <w:rFonts w:asciiTheme="majorBidi" w:hAnsiTheme="majorBidi" w:cstheme="majorBidi"/>
          <w:b/>
          <w:bCs/>
          <w:rtl/>
        </w:rPr>
      </w:pPr>
      <w:r w:rsidRPr="008B50A7">
        <w:rPr>
          <w:rFonts w:asciiTheme="majorBidi" w:hAnsiTheme="majorBidi" w:cstheme="majorBidi"/>
          <w:b/>
          <w:bCs/>
          <w:rtl/>
        </w:rPr>
        <w:t xml:space="preserve">2.4.1 لماذا </w:t>
      </w:r>
      <w:proofErr w:type="spellStart"/>
      <w:r w:rsidRPr="008B50A7">
        <w:rPr>
          <w:rFonts w:asciiTheme="majorBidi" w:hAnsiTheme="majorBidi" w:cstheme="majorBidi"/>
          <w:b/>
          <w:bCs/>
        </w:rPr>
        <w:t>EfficientNet</w:t>
      </w:r>
      <w:proofErr w:type="spellEnd"/>
      <w:r w:rsidRPr="008B50A7">
        <w:rPr>
          <w:rFonts w:asciiTheme="majorBidi" w:hAnsiTheme="majorBidi" w:cstheme="majorBidi"/>
          <w:b/>
          <w:bCs/>
          <w:rtl/>
        </w:rPr>
        <w:t>؟</w:t>
      </w:r>
    </w:p>
    <w:p w14:paraId="7ED672A9" w14:textId="77777777" w:rsidR="00712201" w:rsidRDefault="00712201" w:rsidP="004C5B7F">
      <w:pPr>
        <w:jc w:val="both"/>
        <w:rPr>
          <w:rFonts w:asciiTheme="majorBidi" w:hAnsiTheme="majorBidi" w:cstheme="majorBidi"/>
          <w:rtl/>
        </w:rPr>
      </w:pPr>
      <w:r w:rsidRPr="008B50A7">
        <w:rPr>
          <w:rFonts w:asciiTheme="majorBidi" w:hAnsiTheme="majorBidi" w:cstheme="majorBidi"/>
          <w:rtl/>
        </w:rPr>
        <w:t xml:space="preserve">تعد عائلة نماذج </w:t>
      </w:r>
      <w:proofErr w:type="spellStart"/>
      <w:r w:rsidRPr="008B50A7">
        <w:rPr>
          <w:rFonts w:asciiTheme="majorBidi" w:hAnsiTheme="majorBidi" w:cstheme="majorBidi"/>
        </w:rPr>
        <w:t>EfficientNet</w:t>
      </w:r>
      <w:proofErr w:type="spellEnd"/>
      <w:r w:rsidRPr="008B50A7">
        <w:rPr>
          <w:rFonts w:asciiTheme="majorBidi" w:hAnsiTheme="majorBidi" w:cstheme="majorBidi"/>
          <w:rtl/>
        </w:rPr>
        <w:t xml:space="preserve"> من أكثر النماذج كفاءة في تاريخ الرؤية الحاسوبية. تعتمد فكرتها الأساسية على مبدأ "التحجيم المركب" (</w:t>
      </w:r>
      <w:r w:rsidRPr="008B50A7">
        <w:rPr>
          <w:rFonts w:asciiTheme="majorBidi" w:hAnsiTheme="majorBidi" w:cstheme="majorBidi"/>
        </w:rPr>
        <w:t>Compound Scaling</w:t>
      </w:r>
      <w:r w:rsidRPr="008B50A7">
        <w:rPr>
          <w:rFonts w:asciiTheme="majorBidi" w:hAnsiTheme="majorBidi" w:cstheme="majorBidi"/>
          <w:rtl/>
        </w:rPr>
        <w:t>)، حيث تقوم بتوسيع الشبكة في ثلاثة أبعاد بشكل متوازن: العمق (</w:t>
      </w:r>
      <w:r w:rsidRPr="008B50A7">
        <w:rPr>
          <w:rFonts w:asciiTheme="majorBidi" w:hAnsiTheme="majorBidi" w:cstheme="majorBidi"/>
        </w:rPr>
        <w:t>Depth</w:t>
      </w:r>
      <w:r w:rsidRPr="008B50A7">
        <w:rPr>
          <w:rFonts w:asciiTheme="majorBidi" w:hAnsiTheme="majorBidi" w:cstheme="majorBidi"/>
          <w:rtl/>
        </w:rPr>
        <w:t>)، العرض (</w:t>
      </w:r>
      <w:r w:rsidRPr="008B50A7">
        <w:rPr>
          <w:rFonts w:asciiTheme="majorBidi" w:hAnsiTheme="majorBidi" w:cstheme="majorBidi"/>
        </w:rPr>
        <w:t>Width</w:t>
      </w:r>
      <w:r w:rsidRPr="008B50A7">
        <w:rPr>
          <w:rFonts w:asciiTheme="majorBidi" w:hAnsiTheme="majorBidi" w:cstheme="majorBidi"/>
          <w:rtl/>
        </w:rPr>
        <w:t>)، والدقة (</w:t>
      </w:r>
      <w:r w:rsidRPr="008B50A7">
        <w:rPr>
          <w:rFonts w:asciiTheme="majorBidi" w:hAnsiTheme="majorBidi" w:cstheme="majorBidi"/>
        </w:rPr>
        <w:t>Resolution</w:t>
      </w:r>
      <w:r w:rsidRPr="008B50A7">
        <w:rPr>
          <w:rFonts w:asciiTheme="majorBidi" w:hAnsiTheme="majorBidi" w:cstheme="majorBidi"/>
          <w:rtl/>
        </w:rPr>
        <w:t xml:space="preserve">). هذا التوازن يمنح </w:t>
      </w:r>
      <w:r w:rsidRPr="008B50A7">
        <w:rPr>
          <w:rFonts w:asciiTheme="majorBidi" w:hAnsiTheme="majorBidi" w:cstheme="majorBidi"/>
        </w:rPr>
        <w:t>EfficientNetB3</w:t>
      </w:r>
      <w:r w:rsidRPr="008B50A7">
        <w:rPr>
          <w:rFonts w:asciiTheme="majorBidi" w:hAnsiTheme="majorBidi" w:cstheme="majorBidi"/>
          <w:rtl/>
        </w:rPr>
        <w:t xml:space="preserve"> قدرة فائقة على استخراج التفاصيل الدقيقة من صور خلايا الدم (مثل شكل النواة ولون السيتوبلازم) مع الحفاظ على سرعة معالجة مقبولة وحجم نموذج صغير نسبياً مقارنة بنماذج ضخمة مثل </w:t>
      </w:r>
      <w:r w:rsidRPr="008B50A7">
        <w:rPr>
          <w:rFonts w:asciiTheme="majorBidi" w:hAnsiTheme="majorBidi" w:cstheme="majorBidi"/>
        </w:rPr>
        <w:t>VGG16</w:t>
      </w:r>
      <w:r w:rsidRPr="008B50A7">
        <w:rPr>
          <w:rFonts w:asciiTheme="majorBidi" w:hAnsiTheme="majorBidi" w:cstheme="majorBidi"/>
          <w:rtl/>
        </w:rPr>
        <w:t>.</w:t>
      </w:r>
    </w:p>
    <w:p w14:paraId="1A7D3599" w14:textId="77777777" w:rsidR="0030222A" w:rsidRPr="008B50A7" w:rsidRDefault="0030222A" w:rsidP="004C5B7F">
      <w:pPr>
        <w:jc w:val="both"/>
        <w:rPr>
          <w:rFonts w:asciiTheme="majorBidi" w:hAnsiTheme="majorBidi" w:cstheme="majorBidi"/>
          <w:rtl/>
        </w:rPr>
      </w:pPr>
    </w:p>
    <w:p w14:paraId="03F9A673" w14:textId="77777777" w:rsidR="00712201" w:rsidRPr="008B50A7" w:rsidRDefault="00712201" w:rsidP="004C5B7F">
      <w:pPr>
        <w:jc w:val="both"/>
        <w:rPr>
          <w:rFonts w:asciiTheme="majorBidi" w:hAnsiTheme="majorBidi" w:cstheme="majorBidi"/>
          <w:b/>
          <w:bCs/>
          <w:rtl/>
        </w:rPr>
      </w:pPr>
      <w:r w:rsidRPr="008B50A7">
        <w:rPr>
          <w:rFonts w:asciiTheme="majorBidi" w:hAnsiTheme="majorBidi" w:cstheme="majorBidi"/>
          <w:b/>
          <w:bCs/>
          <w:rtl/>
        </w:rPr>
        <w:t>2.4.2 استراتيجية نقل التعلم (</w:t>
      </w:r>
      <w:r w:rsidRPr="008B50A7">
        <w:rPr>
          <w:rFonts w:asciiTheme="majorBidi" w:hAnsiTheme="majorBidi" w:cstheme="majorBidi"/>
          <w:b/>
          <w:bCs/>
        </w:rPr>
        <w:t>Transfer Learning</w:t>
      </w:r>
      <w:r w:rsidRPr="008B50A7">
        <w:rPr>
          <w:rFonts w:asciiTheme="majorBidi" w:hAnsiTheme="majorBidi" w:cstheme="majorBidi"/>
          <w:b/>
          <w:bCs/>
          <w:rtl/>
        </w:rPr>
        <w:t>)</w:t>
      </w:r>
    </w:p>
    <w:p w14:paraId="1B73305E" w14:textId="77777777" w:rsidR="00712201" w:rsidRPr="008B50A7" w:rsidRDefault="00712201" w:rsidP="004C5B7F">
      <w:pPr>
        <w:jc w:val="both"/>
        <w:rPr>
          <w:rFonts w:asciiTheme="majorBidi" w:hAnsiTheme="majorBidi" w:cstheme="majorBidi"/>
          <w:rtl/>
        </w:rPr>
      </w:pPr>
      <w:r w:rsidRPr="008B50A7">
        <w:rPr>
          <w:rFonts w:asciiTheme="majorBidi" w:hAnsiTheme="majorBidi" w:cstheme="majorBidi"/>
          <w:rtl/>
        </w:rPr>
        <w:t xml:space="preserve">نظراً لأن تدريب شبكة عصبية عميقة من الصفر يتطلب ملايين الصور وقوة حوسبة هائلة، تم استخدام تقنية </w:t>
      </w:r>
      <w:r w:rsidRPr="008B50A7">
        <w:rPr>
          <w:rFonts w:asciiTheme="majorBidi" w:hAnsiTheme="majorBidi" w:cstheme="majorBidi"/>
          <w:b/>
          <w:bCs/>
          <w:rtl/>
        </w:rPr>
        <w:t>نقل التعلم</w:t>
      </w:r>
      <w:r w:rsidRPr="008B50A7">
        <w:rPr>
          <w:rFonts w:asciiTheme="majorBidi" w:hAnsiTheme="majorBidi" w:cstheme="majorBidi"/>
          <w:rtl/>
        </w:rPr>
        <w:t>.</w:t>
      </w:r>
    </w:p>
    <w:p w14:paraId="2D134E88" w14:textId="77777777" w:rsidR="00712201" w:rsidRPr="008B50A7" w:rsidRDefault="00712201" w:rsidP="004C5B7F">
      <w:pPr>
        <w:numPr>
          <w:ilvl w:val="0"/>
          <w:numId w:val="15"/>
        </w:numPr>
        <w:jc w:val="both"/>
        <w:rPr>
          <w:rFonts w:asciiTheme="majorBidi" w:hAnsiTheme="majorBidi" w:cstheme="majorBidi"/>
          <w:rtl/>
        </w:rPr>
      </w:pPr>
      <w:r w:rsidRPr="008B50A7">
        <w:rPr>
          <w:rFonts w:asciiTheme="majorBidi" w:hAnsiTheme="majorBidi" w:cstheme="majorBidi"/>
          <w:rtl/>
        </w:rPr>
        <w:t xml:space="preserve">تم تحميل نموذج </w:t>
      </w:r>
      <w:r w:rsidRPr="008B50A7">
        <w:rPr>
          <w:rFonts w:asciiTheme="majorBidi" w:hAnsiTheme="majorBidi" w:cstheme="majorBidi"/>
        </w:rPr>
        <w:t>EfficientNetB3</w:t>
      </w:r>
      <w:r w:rsidRPr="008B50A7">
        <w:rPr>
          <w:rFonts w:asciiTheme="majorBidi" w:hAnsiTheme="majorBidi" w:cstheme="majorBidi"/>
          <w:rtl/>
        </w:rPr>
        <w:t xml:space="preserve"> المدرب مسبقاً على قاعدة بيانات </w:t>
      </w:r>
      <w:r w:rsidRPr="008B50A7">
        <w:rPr>
          <w:rFonts w:asciiTheme="majorBidi" w:hAnsiTheme="majorBidi" w:cstheme="majorBidi"/>
          <w:b/>
          <w:bCs/>
        </w:rPr>
        <w:t>ImageNet</w:t>
      </w:r>
      <w:r w:rsidRPr="008B50A7">
        <w:rPr>
          <w:rFonts w:asciiTheme="majorBidi" w:hAnsiTheme="majorBidi" w:cstheme="majorBidi"/>
          <w:rtl/>
        </w:rPr>
        <w:t xml:space="preserve"> (التي تحتوي على ملايين الصور العامة).</w:t>
      </w:r>
    </w:p>
    <w:p w14:paraId="58B87CB7" w14:textId="77777777" w:rsidR="00712201" w:rsidRPr="008B50A7" w:rsidRDefault="00712201" w:rsidP="004C5B7F">
      <w:pPr>
        <w:numPr>
          <w:ilvl w:val="0"/>
          <w:numId w:val="15"/>
        </w:numPr>
        <w:jc w:val="both"/>
        <w:rPr>
          <w:rFonts w:asciiTheme="majorBidi" w:hAnsiTheme="majorBidi" w:cstheme="majorBidi"/>
          <w:rtl/>
        </w:rPr>
      </w:pPr>
      <w:r w:rsidRPr="008B50A7">
        <w:rPr>
          <w:rFonts w:asciiTheme="majorBidi" w:hAnsiTheme="majorBidi" w:cstheme="majorBidi"/>
          <w:rtl/>
        </w:rPr>
        <w:t>تم تجميد (</w:t>
      </w:r>
      <w:r w:rsidRPr="008B50A7">
        <w:rPr>
          <w:rFonts w:asciiTheme="majorBidi" w:hAnsiTheme="majorBidi" w:cstheme="majorBidi"/>
        </w:rPr>
        <w:t>Freeze</w:t>
      </w:r>
      <w:r w:rsidRPr="008B50A7">
        <w:rPr>
          <w:rFonts w:asciiTheme="majorBidi" w:hAnsiTheme="majorBidi" w:cstheme="majorBidi"/>
          <w:rtl/>
        </w:rPr>
        <w:t>) الطبقات الأولى للاحتفاظ بقدرتها على فهم الأشكال الأساسية.</w:t>
      </w:r>
    </w:p>
    <w:p w14:paraId="389552FF" w14:textId="77777777" w:rsidR="00712201" w:rsidRPr="008B50A7" w:rsidRDefault="00712201" w:rsidP="004C5B7F">
      <w:pPr>
        <w:numPr>
          <w:ilvl w:val="0"/>
          <w:numId w:val="15"/>
        </w:numPr>
        <w:jc w:val="both"/>
        <w:rPr>
          <w:rFonts w:asciiTheme="majorBidi" w:hAnsiTheme="majorBidi" w:cstheme="majorBidi"/>
          <w:rtl/>
        </w:rPr>
      </w:pPr>
      <w:r w:rsidRPr="008B50A7">
        <w:rPr>
          <w:rFonts w:asciiTheme="majorBidi" w:hAnsiTheme="majorBidi" w:cstheme="majorBidi"/>
          <w:rtl/>
        </w:rPr>
        <w:t xml:space="preserve">تم استبدال طبقة التصنيف الأخيرة بطبقة جديدة تحتوي على </w:t>
      </w:r>
      <w:r w:rsidRPr="008B50A7">
        <w:rPr>
          <w:rFonts w:asciiTheme="majorBidi" w:hAnsiTheme="majorBidi" w:cstheme="majorBidi"/>
          <w:b/>
          <w:bCs/>
          <w:rtl/>
        </w:rPr>
        <w:t>11 مخرجاً</w:t>
      </w:r>
      <w:r w:rsidRPr="008B50A7">
        <w:rPr>
          <w:rFonts w:asciiTheme="majorBidi" w:hAnsiTheme="majorBidi" w:cstheme="majorBidi"/>
          <w:rtl/>
        </w:rPr>
        <w:t xml:space="preserve"> (تمثل أنواع خلايا الدم البيضاء في مشروعنا).</w:t>
      </w:r>
    </w:p>
    <w:p w14:paraId="539DC44C" w14:textId="77777777" w:rsidR="00712201" w:rsidRPr="008B50A7" w:rsidRDefault="00712201" w:rsidP="004C5B7F">
      <w:pPr>
        <w:numPr>
          <w:ilvl w:val="0"/>
          <w:numId w:val="15"/>
        </w:numPr>
        <w:jc w:val="both"/>
        <w:rPr>
          <w:rFonts w:asciiTheme="majorBidi" w:hAnsiTheme="majorBidi" w:cstheme="majorBidi"/>
          <w:rtl/>
        </w:rPr>
      </w:pPr>
      <w:r w:rsidRPr="008B50A7">
        <w:rPr>
          <w:rFonts w:asciiTheme="majorBidi" w:hAnsiTheme="majorBidi" w:cstheme="majorBidi"/>
          <w:rtl/>
        </w:rPr>
        <w:t>تم إعادة تدريب (</w:t>
      </w:r>
      <w:r w:rsidRPr="008B50A7">
        <w:rPr>
          <w:rFonts w:asciiTheme="majorBidi" w:hAnsiTheme="majorBidi" w:cstheme="majorBidi"/>
        </w:rPr>
        <w:t>Fine-tuning</w:t>
      </w:r>
      <w:r w:rsidRPr="008B50A7">
        <w:rPr>
          <w:rFonts w:asciiTheme="majorBidi" w:hAnsiTheme="majorBidi" w:cstheme="majorBidi"/>
          <w:rtl/>
        </w:rPr>
        <w:t>) الطبقات الأخيرة فقط باستخدام بيانات خلايا الدم الخاصة بنا، مما سرع عملية التدريب ورفع الدقة بشكل ملحوظ.</w:t>
      </w:r>
    </w:p>
    <w:p w14:paraId="21377780" w14:textId="0EC062B8" w:rsidR="00F71830" w:rsidRPr="006B6BA8" w:rsidRDefault="00BC572C" w:rsidP="006B6BA8">
      <w:pPr>
        <w:jc w:val="both"/>
        <w:rPr>
          <w:rFonts w:asciiTheme="majorBidi" w:hAnsiTheme="majorBidi" w:cstheme="majorBidi"/>
          <w:b/>
          <w:bCs/>
          <w:color w:val="EE0000"/>
          <w:rtl/>
        </w:rPr>
      </w:pPr>
      <w:r>
        <w:rPr>
          <w:rFonts w:asciiTheme="majorBidi" w:hAnsiTheme="majorBidi" w:cstheme="majorBidi" w:hint="cs"/>
          <w:b/>
          <w:bCs/>
          <w:noProof/>
          <w:color w:val="EE0000"/>
        </w:rPr>
        <w:drawing>
          <wp:inline distT="0" distB="0" distL="0" distR="0" wp14:anchorId="4F12B0FF" wp14:editId="46864A31">
            <wp:extent cx="5230422" cy="4122420"/>
            <wp:effectExtent l="0" t="0" r="8890" b="0"/>
            <wp:docPr id="210510469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4696" name="صورة 2105104696"/>
                    <pic:cNvPicPr/>
                  </pic:nvPicPr>
                  <pic:blipFill>
                    <a:blip r:embed="rId13">
                      <a:extLst>
                        <a:ext uri="{28A0092B-C50C-407E-A947-70E740481C1C}">
                          <a14:useLocalDpi xmlns:a14="http://schemas.microsoft.com/office/drawing/2010/main" val="0"/>
                        </a:ext>
                      </a:extLst>
                    </a:blip>
                    <a:stretch>
                      <a:fillRect/>
                    </a:stretch>
                  </pic:blipFill>
                  <pic:spPr>
                    <a:xfrm>
                      <a:off x="0" y="0"/>
                      <a:ext cx="5235538" cy="4126452"/>
                    </a:xfrm>
                    <a:prstGeom prst="rect">
                      <a:avLst/>
                    </a:prstGeom>
                  </pic:spPr>
                </pic:pic>
              </a:graphicData>
            </a:graphic>
          </wp:inline>
        </w:drawing>
      </w:r>
    </w:p>
    <w:p w14:paraId="42157C26" w14:textId="77777777" w:rsidR="00357EDE" w:rsidRDefault="00F71830" w:rsidP="00357EDE">
      <w:pPr>
        <w:jc w:val="center"/>
        <w:rPr>
          <w:rFonts w:asciiTheme="majorBidi" w:hAnsiTheme="majorBidi" w:cstheme="majorBidi"/>
          <w:b/>
          <w:bCs/>
          <w:sz w:val="32"/>
          <w:szCs w:val="32"/>
          <w:rtl/>
        </w:rPr>
      </w:pPr>
      <w:r w:rsidRPr="00357EDE">
        <w:rPr>
          <w:rFonts w:asciiTheme="majorBidi" w:hAnsiTheme="majorBidi" w:cstheme="majorBidi"/>
          <w:b/>
          <w:bCs/>
          <w:sz w:val="32"/>
          <w:szCs w:val="32"/>
          <w:rtl/>
        </w:rPr>
        <w:lastRenderedPageBreak/>
        <w:t>الفصل الثالث: منهجية العمل وتصميم النظام</w:t>
      </w:r>
    </w:p>
    <w:p w14:paraId="67F03EFE" w14:textId="4A97F16B" w:rsidR="00F71830" w:rsidRPr="00357EDE" w:rsidRDefault="00F71830" w:rsidP="00357EDE">
      <w:pPr>
        <w:jc w:val="center"/>
        <w:rPr>
          <w:rFonts w:asciiTheme="majorBidi" w:hAnsiTheme="majorBidi" w:cstheme="majorBidi"/>
          <w:b/>
          <w:bCs/>
          <w:sz w:val="32"/>
          <w:szCs w:val="32"/>
          <w:rtl/>
        </w:rPr>
      </w:pPr>
      <w:r w:rsidRPr="00357EDE">
        <w:rPr>
          <w:rFonts w:asciiTheme="majorBidi" w:hAnsiTheme="majorBidi" w:cstheme="majorBidi"/>
          <w:b/>
          <w:bCs/>
          <w:sz w:val="32"/>
          <w:szCs w:val="32"/>
          <w:rtl/>
        </w:rPr>
        <w:t xml:space="preserve"> (</w:t>
      </w:r>
      <w:r w:rsidRPr="00357EDE">
        <w:rPr>
          <w:rFonts w:asciiTheme="majorBidi" w:hAnsiTheme="majorBidi" w:cstheme="majorBidi"/>
          <w:b/>
          <w:bCs/>
          <w:sz w:val="32"/>
          <w:szCs w:val="32"/>
        </w:rPr>
        <w:t>Methodology</w:t>
      </w:r>
      <w:r w:rsidRPr="00357EDE">
        <w:rPr>
          <w:rFonts w:asciiTheme="majorBidi" w:hAnsiTheme="majorBidi" w:cstheme="majorBidi"/>
          <w:b/>
          <w:bCs/>
          <w:sz w:val="32"/>
          <w:szCs w:val="32"/>
          <w:rtl/>
        </w:rPr>
        <w:t xml:space="preserve"> &amp; </w:t>
      </w:r>
      <w:r w:rsidRPr="00357EDE">
        <w:rPr>
          <w:rFonts w:asciiTheme="majorBidi" w:hAnsiTheme="majorBidi" w:cstheme="majorBidi"/>
          <w:b/>
          <w:bCs/>
          <w:sz w:val="32"/>
          <w:szCs w:val="32"/>
        </w:rPr>
        <w:t>System Design</w:t>
      </w:r>
      <w:r w:rsidRPr="00357EDE">
        <w:rPr>
          <w:rFonts w:asciiTheme="majorBidi" w:hAnsiTheme="majorBidi" w:cstheme="majorBidi"/>
          <w:b/>
          <w:bCs/>
          <w:sz w:val="32"/>
          <w:szCs w:val="32"/>
          <w:rtl/>
        </w:rPr>
        <w:t>)</w:t>
      </w:r>
    </w:p>
    <w:p w14:paraId="06AD79C8"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يستعرض هذا الفصل المنهجية الهندسية المتبعة في تصميم وتنفيذ نظام المجهر الرقمي الذكي. تم تقسيم العمل إلى أربع مراحل رئيسية متسلسلة: (1) تصميم هيكلية النظام، (2) جمع وتجهيز البيانات، (3) بناء وتدريب نماذج الذكاء الاصطناعي، و(4) تطوير واجهات المستخدم وتكامل النظام.</w:t>
      </w:r>
    </w:p>
    <w:p w14:paraId="4825A986"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3.1 هيكلية النظام المقترح (</w:t>
      </w:r>
      <w:r w:rsidRPr="008B50A7">
        <w:rPr>
          <w:rFonts w:asciiTheme="majorBidi" w:hAnsiTheme="majorBidi" w:cstheme="majorBidi"/>
          <w:b/>
          <w:bCs/>
        </w:rPr>
        <w:t>Proposed System Architecture</w:t>
      </w:r>
      <w:r w:rsidRPr="008B50A7">
        <w:rPr>
          <w:rFonts w:asciiTheme="majorBidi" w:hAnsiTheme="majorBidi" w:cstheme="majorBidi"/>
          <w:b/>
          <w:bCs/>
          <w:rtl/>
        </w:rPr>
        <w:t>)</w:t>
      </w:r>
    </w:p>
    <w:p w14:paraId="67E55889"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تم تصميم النظام ليعمل كحلقة متكاملة تبدأ من التقاط الصورة الفيزيائية وتنتهي بالتقرير الرقمي. تتكون الهيكلية من ثلاث طبقات رئيسية (</w:t>
      </w:r>
      <w:r w:rsidRPr="008B50A7">
        <w:rPr>
          <w:rFonts w:asciiTheme="majorBidi" w:hAnsiTheme="majorBidi" w:cstheme="majorBidi"/>
        </w:rPr>
        <w:t>Layers</w:t>
      </w:r>
      <w:r w:rsidRPr="008B50A7">
        <w:rPr>
          <w:rFonts w:asciiTheme="majorBidi" w:hAnsiTheme="majorBidi" w:cstheme="majorBidi"/>
          <w:rtl/>
        </w:rPr>
        <w:t>):</w:t>
      </w:r>
    </w:p>
    <w:p w14:paraId="64827E52" w14:textId="77777777" w:rsidR="00F71830" w:rsidRPr="00BC4E79" w:rsidRDefault="00F71830" w:rsidP="004C5B7F">
      <w:pPr>
        <w:numPr>
          <w:ilvl w:val="0"/>
          <w:numId w:val="16"/>
        </w:numPr>
        <w:jc w:val="both"/>
        <w:rPr>
          <w:rFonts w:asciiTheme="majorBidi" w:hAnsiTheme="majorBidi" w:cstheme="majorBidi"/>
          <w:color w:val="000000" w:themeColor="text1"/>
          <w:rtl/>
        </w:rPr>
      </w:pPr>
      <w:r w:rsidRPr="00BC4E79">
        <w:rPr>
          <w:rFonts w:asciiTheme="majorBidi" w:hAnsiTheme="majorBidi" w:cstheme="majorBidi"/>
          <w:b/>
          <w:bCs/>
          <w:color w:val="000000" w:themeColor="text1"/>
          <w:rtl/>
        </w:rPr>
        <w:t>طبقة العتاد (</w:t>
      </w:r>
      <w:r w:rsidRPr="00BC4E79">
        <w:rPr>
          <w:rFonts w:asciiTheme="majorBidi" w:hAnsiTheme="majorBidi" w:cstheme="majorBidi"/>
          <w:b/>
          <w:bCs/>
          <w:color w:val="000000" w:themeColor="text1"/>
        </w:rPr>
        <w:t>Hardware Layer</w:t>
      </w:r>
      <w:r w:rsidRPr="00BC4E79">
        <w:rPr>
          <w:rFonts w:asciiTheme="majorBidi" w:hAnsiTheme="majorBidi" w:cstheme="majorBidi"/>
          <w:b/>
          <w:bCs/>
          <w:color w:val="000000" w:themeColor="text1"/>
          <w:rtl/>
        </w:rPr>
        <w:t>):</w:t>
      </w:r>
      <w:r w:rsidRPr="00BC4E79">
        <w:rPr>
          <w:rFonts w:asciiTheme="majorBidi" w:hAnsiTheme="majorBidi" w:cstheme="majorBidi"/>
          <w:color w:val="000000" w:themeColor="text1"/>
          <w:rtl/>
        </w:rPr>
        <w:t xml:space="preserve"> تتكون من مجهر ضوئي (</w:t>
      </w:r>
      <w:r w:rsidRPr="00BC4E79">
        <w:rPr>
          <w:rFonts w:asciiTheme="majorBidi" w:hAnsiTheme="majorBidi" w:cstheme="majorBidi"/>
          <w:color w:val="000000" w:themeColor="text1"/>
        </w:rPr>
        <w:t>Optical Microscope</w:t>
      </w:r>
      <w:r w:rsidRPr="00BC4E79">
        <w:rPr>
          <w:rFonts w:asciiTheme="majorBidi" w:hAnsiTheme="majorBidi" w:cstheme="majorBidi"/>
          <w:color w:val="000000" w:themeColor="text1"/>
          <w:rtl/>
        </w:rPr>
        <w:t>) مزود بكاميرا رقمية (</w:t>
      </w:r>
      <w:r w:rsidRPr="00BC4E79">
        <w:rPr>
          <w:rFonts w:asciiTheme="majorBidi" w:hAnsiTheme="majorBidi" w:cstheme="majorBidi"/>
          <w:color w:val="000000" w:themeColor="text1"/>
        </w:rPr>
        <w:t>Raspberry Pi Camera Module</w:t>
      </w:r>
      <w:r w:rsidRPr="00BC4E79">
        <w:rPr>
          <w:rFonts w:asciiTheme="majorBidi" w:hAnsiTheme="majorBidi" w:cstheme="majorBidi"/>
          <w:color w:val="000000" w:themeColor="text1"/>
          <w:rtl/>
        </w:rPr>
        <w:t>) متصلة بوحدة معالجة مركزية. وظيفة هذه الطبقة هي تحويل العينة البيولوجية إلى صورة رقمية عالية الدقة.</w:t>
      </w:r>
    </w:p>
    <w:p w14:paraId="7D3507F8" w14:textId="2F167676" w:rsidR="00F71830" w:rsidRPr="008B50A7" w:rsidRDefault="00F71830" w:rsidP="004C5B7F">
      <w:pPr>
        <w:numPr>
          <w:ilvl w:val="0"/>
          <w:numId w:val="16"/>
        </w:numPr>
        <w:jc w:val="both"/>
        <w:rPr>
          <w:rFonts w:asciiTheme="majorBidi" w:hAnsiTheme="majorBidi" w:cstheme="majorBidi"/>
          <w:rtl/>
        </w:rPr>
      </w:pPr>
      <w:r w:rsidRPr="008B50A7">
        <w:rPr>
          <w:rFonts w:asciiTheme="majorBidi" w:hAnsiTheme="majorBidi" w:cstheme="majorBidi"/>
          <w:b/>
          <w:bCs/>
          <w:rtl/>
        </w:rPr>
        <w:t>طبقة الذكاء الاصطناعي (</w:t>
      </w:r>
      <w:r w:rsidRPr="008B50A7">
        <w:rPr>
          <w:rFonts w:asciiTheme="majorBidi" w:hAnsiTheme="majorBidi" w:cstheme="majorBidi"/>
          <w:b/>
          <w:bCs/>
        </w:rPr>
        <w:t>AI Processing Layer</w:t>
      </w:r>
      <w:r w:rsidRPr="008B50A7">
        <w:rPr>
          <w:rFonts w:asciiTheme="majorBidi" w:hAnsiTheme="majorBidi" w:cstheme="majorBidi"/>
          <w:b/>
          <w:bCs/>
          <w:rtl/>
        </w:rPr>
        <w:t>):</w:t>
      </w:r>
      <w:r w:rsidRPr="008B50A7">
        <w:rPr>
          <w:rFonts w:asciiTheme="majorBidi" w:hAnsiTheme="majorBidi" w:cstheme="majorBidi"/>
          <w:rtl/>
        </w:rPr>
        <w:t xml:space="preserve"> هي العقل المدبر للنظام، وتتألف من نموذجين يعملان بالتتابع: الأول (</w:t>
      </w:r>
      <w:r w:rsidR="002662EC">
        <w:rPr>
          <w:rFonts w:asciiTheme="majorBidi" w:hAnsiTheme="majorBidi" w:cstheme="majorBidi"/>
        </w:rPr>
        <w:t>YOLO11n</w:t>
      </w:r>
      <w:r w:rsidRPr="008B50A7">
        <w:rPr>
          <w:rFonts w:asciiTheme="majorBidi" w:hAnsiTheme="majorBidi" w:cstheme="majorBidi"/>
          <w:rtl/>
        </w:rPr>
        <w:t>) لاكتشاف موقع الخلية وقصها، والثاني (</w:t>
      </w:r>
      <w:r w:rsidRPr="008B50A7">
        <w:rPr>
          <w:rFonts w:asciiTheme="majorBidi" w:hAnsiTheme="majorBidi" w:cstheme="majorBidi"/>
        </w:rPr>
        <w:t>EfficientNetB3</w:t>
      </w:r>
      <w:r w:rsidRPr="008B50A7">
        <w:rPr>
          <w:rFonts w:asciiTheme="majorBidi" w:hAnsiTheme="majorBidi" w:cstheme="majorBidi"/>
          <w:rtl/>
        </w:rPr>
        <w:t>) لتصنيف نوعها.</w:t>
      </w:r>
    </w:p>
    <w:p w14:paraId="767FC2C8" w14:textId="520022D9" w:rsidR="00F71830" w:rsidRPr="008B50A7" w:rsidRDefault="00F71830" w:rsidP="004C5B7F">
      <w:pPr>
        <w:numPr>
          <w:ilvl w:val="0"/>
          <w:numId w:val="16"/>
        </w:numPr>
        <w:jc w:val="both"/>
        <w:rPr>
          <w:rFonts w:asciiTheme="majorBidi" w:hAnsiTheme="majorBidi" w:cstheme="majorBidi"/>
          <w:rtl/>
        </w:rPr>
      </w:pPr>
      <w:r w:rsidRPr="008B50A7">
        <w:rPr>
          <w:rFonts w:asciiTheme="majorBidi" w:hAnsiTheme="majorBidi" w:cstheme="majorBidi"/>
          <w:b/>
          <w:bCs/>
          <w:rtl/>
        </w:rPr>
        <w:t>طبقة التطبيق (</w:t>
      </w:r>
      <w:r w:rsidRPr="008B50A7">
        <w:rPr>
          <w:rFonts w:asciiTheme="majorBidi" w:hAnsiTheme="majorBidi" w:cstheme="majorBidi"/>
          <w:b/>
          <w:bCs/>
        </w:rPr>
        <w:t>Application Layer</w:t>
      </w:r>
      <w:r w:rsidRPr="008B50A7">
        <w:rPr>
          <w:rFonts w:asciiTheme="majorBidi" w:hAnsiTheme="majorBidi" w:cstheme="majorBidi"/>
          <w:b/>
          <w:bCs/>
          <w:rtl/>
        </w:rPr>
        <w:t>):</w:t>
      </w:r>
      <w:r w:rsidRPr="008B50A7">
        <w:rPr>
          <w:rFonts w:asciiTheme="majorBidi" w:hAnsiTheme="majorBidi" w:cstheme="majorBidi"/>
          <w:rtl/>
        </w:rPr>
        <w:t xml:space="preserve"> الواجهة التي يتفاعل معها الطبيب، وتشمل تطبيق الويب (</w:t>
      </w:r>
      <w:r w:rsidRPr="008B50A7">
        <w:rPr>
          <w:rFonts w:asciiTheme="majorBidi" w:hAnsiTheme="majorBidi" w:cstheme="majorBidi"/>
        </w:rPr>
        <w:t>Flask</w:t>
      </w:r>
      <w:r w:rsidRPr="008B50A7">
        <w:rPr>
          <w:rFonts w:asciiTheme="majorBidi" w:hAnsiTheme="majorBidi" w:cstheme="majorBidi"/>
          <w:rtl/>
        </w:rPr>
        <w:t>) للوصول عن بعد.</w:t>
      </w:r>
    </w:p>
    <w:p w14:paraId="542F3CA1" w14:textId="33595B6B" w:rsidR="006B6BA8" w:rsidRDefault="006B6BA8" w:rsidP="004C5B7F">
      <w:pPr>
        <w:jc w:val="both"/>
        <w:rPr>
          <w:rFonts w:asciiTheme="majorBidi" w:hAnsiTheme="majorBidi" w:cstheme="majorBidi"/>
          <w:b/>
          <w:bCs/>
          <w:color w:val="EE0000"/>
        </w:rPr>
      </w:pPr>
      <w:r>
        <w:rPr>
          <w:rFonts w:asciiTheme="majorBidi" w:hAnsiTheme="majorBidi" w:cstheme="majorBidi" w:hint="cs"/>
          <w:b/>
          <w:bCs/>
          <w:noProof/>
          <w:color w:val="EE0000"/>
        </w:rPr>
        <w:drawing>
          <wp:inline distT="0" distB="0" distL="0" distR="0" wp14:anchorId="0614E833" wp14:editId="75FAA2C5">
            <wp:extent cx="5341523" cy="4326467"/>
            <wp:effectExtent l="0" t="0" r="0" b="0"/>
            <wp:docPr id="70901362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3623" name="صورة 709013623"/>
                    <pic:cNvPicPr/>
                  </pic:nvPicPr>
                  <pic:blipFill>
                    <a:blip r:embed="rId14">
                      <a:extLst>
                        <a:ext uri="{28A0092B-C50C-407E-A947-70E740481C1C}">
                          <a14:useLocalDpi xmlns:a14="http://schemas.microsoft.com/office/drawing/2010/main" val="0"/>
                        </a:ext>
                      </a:extLst>
                    </a:blip>
                    <a:stretch>
                      <a:fillRect/>
                    </a:stretch>
                  </pic:blipFill>
                  <pic:spPr>
                    <a:xfrm>
                      <a:off x="0" y="0"/>
                      <a:ext cx="5348968" cy="4332497"/>
                    </a:xfrm>
                    <a:prstGeom prst="rect">
                      <a:avLst/>
                    </a:prstGeom>
                  </pic:spPr>
                </pic:pic>
              </a:graphicData>
            </a:graphic>
          </wp:inline>
        </w:drawing>
      </w:r>
    </w:p>
    <w:p w14:paraId="722C55CF" w14:textId="16805450" w:rsidR="00F71830" w:rsidRPr="008B50A7" w:rsidRDefault="00000000" w:rsidP="004C5B7F">
      <w:pPr>
        <w:jc w:val="both"/>
        <w:rPr>
          <w:rFonts w:asciiTheme="majorBidi" w:hAnsiTheme="majorBidi" w:cstheme="majorBidi"/>
          <w:rtl/>
        </w:rPr>
      </w:pPr>
      <w:r>
        <w:rPr>
          <w:rFonts w:asciiTheme="majorBidi" w:hAnsiTheme="majorBidi" w:cstheme="majorBidi"/>
        </w:rPr>
        <w:pict w14:anchorId="182C39EB">
          <v:rect id="_x0000_i1032" style="width:0;height:1.5pt" o:hralign="center" o:hrstd="t" o:hrnoshade="t" o:hr="t" fillcolor="gray" stroked="f"/>
        </w:pict>
      </w:r>
    </w:p>
    <w:p w14:paraId="29E4D458"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3.2 جمع وتجهيز البيانات (</w:t>
      </w:r>
      <w:r w:rsidRPr="008B50A7">
        <w:rPr>
          <w:rFonts w:asciiTheme="majorBidi" w:hAnsiTheme="majorBidi" w:cstheme="majorBidi"/>
          <w:b/>
          <w:bCs/>
        </w:rPr>
        <w:t>Data Acquisition</w:t>
      </w:r>
      <w:r w:rsidRPr="008B50A7">
        <w:rPr>
          <w:rFonts w:asciiTheme="majorBidi" w:hAnsiTheme="majorBidi" w:cstheme="majorBidi"/>
          <w:b/>
          <w:bCs/>
          <w:rtl/>
        </w:rPr>
        <w:t xml:space="preserve"> &amp; </w:t>
      </w:r>
      <w:r w:rsidRPr="008B50A7">
        <w:rPr>
          <w:rFonts w:asciiTheme="majorBidi" w:hAnsiTheme="majorBidi" w:cstheme="majorBidi"/>
          <w:b/>
          <w:bCs/>
        </w:rPr>
        <w:t>Preprocessing</w:t>
      </w:r>
      <w:r w:rsidRPr="008B50A7">
        <w:rPr>
          <w:rFonts w:asciiTheme="majorBidi" w:hAnsiTheme="majorBidi" w:cstheme="majorBidi"/>
          <w:b/>
          <w:bCs/>
          <w:rtl/>
        </w:rPr>
        <w:t>)</w:t>
      </w:r>
    </w:p>
    <w:p w14:paraId="09CE6348" w14:textId="4DA52FE6" w:rsidR="00DD18B1" w:rsidRPr="008B50A7" w:rsidRDefault="00F71830" w:rsidP="00DD18B1">
      <w:pPr>
        <w:jc w:val="both"/>
        <w:rPr>
          <w:rFonts w:asciiTheme="majorBidi" w:hAnsiTheme="majorBidi" w:cstheme="majorBidi"/>
          <w:rtl/>
        </w:rPr>
      </w:pPr>
      <w:r w:rsidRPr="008B50A7">
        <w:rPr>
          <w:rFonts w:asciiTheme="majorBidi" w:hAnsiTheme="majorBidi" w:cstheme="majorBidi"/>
          <w:rtl/>
        </w:rPr>
        <w:lastRenderedPageBreak/>
        <w:t>تعتبر جودة البيانات المدخلة العامل الحاسم في دقة نماذج التعلم العميق. في هذا المشروع، تم الاعتماد على منهجية صارمة في تنظيف وإعداد البيانات لضمان أفضل نتائج ممكنة.</w:t>
      </w:r>
    </w:p>
    <w:p w14:paraId="523C8ED6"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3.2.1 وصف مجموعة البيانات (</w:t>
      </w:r>
      <w:r w:rsidRPr="008B50A7">
        <w:rPr>
          <w:rFonts w:asciiTheme="majorBidi" w:hAnsiTheme="majorBidi" w:cstheme="majorBidi"/>
          <w:b/>
          <w:bCs/>
        </w:rPr>
        <w:t>Dataset Description</w:t>
      </w:r>
      <w:r w:rsidRPr="008B50A7">
        <w:rPr>
          <w:rFonts w:asciiTheme="majorBidi" w:hAnsiTheme="majorBidi" w:cstheme="majorBidi"/>
          <w:b/>
          <w:bCs/>
          <w:rtl/>
        </w:rPr>
        <w:t>)</w:t>
      </w:r>
    </w:p>
    <w:p w14:paraId="78408686"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تم استخدام مجموعة بيانات قياسية عالمية (</w:t>
      </w:r>
      <w:r w:rsidRPr="008B50A7">
        <w:rPr>
          <w:rFonts w:asciiTheme="majorBidi" w:hAnsiTheme="majorBidi" w:cstheme="majorBidi"/>
        </w:rPr>
        <w:t>Blood Cells Dataset</w:t>
      </w:r>
      <w:r w:rsidRPr="008B50A7">
        <w:rPr>
          <w:rFonts w:asciiTheme="majorBidi" w:hAnsiTheme="majorBidi" w:cstheme="majorBidi"/>
          <w:rtl/>
        </w:rPr>
        <w:t xml:space="preserve">) من مستودع </w:t>
      </w:r>
      <w:r w:rsidRPr="008B50A7">
        <w:rPr>
          <w:rFonts w:asciiTheme="majorBidi" w:hAnsiTheme="majorBidi" w:cstheme="majorBidi"/>
        </w:rPr>
        <w:t>Kaggle</w:t>
      </w:r>
      <w:r w:rsidRPr="008B50A7">
        <w:rPr>
          <w:rFonts w:asciiTheme="majorBidi" w:hAnsiTheme="majorBidi" w:cstheme="majorBidi"/>
          <w:rtl/>
        </w:rPr>
        <w:t xml:space="preserve">. تحتوي البيانات الأصلية على صور مجهرية ملونة لخلايا الدم، مصنفة مسبقاً إلى فئات متعددة. بعد المراجعة والتدقيق، تم اعتماد </w:t>
      </w:r>
      <w:r w:rsidRPr="008B50A7">
        <w:rPr>
          <w:rFonts w:asciiTheme="majorBidi" w:hAnsiTheme="majorBidi" w:cstheme="majorBidi"/>
          <w:b/>
          <w:bCs/>
          <w:rtl/>
        </w:rPr>
        <w:t>11 فئة</w:t>
      </w:r>
      <w:r w:rsidRPr="008B50A7">
        <w:rPr>
          <w:rFonts w:asciiTheme="majorBidi" w:hAnsiTheme="majorBidi" w:cstheme="majorBidi"/>
          <w:rtl/>
        </w:rPr>
        <w:t xml:space="preserve"> رئيسية تغطي كافة أنواع خلايا الدم البيضاء الطبيعية وغير الناضجة.</w:t>
      </w:r>
    </w:p>
    <w:p w14:paraId="5E75BA44" w14:textId="77777777" w:rsidR="00F71830" w:rsidRPr="008B50A7" w:rsidRDefault="00F71830" w:rsidP="004C5B7F">
      <w:pPr>
        <w:numPr>
          <w:ilvl w:val="0"/>
          <w:numId w:val="17"/>
        </w:numPr>
        <w:jc w:val="both"/>
        <w:rPr>
          <w:rFonts w:asciiTheme="majorBidi" w:hAnsiTheme="majorBidi" w:cstheme="majorBidi"/>
          <w:rtl/>
        </w:rPr>
      </w:pPr>
      <w:r w:rsidRPr="008B50A7">
        <w:rPr>
          <w:rFonts w:asciiTheme="majorBidi" w:hAnsiTheme="majorBidi" w:cstheme="majorBidi"/>
          <w:b/>
          <w:bCs/>
          <w:rtl/>
        </w:rPr>
        <w:t>عدد الصور الكلي:</w:t>
      </w:r>
      <w:r w:rsidRPr="008B50A7">
        <w:rPr>
          <w:rFonts w:asciiTheme="majorBidi" w:hAnsiTheme="majorBidi" w:cstheme="majorBidi"/>
          <w:rtl/>
        </w:rPr>
        <w:t xml:space="preserve"> 26,534 صورة.</w:t>
      </w:r>
    </w:p>
    <w:p w14:paraId="657798A5" w14:textId="77777777" w:rsidR="00F71830" w:rsidRPr="008B50A7" w:rsidRDefault="00F71830" w:rsidP="004C5B7F">
      <w:pPr>
        <w:numPr>
          <w:ilvl w:val="0"/>
          <w:numId w:val="17"/>
        </w:numPr>
        <w:jc w:val="both"/>
        <w:rPr>
          <w:rFonts w:asciiTheme="majorBidi" w:hAnsiTheme="majorBidi" w:cstheme="majorBidi"/>
          <w:rtl/>
        </w:rPr>
      </w:pPr>
      <w:r w:rsidRPr="008B50A7">
        <w:rPr>
          <w:rFonts w:asciiTheme="majorBidi" w:hAnsiTheme="majorBidi" w:cstheme="majorBidi"/>
          <w:b/>
          <w:bCs/>
          <w:rtl/>
        </w:rPr>
        <w:t>الفئات:</w:t>
      </w:r>
      <w:r w:rsidRPr="008B50A7">
        <w:rPr>
          <w:rFonts w:asciiTheme="majorBidi" w:hAnsiTheme="majorBidi" w:cstheme="majorBidi"/>
          <w:rtl/>
        </w:rPr>
        <w:t xml:space="preserve"> (</w:t>
      </w:r>
      <w:r w:rsidRPr="008B50A7">
        <w:rPr>
          <w:rFonts w:asciiTheme="majorBidi" w:hAnsiTheme="majorBidi" w:cstheme="majorBidi"/>
        </w:rPr>
        <w:t>Basophil, Eosinophil, Lymphocyte, Monocyte, Neutrophil, Banded Neutrophil, Erythroblast, Myelocyte, Meta-myelocyte, Pro-myelocyte, Platelet</w:t>
      </w:r>
      <w:r w:rsidRPr="008B50A7">
        <w:rPr>
          <w:rFonts w:asciiTheme="majorBidi" w:hAnsiTheme="majorBidi" w:cstheme="majorBidi"/>
          <w:rtl/>
        </w:rPr>
        <w:t>).</w:t>
      </w:r>
    </w:p>
    <w:p w14:paraId="7EE20F66" w14:textId="52790162" w:rsidR="00DD18B1" w:rsidRDefault="00DD18B1" w:rsidP="004C5B7F">
      <w:pPr>
        <w:jc w:val="both"/>
        <w:rPr>
          <w:rFonts w:asciiTheme="majorBidi" w:hAnsiTheme="majorBidi" w:cstheme="majorBidi"/>
          <w:b/>
          <w:bCs/>
          <w:color w:val="EE0000"/>
          <w:rtl/>
        </w:rPr>
      </w:pPr>
      <w:r>
        <w:rPr>
          <w:rFonts w:asciiTheme="majorBidi" w:hAnsiTheme="majorBidi" w:cstheme="majorBidi"/>
          <w:b/>
          <w:bCs/>
          <w:noProof/>
          <w:color w:val="EE0000"/>
          <w:rtl/>
          <w:lang w:val="ar-SA"/>
        </w:rPr>
        <w:drawing>
          <wp:inline distT="0" distB="0" distL="0" distR="0" wp14:anchorId="3E0DA197" wp14:editId="2EDF832F">
            <wp:extent cx="5274310" cy="1984375"/>
            <wp:effectExtent l="0" t="0" r="2540" b="0"/>
            <wp:docPr id="292289597"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9597" name="صورة 292289597"/>
                    <pic:cNvPicPr/>
                  </pic:nvPicPr>
                  <pic:blipFill>
                    <a:blip r:embed="rId15">
                      <a:extLst>
                        <a:ext uri="{28A0092B-C50C-407E-A947-70E740481C1C}">
                          <a14:useLocalDpi xmlns:a14="http://schemas.microsoft.com/office/drawing/2010/main" val="0"/>
                        </a:ext>
                      </a:extLst>
                    </a:blip>
                    <a:stretch>
                      <a:fillRect/>
                    </a:stretch>
                  </pic:blipFill>
                  <pic:spPr>
                    <a:xfrm>
                      <a:off x="0" y="0"/>
                      <a:ext cx="5274310" cy="1984375"/>
                    </a:xfrm>
                    <a:prstGeom prst="rect">
                      <a:avLst/>
                    </a:prstGeom>
                  </pic:spPr>
                </pic:pic>
              </a:graphicData>
            </a:graphic>
          </wp:inline>
        </w:drawing>
      </w:r>
      <w:r>
        <w:rPr>
          <w:rFonts w:asciiTheme="majorBidi" w:hAnsiTheme="majorBidi" w:cstheme="majorBidi"/>
          <w:b/>
          <w:bCs/>
          <w:noProof/>
          <w:color w:val="EE0000"/>
          <w:rtl/>
          <w:lang w:val="ar-SA"/>
        </w:rPr>
        <w:drawing>
          <wp:inline distT="0" distB="0" distL="0" distR="0" wp14:anchorId="6E88CB4B" wp14:editId="723A5FE7">
            <wp:extent cx="5274310" cy="2139950"/>
            <wp:effectExtent l="0" t="0" r="2540" b="0"/>
            <wp:docPr id="1223358467"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58467" name="صورة 1223358467"/>
                    <pic:cNvPicPr/>
                  </pic:nvPicPr>
                  <pic:blipFill>
                    <a:blip r:embed="rId16">
                      <a:extLst>
                        <a:ext uri="{28A0092B-C50C-407E-A947-70E740481C1C}">
                          <a14:useLocalDpi xmlns:a14="http://schemas.microsoft.com/office/drawing/2010/main" val="0"/>
                        </a:ext>
                      </a:extLst>
                    </a:blip>
                    <a:stretch>
                      <a:fillRect/>
                    </a:stretch>
                  </pic:blipFill>
                  <pic:spPr>
                    <a:xfrm>
                      <a:off x="0" y="0"/>
                      <a:ext cx="5274310" cy="2139950"/>
                    </a:xfrm>
                    <a:prstGeom prst="rect">
                      <a:avLst/>
                    </a:prstGeom>
                  </pic:spPr>
                </pic:pic>
              </a:graphicData>
            </a:graphic>
          </wp:inline>
        </w:drawing>
      </w:r>
      <w:r>
        <w:rPr>
          <w:rFonts w:asciiTheme="majorBidi" w:hAnsiTheme="majorBidi" w:cstheme="majorBidi"/>
          <w:b/>
          <w:bCs/>
          <w:noProof/>
          <w:color w:val="EE0000"/>
          <w:rtl/>
          <w:lang w:val="ar-SA"/>
        </w:rPr>
        <w:drawing>
          <wp:inline distT="0" distB="0" distL="0" distR="0" wp14:anchorId="5C62BD55" wp14:editId="34AA00F1">
            <wp:extent cx="5274310" cy="1936750"/>
            <wp:effectExtent l="0" t="0" r="2540" b="6350"/>
            <wp:docPr id="847591778"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91778" name="صورة 847591778"/>
                    <pic:cNvPicPr/>
                  </pic:nvPicPr>
                  <pic:blipFill>
                    <a:blip r:embed="rId17">
                      <a:extLst>
                        <a:ext uri="{28A0092B-C50C-407E-A947-70E740481C1C}">
                          <a14:useLocalDpi xmlns:a14="http://schemas.microsoft.com/office/drawing/2010/main" val="0"/>
                        </a:ext>
                      </a:extLst>
                    </a:blip>
                    <a:stretch>
                      <a:fillRect/>
                    </a:stretch>
                  </pic:blipFill>
                  <pic:spPr>
                    <a:xfrm>
                      <a:off x="0" y="0"/>
                      <a:ext cx="5274310" cy="1936750"/>
                    </a:xfrm>
                    <a:prstGeom prst="rect">
                      <a:avLst/>
                    </a:prstGeom>
                  </pic:spPr>
                </pic:pic>
              </a:graphicData>
            </a:graphic>
          </wp:inline>
        </w:drawing>
      </w:r>
    </w:p>
    <w:p w14:paraId="6BB892B2" w14:textId="552B72DB"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3.2.2 عمليات المعالجة الأولية (</w:t>
      </w:r>
      <w:r w:rsidRPr="008B50A7">
        <w:rPr>
          <w:rFonts w:asciiTheme="majorBidi" w:hAnsiTheme="majorBidi" w:cstheme="majorBidi"/>
          <w:b/>
          <w:bCs/>
        </w:rPr>
        <w:t>Preprocessing Steps</w:t>
      </w:r>
      <w:r w:rsidRPr="008B50A7">
        <w:rPr>
          <w:rFonts w:asciiTheme="majorBidi" w:hAnsiTheme="majorBidi" w:cstheme="majorBidi"/>
          <w:b/>
          <w:bCs/>
          <w:rtl/>
        </w:rPr>
        <w:t>)</w:t>
      </w:r>
    </w:p>
    <w:p w14:paraId="22E097C6"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lastRenderedPageBreak/>
        <w:t xml:space="preserve">لضمان توافق الصور مع مدخلات الشبكات العصبية، تم تطوير </w:t>
      </w:r>
      <w:proofErr w:type="spellStart"/>
      <w:r w:rsidRPr="008B50A7">
        <w:rPr>
          <w:rFonts w:asciiTheme="majorBidi" w:hAnsiTheme="majorBidi" w:cstheme="majorBidi"/>
          <w:rtl/>
        </w:rPr>
        <w:t>سكريبتات</w:t>
      </w:r>
      <w:proofErr w:type="spellEnd"/>
      <w:r w:rsidRPr="008B50A7">
        <w:rPr>
          <w:rFonts w:asciiTheme="majorBidi" w:hAnsiTheme="majorBidi" w:cstheme="majorBidi"/>
          <w:rtl/>
        </w:rPr>
        <w:t xml:space="preserve"> برمجية خاصة بلغة </w:t>
      </w:r>
      <w:r w:rsidRPr="008B50A7">
        <w:rPr>
          <w:rFonts w:asciiTheme="majorBidi" w:hAnsiTheme="majorBidi" w:cstheme="majorBidi"/>
        </w:rPr>
        <w:t>Python</w:t>
      </w:r>
      <w:r w:rsidRPr="008B50A7">
        <w:rPr>
          <w:rFonts w:asciiTheme="majorBidi" w:hAnsiTheme="majorBidi" w:cstheme="majorBidi"/>
          <w:rtl/>
        </w:rPr>
        <w:t xml:space="preserve"> (</w:t>
      </w:r>
      <w:r w:rsidRPr="008B50A7">
        <w:rPr>
          <w:rFonts w:asciiTheme="majorBidi" w:hAnsiTheme="majorBidi" w:cstheme="majorBidi"/>
        </w:rPr>
        <w:t>rename.py</w:t>
      </w:r>
      <w:r w:rsidRPr="008B50A7">
        <w:rPr>
          <w:rFonts w:asciiTheme="majorBidi" w:hAnsiTheme="majorBidi" w:cstheme="majorBidi"/>
          <w:rtl/>
        </w:rPr>
        <w:t xml:space="preserve"> و </w:t>
      </w:r>
      <w:r w:rsidRPr="008B50A7">
        <w:rPr>
          <w:rFonts w:asciiTheme="majorBidi" w:hAnsiTheme="majorBidi" w:cstheme="majorBidi"/>
        </w:rPr>
        <w:t>batch_preprocess.py</w:t>
      </w:r>
      <w:r w:rsidRPr="008B50A7">
        <w:rPr>
          <w:rFonts w:asciiTheme="majorBidi" w:hAnsiTheme="majorBidi" w:cstheme="majorBidi"/>
          <w:rtl/>
        </w:rPr>
        <w:t>) لتنفيذ العمليات التالية آلياً:</w:t>
      </w:r>
    </w:p>
    <w:p w14:paraId="1D2B49FE" w14:textId="77777777" w:rsidR="00F71830" w:rsidRPr="008B50A7" w:rsidRDefault="00F71830" w:rsidP="004C5B7F">
      <w:pPr>
        <w:numPr>
          <w:ilvl w:val="0"/>
          <w:numId w:val="18"/>
        </w:numPr>
        <w:jc w:val="both"/>
        <w:rPr>
          <w:rFonts w:asciiTheme="majorBidi" w:hAnsiTheme="majorBidi" w:cstheme="majorBidi"/>
          <w:rtl/>
        </w:rPr>
      </w:pPr>
      <w:r w:rsidRPr="008B50A7">
        <w:rPr>
          <w:rFonts w:asciiTheme="majorBidi" w:hAnsiTheme="majorBidi" w:cstheme="majorBidi"/>
          <w:b/>
          <w:bCs/>
          <w:rtl/>
        </w:rPr>
        <w:t>توحيد التسميات (</w:t>
      </w:r>
      <w:r w:rsidRPr="008B50A7">
        <w:rPr>
          <w:rFonts w:asciiTheme="majorBidi" w:hAnsiTheme="majorBidi" w:cstheme="majorBidi"/>
          <w:b/>
          <w:bCs/>
        </w:rPr>
        <w:t>Label Standardization</w:t>
      </w:r>
      <w:r w:rsidRPr="008B50A7">
        <w:rPr>
          <w:rFonts w:asciiTheme="majorBidi" w:hAnsiTheme="majorBidi" w:cstheme="majorBidi"/>
          <w:b/>
          <w:bCs/>
          <w:rtl/>
        </w:rPr>
        <w:t>):</w:t>
      </w:r>
      <w:r w:rsidRPr="008B50A7">
        <w:rPr>
          <w:rFonts w:asciiTheme="majorBidi" w:hAnsiTheme="majorBidi" w:cstheme="majorBidi"/>
          <w:rtl/>
        </w:rPr>
        <w:t xml:space="preserve"> تم إعادة تسمية الملفات والمجلدات لضمان عدم وجود تضارب في الأسماء أثناء التدريب.</w:t>
      </w:r>
    </w:p>
    <w:p w14:paraId="20C25E8E" w14:textId="77777777" w:rsidR="00F71830" w:rsidRPr="008B50A7" w:rsidRDefault="00F71830" w:rsidP="004C5B7F">
      <w:pPr>
        <w:numPr>
          <w:ilvl w:val="0"/>
          <w:numId w:val="18"/>
        </w:numPr>
        <w:jc w:val="both"/>
        <w:rPr>
          <w:rFonts w:asciiTheme="majorBidi" w:hAnsiTheme="majorBidi" w:cstheme="majorBidi"/>
          <w:rtl/>
        </w:rPr>
      </w:pPr>
      <w:r w:rsidRPr="008B50A7">
        <w:rPr>
          <w:rFonts w:asciiTheme="majorBidi" w:hAnsiTheme="majorBidi" w:cstheme="majorBidi"/>
          <w:b/>
          <w:bCs/>
          <w:rtl/>
        </w:rPr>
        <w:t>تغيير الحجم (</w:t>
      </w:r>
      <w:r w:rsidRPr="008B50A7">
        <w:rPr>
          <w:rFonts w:asciiTheme="majorBidi" w:hAnsiTheme="majorBidi" w:cstheme="majorBidi"/>
          <w:b/>
          <w:bCs/>
        </w:rPr>
        <w:t>Resizing</w:t>
      </w:r>
      <w:r w:rsidRPr="008B50A7">
        <w:rPr>
          <w:rFonts w:asciiTheme="majorBidi" w:hAnsiTheme="majorBidi" w:cstheme="majorBidi"/>
          <w:b/>
          <w:bCs/>
          <w:rtl/>
        </w:rPr>
        <w:t>):</w:t>
      </w:r>
      <w:r w:rsidRPr="008B50A7">
        <w:rPr>
          <w:rFonts w:asciiTheme="majorBidi" w:hAnsiTheme="majorBidi" w:cstheme="majorBidi"/>
          <w:rtl/>
        </w:rPr>
        <w:t xml:space="preserve"> تم توحيد أبعاد جميع الصور المدخلة لتتناسب مع طبقة الإدخال في النموذج (مثلاً 224</w:t>
      </w:r>
      <w:r w:rsidRPr="008B50A7">
        <w:rPr>
          <w:rFonts w:asciiTheme="majorBidi" w:hAnsiTheme="majorBidi" w:cstheme="majorBidi"/>
        </w:rPr>
        <w:t>x224</w:t>
      </w:r>
      <w:r w:rsidRPr="008B50A7">
        <w:rPr>
          <w:rFonts w:asciiTheme="majorBidi" w:hAnsiTheme="majorBidi" w:cstheme="majorBidi"/>
          <w:rtl/>
        </w:rPr>
        <w:t xml:space="preserve"> بكسل لنموذج التصنيف).</w:t>
      </w:r>
    </w:p>
    <w:p w14:paraId="5FE1EDEE" w14:textId="7898D315" w:rsidR="00DD18B1" w:rsidRDefault="00F71830" w:rsidP="00DD18B1">
      <w:pPr>
        <w:numPr>
          <w:ilvl w:val="0"/>
          <w:numId w:val="18"/>
        </w:numPr>
        <w:jc w:val="both"/>
        <w:rPr>
          <w:rFonts w:asciiTheme="majorBidi" w:hAnsiTheme="majorBidi" w:cstheme="majorBidi"/>
        </w:rPr>
      </w:pPr>
      <w:r w:rsidRPr="008B50A7">
        <w:rPr>
          <w:rFonts w:asciiTheme="majorBidi" w:hAnsiTheme="majorBidi" w:cstheme="majorBidi"/>
          <w:b/>
          <w:bCs/>
          <w:rtl/>
        </w:rPr>
        <w:t>تطبيع البيانات (</w:t>
      </w:r>
      <w:r w:rsidRPr="008B50A7">
        <w:rPr>
          <w:rFonts w:asciiTheme="majorBidi" w:hAnsiTheme="majorBidi" w:cstheme="majorBidi"/>
          <w:b/>
          <w:bCs/>
        </w:rPr>
        <w:t>Normalization</w:t>
      </w:r>
      <w:r w:rsidRPr="008B50A7">
        <w:rPr>
          <w:rFonts w:asciiTheme="majorBidi" w:hAnsiTheme="majorBidi" w:cstheme="majorBidi"/>
          <w:b/>
          <w:bCs/>
          <w:rtl/>
        </w:rPr>
        <w:t>):</w:t>
      </w:r>
      <w:r w:rsidRPr="008B50A7">
        <w:rPr>
          <w:rFonts w:asciiTheme="majorBidi" w:hAnsiTheme="majorBidi" w:cstheme="majorBidi"/>
          <w:rtl/>
        </w:rPr>
        <w:t xml:space="preserve"> تحويل قيم البكسلات من المجال [0-255] إلى المجال [0-1] لتسريع عملية تقارب (</w:t>
      </w:r>
      <w:r w:rsidRPr="008B50A7">
        <w:rPr>
          <w:rFonts w:asciiTheme="majorBidi" w:hAnsiTheme="majorBidi" w:cstheme="majorBidi"/>
        </w:rPr>
        <w:t>Convergence</w:t>
      </w:r>
      <w:r w:rsidRPr="008B50A7">
        <w:rPr>
          <w:rFonts w:asciiTheme="majorBidi" w:hAnsiTheme="majorBidi" w:cstheme="majorBidi"/>
          <w:rtl/>
        </w:rPr>
        <w:t>) النموذج أثناء التدريب.</w:t>
      </w:r>
    </w:p>
    <w:p w14:paraId="46FF111B" w14:textId="3BA62961" w:rsidR="00DD18B1" w:rsidRPr="00DD18B1" w:rsidRDefault="00DD18B1" w:rsidP="00DD18B1">
      <w:pPr>
        <w:jc w:val="both"/>
        <w:rPr>
          <w:rFonts w:asciiTheme="majorBidi" w:hAnsiTheme="majorBidi" w:cstheme="majorBidi"/>
          <w:rtl/>
        </w:rPr>
      </w:pPr>
      <w:r>
        <w:rPr>
          <w:rFonts w:asciiTheme="majorBidi" w:hAnsiTheme="majorBidi" w:cstheme="majorBidi"/>
          <w:noProof/>
          <w:rtl/>
          <w:lang w:val="ar-SA"/>
        </w:rPr>
        <w:drawing>
          <wp:inline distT="0" distB="0" distL="0" distR="0" wp14:anchorId="63755743" wp14:editId="57848DE6">
            <wp:extent cx="2559050" cy="1724730"/>
            <wp:effectExtent l="0" t="0" r="0" b="8890"/>
            <wp:docPr id="212446047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0470" name="صورة 2124460470"/>
                    <pic:cNvPicPr/>
                  </pic:nvPicPr>
                  <pic:blipFill>
                    <a:blip r:embed="rId18">
                      <a:extLst>
                        <a:ext uri="{28A0092B-C50C-407E-A947-70E740481C1C}">
                          <a14:useLocalDpi xmlns:a14="http://schemas.microsoft.com/office/drawing/2010/main" val="0"/>
                        </a:ext>
                      </a:extLst>
                    </a:blip>
                    <a:stretch>
                      <a:fillRect/>
                    </a:stretch>
                  </pic:blipFill>
                  <pic:spPr>
                    <a:xfrm>
                      <a:off x="0" y="0"/>
                      <a:ext cx="2580261" cy="1739026"/>
                    </a:xfrm>
                    <a:prstGeom prst="rect">
                      <a:avLst/>
                    </a:prstGeom>
                  </pic:spPr>
                </pic:pic>
              </a:graphicData>
            </a:graphic>
          </wp:inline>
        </w:drawing>
      </w:r>
      <w:r>
        <w:rPr>
          <w:rFonts w:asciiTheme="majorBidi" w:hAnsiTheme="majorBidi" w:cstheme="majorBidi"/>
          <w:noProof/>
          <w:rtl/>
          <w:lang w:val="ar-SA"/>
        </w:rPr>
        <w:drawing>
          <wp:inline distT="0" distB="0" distL="0" distR="0" wp14:anchorId="02C541F3" wp14:editId="653A0368">
            <wp:extent cx="2682472" cy="1828958"/>
            <wp:effectExtent l="0" t="0" r="3810" b="0"/>
            <wp:docPr id="464129197"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9197" name="صورة 464129197"/>
                    <pic:cNvPicPr/>
                  </pic:nvPicPr>
                  <pic:blipFill>
                    <a:blip r:embed="rId19">
                      <a:extLst>
                        <a:ext uri="{28A0092B-C50C-407E-A947-70E740481C1C}">
                          <a14:useLocalDpi xmlns:a14="http://schemas.microsoft.com/office/drawing/2010/main" val="0"/>
                        </a:ext>
                      </a:extLst>
                    </a:blip>
                    <a:stretch>
                      <a:fillRect/>
                    </a:stretch>
                  </pic:blipFill>
                  <pic:spPr>
                    <a:xfrm>
                      <a:off x="0" y="0"/>
                      <a:ext cx="2682472" cy="1828958"/>
                    </a:xfrm>
                    <a:prstGeom prst="rect">
                      <a:avLst/>
                    </a:prstGeom>
                  </pic:spPr>
                </pic:pic>
              </a:graphicData>
            </a:graphic>
          </wp:inline>
        </w:drawing>
      </w:r>
      <w:r>
        <w:rPr>
          <w:rFonts w:asciiTheme="majorBidi" w:hAnsiTheme="majorBidi" w:cstheme="majorBidi"/>
          <w:noProof/>
          <w:rtl/>
          <w:lang w:val="ar-SA"/>
        </w:rPr>
        <w:drawing>
          <wp:inline distT="0" distB="0" distL="0" distR="0" wp14:anchorId="52F362F3" wp14:editId="6C872AD3">
            <wp:extent cx="2466340" cy="1762687"/>
            <wp:effectExtent l="0" t="0" r="0" b="9525"/>
            <wp:docPr id="844775006"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5006" name="صورة 844775006"/>
                    <pic:cNvPicPr/>
                  </pic:nvPicPr>
                  <pic:blipFill>
                    <a:blip r:embed="rId20">
                      <a:extLst>
                        <a:ext uri="{28A0092B-C50C-407E-A947-70E740481C1C}">
                          <a14:useLocalDpi xmlns:a14="http://schemas.microsoft.com/office/drawing/2010/main" val="0"/>
                        </a:ext>
                      </a:extLst>
                    </a:blip>
                    <a:stretch>
                      <a:fillRect/>
                    </a:stretch>
                  </pic:blipFill>
                  <pic:spPr>
                    <a:xfrm>
                      <a:off x="0" y="0"/>
                      <a:ext cx="2476468" cy="1769925"/>
                    </a:xfrm>
                    <a:prstGeom prst="rect">
                      <a:avLst/>
                    </a:prstGeom>
                  </pic:spPr>
                </pic:pic>
              </a:graphicData>
            </a:graphic>
          </wp:inline>
        </w:drawing>
      </w:r>
      <w:r>
        <w:rPr>
          <w:rFonts w:asciiTheme="majorBidi" w:hAnsiTheme="majorBidi" w:cstheme="majorBidi"/>
          <w:noProof/>
          <w:rtl/>
          <w:lang w:val="ar-SA"/>
        </w:rPr>
        <w:drawing>
          <wp:inline distT="0" distB="0" distL="0" distR="0" wp14:anchorId="708E4946" wp14:editId="3B42D614">
            <wp:extent cx="2766300" cy="1882303"/>
            <wp:effectExtent l="0" t="0" r="0" b="3810"/>
            <wp:docPr id="91333646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6460" name="صورة 913336460"/>
                    <pic:cNvPicPr/>
                  </pic:nvPicPr>
                  <pic:blipFill>
                    <a:blip r:embed="rId21">
                      <a:extLst>
                        <a:ext uri="{28A0092B-C50C-407E-A947-70E740481C1C}">
                          <a14:useLocalDpi xmlns:a14="http://schemas.microsoft.com/office/drawing/2010/main" val="0"/>
                        </a:ext>
                      </a:extLst>
                    </a:blip>
                    <a:stretch>
                      <a:fillRect/>
                    </a:stretch>
                  </pic:blipFill>
                  <pic:spPr>
                    <a:xfrm>
                      <a:off x="0" y="0"/>
                      <a:ext cx="2766300" cy="1882303"/>
                    </a:xfrm>
                    <a:prstGeom prst="rect">
                      <a:avLst/>
                    </a:prstGeom>
                  </pic:spPr>
                </pic:pic>
              </a:graphicData>
            </a:graphic>
          </wp:inline>
        </w:drawing>
      </w:r>
    </w:p>
    <w:p w14:paraId="5F5FC9CE"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3.2.3 أداة المعالجة المخصصة (</w:t>
      </w:r>
      <w:r w:rsidRPr="008B50A7">
        <w:rPr>
          <w:rFonts w:asciiTheme="majorBidi" w:hAnsiTheme="majorBidi" w:cstheme="majorBidi"/>
          <w:b/>
          <w:bCs/>
        </w:rPr>
        <w:t>Custom Preprocessing Tool</w:t>
      </w:r>
      <w:r w:rsidRPr="008B50A7">
        <w:rPr>
          <w:rFonts w:asciiTheme="majorBidi" w:hAnsiTheme="majorBidi" w:cstheme="majorBidi"/>
          <w:b/>
          <w:bCs/>
          <w:rtl/>
        </w:rPr>
        <w:t>)</w:t>
      </w:r>
    </w:p>
    <w:p w14:paraId="78CDD25A"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 xml:space="preserve">نظراً لأن بعض الصور الأصلية كانت تحتوي على ضوضاء أو هوامش غير مرغوبة، قمنا بتطوير </w:t>
      </w:r>
      <w:r w:rsidRPr="008B50A7">
        <w:rPr>
          <w:rFonts w:asciiTheme="majorBidi" w:hAnsiTheme="majorBidi" w:cstheme="majorBidi"/>
          <w:b/>
          <w:bCs/>
          <w:rtl/>
        </w:rPr>
        <w:t>أداة برمجية خاصة (</w:t>
      </w:r>
      <w:r w:rsidRPr="008B50A7">
        <w:rPr>
          <w:rFonts w:asciiTheme="majorBidi" w:hAnsiTheme="majorBidi" w:cstheme="majorBidi"/>
          <w:b/>
          <w:bCs/>
        </w:rPr>
        <w:t>GUI Tool</w:t>
      </w:r>
      <w:r w:rsidRPr="008B50A7">
        <w:rPr>
          <w:rFonts w:asciiTheme="majorBidi" w:hAnsiTheme="majorBidi" w:cstheme="majorBidi"/>
          <w:b/>
          <w:bCs/>
          <w:rtl/>
        </w:rPr>
        <w:t>)</w:t>
      </w:r>
      <w:r w:rsidRPr="008B50A7">
        <w:rPr>
          <w:rFonts w:asciiTheme="majorBidi" w:hAnsiTheme="majorBidi" w:cstheme="majorBidi"/>
          <w:rtl/>
        </w:rPr>
        <w:t xml:space="preserve"> باستخدام مكتبة </w:t>
      </w:r>
      <w:r w:rsidRPr="008B50A7">
        <w:rPr>
          <w:rFonts w:asciiTheme="majorBidi" w:hAnsiTheme="majorBidi" w:cstheme="majorBidi"/>
        </w:rPr>
        <w:t>PyQt6</w:t>
      </w:r>
      <w:r w:rsidRPr="008B50A7">
        <w:rPr>
          <w:rFonts w:asciiTheme="majorBidi" w:hAnsiTheme="majorBidi" w:cstheme="majorBidi"/>
          <w:rtl/>
        </w:rPr>
        <w:t xml:space="preserve"> (الملف البرمجي: </w:t>
      </w:r>
      <w:r w:rsidRPr="008B50A7">
        <w:rPr>
          <w:rFonts w:asciiTheme="majorBidi" w:hAnsiTheme="majorBidi" w:cstheme="majorBidi"/>
        </w:rPr>
        <w:t>preproc_gui.py</w:t>
      </w:r>
      <w:r w:rsidRPr="008B50A7">
        <w:rPr>
          <w:rFonts w:asciiTheme="majorBidi" w:hAnsiTheme="majorBidi" w:cstheme="majorBidi"/>
          <w:rtl/>
        </w:rPr>
        <w:t>). تتيح هذه الأداة للمهندس:</w:t>
      </w:r>
    </w:p>
    <w:p w14:paraId="0B0BC3D4" w14:textId="77777777" w:rsidR="00F71830" w:rsidRPr="008B50A7" w:rsidRDefault="00F71830" w:rsidP="004C5B7F">
      <w:pPr>
        <w:numPr>
          <w:ilvl w:val="0"/>
          <w:numId w:val="19"/>
        </w:numPr>
        <w:jc w:val="both"/>
        <w:rPr>
          <w:rFonts w:asciiTheme="majorBidi" w:hAnsiTheme="majorBidi" w:cstheme="majorBidi"/>
          <w:rtl/>
        </w:rPr>
      </w:pPr>
      <w:r w:rsidRPr="008B50A7">
        <w:rPr>
          <w:rFonts w:asciiTheme="majorBidi" w:hAnsiTheme="majorBidi" w:cstheme="majorBidi"/>
          <w:rtl/>
        </w:rPr>
        <w:t>تحميل الصور ومراجعتها يدوياً.</w:t>
      </w:r>
    </w:p>
    <w:p w14:paraId="5D645CAD" w14:textId="77777777" w:rsidR="00F71830" w:rsidRPr="008B50A7" w:rsidRDefault="00F71830" w:rsidP="004C5B7F">
      <w:pPr>
        <w:numPr>
          <w:ilvl w:val="0"/>
          <w:numId w:val="19"/>
        </w:numPr>
        <w:jc w:val="both"/>
        <w:rPr>
          <w:rFonts w:asciiTheme="majorBidi" w:hAnsiTheme="majorBidi" w:cstheme="majorBidi"/>
          <w:rtl/>
        </w:rPr>
      </w:pPr>
      <w:r w:rsidRPr="008B50A7">
        <w:rPr>
          <w:rFonts w:asciiTheme="majorBidi" w:hAnsiTheme="majorBidi" w:cstheme="majorBidi"/>
          <w:rtl/>
        </w:rPr>
        <w:t>تحديد منطقة الاهتمام (</w:t>
      </w:r>
      <w:r w:rsidRPr="008B50A7">
        <w:rPr>
          <w:rFonts w:asciiTheme="majorBidi" w:hAnsiTheme="majorBidi" w:cstheme="majorBidi"/>
        </w:rPr>
        <w:t>ROI</w:t>
      </w:r>
      <w:r w:rsidRPr="008B50A7">
        <w:rPr>
          <w:rFonts w:asciiTheme="majorBidi" w:hAnsiTheme="majorBidi" w:cstheme="majorBidi"/>
          <w:rtl/>
        </w:rPr>
        <w:t>) وقص الخلية بدقة.</w:t>
      </w:r>
    </w:p>
    <w:p w14:paraId="6E444FAE" w14:textId="77777777" w:rsidR="00F71830" w:rsidRPr="008B50A7" w:rsidRDefault="00F71830" w:rsidP="004C5B7F">
      <w:pPr>
        <w:numPr>
          <w:ilvl w:val="0"/>
          <w:numId w:val="19"/>
        </w:numPr>
        <w:jc w:val="both"/>
        <w:rPr>
          <w:rFonts w:asciiTheme="majorBidi" w:hAnsiTheme="majorBidi" w:cstheme="majorBidi"/>
          <w:rtl/>
        </w:rPr>
      </w:pPr>
      <w:r w:rsidRPr="008B50A7">
        <w:rPr>
          <w:rFonts w:asciiTheme="majorBidi" w:hAnsiTheme="majorBidi" w:cstheme="majorBidi"/>
          <w:rtl/>
        </w:rPr>
        <w:t>حفظ الصورة المعالجة مباشرة في مجلد التدريب.</w:t>
      </w:r>
    </w:p>
    <w:p w14:paraId="4DB1C98F"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يعد تطوير هذه الأداة جزءاً أساسياً من المساهمة الهندسية في المشروع، حيث ضمنت نقاء البيانات المستخدمة في التدريب.</w:t>
      </w:r>
    </w:p>
    <w:p w14:paraId="7B3CE3EF" w14:textId="4B833C41" w:rsidR="0030222A" w:rsidRDefault="0030222A" w:rsidP="004C5B7F">
      <w:pPr>
        <w:jc w:val="both"/>
        <w:rPr>
          <w:rFonts w:asciiTheme="majorBidi" w:hAnsiTheme="majorBidi" w:cstheme="majorBidi"/>
          <w:b/>
          <w:bCs/>
          <w:color w:val="EE0000"/>
        </w:rPr>
      </w:pPr>
      <w:r>
        <w:rPr>
          <w:rFonts w:asciiTheme="majorBidi" w:hAnsiTheme="majorBidi" w:cstheme="majorBidi" w:hint="cs"/>
          <w:b/>
          <w:bCs/>
          <w:noProof/>
          <w:color w:val="EE0000"/>
        </w:rPr>
        <w:drawing>
          <wp:inline distT="0" distB="0" distL="0" distR="0" wp14:anchorId="04AB77E9" wp14:editId="445EB13B">
            <wp:extent cx="5603771" cy="1060450"/>
            <wp:effectExtent l="0" t="0" r="0" b="6350"/>
            <wp:docPr id="168395419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4197" name="صورة 16839541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1961" cy="1071462"/>
                    </a:xfrm>
                    <a:prstGeom prst="rect">
                      <a:avLst/>
                    </a:prstGeom>
                  </pic:spPr>
                </pic:pic>
              </a:graphicData>
            </a:graphic>
          </wp:inline>
        </w:drawing>
      </w:r>
    </w:p>
    <w:p w14:paraId="0C6E01B2" w14:textId="0333F4A4" w:rsidR="00F71830" w:rsidRPr="008B50A7" w:rsidRDefault="00000000" w:rsidP="004C5B7F">
      <w:pPr>
        <w:jc w:val="both"/>
        <w:rPr>
          <w:rFonts w:asciiTheme="majorBidi" w:hAnsiTheme="majorBidi" w:cstheme="majorBidi"/>
          <w:rtl/>
        </w:rPr>
      </w:pPr>
      <w:r>
        <w:rPr>
          <w:rFonts w:asciiTheme="majorBidi" w:hAnsiTheme="majorBidi" w:cstheme="majorBidi"/>
        </w:rPr>
        <w:pict w14:anchorId="382D5E0F">
          <v:rect id="_x0000_i1033" style="width:0;height:1.5pt" o:hralign="center" o:hrstd="t" o:hrnoshade="t" o:hr="t" fillcolor="gray" stroked="f"/>
        </w:pict>
      </w:r>
    </w:p>
    <w:p w14:paraId="7343D138"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lastRenderedPageBreak/>
        <w:t>3.3 تصميم وبناء نماذج الذكاء الاصطناعي (</w:t>
      </w:r>
      <w:r w:rsidRPr="008B50A7">
        <w:rPr>
          <w:rFonts w:asciiTheme="majorBidi" w:hAnsiTheme="majorBidi" w:cstheme="majorBidi"/>
          <w:b/>
          <w:bCs/>
        </w:rPr>
        <w:t>AI Models Design</w:t>
      </w:r>
      <w:r w:rsidRPr="008B50A7">
        <w:rPr>
          <w:rFonts w:asciiTheme="majorBidi" w:hAnsiTheme="majorBidi" w:cstheme="majorBidi"/>
          <w:b/>
          <w:bCs/>
          <w:rtl/>
        </w:rPr>
        <w:t xml:space="preserve"> &amp; </w:t>
      </w:r>
      <w:r w:rsidRPr="008B50A7">
        <w:rPr>
          <w:rFonts w:asciiTheme="majorBidi" w:hAnsiTheme="majorBidi" w:cstheme="majorBidi"/>
          <w:b/>
          <w:bCs/>
        </w:rPr>
        <w:t>Training</w:t>
      </w:r>
      <w:r w:rsidRPr="008B50A7">
        <w:rPr>
          <w:rFonts w:asciiTheme="majorBidi" w:hAnsiTheme="majorBidi" w:cstheme="majorBidi"/>
          <w:b/>
          <w:bCs/>
          <w:rtl/>
        </w:rPr>
        <w:t>)</w:t>
      </w:r>
    </w:p>
    <w:p w14:paraId="0BBE3D18"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يعتمد النظام المقترح على معمارية ثنائية النماذج (</w:t>
      </w:r>
      <w:r w:rsidRPr="008B50A7">
        <w:rPr>
          <w:rFonts w:asciiTheme="majorBidi" w:hAnsiTheme="majorBidi" w:cstheme="majorBidi"/>
        </w:rPr>
        <w:t>Two-Stage Architecture</w:t>
      </w:r>
      <w:r w:rsidRPr="008B50A7">
        <w:rPr>
          <w:rFonts w:asciiTheme="majorBidi" w:hAnsiTheme="majorBidi" w:cstheme="majorBidi"/>
          <w:rtl/>
        </w:rPr>
        <w:t>)، حيث يتم توظيف نموذج متخصص للكشف عن الخلايا (</w:t>
      </w:r>
      <w:r w:rsidRPr="008B50A7">
        <w:rPr>
          <w:rFonts w:asciiTheme="majorBidi" w:hAnsiTheme="majorBidi" w:cstheme="majorBidi"/>
        </w:rPr>
        <w:t>Detection</w:t>
      </w:r>
      <w:r w:rsidRPr="008B50A7">
        <w:rPr>
          <w:rFonts w:asciiTheme="majorBidi" w:hAnsiTheme="majorBidi" w:cstheme="majorBidi"/>
          <w:rtl/>
        </w:rPr>
        <w:t>)، يليه نموذج آخر لتصنيفها (</w:t>
      </w:r>
      <w:r w:rsidRPr="008B50A7">
        <w:rPr>
          <w:rFonts w:asciiTheme="majorBidi" w:hAnsiTheme="majorBidi" w:cstheme="majorBidi"/>
        </w:rPr>
        <w:t>Classification</w:t>
      </w:r>
      <w:r w:rsidRPr="008B50A7">
        <w:rPr>
          <w:rFonts w:asciiTheme="majorBidi" w:hAnsiTheme="majorBidi" w:cstheme="majorBidi"/>
          <w:rtl/>
        </w:rPr>
        <w:t>). فيما يلي تفاصيل تصميم كل نموذج:</w:t>
      </w:r>
    </w:p>
    <w:p w14:paraId="1C3A7CFD" w14:textId="132A96B5"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3.3.1 نموذج الكشف (</w:t>
      </w:r>
      <w:r w:rsidR="002662EC">
        <w:rPr>
          <w:rFonts w:asciiTheme="majorBidi" w:hAnsiTheme="majorBidi" w:cstheme="majorBidi"/>
          <w:b/>
          <w:bCs/>
        </w:rPr>
        <w:t>YOLO11n</w:t>
      </w:r>
      <w:r w:rsidRPr="008B50A7">
        <w:rPr>
          <w:rFonts w:asciiTheme="majorBidi" w:hAnsiTheme="majorBidi" w:cstheme="majorBidi"/>
          <w:b/>
          <w:bCs/>
        </w:rPr>
        <w:t xml:space="preserve"> Configuration</w:t>
      </w:r>
      <w:r w:rsidRPr="008B50A7">
        <w:rPr>
          <w:rFonts w:asciiTheme="majorBidi" w:hAnsiTheme="majorBidi" w:cstheme="majorBidi"/>
          <w:b/>
          <w:bCs/>
          <w:rtl/>
        </w:rPr>
        <w:t>)</w:t>
      </w:r>
    </w:p>
    <w:p w14:paraId="0AD9C364" w14:textId="0435EB6A" w:rsidR="00F71830" w:rsidRPr="00BC4E79" w:rsidRDefault="00F71830" w:rsidP="004C5B7F">
      <w:pPr>
        <w:jc w:val="both"/>
        <w:rPr>
          <w:rFonts w:asciiTheme="majorBidi" w:hAnsiTheme="majorBidi" w:cstheme="majorBidi"/>
          <w:color w:val="000000" w:themeColor="text1"/>
          <w:rtl/>
        </w:rPr>
      </w:pPr>
      <w:r w:rsidRPr="00BC4E79">
        <w:rPr>
          <w:rFonts w:asciiTheme="majorBidi" w:hAnsiTheme="majorBidi" w:cstheme="majorBidi"/>
          <w:color w:val="000000" w:themeColor="text1"/>
          <w:rtl/>
        </w:rPr>
        <w:t xml:space="preserve">تم استخدام نموذج </w:t>
      </w:r>
      <w:r w:rsidR="002662EC" w:rsidRPr="00BC4E79">
        <w:rPr>
          <w:rFonts w:asciiTheme="majorBidi" w:hAnsiTheme="majorBidi" w:cstheme="majorBidi"/>
          <w:b/>
          <w:bCs/>
          <w:color w:val="000000" w:themeColor="text1"/>
        </w:rPr>
        <w:t>YOLO11n</w:t>
      </w:r>
      <w:r w:rsidRPr="00BC4E79">
        <w:rPr>
          <w:rFonts w:asciiTheme="majorBidi" w:hAnsiTheme="majorBidi" w:cstheme="majorBidi"/>
          <w:b/>
          <w:bCs/>
          <w:color w:val="000000" w:themeColor="text1"/>
        </w:rPr>
        <w:t xml:space="preserve"> Nano (</w:t>
      </w:r>
      <w:r w:rsidR="002662EC" w:rsidRPr="00BC4E79">
        <w:rPr>
          <w:rFonts w:asciiTheme="majorBidi" w:hAnsiTheme="majorBidi" w:cstheme="majorBidi"/>
          <w:b/>
          <w:bCs/>
          <w:color w:val="000000" w:themeColor="text1"/>
        </w:rPr>
        <w:t>YOLO11n</w:t>
      </w:r>
      <w:r w:rsidRPr="00BC4E79">
        <w:rPr>
          <w:rFonts w:asciiTheme="majorBidi" w:hAnsiTheme="majorBidi" w:cstheme="majorBidi"/>
          <w:b/>
          <w:bCs/>
          <w:color w:val="000000" w:themeColor="text1"/>
        </w:rPr>
        <w:t>n.pt)</w:t>
      </w:r>
      <w:r w:rsidRPr="00BC4E79">
        <w:rPr>
          <w:rFonts w:asciiTheme="majorBidi" w:hAnsiTheme="majorBidi" w:cstheme="majorBidi"/>
          <w:color w:val="000000" w:themeColor="text1"/>
          <w:rtl/>
        </w:rPr>
        <w:t xml:space="preserve"> كقاعدة أساسية، نظراً لخفته وسرعته العالية التي تتناسب مع قدرات المعالجة المحدودة لجهاز </w:t>
      </w:r>
      <w:r w:rsidRPr="00BC4E79">
        <w:rPr>
          <w:rFonts w:asciiTheme="majorBidi" w:hAnsiTheme="majorBidi" w:cstheme="majorBidi"/>
          <w:color w:val="000000" w:themeColor="text1"/>
        </w:rPr>
        <w:t>Raspberry Pi</w:t>
      </w:r>
      <w:r w:rsidRPr="00BC4E79">
        <w:rPr>
          <w:rFonts w:asciiTheme="majorBidi" w:hAnsiTheme="majorBidi" w:cstheme="majorBidi"/>
          <w:color w:val="000000" w:themeColor="text1"/>
          <w:rtl/>
        </w:rPr>
        <w:t>.</w:t>
      </w:r>
    </w:p>
    <w:p w14:paraId="5F297FC2" w14:textId="77777777" w:rsidR="00F71830" w:rsidRPr="008B50A7" w:rsidRDefault="00F71830" w:rsidP="004C5B7F">
      <w:pPr>
        <w:numPr>
          <w:ilvl w:val="0"/>
          <w:numId w:val="20"/>
        </w:numPr>
        <w:jc w:val="both"/>
        <w:rPr>
          <w:rFonts w:asciiTheme="majorBidi" w:hAnsiTheme="majorBidi" w:cstheme="majorBidi"/>
          <w:rtl/>
        </w:rPr>
      </w:pPr>
      <w:r w:rsidRPr="008B50A7">
        <w:rPr>
          <w:rFonts w:asciiTheme="majorBidi" w:hAnsiTheme="majorBidi" w:cstheme="majorBidi"/>
          <w:b/>
          <w:bCs/>
          <w:rtl/>
        </w:rPr>
        <w:t>إعدادات التدريب (</w:t>
      </w:r>
      <w:r w:rsidRPr="008B50A7">
        <w:rPr>
          <w:rFonts w:asciiTheme="majorBidi" w:hAnsiTheme="majorBidi" w:cstheme="majorBidi"/>
          <w:b/>
          <w:bCs/>
        </w:rPr>
        <w:t>Hyperparameters</w:t>
      </w:r>
      <w:r w:rsidRPr="008B50A7">
        <w:rPr>
          <w:rFonts w:asciiTheme="majorBidi" w:hAnsiTheme="majorBidi" w:cstheme="majorBidi"/>
          <w:b/>
          <w:bCs/>
          <w:rtl/>
        </w:rPr>
        <w:t>):</w:t>
      </w:r>
      <w:r w:rsidRPr="008B50A7">
        <w:rPr>
          <w:rFonts w:asciiTheme="majorBidi" w:hAnsiTheme="majorBidi" w:cstheme="majorBidi"/>
          <w:rtl/>
        </w:rPr>
        <w:t xml:space="preserve"> بناءً على ملف الإعدادات (</w:t>
      </w:r>
      <w:proofErr w:type="spellStart"/>
      <w:proofErr w:type="gramStart"/>
      <w:r w:rsidRPr="008B50A7">
        <w:rPr>
          <w:rFonts w:asciiTheme="majorBidi" w:hAnsiTheme="majorBidi" w:cstheme="majorBidi"/>
        </w:rPr>
        <w:t>args.yaml</w:t>
      </w:r>
      <w:proofErr w:type="spellEnd"/>
      <w:proofErr w:type="gramEnd"/>
      <w:r w:rsidRPr="008B50A7">
        <w:rPr>
          <w:rFonts w:asciiTheme="majorBidi" w:hAnsiTheme="majorBidi" w:cstheme="majorBidi"/>
          <w:rtl/>
        </w:rPr>
        <w:t>)، تم ضبط المعلمات التالية لتحقيق أفضل توازن بين السرعة والدقة:</w:t>
      </w:r>
    </w:p>
    <w:p w14:paraId="56172AAA" w14:textId="77777777" w:rsidR="00F71830" w:rsidRPr="008B50A7" w:rsidRDefault="00F71830" w:rsidP="004C5B7F">
      <w:pPr>
        <w:numPr>
          <w:ilvl w:val="1"/>
          <w:numId w:val="20"/>
        </w:numPr>
        <w:jc w:val="both"/>
        <w:rPr>
          <w:rFonts w:asciiTheme="majorBidi" w:hAnsiTheme="majorBidi" w:cstheme="majorBidi"/>
          <w:rtl/>
        </w:rPr>
      </w:pPr>
      <w:r w:rsidRPr="008B50A7">
        <w:rPr>
          <w:rFonts w:asciiTheme="majorBidi" w:hAnsiTheme="majorBidi" w:cstheme="majorBidi"/>
          <w:b/>
          <w:bCs/>
          <w:rtl/>
        </w:rPr>
        <w:t>عدد الحقب (</w:t>
      </w:r>
      <w:r w:rsidRPr="008B50A7">
        <w:rPr>
          <w:rFonts w:asciiTheme="majorBidi" w:hAnsiTheme="majorBidi" w:cstheme="majorBidi"/>
          <w:b/>
          <w:bCs/>
        </w:rPr>
        <w:t>Epochs</w:t>
      </w:r>
      <w:r w:rsidRPr="008B50A7">
        <w:rPr>
          <w:rFonts w:asciiTheme="majorBidi" w:hAnsiTheme="majorBidi" w:cstheme="majorBidi"/>
          <w:b/>
          <w:bCs/>
          <w:rtl/>
        </w:rPr>
        <w:t>):</w:t>
      </w:r>
      <w:r w:rsidRPr="008B50A7">
        <w:rPr>
          <w:rFonts w:asciiTheme="majorBidi" w:hAnsiTheme="majorBidi" w:cstheme="majorBidi"/>
          <w:rtl/>
        </w:rPr>
        <w:t xml:space="preserve"> 50 حقبة، وهي كافية للوصول إلى استقرار النموذج (</w:t>
      </w:r>
      <w:r w:rsidRPr="008B50A7">
        <w:rPr>
          <w:rFonts w:asciiTheme="majorBidi" w:hAnsiTheme="majorBidi" w:cstheme="majorBidi"/>
        </w:rPr>
        <w:t>Convergence</w:t>
      </w:r>
      <w:r w:rsidRPr="008B50A7">
        <w:rPr>
          <w:rFonts w:asciiTheme="majorBidi" w:hAnsiTheme="majorBidi" w:cstheme="majorBidi"/>
          <w:rtl/>
        </w:rPr>
        <w:t>) دون الدخول في فرط التخصيص (</w:t>
      </w:r>
      <w:r w:rsidRPr="008B50A7">
        <w:rPr>
          <w:rFonts w:asciiTheme="majorBidi" w:hAnsiTheme="majorBidi" w:cstheme="majorBidi"/>
        </w:rPr>
        <w:t>Overfitting</w:t>
      </w:r>
      <w:r w:rsidRPr="008B50A7">
        <w:rPr>
          <w:rFonts w:asciiTheme="majorBidi" w:hAnsiTheme="majorBidi" w:cstheme="majorBidi"/>
          <w:rtl/>
        </w:rPr>
        <w:t>).</w:t>
      </w:r>
    </w:p>
    <w:p w14:paraId="51CC98E5" w14:textId="77777777" w:rsidR="00F71830" w:rsidRPr="008B50A7" w:rsidRDefault="00F71830" w:rsidP="004C5B7F">
      <w:pPr>
        <w:numPr>
          <w:ilvl w:val="1"/>
          <w:numId w:val="20"/>
        </w:numPr>
        <w:jc w:val="both"/>
        <w:rPr>
          <w:rFonts w:asciiTheme="majorBidi" w:hAnsiTheme="majorBidi" w:cstheme="majorBidi"/>
          <w:rtl/>
        </w:rPr>
      </w:pPr>
      <w:r w:rsidRPr="008B50A7">
        <w:rPr>
          <w:rFonts w:asciiTheme="majorBidi" w:hAnsiTheme="majorBidi" w:cstheme="majorBidi"/>
          <w:b/>
          <w:bCs/>
          <w:rtl/>
        </w:rPr>
        <w:t>حجم الدفعة (</w:t>
      </w:r>
      <w:r w:rsidRPr="008B50A7">
        <w:rPr>
          <w:rFonts w:asciiTheme="majorBidi" w:hAnsiTheme="majorBidi" w:cstheme="majorBidi"/>
          <w:b/>
          <w:bCs/>
        </w:rPr>
        <w:t>Batch Size</w:t>
      </w:r>
      <w:r w:rsidRPr="008B50A7">
        <w:rPr>
          <w:rFonts w:asciiTheme="majorBidi" w:hAnsiTheme="majorBidi" w:cstheme="majorBidi"/>
          <w:b/>
          <w:bCs/>
          <w:rtl/>
        </w:rPr>
        <w:t>):</w:t>
      </w:r>
      <w:r w:rsidRPr="008B50A7">
        <w:rPr>
          <w:rFonts w:asciiTheme="majorBidi" w:hAnsiTheme="majorBidi" w:cstheme="majorBidi"/>
          <w:rtl/>
        </w:rPr>
        <w:t xml:space="preserve"> 8 صور، ليتناسب مع ذاكرة وحدة المعالجة الرسومية (</w:t>
      </w:r>
      <w:r w:rsidRPr="008B50A7">
        <w:rPr>
          <w:rFonts w:asciiTheme="majorBidi" w:hAnsiTheme="majorBidi" w:cstheme="majorBidi"/>
        </w:rPr>
        <w:t>GPU</w:t>
      </w:r>
      <w:r w:rsidRPr="008B50A7">
        <w:rPr>
          <w:rFonts w:asciiTheme="majorBidi" w:hAnsiTheme="majorBidi" w:cstheme="majorBidi"/>
          <w:rtl/>
        </w:rPr>
        <w:t>) المستخدمة في التدريب.</w:t>
      </w:r>
    </w:p>
    <w:p w14:paraId="31125A91" w14:textId="77777777" w:rsidR="00F71830" w:rsidRPr="008B50A7" w:rsidRDefault="00F71830" w:rsidP="004C5B7F">
      <w:pPr>
        <w:numPr>
          <w:ilvl w:val="1"/>
          <w:numId w:val="20"/>
        </w:numPr>
        <w:jc w:val="both"/>
        <w:rPr>
          <w:rFonts w:asciiTheme="majorBidi" w:hAnsiTheme="majorBidi" w:cstheme="majorBidi"/>
          <w:rtl/>
        </w:rPr>
      </w:pPr>
      <w:r w:rsidRPr="008B50A7">
        <w:rPr>
          <w:rFonts w:asciiTheme="majorBidi" w:hAnsiTheme="majorBidi" w:cstheme="majorBidi"/>
          <w:b/>
          <w:bCs/>
          <w:rtl/>
        </w:rPr>
        <w:t>دقة الصورة (</w:t>
      </w:r>
      <w:r w:rsidRPr="008B50A7">
        <w:rPr>
          <w:rFonts w:asciiTheme="majorBidi" w:hAnsiTheme="majorBidi" w:cstheme="majorBidi"/>
          <w:b/>
          <w:bCs/>
        </w:rPr>
        <w:t>Image Size</w:t>
      </w:r>
      <w:r w:rsidRPr="008B50A7">
        <w:rPr>
          <w:rFonts w:asciiTheme="majorBidi" w:hAnsiTheme="majorBidi" w:cstheme="majorBidi"/>
          <w:b/>
          <w:bCs/>
          <w:rtl/>
        </w:rPr>
        <w:t>):</w:t>
      </w:r>
      <w:r w:rsidRPr="008B50A7">
        <w:rPr>
          <w:rFonts w:asciiTheme="majorBidi" w:hAnsiTheme="majorBidi" w:cstheme="majorBidi"/>
          <w:rtl/>
        </w:rPr>
        <w:t xml:space="preserve"> 640</w:t>
      </w:r>
      <w:r w:rsidRPr="008B50A7">
        <w:rPr>
          <w:rFonts w:asciiTheme="majorBidi" w:hAnsiTheme="majorBidi" w:cstheme="majorBidi"/>
        </w:rPr>
        <w:t>x640</w:t>
      </w:r>
      <w:r w:rsidRPr="008B50A7">
        <w:rPr>
          <w:rFonts w:asciiTheme="majorBidi" w:hAnsiTheme="majorBidi" w:cstheme="majorBidi"/>
          <w:rtl/>
        </w:rPr>
        <w:t xml:space="preserve"> بكسل.</w:t>
      </w:r>
    </w:p>
    <w:p w14:paraId="28292A32" w14:textId="77777777" w:rsidR="00F71830" w:rsidRDefault="00F71830" w:rsidP="004C5B7F">
      <w:pPr>
        <w:numPr>
          <w:ilvl w:val="1"/>
          <w:numId w:val="20"/>
        </w:numPr>
        <w:jc w:val="both"/>
        <w:rPr>
          <w:rFonts w:asciiTheme="majorBidi" w:hAnsiTheme="majorBidi" w:cstheme="majorBidi"/>
        </w:rPr>
      </w:pPr>
      <w:r w:rsidRPr="008B50A7">
        <w:rPr>
          <w:rFonts w:asciiTheme="majorBidi" w:hAnsiTheme="majorBidi" w:cstheme="majorBidi"/>
          <w:b/>
          <w:bCs/>
          <w:rtl/>
        </w:rPr>
        <w:t>معدل التعلم (</w:t>
      </w:r>
      <w:r w:rsidRPr="008B50A7">
        <w:rPr>
          <w:rFonts w:asciiTheme="majorBidi" w:hAnsiTheme="majorBidi" w:cstheme="majorBidi"/>
          <w:b/>
          <w:bCs/>
        </w:rPr>
        <w:t>Learning Rate</w:t>
      </w:r>
      <w:r w:rsidRPr="008B50A7">
        <w:rPr>
          <w:rFonts w:asciiTheme="majorBidi" w:hAnsiTheme="majorBidi" w:cstheme="majorBidi"/>
          <w:b/>
          <w:bCs/>
          <w:rtl/>
        </w:rPr>
        <w:t>):</w:t>
      </w:r>
      <w:r w:rsidRPr="008B50A7">
        <w:rPr>
          <w:rFonts w:asciiTheme="majorBidi" w:hAnsiTheme="majorBidi" w:cstheme="majorBidi"/>
          <w:rtl/>
        </w:rPr>
        <w:t xml:space="preserve"> بدأ بـ 0.01 مع استخدام مُحسن (</w:t>
      </w:r>
      <w:r w:rsidRPr="008B50A7">
        <w:rPr>
          <w:rFonts w:asciiTheme="majorBidi" w:hAnsiTheme="majorBidi" w:cstheme="majorBidi"/>
        </w:rPr>
        <w:t>Optimizer</w:t>
      </w:r>
      <w:r w:rsidRPr="008B50A7">
        <w:rPr>
          <w:rFonts w:asciiTheme="majorBidi" w:hAnsiTheme="majorBidi" w:cstheme="majorBidi"/>
          <w:rtl/>
        </w:rPr>
        <w:t>) تلقائي للتكيف أثناء التدريب.</w:t>
      </w:r>
    </w:p>
    <w:p w14:paraId="62BA119F" w14:textId="2CA34BAE" w:rsidR="00DD18B1" w:rsidRPr="008B50A7" w:rsidRDefault="00DD18B1" w:rsidP="00DD18B1">
      <w:pPr>
        <w:jc w:val="both"/>
        <w:rPr>
          <w:rFonts w:asciiTheme="majorBidi" w:hAnsiTheme="majorBidi" w:cstheme="majorBidi"/>
          <w:rtl/>
        </w:rPr>
      </w:pPr>
      <w:r>
        <w:rPr>
          <w:rFonts w:asciiTheme="majorBidi" w:hAnsiTheme="majorBidi" w:cstheme="majorBidi"/>
          <w:noProof/>
          <w:rtl/>
          <w:lang w:val="ar-SA"/>
        </w:rPr>
        <w:drawing>
          <wp:inline distT="0" distB="0" distL="0" distR="0" wp14:anchorId="0F9B0D8F" wp14:editId="44D2DB89">
            <wp:extent cx="5274310" cy="2045335"/>
            <wp:effectExtent l="0" t="0" r="2540" b="0"/>
            <wp:docPr id="17411889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8894" name="صورة 1741188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045335"/>
                    </a:xfrm>
                    <a:prstGeom prst="rect">
                      <a:avLst/>
                    </a:prstGeom>
                  </pic:spPr>
                </pic:pic>
              </a:graphicData>
            </a:graphic>
          </wp:inline>
        </w:drawing>
      </w:r>
    </w:p>
    <w:p w14:paraId="4E447882" w14:textId="77777777" w:rsidR="00F71830" w:rsidRPr="008B50A7" w:rsidRDefault="00F71830" w:rsidP="004C5B7F">
      <w:pPr>
        <w:numPr>
          <w:ilvl w:val="0"/>
          <w:numId w:val="20"/>
        </w:numPr>
        <w:jc w:val="both"/>
        <w:rPr>
          <w:rFonts w:asciiTheme="majorBidi" w:hAnsiTheme="majorBidi" w:cstheme="majorBidi"/>
          <w:rtl/>
        </w:rPr>
      </w:pPr>
      <w:r w:rsidRPr="008B50A7">
        <w:rPr>
          <w:rFonts w:asciiTheme="majorBidi" w:hAnsiTheme="majorBidi" w:cstheme="majorBidi"/>
          <w:b/>
          <w:bCs/>
          <w:rtl/>
        </w:rPr>
        <w:t>آلية التدريب:</w:t>
      </w:r>
      <w:r w:rsidRPr="008B50A7">
        <w:rPr>
          <w:rFonts w:asciiTheme="majorBidi" w:hAnsiTheme="majorBidi" w:cstheme="majorBidi"/>
          <w:rtl/>
        </w:rPr>
        <w:t xml:space="preserve"> تم تدريب النموذج على تحديد المربع المحيط (</w:t>
      </w:r>
      <w:r w:rsidRPr="008B50A7">
        <w:rPr>
          <w:rFonts w:asciiTheme="majorBidi" w:hAnsiTheme="majorBidi" w:cstheme="majorBidi"/>
        </w:rPr>
        <w:t>Bounding Box</w:t>
      </w:r>
      <w:r w:rsidRPr="008B50A7">
        <w:rPr>
          <w:rFonts w:asciiTheme="majorBidi" w:hAnsiTheme="majorBidi" w:cstheme="majorBidi"/>
          <w:rtl/>
        </w:rPr>
        <w:t>) للخلايا البيضاء بصفة عامة، متجاهلاً باقي مكونات الدم، مما يسهل عملية عزله لاحقاً.</w:t>
      </w:r>
    </w:p>
    <w:p w14:paraId="209F39EF" w14:textId="62377FD9" w:rsidR="00650240" w:rsidRDefault="00650240" w:rsidP="004C5B7F">
      <w:pPr>
        <w:jc w:val="both"/>
        <w:rPr>
          <w:rFonts w:asciiTheme="majorBidi" w:hAnsiTheme="majorBidi" w:cstheme="majorBidi"/>
          <w:b/>
          <w:bCs/>
          <w:color w:val="EE0000"/>
          <w:rtl/>
        </w:rPr>
      </w:pPr>
      <w:r>
        <w:rPr>
          <w:rFonts w:asciiTheme="majorBidi" w:hAnsiTheme="majorBidi" w:cstheme="majorBidi"/>
          <w:b/>
          <w:bCs/>
          <w:noProof/>
          <w:color w:val="EE0000"/>
          <w:rtl/>
          <w:lang w:val="ar-SA"/>
        </w:rPr>
        <w:lastRenderedPageBreak/>
        <w:drawing>
          <wp:inline distT="0" distB="0" distL="0" distR="0" wp14:anchorId="06308A7B" wp14:editId="30A33201">
            <wp:extent cx="5742830" cy="3689350"/>
            <wp:effectExtent l="0" t="0" r="0" b="6350"/>
            <wp:docPr id="210906725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7256" name="صورة 2109067256"/>
                    <pic:cNvPicPr/>
                  </pic:nvPicPr>
                  <pic:blipFill>
                    <a:blip r:embed="rId24">
                      <a:extLst>
                        <a:ext uri="{28A0092B-C50C-407E-A947-70E740481C1C}">
                          <a14:useLocalDpi xmlns:a14="http://schemas.microsoft.com/office/drawing/2010/main" val="0"/>
                        </a:ext>
                      </a:extLst>
                    </a:blip>
                    <a:stretch>
                      <a:fillRect/>
                    </a:stretch>
                  </pic:blipFill>
                  <pic:spPr>
                    <a:xfrm>
                      <a:off x="0" y="0"/>
                      <a:ext cx="5749337" cy="3693530"/>
                    </a:xfrm>
                    <a:prstGeom prst="rect">
                      <a:avLst/>
                    </a:prstGeom>
                  </pic:spPr>
                </pic:pic>
              </a:graphicData>
            </a:graphic>
          </wp:inline>
        </w:drawing>
      </w:r>
    </w:p>
    <w:p w14:paraId="35A871DD" w14:textId="67A1C9FD" w:rsidR="00650240" w:rsidRDefault="00650240" w:rsidP="004C5B7F">
      <w:pPr>
        <w:jc w:val="both"/>
        <w:rPr>
          <w:rFonts w:asciiTheme="majorBidi" w:hAnsiTheme="majorBidi" w:cstheme="majorBidi"/>
          <w:b/>
          <w:bCs/>
          <w:color w:val="EE0000"/>
          <w:rtl/>
        </w:rPr>
      </w:pPr>
    </w:p>
    <w:p w14:paraId="4E304F88" w14:textId="0630FE7A"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3.3.2 نموذج التصنيف (</w:t>
      </w:r>
      <w:r w:rsidRPr="008B50A7">
        <w:rPr>
          <w:rFonts w:asciiTheme="majorBidi" w:hAnsiTheme="majorBidi" w:cstheme="majorBidi"/>
          <w:b/>
          <w:bCs/>
        </w:rPr>
        <w:t>EfficientNetB3 Architecture</w:t>
      </w:r>
      <w:r w:rsidRPr="008B50A7">
        <w:rPr>
          <w:rFonts w:asciiTheme="majorBidi" w:hAnsiTheme="majorBidi" w:cstheme="majorBidi"/>
          <w:b/>
          <w:bCs/>
          <w:rtl/>
        </w:rPr>
        <w:t>)</w:t>
      </w:r>
    </w:p>
    <w:p w14:paraId="2E67FAFC"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 xml:space="preserve">بعد قص الخلايا المكتشفة، يتم تمريرها إلى نموذج </w:t>
      </w:r>
      <w:r w:rsidRPr="008B50A7">
        <w:rPr>
          <w:rFonts w:asciiTheme="majorBidi" w:hAnsiTheme="majorBidi" w:cstheme="majorBidi"/>
          <w:b/>
          <w:bCs/>
        </w:rPr>
        <w:t>EfficientNetB3</w:t>
      </w:r>
      <w:r w:rsidRPr="008B50A7">
        <w:rPr>
          <w:rFonts w:asciiTheme="majorBidi" w:hAnsiTheme="majorBidi" w:cstheme="majorBidi"/>
          <w:rtl/>
        </w:rPr>
        <w:t xml:space="preserve"> لتحديد نوعها الدقيق من بين 11 فئة.</w:t>
      </w:r>
    </w:p>
    <w:p w14:paraId="66146292" w14:textId="77777777" w:rsidR="00F71830" w:rsidRPr="008B50A7" w:rsidRDefault="00F71830" w:rsidP="004C5B7F">
      <w:pPr>
        <w:numPr>
          <w:ilvl w:val="0"/>
          <w:numId w:val="21"/>
        </w:numPr>
        <w:jc w:val="both"/>
        <w:rPr>
          <w:rFonts w:asciiTheme="majorBidi" w:hAnsiTheme="majorBidi" w:cstheme="majorBidi"/>
          <w:rtl/>
        </w:rPr>
      </w:pPr>
      <w:r w:rsidRPr="008B50A7">
        <w:rPr>
          <w:rFonts w:asciiTheme="majorBidi" w:hAnsiTheme="majorBidi" w:cstheme="majorBidi"/>
          <w:b/>
          <w:bCs/>
          <w:rtl/>
        </w:rPr>
        <w:t>هيكلية الشبكة:</w:t>
      </w:r>
    </w:p>
    <w:p w14:paraId="371670C1" w14:textId="77777777" w:rsidR="00F71830" w:rsidRPr="008B50A7" w:rsidRDefault="00F71830" w:rsidP="004C5B7F">
      <w:pPr>
        <w:numPr>
          <w:ilvl w:val="1"/>
          <w:numId w:val="21"/>
        </w:numPr>
        <w:jc w:val="both"/>
        <w:rPr>
          <w:rFonts w:asciiTheme="majorBidi" w:hAnsiTheme="majorBidi" w:cstheme="majorBidi"/>
          <w:rtl/>
        </w:rPr>
      </w:pPr>
      <w:r w:rsidRPr="008B50A7">
        <w:rPr>
          <w:rFonts w:asciiTheme="majorBidi" w:hAnsiTheme="majorBidi" w:cstheme="majorBidi"/>
          <w:b/>
          <w:bCs/>
          <w:rtl/>
        </w:rPr>
        <w:t>طبقة الإدخال:</w:t>
      </w:r>
      <w:r w:rsidRPr="008B50A7">
        <w:rPr>
          <w:rFonts w:asciiTheme="majorBidi" w:hAnsiTheme="majorBidi" w:cstheme="majorBidi"/>
          <w:rtl/>
        </w:rPr>
        <w:t xml:space="preserve"> تستقبل صوراً بحجم 224</w:t>
      </w:r>
      <w:r w:rsidRPr="008B50A7">
        <w:rPr>
          <w:rFonts w:asciiTheme="majorBidi" w:hAnsiTheme="majorBidi" w:cstheme="majorBidi"/>
        </w:rPr>
        <w:t>x224x3 (RGB)</w:t>
      </w:r>
      <w:r w:rsidRPr="008B50A7">
        <w:rPr>
          <w:rFonts w:asciiTheme="majorBidi" w:hAnsiTheme="majorBidi" w:cstheme="majorBidi"/>
          <w:rtl/>
        </w:rPr>
        <w:t>.</w:t>
      </w:r>
    </w:p>
    <w:p w14:paraId="72F05D4C" w14:textId="77777777" w:rsidR="00F71830" w:rsidRPr="008B50A7" w:rsidRDefault="00F71830" w:rsidP="004C5B7F">
      <w:pPr>
        <w:numPr>
          <w:ilvl w:val="1"/>
          <w:numId w:val="21"/>
        </w:numPr>
        <w:jc w:val="both"/>
        <w:rPr>
          <w:rFonts w:asciiTheme="majorBidi" w:hAnsiTheme="majorBidi" w:cstheme="majorBidi"/>
          <w:rtl/>
        </w:rPr>
      </w:pPr>
      <w:r w:rsidRPr="008B50A7">
        <w:rPr>
          <w:rFonts w:asciiTheme="majorBidi" w:hAnsiTheme="majorBidi" w:cstheme="majorBidi"/>
          <w:b/>
          <w:bCs/>
          <w:rtl/>
        </w:rPr>
        <w:t>الطبقات الأساسية (</w:t>
      </w:r>
      <w:r w:rsidRPr="008B50A7">
        <w:rPr>
          <w:rFonts w:asciiTheme="majorBidi" w:hAnsiTheme="majorBidi" w:cstheme="majorBidi"/>
          <w:b/>
          <w:bCs/>
        </w:rPr>
        <w:t>Base Layers</w:t>
      </w:r>
      <w:r w:rsidRPr="008B50A7">
        <w:rPr>
          <w:rFonts w:asciiTheme="majorBidi" w:hAnsiTheme="majorBidi" w:cstheme="majorBidi"/>
          <w:b/>
          <w:bCs/>
          <w:rtl/>
        </w:rPr>
        <w:t>):</w:t>
      </w:r>
      <w:r w:rsidRPr="008B50A7">
        <w:rPr>
          <w:rFonts w:asciiTheme="majorBidi" w:hAnsiTheme="majorBidi" w:cstheme="majorBidi"/>
          <w:rtl/>
        </w:rPr>
        <w:t xml:space="preserve"> تم استخدام الأوزان المدربة مسبقاً (</w:t>
      </w:r>
      <w:r w:rsidRPr="008B50A7">
        <w:rPr>
          <w:rFonts w:asciiTheme="majorBidi" w:hAnsiTheme="majorBidi" w:cstheme="majorBidi"/>
        </w:rPr>
        <w:t>Pre-trained Weights</w:t>
      </w:r>
      <w:r w:rsidRPr="008B50A7">
        <w:rPr>
          <w:rFonts w:asciiTheme="majorBidi" w:hAnsiTheme="majorBidi" w:cstheme="majorBidi"/>
          <w:rtl/>
        </w:rPr>
        <w:t xml:space="preserve">) من </w:t>
      </w:r>
      <w:r w:rsidRPr="008B50A7">
        <w:rPr>
          <w:rFonts w:asciiTheme="majorBidi" w:hAnsiTheme="majorBidi" w:cstheme="majorBidi"/>
        </w:rPr>
        <w:t>ImageNet</w:t>
      </w:r>
      <w:r w:rsidRPr="008B50A7">
        <w:rPr>
          <w:rFonts w:asciiTheme="majorBidi" w:hAnsiTheme="majorBidi" w:cstheme="majorBidi"/>
          <w:rtl/>
        </w:rPr>
        <w:t>، وتم تجميدها (</w:t>
      </w:r>
      <w:r w:rsidRPr="008B50A7">
        <w:rPr>
          <w:rFonts w:asciiTheme="majorBidi" w:hAnsiTheme="majorBidi" w:cstheme="majorBidi"/>
        </w:rPr>
        <w:t>Freezing</w:t>
      </w:r>
      <w:r w:rsidRPr="008B50A7">
        <w:rPr>
          <w:rFonts w:asciiTheme="majorBidi" w:hAnsiTheme="majorBidi" w:cstheme="majorBidi"/>
          <w:rtl/>
        </w:rPr>
        <w:t>) للحفاظ على الميزات المستخلصة.</w:t>
      </w:r>
    </w:p>
    <w:p w14:paraId="0A382DDD" w14:textId="77777777" w:rsidR="00F71830" w:rsidRPr="008B50A7" w:rsidRDefault="00F71830" w:rsidP="004C5B7F">
      <w:pPr>
        <w:numPr>
          <w:ilvl w:val="1"/>
          <w:numId w:val="21"/>
        </w:numPr>
        <w:jc w:val="both"/>
        <w:rPr>
          <w:rFonts w:asciiTheme="majorBidi" w:hAnsiTheme="majorBidi" w:cstheme="majorBidi"/>
          <w:rtl/>
        </w:rPr>
      </w:pPr>
      <w:r w:rsidRPr="008B50A7">
        <w:rPr>
          <w:rFonts w:asciiTheme="majorBidi" w:hAnsiTheme="majorBidi" w:cstheme="majorBidi"/>
          <w:b/>
          <w:bCs/>
          <w:rtl/>
        </w:rPr>
        <w:t>رأس التصنيف (</w:t>
      </w:r>
      <w:r w:rsidRPr="008B50A7">
        <w:rPr>
          <w:rFonts w:asciiTheme="majorBidi" w:hAnsiTheme="majorBidi" w:cstheme="majorBidi"/>
          <w:b/>
          <w:bCs/>
        </w:rPr>
        <w:t>Classification Head</w:t>
      </w:r>
      <w:r w:rsidRPr="008B50A7">
        <w:rPr>
          <w:rFonts w:asciiTheme="majorBidi" w:hAnsiTheme="majorBidi" w:cstheme="majorBidi"/>
          <w:b/>
          <w:bCs/>
          <w:rtl/>
        </w:rPr>
        <w:t>):</w:t>
      </w:r>
      <w:r w:rsidRPr="008B50A7">
        <w:rPr>
          <w:rFonts w:asciiTheme="majorBidi" w:hAnsiTheme="majorBidi" w:cstheme="majorBidi"/>
          <w:rtl/>
        </w:rPr>
        <w:t xml:space="preserve"> تم إضافة طبقات جديدة قابلة للتدريب تتكون من:</w:t>
      </w:r>
    </w:p>
    <w:p w14:paraId="28443780" w14:textId="77777777" w:rsidR="00F71830" w:rsidRPr="008B50A7" w:rsidRDefault="00F71830" w:rsidP="004C5B7F">
      <w:pPr>
        <w:numPr>
          <w:ilvl w:val="2"/>
          <w:numId w:val="21"/>
        </w:numPr>
        <w:jc w:val="both"/>
        <w:rPr>
          <w:rFonts w:asciiTheme="majorBidi" w:hAnsiTheme="majorBidi" w:cstheme="majorBidi"/>
          <w:rtl/>
        </w:rPr>
      </w:pPr>
      <w:r w:rsidRPr="008B50A7">
        <w:rPr>
          <w:rFonts w:asciiTheme="majorBidi" w:hAnsiTheme="majorBidi" w:cstheme="majorBidi"/>
          <w:rtl/>
        </w:rPr>
        <w:t xml:space="preserve">طبقة </w:t>
      </w:r>
      <w:r w:rsidRPr="008B50A7">
        <w:rPr>
          <w:rFonts w:asciiTheme="majorBidi" w:hAnsiTheme="majorBidi" w:cstheme="majorBidi"/>
        </w:rPr>
        <w:t>GlobalAveragePooling2D</w:t>
      </w:r>
      <w:r w:rsidRPr="008B50A7">
        <w:rPr>
          <w:rFonts w:asciiTheme="majorBidi" w:hAnsiTheme="majorBidi" w:cstheme="majorBidi"/>
          <w:rtl/>
        </w:rPr>
        <w:t>.</w:t>
      </w:r>
    </w:p>
    <w:p w14:paraId="5C11F686" w14:textId="77777777" w:rsidR="00F71830" w:rsidRPr="008B50A7" w:rsidRDefault="00F71830" w:rsidP="004C5B7F">
      <w:pPr>
        <w:numPr>
          <w:ilvl w:val="2"/>
          <w:numId w:val="21"/>
        </w:numPr>
        <w:jc w:val="both"/>
        <w:rPr>
          <w:rFonts w:asciiTheme="majorBidi" w:hAnsiTheme="majorBidi" w:cstheme="majorBidi"/>
          <w:rtl/>
        </w:rPr>
      </w:pPr>
      <w:r w:rsidRPr="008B50A7">
        <w:rPr>
          <w:rFonts w:asciiTheme="majorBidi" w:hAnsiTheme="majorBidi" w:cstheme="majorBidi"/>
          <w:rtl/>
        </w:rPr>
        <w:t xml:space="preserve">طبقة </w:t>
      </w:r>
      <w:r w:rsidRPr="008B50A7">
        <w:rPr>
          <w:rFonts w:asciiTheme="majorBidi" w:hAnsiTheme="majorBidi" w:cstheme="majorBidi"/>
        </w:rPr>
        <w:t>Dense</w:t>
      </w:r>
      <w:r w:rsidRPr="008B50A7">
        <w:rPr>
          <w:rFonts w:asciiTheme="majorBidi" w:hAnsiTheme="majorBidi" w:cstheme="majorBidi"/>
          <w:rtl/>
        </w:rPr>
        <w:t xml:space="preserve"> (طبقة مخفية) مع تفعيل </w:t>
      </w:r>
      <w:proofErr w:type="spellStart"/>
      <w:r w:rsidRPr="008B50A7">
        <w:rPr>
          <w:rFonts w:asciiTheme="majorBidi" w:hAnsiTheme="majorBidi" w:cstheme="majorBidi"/>
        </w:rPr>
        <w:t>ReLU</w:t>
      </w:r>
      <w:proofErr w:type="spellEnd"/>
      <w:r w:rsidRPr="008B50A7">
        <w:rPr>
          <w:rFonts w:asciiTheme="majorBidi" w:hAnsiTheme="majorBidi" w:cstheme="majorBidi"/>
          <w:rtl/>
        </w:rPr>
        <w:t>.</w:t>
      </w:r>
    </w:p>
    <w:p w14:paraId="382B6865" w14:textId="77777777" w:rsidR="00F71830" w:rsidRPr="008B50A7" w:rsidRDefault="00F71830" w:rsidP="004C5B7F">
      <w:pPr>
        <w:numPr>
          <w:ilvl w:val="2"/>
          <w:numId w:val="21"/>
        </w:numPr>
        <w:jc w:val="both"/>
        <w:rPr>
          <w:rFonts w:asciiTheme="majorBidi" w:hAnsiTheme="majorBidi" w:cstheme="majorBidi"/>
          <w:rtl/>
        </w:rPr>
      </w:pPr>
      <w:r w:rsidRPr="008B50A7">
        <w:rPr>
          <w:rFonts w:asciiTheme="majorBidi" w:hAnsiTheme="majorBidi" w:cstheme="majorBidi"/>
          <w:rtl/>
        </w:rPr>
        <w:t xml:space="preserve">طبقة الإخراج </w:t>
      </w:r>
      <w:r w:rsidRPr="008B50A7">
        <w:rPr>
          <w:rFonts w:asciiTheme="majorBidi" w:hAnsiTheme="majorBidi" w:cstheme="majorBidi"/>
        </w:rPr>
        <w:t>Dense</w:t>
      </w:r>
      <w:r w:rsidRPr="008B50A7">
        <w:rPr>
          <w:rFonts w:asciiTheme="majorBidi" w:hAnsiTheme="majorBidi" w:cstheme="majorBidi"/>
          <w:rtl/>
        </w:rPr>
        <w:t xml:space="preserve"> بعدد 11 عقدة (</w:t>
      </w:r>
      <w:r w:rsidRPr="008B50A7">
        <w:rPr>
          <w:rFonts w:asciiTheme="majorBidi" w:hAnsiTheme="majorBidi" w:cstheme="majorBidi"/>
        </w:rPr>
        <w:t>Nodes</w:t>
      </w:r>
      <w:r w:rsidRPr="008B50A7">
        <w:rPr>
          <w:rFonts w:asciiTheme="majorBidi" w:hAnsiTheme="majorBidi" w:cstheme="majorBidi"/>
          <w:rtl/>
        </w:rPr>
        <w:t xml:space="preserve">) ودالة تفعيل </w:t>
      </w:r>
      <w:proofErr w:type="spellStart"/>
      <w:r w:rsidRPr="008B50A7">
        <w:rPr>
          <w:rFonts w:asciiTheme="majorBidi" w:hAnsiTheme="majorBidi" w:cstheme="majorBidi"/>
        </w:rPr>
        <w:t>Softmax</w:t>
      </w:r>
      <w:proofErr w:type="spellEnd"/>
      <w:r w:rsidRPr="008B50A7">
        <w:rPr>
          <w:rFonts w:asciiTheme="majorBidi" w:hAnsiTheme="majorBidi" w:cstheme="majorBidi"/>
          <w:rtl/>
        </w:rPr>
        <w:t xml:space="preserve"> للحصول على الاحتمالات.</w:t>
      </w:r>
    </w:p>
    <w:p w14:paraId="7450ABE0" w14:textId="7E1D1AA5" w:rsidR="00F71830" w:rsidRPr="008B50A7" w:rsidRDefault="00F71830" w:rsidP="004C5B7F">
      <w:pPr>
        <w:numPr>
          <w:ilvl w:val="0"/>
          <w:numId w:val="21"/>
        </w:numPr>
        <w:jc w:val="both"/>
        <w:rPr>
          <w:rFonts w:asciiTheme="majorBidi" w:hAnsiTheme="majorBidi" w:cstheme="majorBidi"/>
          <w:rtl/>
        </w:rPr>
      </w:pPr>
      <w:r w:rsidRPr="008B50A7">
        <w:rPr>
          <w:rFonts w:asciiTheme="majorBidi" w:hAnsiTheme="majorBidi" w:cstheme="majorBidi"/>
          <w:b/>
          <w:bCs/>
          <w:rtl/>
        </w:rPr>
        <w:t>استراتيجية التحسين:</w:t>
      </w:r>
      <w:r w:rsidRPr="008B50A7">
        <w:rPr>
          <w:rFonts w:asciiTheme="majorBidi" w:hAnsiTheme="majorBidi" w:cstheme="majorBidi"/>
          <w:rtl/>
        </w:rPr>
        <w:t xml:space="preserve"> تم استخدام تقنية "زيادة البيانات" (</w:t>
      </w:r>
      <w:r w:rsidRPr="008B50A7">
        <w:rPr>
          <w:rFonts w:asciiTheme="majorBidi" w:hAnsiTheme="majorBidi" w:cstheme="majorBidi"/>
        </w:rPr>
        <w:t>Data Augmentation</w:t>
      </w:r>
      <w:r w:rsidRPr="008B50A7">
        <w:rPr>
          <w:rFonts w:asciiTheme="majorBidi" w:hAnsiTheme="majorBidi" w:cstheme="majorBidi"/>
          <w:rtl/>
        </w:rPr>
        <w:t>) مثل التدوير والقلب الأفقي للصور أثناء التدريب، لزيادة قدرة النموذج على التعميم ومنع حفظ الصور.</w:t>
      </w:r>
    </w:p>
    <w:p w14:paraId="361658DC" w14:textId="62A65A0F" w:rsidR="008C11AC" w:rsidRDefault="008C11AC" w:rsidP="004C5B7F">
      <w:pPr>
        <w:jc w:val="both"/>
        <w:rPr>
          <w:rFonts w:asciiTheme="majorBidi" w:hAnsiTheme="majorBidi" w:cstheme="majorBidi"/>
          <w:b/>
          <w:bCs/>
          <w:color w:val="EE0000"/>
        </w:rPr>
      </w:pPr>
      <w:r>
        <w:rPr>
          <w:rFonts w:asciiTheme="majorBidi" w:hAnsiTheme="majorBidi" w:cstheme="majorBidi" w:hint="cs"/>
          <w:b/>
          <w:bCs/>
          <w:noProof/>
          <w:color w:val="EE0000"/>
        </w:rPr>
        <w:lastRenderedPageBreak/>
        <w:drawing>
          <wp:inline distT="0" distB="0" distL="0" distR="0" wp14:anchorId="22D9D7F4" wp14:editId="32DC7C2A">
            <wp:extent cx="5312833" cy="2162674"/>
            <wp:effectExtent l="0" t="0" r="2540" b="9525"/>
            <wp:docPr id="111954935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9356" name="صورة 1119549356"/>
                    <pic:cNvPicPr/>
                  </pic:nvPicPr>
                  <pic:blipFill>
                    <a:blip r:embed="rId25">
                      <a:extLst>
                        <a:ext uri="{28A0092B-C50C-407E-A947-70E740481C1C}">
                          <a14:useLocalDpi xmlns:a14="http://schemas.microsoft.com/office/drawing/2010/main" val="0"/>
                        </a:ext>
                      </a:extLst>
                    </a:blip>
                    <a:stretch>
                      <a:fillRect/>
                    </a:stretch>
                  </pic:blipFill>
                  <pic:spPr>
                    <a:xfrm>
                      <a:off x="0" y="0"/>
                      <a:ext cx="5331888" cy="2170431"/>
                    </a:xfrm>
                    <a:prstGeom prst="rect">
                      <a:avLst/>
                    </a:prstGeom>
                  </pic:spPr>
                </pic:pic>
              </a:graphicData>
            </a:graphic>
          </wp:inline>
        </w:drawing>
      </w:r>
    </w:p>
    <w:p w14:paraId="5B512DB3" w14:textId="1D17D36A" w:rsidR="00F71830" w:rsidRPr="008B50A7" w:rsidRDefault="00000000" w:rsidP="004C5B7F">
      <w:pPr>
        <w:jc w:val="both"/>
        <w:rPr>
          <w:rFonts w:asciiTheme="majorBidi" w:hAnsiTheme="majorBidi" w:cstheme="majorBidi"/>
          <w:rtl/>
        </w:rPr>
      </w:pPr>
      <w:r>
        <w:rPr>
          <w:rFonts w:asciiTheme="majorBidi" w:hAnsiTheme="majorBidi" w:cstheme="majorBidi"/>
        </w:rPr>
        <w:pict w14:anchorId="3F7E3CBE">
          <v:rect id="_x0000_i1034" style="width:0;height:1.5pt" o:hralign="center" o:hrstd="t" o:hrnoshade="t" o:hr="t" fillcolor="gray" stroked="f"/>
        </w:pict>
      </w:r>
    </w:p>
    <w:p w14:paraId="54531F6A"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3.4 تصميم واجهات المستخدم وتكامل النظام (</w:t>
      </w:r>
      <w:r w:rsidRPr="008B50A7">
        <w:rPr>
          <w:rFonts w:asciiTheme="majorBidi" w:hAnsiTheme="majorBidi" w:cstheme="majorBidi"/>
          <w:b/>
          <w:bCs/>
        </w:rPr>
        <w:t>UI Design</w:t>
      </w:r>
      <w:r w:rsidRPr="008B50A7">
        <w:rPr>
          <w:rFonts w:asciiTheme="majorBidi" w:hAnsiTheme="majorBidi" w:cstheme="majorBidi"/>
          <w:b/>
          <w:bCs/>
          <w:rtl/>
        </w:rPr>
        <w:t xml:space="preserve"> &amp; </w:t>
      </w:r>
      <w:r w:rsidRPr="008B50A7">
        <w:rPr>
          <w:rFonts w:asciiTheme="majorBidi" w:hAnsiTheme="majorBidi" w:cstheme="majorBidi"/>
          <w:b/>
          <w:bCs/>
        </w:rPr>
        <w:t>System Integration</w:t>
      </w:r>
      <w:r w:rsidRPr="008B50A7">
        <w:rPr>
          <w:rFonts w:asciiTheme="majorBidi" w:hAnsiTheme="majorBidi" w:cstheme="majorBidi"/>
          <w:b/>
          <w:bCs/>
          <w:rtl/>
        </w:rPr>
        <w:t>)</w:t>
      </w:r>
    </w:p>
    <w:p w14:paraId="13E91B39"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لضمان سهولة استخدام النظام من قبل الأطباء وفنيي المختبرات، تم تصميم واجهتين مختلفتين تلبيان احتياجات بيئات العمل المتنوعة.</w:t>
      </w:r>
    </w:p>
    <w:p w14:paraId="70C61AE4"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3.4.1 تصميم واجهة الويب (</w:t>
      </w:r>
      <w:r w:rsidRPr="008B50A7">
        <w:rPr>
          <w:rFonts w:asciiTheme="majorBidi" w:hAnsiTheme="majorBidi" w:cstheme="majorBidi"/>
          <w:b/>
          <w:bCs/>
        </w:rPr>
        <w:t>Web Interface Architecture</w:t>
      </w:r>
      <w:r w:rsidRPr="008B50A7">
        <w:rPr>
          <w:rFonts w:asciiTheme="majorBidi" w:hAnsiTheme="majorBidi" w:cstheme="majorBidi"/>
          <w:b/>
          <w:bCs/>
          <w:rtl/>
        </w:rPr>
        <w:t>)</w:t>
      </w:r>
    </w:p>
    <w:p w14:paraId="7B029E13"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تم تصميم واجهة الويب لتكون حلقة الوصل بين المجهر والطبيب عن بعد.</w:t>
      </w:r>
    </w:p>
    <w:p w14:paraId="2E774BD8" w14:textId="7C33DAD8" w:rsidR="00F71830" w:rsidRPr="008B50A7" w:rsidRDefault="00F71830" w:rsidP="004C5B7F">
      <w:pPr>
        <w:numPr>
          <w:ilvl w:val="0"/>
          <w:numId w:val="22"/>
        </w:numPr>
        <w:jc w:val="both"/>
        <w:rPr>
          <w:rFonts w:asciiTheme="majorBidi" w:hAnsiTheme="majorBidi" w:cstheme="majorBidi"/>
          <w:rtl/>
        </w:rPr>
      </w:pPr>
      <w:r w:rsidRPr="008B50A7">
        <w:rPr>
          <w:rFonts w:asciiTheme="majorBidi" w:hAnsiTheme="majorBidi" w:cstheme="majorBidi"/>
          <w:b/>
          <w:bCs/>
          <w:rtl/>
        </w:rPr>
        <w:t>الإطار البرمجي (</w:t>
      </w:r>
      <w:r w:rsidRPr="008B50A7">
        <w:rPr>
          <w:rFonts w:asciiTheme="majorBidi" w:hAnsiTheme="majorBidi" w:cstheme="majorBidi"/>
          <w:b/>
          <w:bCs/>
        </w:rPr>
        <w:t>Framework</w:t>
      </w:r>
      <w:r w:rsidRPr="008B50A7">
        <w:rPr>
          <w:rFonts w:asciiTheme="majorBidi" w:hAnsiTheme="majorBidi" w:cstheme="majorBidi"/>
          <w:b/>
          <w:bCs/>
          <w:rtl/>
        </w:rPr>
        <w:t>):</w:t>
      </w:r>
      <w:r w:rsidRPr="008B50A7">
        <w:rPr>
          <w:rFonts w:asciiTheme="majorBidi" w:hAnsiTheme="majorBidi" w:cstheme="majorBidi"/>
          <w:rtl/>
        </w:rPr>
        <w:t xml:space="preserve"> تم استخدام </w:t>
      </w:r>
      <w:r w:rsidRPr="008B50A7">
        <w:rPr>
          <w:rFonts w:asciiTheme="majorBidi" w:hAnsiTheme="majorBidi" w:cstheme="majorBidi"/>
          <w:b/>
          <w:bCs/>
        </w:rPr>
        <w:t>Flask (Python)</w:t>
      </w:r>
      <w:r w:rsidRPr="008B50A7">
        <w:rPr>
          <w:rFonts w:asciiTheme="majorBidi" w:hAnsiTheme="majorBidi" w:cstheme="majorBidi"/>
          <w:rtl/>
        </w:rPr>
        <w:t xml:space="preserve"> للجهة الخلفية (</w:t>
      </w:r>
      <w:r w:rsidRPr="008B50A7">
        <w:rPr>
          <w:rFonts w:asciiTheme="majorBidi" w:hAnsiTheme="majorBidi" w:cstheme="majorBidi"/>
        </w:rPr>
        <w:t>Backend</w:t>
      </w:r>
      <w:r w:rsidRPr="008B50A7">
        <w:rPr>
          <w:rFonts w:asciiTheme="majorBidi" w:hAnsiTheme="majorBidi" w:cstheme="majorBidi"/>
          <w:rtl/>
        </w:rPr>
        <w:t xml:space="preserve">) لمعالجة الطلبات وتشغيل نماذج الذكاء الاصطناعي، و </w:t>
      </w:r>
      <w:r w:rsidRPr="008B50A7">
        <w:rPr>
          <w:rFonts w:asciiTheme="majorBidi" w:hAnsiTheme="majorBidi" w:cstheme="majorBidi"/>
          <w:b/>
          <w:bCs/>
        </w:rPr>
        <w:t>React.js</w:t>
      </w:r>
      <w:r w:rsidRPr="008B50A7">
        <w:rPr>
          <w:rFonts w:asciiTheme="majorBidi" w:hAnsiTheme="majorBidi" w:cstheme="majorBidi"/>
          <w:rtl/>
        </w:rPr>
        <w:t xml:space="preserve"> للجهة الأمامية (</w:t>
      </w:r>
      <w:r w:rsidRPr="008B50A7">
        <w:rPr>
          <w:rFonts w:asciiTheme="majorBidi" w:hAnsiTheme="majorBidi" w:cstheme="majorBidi"/>
        </w:rPr>
        <w:t>Frontend</w:t>
      </w:r>
      <w:r w:rsidRPr="008B50A7">
        <w:rPr>
          <w:rFonts w:asciiTheme="majorBidi" w:hAnsiTheme="majorBidi" w:cstheme="majorBidi"/>
          <w:rtl/>
        </w:rPr>
        <w:t>) لعرض النتائج بشكل تفاعلي.</w:t>
      </w:r>
    </w:p>
    <w:p w14:paraId="31A56A92" w14:textId="77777777" w:rsidR="00F71830" w:rsidRPr="008B50A7" w:rsidRDefault="00F71830" w:rsidP="004C5B7F">
      <w:pPr>
        <w:numPr>
          <w:ilvl w:val="0"/>
          <w:numId w:val="22"/>
        </w:numPr>
        <w:jc w:val="both"/>
        <w:rPr>
          <w:rFonts w:asciiTheme="majorBidi" w:hAnsiTheme="majorBidi" w:cstheme="majorBidi"/>
          <w:rtl/>
        </w:rPr>
      </w:pPr>
      <w:r w:rsidRPr="008B50A7">
        <w:rPr>
          <w:rFonts w:asciiTheme="majorBidi" w:hAnsiTheme="majorBidi" w:cstheme="majorBidi"/>
          <w:b/>
          <w:bCs/>
          <w:rtl/>
        </w:rPr>
        <w:t>تدفق البيانات:</w:t>
      </w:r>
      <w:r w:rsidRPr="008B50A7">
        <w:rPr>
          <w:rFonts w:asciiTheme="majorBidi" w:hAnsiTheme="majorBidi" w:cstheme="majorBidi"/>
          <w:rtl/>
        </w:rPr>
        <w:t xml:space="preserve"> يقوم المتصفح بإرسال طلب </w:t>
      </w:r>
      <w:r w:rsidRPr="008B50A7">
        <w:rPr>
          <w:rFonts w:asciiTheme="majorBidi" w:hAnsiTheme="majorBidi" w:cstheme="majorBidi"/>
        </w:rPr>
        <w:t>HTTP</w:t>
      </w:r>
      <w:r w:rsidRPr="008B50A7">
        <w:rPr>
          <w:rFonts w:asciiTheme="majorBidi" w:hAnsiTheme="majorBidi" w:cstheme="majorBidi"/>
          <w:rtl/>
        </w:rPr>
        <w:t xml:space="preserve"> (صورة أو فيديو) -&gt; يستقبله خادم </w:t>
      </w:r>
      <w:r w:rsidRPr="008B50A7">
        <w:rPr>
          <w:rFonts w:asciiTheme="majorBidi" w:hAnsiTheme="majorBidi" w:cstheme="majorBidi"/>
        </w:rPr>
        <w:t>Flask</w:t>
      </w:r>
      <w:r w:rsidRPr="008B50A7">
        <w:rPr>
          <w:rFonts w:asciiTheme="majorBidi" w:hAnsiTheme="majorBidi" w:cstheme="majorBidi"/>
          <w:rtl/>
        </w:rPr>
        <w:t xml:space="preserve"> -&gt; يمرره لنموذج المعالجة -&gt; يعيد النتيجة بتنسيق </w:t>
      </w:r>
      <w:r w:rsidRPr="008B50A7">
        <w:rPr>
          <w:rFonts w:asciiTheme="majorBidi" w:hAnsiTheme="majorBidi" w:cstheme="majorBidi"/>
        </w:rPr>
        <w:t>JSON</w:t>
      </w:r>
      <w:r w:rsidRPr="008B50A7">
        <w:rPr>
          <w:rFonts w:asciiTheme="majorBidi" w:hAnsiTheme="majorBidi" w:cstheme="majorBidi"/>
          <w:rtl/>
        </w:rPr>
        <w:t xml:space="preserve"> ليتم عرضها كتقرير.</w:t>
      </w:r>
    </w:p>
    <w:p w14:paraId="69F2FF1E" w14:textId="67BBA202" w:rsidR="00F71830" w:rsidRPr="008B50A7" w:rsidRDefault="00F71830" w:rsidP="008C11AC">
      <w:pPr>
        <w:jc w:val="both"/>
        <w:rPr>
          <w:rFonts w:asciiTheme="majorBidi" w:hAnsiTheme="majorBidi" w:cstheme="majorBidi"/>
          <w:b/>
          <w:bCs/>
          <w:rtl/>
        </w:rPr>
      </w:pPr>
      <w:r w:rsidRPr="008B50A7">
        <w:rPr>
          <w:rFonts w:asciiTheme="majorBidi" w:hAnsiTheme="majorBidi" w:cstheme="majorBidi"/>
          <w:b/>
          <w:bCs/>
          <w:rtl/>
        </w:rPr>
        <w:t>3.4.2 التكامل مع العتاد (</w:t>
      </w:r>
      <w:r w:rsidRPr="008B50A7">
        <w:rPr>
          <w:rFonts w:asciiTheme="majorBidi" w:hAnsiTheme="majorBidi" w:cstheme="majorBidi"/>
          <w:b/>
          <w:bCs/>
        </w:rPr>
        <w:t>Hardware Integration</w:t>
      </w:r>
      <w:r w:rsidRPr="008B50A7">
        <w:rPr>
          <w:rFonts w:asciiTheme="majorBidi" w:hAnsiTheme="majorBidi" w:cstheme="majorBidi"/>
          <w:b/>
          <w:bCs/>
          <w:rtl/>
        </w:rPr>
        <w:t>)</w:t>
      </w:r>
    </w:p>
    <w:p w14:paraId="2A322493" w14:textId="77777777" w:rsidR="00F71830" w:rsidRPr="00D321C0" w:rsidRDefault="00F71830" w:rsidP="004C5B7F">
      <w:pPr>
        <w:numPr>
          <w:ilvl w:val="0"/>
          <w:numId w:val="24"/>
        </w:numPr>
        <w:jc w:val="both"/>
        <w:rPr>
          <w:rFonts w:asciiTheme="majorBidi" w:hAnsiTheme="majorBidi" w:cstheme="majorBidi"/>
          <w:color w:val="000000" w:themeColor="text1"/>
          <w:rtl/>
        </w:rPr>
      </w:pPr>
      <w:r w:rsidRPr="00D321C0">
        <w:rPr>
          <w:rFonts w:asciiTheme="majorBidi" w:hAnsiTheme="majorBidi" w:cstheme="majorBidi"/>
          <w:color w:val="000000" w:themeColor="text1"/>
          <w:rtl/>
        </w:rPr>
        <w:t xml:space="preserve">تم ربط كاميرا </w:t>
      </w:r>
      <w:r w:rsidRPr="00D321C0">
        <w:rPr>
          <w:rFonts w:asciiTheme="majorBidi" w:hAnsiTheme="majorBidi" w:cstheme="majorBidi"/>
          <w:color w:val="000000" w:themeColor="text1"/>
        </w:rPr>
        <w:t>Raspberry Pi</w:t>
      </w:r>
      <w:r w:rsidRPr="00D321C0">
        <w:rPr>
          <w:rFonts w:asciiTheme="majorBidi" w:hAnsiTheme="majorBidi" w:cstheme="majorBidi"/>
          <w:color w:val="000000" w:themeColor="text1"/>
          <w:rtl/>
        </w:rPr>
        <w:t xml:space="preserve"> عبر منفذ </w:t>
      </w:r>
      <w:r w:rsidRPr="00D321C0">
        <w:rPr>
          <w:rFonts w:asciiTheme="majorBidi" w:hAnsiTheme="majorBidi" w:cstheme="majorBidi"/>
          <w:color w:val="000000" w:themeColor="text1"/>
        </w:rPr>
        <w:t>CSI</w:t>
      </w:r>
      <w:r w:rsidRPr="00D321C0">
        <w:rPr>
          <w:rFonts w:asciiTheme="majorBidi" w:hAnsiTheme="majorBidi" w:cstheme="majorBidi"/>
          <w:color w:val="000000" w:themeColor="text1"/>
          <w:rtl/>
        </w:rPr>
        <w:t xml:space="preserve"> للحصول على سرعة نقل بيانات عالية.</w:t>
      </w:r>
    </w:p>
    <w:p w14:paraId="60B1ECD9" w14:textId="77777777" w:rsidR="00F71830" w:rsidRPr="008C11AC" w:rsidRDefault="00F71830" w:rsidP="004C5B7F">
      <w:pPr>
        <w:numPr>
          <w:ilvl w:val="0"/>
          <w:numId w:val="24"/>
        </w:numPr>
        <w:jc w:val="both"/>
        <w:rPr>
          <w:rFonts w:asciiTheme="majorBidi" w:hAnsiTheme="majorBidi" w:cstheme="majorBidi"/>
          <w:color w:val="EE0000"/>
          <w:rtl/>
        </w:rPr>
      </w:pPr>
      <w:r w:rsidRPr="008C11AC">
        <w:rPr>
          <w:rFonts w:asciiTheme="majorBidi" w:hAnsiTheme="majorBidi" w:cstheme="majorBidi"/>
          <w:color w:val="EE0000"/>
          <w:rtl/>
        </w:rPr>
        <w:t>تم تصميم حامل ميكانيكي (3</w:t>
      </w:r>
      <w:r w:rsidRPr="008C11AC">
        <w:rPr>
          <w:rFonts w:asciiTheme="majorBidi" w:hAnsiTheme="majorBidi" w:cstheme="majorBidi"/>
          <w:color w:val="EE0000"/>
        </w:rPr>
        <w:t>D Printed Adapter</w:t>
      </w:r>
      <w:r w:rsidRPr="008C11AC">
        <w:rPr>
          <w:rFonts w:asciiTheme="majorBidi" w:hAnsiTheme="majorBidi" w:cstheme="majorBidi"/>
          <w:color w:val="EE0000"/>
          <w:rtl/>
        </w:rPr>
        <w:t>) لتثبيت الكاميرا بدقة على عدسة المجهر العينية (</w:t>
      </w:r>
      <w:r w:rsidRPr="008C11AC">
        <w:rPr>
          <w:rFonts w:asciiTheme="majorBidi" w:hAnsiTheme="majorBidi" w:cstheme="majorBidi"/>
          <w:color w:val="EE0000"/>
        </w:rPr>
        <w:t>Eyepiece</w:t>
      </w:r>
      <w:r w:rsidRPr="008C11AC">
        <w:rPr>
          <w:rFonts w:asciiTheme="majorBidi" w:hAnsiTheme="majorBidi" w:cstheme="majorBidi"/>
          <w:color w:val="EE0000"/>
          <w:rtl/>
        </w:rPr>
        <w:t>) لضمان ثبات الصورة ووضوحها.</w:t>
      </w:r>
    </w:p>
    <w:p w14:paraId="45790554" w14:textId="77777777" w:rsidR="00F71830" w:rsidRPr="008B50A7" w:rsidRDefault="00000000" w:rsidP="004C5B7F">
      <w:pPr>
        <w:jc w:val="both"/>
        <w:rPr>
          <w:rFonts w:asciiTheme="majorBidi" w:hAnsiTheme="majorBidi" w:cstheme="majorBidi"/>
          <w:rtl/>
        </w:rPr>
      </w:pPr>
      <w:r>
        <w:rPr>
          <w:rFonts w:asciiTheme="majorBidi" w:hAnsiTheme="majorBidi" w:cstheme="majorBidi"/>
        </w:rPr>
        <w:pict w14:anchorId="602C7748">
          <v:rect id="_x0000_i1035" style="width:0;height:1.5pt" o:hralign="center" o:hrstd="t" o:hrnoshade="t" o:hr="t" fillcolor="gray" stroked="f"/>
        </w:pict>
      </w:r>
    </w:p>
    <w:p w14:paraId="4ECE2E3F"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3.5 التصميم الميكانيكي وتجهيز العتاد (</w:t>
      </w:r>
      <w:r w:rsidRPr="008B50A7">
        <w:rPr>
          <w:rFonts w:asciiTheme="majorBidi" w:hAnsiTheme="majorBidi" w:cstheme="majorBidi"/>
          <w:b/>
          <w:bCs/>
        </w:rPr>
        <w:t>Mechanical Design</w:t>
      </w:r>
      <w:r w:rsidRPr="008B50A7">
        <w:rPr>
          <w:rFonts w:asciiTheme="majorBidi" w:hAnsiTheme="majorBidi" w:cstheme="majorBidi"/>
          <w:b/>
          <w:bCs/>
          <w:rtl/>
        </w:rPr>
        <w:t xml:space="preserve"> &amp; </w:t>
      </w:r>
      <w:r w:rsidRPr="008B50A7">
        <w:rPr>
          <w:rFonts w:asciiTheme="majorBidi" w:hAnsiTheme="majorBidi" w:cstheme="majorBidi"/>
          <w:b/>
          <w:bCs/>
        </w:rPr>
        <w:t>Hardware Setup</w:t>
      </w:r>
      <w:r w:rsidRPr="008B50A7">
        <w:rPr>
          <w:rFonts w:asciiTheme="majorBidi" w:hAnsiTheme="majorBidi" w:cstheme="majorBidi"/>
          <w:b/>
          <w:bCs/>
          <w:rtl/>
        </w:rPr>
        <w:t>)</w:t>
      </w:r>
    </w:p>
    <w:p w14:paraId="56D112B5"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لضمان الحصول على صور دقيقة خالية من التشويش الحركي (</w:t>
      </w:r>
      <w:r w:rsidRPr="008B50A7">
        <w:rPr>
          <w:rFonts w:asciiTheme="majorBidi" w:hAnsiTheme="majorBidi" w:cstheme="majorBidi"/>
        </w:rPr>
        <w:t>Motion Blur</w:t>
      </w:r>
      <w:r w:rsidRPr="008B50A7">
        <w:rPr>
          <w:rFonts w:asciiTheme="majorBidi" w:hAnsiTheme="majorBidi" w:cstheme="majorBidi"/>
          <w:rtl/>
        </w:rPr>
        <w:t>)، تطلب المشروع حلاً ميكانيكياً لربط وحدة الكاميرا (</w:t>
      </w:r>
      <w:r w:rsidRPr="008B50A7">
        <w:rPr>
          <w:rFonts w:asciiTheme="majorBidi" w:hAnsiTheme="majorBidi" w:cstheme="majorBidi"/>
        </w:rPr>
        <w:t>Camera Module</w:t>
      </w:r>
      <w:r w:rsidRPr="008B50A7">
        <w:rPr>
          <w:rFonts w:asciiTheme="majorBidi" w:hAnsiTheme="majorBidi" w:cstheme="majorBidi"/>
          <w:rtl/>
        </w:rPr>
        <w:t>) بعدسة المجهر العينية (</w:t>
      </w:r>
      <w:r w:rsidRPr="008B50A7">
        <w:rPr>
          <w:rFonts w:asciiTheme="majorBidi" w:hAnsiTheme="majorBidi" w:cstheme="majorBidi"/>
        </w:rPr>
        <w:t>Eyepiece</w:t>
      </w:r>
      <w:r w:rsidRPr="008B50A7">
        <w:rPr>
          <w:rFonts w:asciiTheme="majorBidi" w:hAnsiTheme="majorBidi" w:cstheme="majorBidi"/>
          <w:rtl/>
        </w:rPr>
        <w:t>) بإحكام.</w:t>
      </w:r>
    </w:p>
    <w:p w14:paraId="2DC79235"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3.5.1 تصميم محول التثبيت (</w:t>
      </w:r>
      <w:r w:rsidRPr="008B50A7">
        <w:rPr>
          <w:rFonts w:asciiTheme="majorBidi" w:hAnsiTheme="majorBidi" w:cstheme="majorBidi"/>
        </w:rPr>
        <w:t>Mounting Adapter</w:t>
      </w:r>
      <w:r w:rsidRPr="008B50A7">
        <w:rPr>
          <w:rFonts w:asciiTheme="majorBidi" w:hAnsiTheme="majorBidi" w:cstheme="majorBidi"/>
          <w:rtl/>
        </w:rPr>
        <w:t>)</w:t>
      </w:r>
    </w:p>
    <w:p w14:paraId="5C40B6AC"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تم تصميم واستخدام محول خاص (</w:t>
      </w:r>
      <w:r w:rsidRPr="008B50A7">
        <w:rPr>
          <w:rFonts w:asciiTheme="majorBidi" w:hAnsiTheme="majorBidi" w:cstheme="majorBidi"/>
        </w:rPr>
        <w:t>Adapter</w:t>
      </w:r>
      <w:r w:rsidRPr="008B50A7">
        <w:rPr>
          <w:rFonts w:asciiTheme="majorBidi" w:hAnsiTheme="majorBidi" w:cstheme="majorBidi"/>
          <w:rtl/>
        </w:rPr>
        <w:t>) – [يفضل ذكر أنه مطبوع بتقنية 3</w:t>
      </w:r>
      <w:r w:rsidRPr="008B50A7">
        <w:rPr>
          <w:rFonts w:asciiTheme="majorBidi" w:hAnsiTheme="majorBidi" w:cstheme="majorBidi"/>
        </w:rPr>
        <w:t>D Printing</w:t>
      </w:r>
      <w:r w:rsidRPr="008B50A7">
        <w:rPr>
          <w:rFonts w:asciiTheme="majorBidi" w:hAnsiTheme="majorBidi" w:cstheme="majorBidi"/>
          <w:rtl/>
        </w:rPr>
        <w:t xml:space="preserve"> إذا كنتم فعلتم ذلك] – يقوم بتثبيت عدسة كاميرا </w:t>
      </w:r>
      <w:r w:rsidRPr="008B50A7">
        <w:rPr>
          <w:rFonts w:asciiTheme="majorBidi" w:hAnsiTheme="majorBidi" w:cstheme="majorBidi"/>
        </w:rPr>
        <w:t>Raspberry Pi</w:t>
      </w:r>
      <w:r w:rsidRPr="008B50A7">
        <w:rPr>
          <w:rFonts w:asciiTheme="majorBidi" w:hAnsiTheme="majorBidi" w:cstheme="majorBidi"/>
          <w:rtl/>
        </w:rPr>
        <w:t xml:space="preserve"> مباشرة فوق العدسة العينية للمجهر. يهدف هذا التصميم إلى:</w:t>
      </w:r>
    </w:p>
    <w:p w14:paraId="39ACBFE6" w14:textId="77777777" w:rsidR="00F71830" w:rsidRPr="008B50A7" w:rsidRDefault="00F71830" w:rsidP="004C5B7F">
      <w:pPr>
        <w:numPr>
          <w:ilvl w:val="0"/>
          <w:numId w:val="25"/>
        </w:numPr>
        <w:jc w:val="both"/>
        <w:rPr>
          <w:rFonts w:asciiTheme="majorBidi" w:hAnsiTheme="majorBidi" w:cstheme="majorBidi"/>
          <w:rtl/>
        </w:rPr>
      </w:pPr>
      <w:r w:rsidRPr="008B50A7">
        <w:rPr>
          <w:rFonts w:asciiTheme="majorBidi" w:hAnsiTheme="majorBidi" w:cstheme="majorBidi"/>
          <w:b/>
          <w:bCs/>
          <w:rtl/>
        </w:rPr>
        <w:t>محاذاة المحور البصري (</w:t>
      </w:r>
      <w:r w:rsidRPr="008B50A7">
        <w:rPr>
          <w:rFonts w:asciiTheme="majorBidi" w:hAnsiTheme="majorBidi" w:cstheme="majorBidi"/>
          <w:b/>
          <w:bCs/>
        </w:rPr>
        <w:t>Optical Alignment</w:t>
      </w:r>
      <w:r w:rsidRPr="008B50A7">
        <w:rPr>
          <w:rFonts w:asciiTheme="majorBidi" w:hAnsiTheme="majorBidi" w:cstheme="majorBidi"/>
          <w:b/>
          <w:bCs/>
          <w:rtl/>
        </w:rPr>
        <w:t>):</w:t>
      </w:r>
      <w:r w:rsidRPr="008B50A7">
        <w:rPr>
          <w:rFonts w:asciiTheme="majorBidi" w:hAnsiTheme="majorBidi" w:cstheme="majorBidi"/>
          <w:rtl/>
        </w:rPr>
        <w:t xml:space="preserve"> ضمان تطابق مركز عدسة الكاميرا مع مركز مسار الضوء القادم من المجهر لتجنب التظليل (</w:t>
      </w:r>
      <w:r w:rsidRPr="008B50A7">
        <w:rPr>
          <w:rFonts w:asciiTheme="majorBidi" w:hAnsiTheme="majorBidi" w:cstheme="majorBidi"/>
        </w:rPr>
        <w:t>Vignetting</w:t>
      </w:r>
      <w:r w:rsidRPr="008B50A7">
        <w:rPr>
          <w:rFonts w:asciiTheme="majorBidi" w:hAnsiTheme="majorBidi" w:cstheme="majorBidi"/>
          <w:rtl/>
        </w:rPr>
        <w:t>) في أطراف الصورة.</w:t>
      </w:r>
    </w:p>
    <w:p w14:paraId="334AA51C" w14:textId="77777777" w:rsidR="00F71830" w:rsidRPr="008B50A7" w:rsidRDefault="00F71830" w:rsidP="004C5B7F">
      <w:pPr>
        <w:numPr>
          <w:ilvl w:val="0"/>
          <w:numId w:val="25"/>
        </w:numPr>
        <w:jc w:val="both"/>
        <w:rPr>
          <w:rFonts w:asciiTheme="majorBidi" w:hAnsiTheme="majorBidi" w:cstheme="majorBidi"/>
          <w:rtl/>
        </w:rPr>
      </w:pPr>
      <w:r w:rsidRPr="008B50A7">
        <w:rPr>
          <w:rFonts w:asciiTheme="majorBidi" w:hAnsiTheme="majorBidi" w:cstheme="majorBidi"/>
          <w:b/>
          <w:bCs/>
          <w:rtl/>
        </w:rPr>
        <w:t>العزل الضوئي:</w:t>
      </w:r>
      <w:r w:rsidRPr="008B50A7">
        <w:rPr>
          <w:rFonts w:asciiTheme="majorBidi" w:hAnsiTheme="majorBidi" w:cstheme="majorBidi"/>
          <w:rtl/>
        </w:rPr>
        <w:t xml:space="preserve"> منع تسرب الضوء الخارجي المحيط الذي قد يؤثر على تباين الصورة (</w:t>
      </w:r>
      <w:r w:rsidRPr="008B50A7">
        <w:rPr>
          <w:rFonts w:asciiTheme="majorBidi" w:hAnsiTheme="majorBidi" w:cstheme="majorBidi"/>
        </w:rPr>
        <w:t>Contrast</w:t>
      </w:r>
      <w:r w:rsidRPr="008B50A7">
        <w:rPr>
          <w:rFonts w:asciiTheme="majorBidi" w:hAnsiTheme="majorBidi" w:cstheme="majorBidi"/>
          <w:rtl/>
        </w:rPr>
        <w:t>).</w:t>
      </w:r>
    </w:p>
    <w:p w14:paraId="51ACF2BF" w14:textId="77777777" w:rsidR="00F71830" w:rsidRPr="008B50A7" w:rsidRDefault="00F71830" w:rsidP="004C5B7F">
      <w:pPr>
        <w:numPr>
          <w:ilvl w:val="0"/>
          <w:numId w:val="25"/>
        </w:numPr>
        <w:jc w:val="both"/>
        <w:rPr>
          <w:rFonts w:asciiTheme="majorBidi" w:hAnsiTheme="majorBidi" w:cstheme="majorBidi"/>
          <w:rtl/>
        </w:rPr>
      </w:pPr>
      <w:r w:rsidRPr="008B50A7">
        <w:rPr>
          <w:rFonts w:asciiTheme="majorBidi" w:hAnsiTheme="majorBidi" w:cstheme="majorBidi"/>
          <w:b/>
          <w:bCs/>
          <w:rtl/>
        </w:rPr>
        <w:t>الثبات الميكانيكي:</w:t>
      </w:r>
      <w:r w:rsidRPr="008B50A7">
        <w:rPr>
          <w:rFonts w:asciiTheme="majorBidi" w:hAnsiTheme="majorBidi" w:cstheme="majorBidi"/>
          <w:rtl/>
        </w:rPr>
        <w:t xml:space="preserve"> منع اهتزاز الكاميرا أثناء التصوير، وهو أمر حاسم عند التعامل مع مستويات تكبير عالية (40</w:t>
      </w:r>
      <w:r w:rsidRPr="008B50A7">
        <w:rPr>
          <w:rFonts w:asciiTheme="majorBidi" w:hAnsiTheme="majorBidi" w:cstheme="majorBidi"/>
        </w:rPr>
        <w:t>x</w:t>
      </w:r>
      <w:r w:rsidRPr="008B50A7">
        <w:rPr>
          <w:rFonts w:asciiTheme="majorBidi" w:hAnsiTheme="majorBidi" w:cstheme="majorBidi"/>
          <w:rtl/>
        </w:rPr>
        <w:t xml:space="preserve"> أو 100</w:t>
      </w:r>
      <w:r w:rsidRPr="008B50A7">
        <w:rPr>
          <w:rFonts w:asciiTheme="majorBidi" w:hAnsiTheme="majorBidi" w:cstheme="majorBidi"/>
        </w:rPr>
        <w:t>x</w:t>
      </w:r>
      <w:r w:rsidRPr="008B50A7">
        <w:rPr>
          <w:rFonts w:asciiTheme="majorBidi" w:hAnsiTheme="majorBidi" w:cstheme="majorBidi"/>
          <w:rtl/>
        </w:rPr>
        <w:t>).</w:t>
      </w:r>
    </w:p>
    <w:p w14:paraId="7C1DF97E" w14:textId="09CA4655" w:rsidR="00D321C0" w:rsidRDefault="00D321C0" w:rsidP="004C5B7F">
      <w:pPr>
        <w:jc w:val="both"/>
        <w:rPr>
          <w:rFonts w:asciiTheme="majorBidi" w:hAnsiTheme="majorBidi" w:cstheme="majorBidi"/>
          <w:b/>
          <w:bCs/>
          <w:color w:val="EE0000"/>
          <w:rtl/>
        </w:rPr>
      </w:pPr>
      <w:r>
        <w:rPr>
          <w:rFonts w:asciiTheme="majorBidi" w:hAnsiTheme="majorBidi" w:cstheme="majorBidi"/>
          <w:b/>
          <w:bCs/>
          <w:noProof/>
          <w:color w:val="EE0000"/>
          <w:rtl/>
          <w:lang w:val="ar-SA"/>
        </w:rPr>
        <w:lastRenderedPageBreak/>
        <w:drawing>
          <wp:inline distT="0" distB="0" distL="0" distR="0" wp14:anchorId="2FF8D1B1" wp14:editId="58C0395E">
            <wp:extent cx="5421976" cy="9376946"/>
            <wp:effectExtent l="0" t="0" r="7620" b="0"/>
            <wp:docPr id="19939344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4417" name="صورة 1993934417"/>
                    <pic:cNvPicPr/>
                  </pic:nvPicPr>
                  <pic:blipFill>
                    <a:blip r:embed="rId26">
                      <a:extLst>
                        <a:ext uri="{28A0092B-C50C-407E-A947-70E740481C1C}">
                          <a14:useLocalDpi xmlns:a14="http://schemas.microsoft.com/office/drawing/2010/main" val="0"/>
                        </a:ext>
                      </a:extLst>
                    </a:blip>
                    <a:stretch>
                      <a:fillRect/>
                    </a:stretch>
                  </pic:blipFill>
                  <pic:spPr>
                    <a:xfrm>
                      <a:off x="0" y="0"/>
                      <a:ext cx="5425710" cy="9383404"/>
                    </a:xfrm>
                    <a:prstGeom prst="rect">
                      <a:avLst/>
                    </a:prstGeom>
                  </pic:spPr>
                </pic:pic>
              </a:graphicData>
            </a:graphic>
          </wp:inline>
        </w:drawing>
      </w:r>
    </w:p>
    <w:p w14:paraId="7DDA98E0" w14:textId="4A1754D3"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lastRenderedPageBreak/>
        <w:t>3.5.2 ضبط الإضاءة (</w:t>
      </w:r>
      <w:r w:rsidRPr="008B50A7">
        <w:rPr>
          <w:rFonts w:asciiTheme="majorBidi" w:hAnsiTheme="majorBidi" w:cstheme="majorBidi"/>
        </w:rPr>
        <w:t>Illumination</w:t>
      </w:r>
      <w:r w:rsidRPr="008B50A7">
        <w:rPr>
          <w:rFonts w:asciiTheme="majorBidi" w:hAnsiTheme="majorBidi" w:cstheme="majorBidi"/>
          <w:rtl/>
        </w:rPr>
        <w:t>)</w:t>
      </w:r>
    </w:p>
    <w:p w14:paraId="4627D1AB" w14:textId="77777777" w:rsidR="00F71830" w:rsidRPr="008B50A7" w:rsidRDefault="00F71830" w:rsidP="004C5B7F">
      <w:pPr>
        <w:jc w:val="both"/>
        <w:rPr>
          <w:rFonts w:asciiTheme="majorBidi" w:hAnsiTheme="majorBidi" w:cstheme="majorBidi"/>
          <w:rtl/>
        </w:rPr>
      </w:pPr>
      <w:r w:rsidRPr="008C11AC">
        <w:rPr>
          <w:rFonts w:asciiTheme="majorBidi" w:hAnsiTheme="majorBidi" w:cstheme="majorBidi"/>
          <w:color w:val="EE0000"/>
          <w:rtl/>
        </w:rPr>
        <w:t>نظراً لأن خوارزميات الذكاء الاصطناعي حساسة لتغيرات السطوع، تم تثبيت إعدادات إضاءة المجهر (</w:t>
      </w:r>
      <w:r w:rsidRPr="008C11AC">
        <w:rPr>
          <w:rFonts w:asciiTheme="majorBidi" w:hAnsiTheme="majorBidi" w:cstheme="majorBidi"/>
          <w:color w:val="EE0000"/>
        </w:rPr>
        <w:t>LED Light Source</w:t>
      </w:r>
      <w:r w:rsidRPr="008C11AC">
        <w:rPr>
          <w:rFonts w:asciiTheme="majorBidi" w:hAnsiTheme="majorBidi" w:cstheme="majorBidi"/>
          <w:color w:val="EE0000"/>
          <w:rtl/>
        </w:rPr>
        <w:t>) عند مستوى شدة ثابت، وتمت معايرة الكاميرا برمجياً (</w:t>
      </w:r>
      <w:r w:rsidRPr="008C11AC">
        <w:rPr>
          <w:rFonts w:asciiTheme="majorBidi" w:hAnsiTheme="majorBidi" w:cstheme="majorBidi"/>
          <w:color w:val="EE0000"/>
        </w:rPr>
        <w:t>White Balance</w:t>
      </w:r>
      <w:r w:rsidRPr="008C11AC">
        <w:rPr>
          <w:rFonts w:asciiTheme="majorBidi" w:hAnsiTheme="majorBidi" w:cstheme="majorBidi"/>
          <w:color w:val="EE0000"/>
          <w:rtl/>
        </w:rPr>
        <w:t xml:space="preserve"> &amp; </w:t>
      </w:r>
      <w:r w:rsidRPr="008C11AC">
        <w:rPr>
          <w:rFonts w:asciiTheme="majorBidi" w:hAnsiTheme="majorBidi" w:cstheme="majorBidi"/>
          <w:color w:val="EE0000"/>
        </w:rPr>
        <w:t>Exposure</w:t>
      </w:r>
      <w:r w:rsidRPr="008C11AC">
        <w:rPr>
          <w:rFonts w:asciiTheme="majorBidi" w:hAnsiTheme="majorBidi" w:cstheme="majorBidi"/>
          <w:color w:val="EE0000"/>
          <w:rtl/>
        </w:rPr>
        <w:t>) لتتناسب مع هذا المستوى، مما يضمن توحيد خصائص الصور المدخلة للنموذج</w:t>
      </w:r>
      <w:r w:rsidRPr="008B50A7">
        <w:rPr>
          <w:rFonts w:asciiTheme="majorBidi" w:hAnsiTheme="majorBidi" w:cstheme="majorBidi"/>
          <w:rtl/>
        </w:rPr>
        <w:t>.</w:t>
      </w:r>
    </w:p>
    <w:p w14:paraId="522C65CD" w14:textId="77777777" w:rsidR="00F71830" w:rsidRPr="008B50A7" w:rsidRDefault="00000000" w:rsidP="004C5B7F">
      <w:pPr>
        <w:jc w:val="both"/>
        <w:rPr>
          <w:rFonts w:asciiTheme="majorBidi" w:hAnsiTheme="majorBidi" w:cstheme="majorBidi"/>
          <w:rtl/>
        </w:rPr>
      </w:pPr>
      <w:r>
        <w:rPr>
          <w:rFonts w:asciiTheme="majorBidi" w:hAnsiTheme="majorBidi" w:cstheme="majorBidi"/>
        </w:rPr>
        <w:pict w14:anchorId="5B85ED69">
          <v:rect id="_x0000_i1036" style="width:0;height:1.5pt" o:hralign="center" o:hrstd="t" o:hrnoshade="t" o:hr="t" fillcolor="gray" stroked="f"/>
        </w:pict>
      </w:r>
    </w:p>
    <w:p w14:paraId="0C4A4736" w14:textId="77777777" w:rsidR="00F71830" w:rsidRPr="008C11AC" w:rsidRDefault="00F71830" w:rsidP="008C11AC">
      <w:pPr>
        <w:jc w:val="center"/>
        <w:rPr>
          <w:rFonts w:asciiTheme="majorBidi" w:hAnsiTheme="majorBidi" w:cstheme="majorBidi"/>
          <w:b/>
          <w:bCs/>
          <w:sz w:val="32"/>
          <w:szCs w:val="32"/>
          <w:rtl/>
        </w:rPr>
      </w:pPr>
      <w:r w:rsidRPr="008C11AC">
        <w:rPr>
          <w:rFonts w:asciiTheme="majorBidi" w:hAnsiTheme="majorBidi" w:cstheme="majorBidi"/>
          <w:b/>
          <w:bCs/>
          <w:sz w:val="32"/>
          <w:szCs w:val="32"/>
          <w:rtl/>
        </w:rPr>
        <w:t>الفصل الرابع: التنفيذ والنتائج (</w:t>
      </w:r>
      <w:r w:rsidRPr="008C11AC">
        <w:rPr>
          <w:rFonts w:asciiTheme="majorBidi" w:hAnsiTheme="majorBidi" w:cstheme="majorBidi"/>
          <w:b/>
          <w:bCs/>
          <w:sz w:val="32"/>
          <w:szCs w:val="32"/>
        </w:rPr>
        <w:t>Implementation</w:t>
      </w:r>
      <w:r w:rsidRPr="008C11AC">
        <w:rPr>
          <w:rFonts w:asciiTheme="majorBidi" w:hAnsiTheme="majorBidi" w:cstheme="majorBidi"/>
          <w:b/>
          <w:bCs/>
          <w:sz w:val="32"/>
          <w:szCs w:val="32"/>
          <w:rtl/>
        </w:rPr>
        <w:t xml:space="preserve"> &amp; </w:t>
      </w:r>
      <w:r w:rsidRPr="008C11AC">
        <w:rPr>
          <w:rFonts w:asciiTheme="majorBidi" w:hAnsiTheme="majorBidi" w:cstheme="majorBidi"/>
          <w:b/>
          <w:bCs/>
          <w:sz w:val="32"/>
          <w:szCs w:val="32"/>
        </w:rPr>
        <w:t>Results</w:t>
      </w:r>
      <w:r w:rsidRPr="008C11AC">
        <w:rPr>
          <w:rFonts w:asciiTheme="majorBidi" w:hAnsiTheme="majorBidi" w:cstheme="majorBidi"/>
          <w:b/>
          <w:bCs/>
          <w:sz w:val="32"/>
          <w:szCs w:val="32"/>
          <w:rtl/>
        </w:rPr>
        <w:t>)</w:t>
      </w:r>
    </w:p>
    <w:p w14:paraId="189A9F03" w14:textId="7FE6A7C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بعد استعراض الأسس النظرية ومنهجية التصميم في الفصول السابقة، يكرس هذا الفصل لعرض تفاصيل التنفيذ الفعلي لنظام "المجهر الرقمي الذكي". يتم هنا توثيق بيئة العمل البرمجية والعتادية المستخدمة، واستعراض واجهات النظام النهائية (الويب) وكيفية عملها، بالإضافة إلى تقديم تحليل شامل للنتائج التجريبية التي تم الحصول عليها من اختبار نماذج الذكاء الاصطناعي، مع إثبات كفاءة النظام بالأرقام والصور.</w:t>
      </w:r>
    </w:p>
    <w:p w14:paraId="7ED2F8FF"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4.1 بيئة التطوير والتشغيل (</w:t>
      </w:r>
      <w:r w:rsidRPr="008B50A7">
        <w:rPr>
          <w:rFonts w:asciiTheme="majorBidi" w:hAnsiTheme="majorBidi" w:cstheme="majorBidi"/>
          <w:b/>
          <w:bCs/>
        </w:rPr>
        <w:t>Development and Runtime Environment</w:t>
      </w:r>
      <w:r w:rsidRPr="008B50A7">
        <w:rPr>
          <w:rFonts w:asciiTheme="majorBidi" w:hAnsiTheme="majorBidi" w:cstheme="majorBidi"/>
          <w:b/>
          <w:bCs/>
          <w:rtl/>
        </w:rPr>
        <w:t>)</w:t>
      </w:r>
    </w:p>
    <w:p w14:paraId="7EA756B4"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لتحويل التصميم النظري إلى نموذج أولي (</w:t>
      </w:r>
      <w:r w:rsidRPr="008B50A7">
        <w:rPr>
          <w:rFonts w:asciiTheme="majorBidi" w:hAnsiTheme="majorBidi" w:cstheme="majorBidi"/>
        </w:rPr>
        <w:t>Prototype</w:t>
      </w:r>
      <w:r w:rsidRPr="008B50A7">
        <w:rPr>
          <w:rFonts w:asciiTheme="majorBidi" w:hAnsiTheme="majorBidi" w:cstheme="majorBidi"/>
          <w:rtl/>
        </w:rPr>
        <w:t>) يعمل بكفاءة، تم استخدام مجموعة محددة من الأدوات البرمجية والعتادية. ينقسم هذا القسم إلى جزأين: بيئة التدريب (لنماذج الذكاء الاصطناعي)، وبيئة التشغيل (للنظام النهائي).</w:t>
      </w:r>
    </w:p>
    <w:p w14:paraId="74B63232"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4.1.1 المتطلبات العتادية (</w:t>
      </w:r>
      <w:r w:rsidRPr="008B50A7">
        <w:rPr>
          <w:rFonts w:asciiTheme="majorBidi" w:hAnsiTheme="majorBidi" w:cstheme="majorBidi"/>
          <w:b/>
          <w:bCs/>
        </w:rPr>
        <w:t>Hardware Requirements</w:t>
      </w:r>
      <w:r w:rsidRPr="008B50A7">
        <w:rPr>
          <w:rFonts w:asciiTheme="majorBidi" w:hAnsiTheme="majorBidi" w:cstheme="majorBidi"/>
          <w:b/>
          <w:bCs/>
          <w:rtl/>
        </w:rPr>
        <w:t>)</w:t>
      </w:r>
    </w:p>
    <w:p w14:paraId="0CB09D48"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تم بناء النموذج الأولي باستخدام المكونات التالية:</w:t>
      </w:r>
    </w:p>
    <w:p w14:paraId="6E8E8308" w14:textId="77777777" w:rsidR="00F71830" w:rsidRPr="008B50A7" w:rsidRDefault="00F71830" w:rsidP="004C5B7F">
      <w:pPr>
        <w:numPr>
          <w:ilvl w:val="0"/>
          <w:numId w:val="26"/>
        </w:numPr>
        <w:jc w:val="both"/>
        <w:rPr>
          <w:rFonts w:asciiTheme="majorBidi" w:hAnsiTheme="majorBidi" w:cstheme="majorBidi"/>
          <w:rtl/>
        </w:rPr>
      </w:pPr>
      <w:r w:rsidRPr="008B50A7">
        <w:rPr>
          <w:rFonts w:asciiTheme="majorBidi" w:hAnsiTheme="majorBidi" w:cstheme="majorBidi"/>
          <w:b/>
          <w:bCs/>
          <w:rtl/>
        </w:rPr>
        <w:t>وحدة المعالجة المركزية (</w:t>
      </w:r>
      <w:r w:rsidRPr="008B50A7">
        <w:rPr>
          <w:rFonts w:asciiTheme="majorBidi" w:hAnsiTheme="majorBidi" w:cstheme="majorBidi"/>
          <w:b/>
          <w:bCs/>
        </w:rPr>
        <w:t>Processing Unit</w:t>
      </w:r>
      <w:r w:rsidRPr="008B50A7">
        <w:rPr>
          <w:rFonts w:asciiTheme="majorBidi" w:hAnsiTheme="majorBidi" w:cstheme="majorBidi"/>
          <w:b/>
          <w:bCs/>
          <w:rtl/>
        </w:rPr>
        <w:t>):</w:t>
      </w:r>
    </w:p>
    <w:p w14:paraId="6C45CCBB" w14:textId="7B572D3D" w:rsidR="00F71830" w:rsidRPr="00D71B16" w:rsidRDefault="00F71830" w:rsidP="004C5B7F">
      <w:pPr>
        <w:numPr>
          <w:ilvl w:val="1"/>
          <w:numId w:val="26"/>
        </w:numPr>
        <w:jc w:val="both"/>
        <w:rPr>
          <w:rFonts w:asciiTheme="majorBidi" w:hAnsiTheme="majorBidi" w:cstheme="majorBidi"/>
          <w:color w:val="000000" w:themeColor="text1"/>
          <w:rtl/>
        </w:rPr>
      </w:pPr>
      <w:r w:rsidRPr="00D71B16">
        <w:rPr>
          <w:rFonts w:asciiTheme="majorBidi" w:hAnsiTheme="majorBidi" w:cstheme="majorBidi"/>
          <w:color w:val="000000" w:themeColor="text1"/>
          <w:rtl/>
        </w:rPr>
        <w:t xml:space="preserve">تم استخدام </w:t>
      </w:r>
      <w:r w:rsidRPr="00D71B16">
        <w:rPr>
          <w:rFonts w:asciiTheme="majorBidi" w:hAnsiTheme="majorBidi" w:cstheme="majorBidi"/>
          <w:color w:val="000000" w:themeColor="text1"/>
        </w:rPr>
        <w:t xml:space="preserve">Raspberry Pi </w:t>
      </w:r>
      <w:proofErr w:type="gramStart"/>
      <w:r w:rsidR="00D71B16" w:rsidRPr="00D71B16">
        <w:rPr>
          <w:rFonts w:asciiTheme="majorBidi" w:hAnsiTheme="majorBidi" w:cstheme="majorBidi"/>
          <w:color w:val="000000" w:themeColor="text1"/>
        </w:rPr>
        <w:t>0</w:t>
      </w:r>
      <w:r w:rsidRPr="00D71B16">
        <w:rPr>
          <w:rFonts w:asciiTheme="majorBidi" w:hAnsiTheme="majorBidi" w:cstheme="majorBidi"/>
          <w:color w:val="000000" w:themeColor="text1"/>
          <w:rtl/>
        </w:rPr>
        <w:t xml:space="preserve">  كعقل</w:t>
      </w:r>
      <w:proofErr w:type="gramEnd"/>
      <w:r w:rsidRPr="00D71B16">
        <w:rPr>
          <w:rFonts w:asciiTheme="majorBidi" w:hAnsiTheme="majorBidi" w:cstheme="majorBidi"/>
          <w:color w:val="000000" w:themeColor="text1"/>
          <w:rtl/>
        </w:rPr>
        <w:t xml:space="preserve"> للنظام. يتميز بمعالج رباعي النواة (</w:t>
      </w:r>
      <w:r w:rsidRPr="00D71B16">
        <w:rPr>
          <w:rFonts w:asciiTheme="majorBidi" w:hAnsiTheme="majorBidi" w:cstheme="majorBidi"/>
          <w:color w:val="000000" w:themeColor="text1"/>
        </w:rPr>
        <w:t>Quad-core Cortex-A72</w:t>
      </w:r>
      <w:r w:rsidRPr="00D71B16">
        <w:rPr>
          <w:rFonts w:asciiTheme="majorBidi" w:hAnsiTheme="majorBidi" w:cstheme="majorBidi"/>
          <w:color w:val="000000" w:themeColor="text1"/>
          <w:rtl/>
        </w:rPr>
        <w:t>) وذاكرة عشوائية (</w:t>
      </w:r>
      <w:r w:rsidRPr="00D71B16">
        <w:rPr>
          <w:rFonts w:asciiTheme="majorBidi" w:hAnsiTheme="majorBidi" w:cstheme="majorBidi"/>
          <w:color w:val="000000" w:themeColor="text1"/>
        </w:rPr>
        <w:t>RAM</w:t>
      </w:r>
      <w:r w:rsidRPr="00D71B16">
        <w:rPr>
          <w:rFonts w:asciiTheme="majorBidi" w:hAnsiTheme="majorBidi" w:cstheme="majorBidi"/>
          <w:color w:val="000000" w:themeColor="text1"/>
          <w:rtl/>
        </w:rPr>
        <w:t>) سعة 4</w:t>
      </w:r>
      <w:r w:rsidRPr="00D71B16">
        <w:rPr>
          <w:rFonts w:asciiTheme="majorBidi" w:hAnsiTheme="majorBidi" w:cstheme="majorBidi"/>
          <w:color w:val="000000" w:themeColor="text1"/>
        </w:rPr>
        <w:t>GB/8GB</w:t>
      </w:r>
      <w:r w:rsidRPr="00D71B16">
        <w:rPr>
          <w:rFonts w:asciiTheme="majorBidi" w:hAnsiTheme="majorBidi" w:cstheme="majorBidi"/>
          <w:color w:val="000000" w:themeColor="text1"/>
          <w:rtl/>
        </w:rPr>
        <w:t>، مما يجعله قادراً على تشغيل خوارزميات الاستنتاج (</w:t>
      </w:r>
      <w:r w:rsidRPr="00D71B16">
        <w:rPr>
          <w:rFonts w:asciiTheme="majorBidi" w:hAnsiTheme="majorBidi" w:cstheme="majorBidi"/>
          <w:color w:val="000000" w:themeColor="text1"/>
        </w:rPr>
        <w:t>Inference</w:t>
      </w:r>
      <w:r w:rsidRPr="00D71B16">
        <w:rPr>
          <w:rFonts w:asciiTheme="majorBidi" w:hAnsiTheme="majorBidi" w:cstheme="majorBidi"/>
          <w:color w:val="000000" w:themeColor="text1"/>
          <w:rtl/>
        </w:rPr>
        <w:t xml:space="preserve">) الخاصة بـ </w:t>
      </w:r>
      <w:r w:rsidRPr="00D71B16">
        <w:rPr>
          <w:rFonts w:asciiTheme="majorBidi" w:hAnsiTheme="majorBidi" w:cstheme="majorBidi"/>
          <w:color w:val="000000" w:themeColor="text1"/>
        </w:rPr>
        <w:t>YOLO</w:t>
      </w:r>
      <w:r w:rsidRPr="00D71B16">
        <w:rPr>
          <w:rFonts w:asciiTheme="majorBidi" w:hAnsiTheme="majorBidi" w:cstheme="majorBidi"/>
          <w:color w:val="000000" w:themeColor="text1"/>
          <w:rtl/>
        </w:rPr>
        <w:t xml:space="preserve"> </w:t>
      </w:r>
      <w:proofErr w:type="gramStart"/>
      <w:r w:rsidRPr="00D71B16">
        <w:rPr>
          <w:rFonts w:asciiTheme="majorBidi" w:hAnsiTheme="majorBidi" w:cstheme="majorBidi"/>
          <w:color w:val="000000" w:themeColor="text1"/>
          <w:rtl/>
        </w:rPr>
        <w:t xml:space="preserve">و </w:t>
      </w:r>
      <w:proofErr w:type="spellStart"/>
      <w:r w:rsidRPr="00D71B16">
        <w:rPr>
          <w:rFonts w:asciiTheme="majorBidi" w:hAnsiTheme="majorBidi" w:cstheme="majorBidi"/>
          <w:color w:val="000000" w:themeColor="text1"/>
        </w:rPr>
        <w:t>EfficientNet</w:t>
      </w:r>
      <w:proofErr w:type="spellEnd"/>
      <w:proofErr w:type="gramEnd"/>
      <w:r w:rsidRPr="00D71B16">
        <w:rPr>
          <w:rFonts w:asciiTheme="majorBidi" w:hAnsiTheme="majorBidi" w:cstheme="majorBidi"/>
          <w:color w:val="000000" w:themeColor="text1"/>
          <w:rtl/>
        </w:rPr>
        <w:t xml:space="preserve"> محلياً.</w:t>
      </w:r>
    </w:p>
    <w:p w14:paraId="4CCC0177" w14:textId="77777777" w:rsidR="00F71830" w:rsidRPr="008B50A7" w:rsidRDefault="00F71830" w:rsidP="004C5B7F">
      <w:pPr>
        <w:numPr>
          <w:ilvl w:val="0"/>
          <w:numId w:val="26"/>
        </w:numPr>
        <w:jc w:val="both"/>
        <w:rPr>
          <w:rFonts w:asciiTheme="majorBidi" w:hAnsiTheme="majorBidi" w:cstheme="majorBidi"/>
          <w:rtl/>
        </w:rPr>
      </w:pPr>
      <w:r w:rsidRPr="008B50A7">
        <w:rPr>
          <w:rFonts w:asciiTheme="majorBidi" w:hAnsiTheme="majorBidi" w:cstheme="majorBidi"/>
          <w:b/>
          <w:bCs/>
          <w:rtl/>
        </w:rPr>
        <w:t>وحدة التصوير (</w:t>
      </w:r>
      <w:r w:rsidRPr="008B50A7">
        <w:rPr>
          <w:rFonts w:asciiTheme="majorBidi" w:hAnsiTheme="majorBidi" w:cstheme="majorBidi"/>
          <w:b/>
          <w:bCs/>
        </w:rPr>
        <w:t>Imaging Unit</w:t>
      </w:r>
      <w:r w:rsidRPr="008B50A7">
        <w:rPr>
          <w:rFonts w:asciiTheme="majorBidi" w:hAnsiTheme="majorBidi" w:cstheme="majorBidi"/>
          <w:b/>
          <w:bCs/>
          <w:rtl/>
        </w:rPr>
        <w:t>):</w:t>
      </w:r>
    </w:p>
    <w:p w14:paraId="405A1910" w14:textId="5A6F7917" w:rsidR="00894161" w:rsidRPr="00D71B16" w:rsidRDefault="00F71830" w:rsidP="00B21CBD">
      <w:pPr>
        <w:numPr>
          <w:ilvl w:val="1"/>
          <w:numId w:val="26"/>
        </w:numPr>
        <w:jc w:val="both"/>
        <w:rPr>
          <w:rFonts w:asciiTheme="majorBidi" w:hAnsiTheme="majorBidi" w:cstheme="majorBidi"/>
          <w:color w:val="000000" w:themeColor="text1"/>
          <w:rtl/>
        </w:rPr>
      </w:pPr>
      <w:r w:rsidRPr="00D71B16">
        <w:rPr>
          <w:rFonts w:asciiTheme="majorBidi" w:hAnsiTheme="majorBidi" w:cstheme="majorBidi"/>
          <w:b/>
          <w:bCs/>
          <w:color w:val="000000" w:themeColor="text1"/>
        </w:rPr>
        <w:t>Raspberry Pi Camera Module v</w:t>
      </w:r>
      <w:proofErr w:type="gramStart"/>
      <w:r w:rsidRPr="00D71B16">
        <w:rPr>
          <w:rFonts w:asciiTheme="majorBidi" w:hAnsiTheme="majorBidi" w:cstheme="majorBidi"/>
          <w:b/>
          <w:bCs/>
          <w:color w:val="000000" w:themeColor="text1"/>
        </w:rPr>
        <w:t>2</w:t>
      </w:r>
      <w:r w:rsidRPr="00D71B16">
        <w:rPr>
          <w:rFonts w:asciiTheme="majorBidi" w:hAnsiTheme="majorBidi" w:cstheme="majorBidi"/>
          <w:color w:val="000000" w:themeColor="text1"/>
          <w:rtl/>
        </w:rPr>
        <w:t xml:space="preserve">  بدقة</w:t>
      </w:r>
      <w:proofErr w:type="gramEnd"/>
      <w:r w:rsidRPr="00D71B16">
        <w:rPr>
          <w:rFonts w:asciiTheme="majorBidi" w:hAnsiTheme="majorBidi" w:cstheme="majorBidi"/>
          <w:color w:val="000000" w:themeColor="text1"/>
          <w:rtl/>
        </w:rPr>
        <w:t xml:space="preserve"> 8 </w:t>
      </w:r>
      <w:proofErr w:type="spellStart"/>
      <w:r w:rsidRPr="00D71B16">
        <w:rPr>
          <w:rFonts w:asciiTheme="majorBidi" w:hAnsiTheme="majorBidi" w:cstheme="majorBidi"/>
          <w:color w:val="000000" w:themeColor="text1"/>
          <w:rtl/>
        </w:rPr>
        <w:t>ميجابكسل</w:t>
      </w:r>
      <w:proofErr w:type="spellEnd"/>
      <w:r w:rsidRPr="00D71B16">
        <w:rPr>
          <w:rFonts w:asciiTheme="majorBidi" w:hAnsiTheme="majorBidi" w:cstheme="majorBidi"/>
          <w:color w:val="000000" w:themeColor="text1"/>
          <w:rtl/>
        </w:rPr>
        <w:t xml:space="preserve">، متصلة عبر واجهة </w:t>
      </w:r>
      <w:r w:rsidRPr="00D71B16">
        <w:rPr>
          <w:rFonts w:asciiTheme="majorBidi" w:hAnsiTheme="majorBidi" w:cstheme="majorBidi"/>
          <w:color w:val="000000" w:themeColor="text1"/>
        </w:rPr>
        <w:t>CSI</w:t>
      </w:r>
      <w:r w:rsidRPr="00D71B16">
        <w:rPr>
          <w:rFonts w:asciiTheme="majorBidi" w:hAnsiTheme="majorBidi" w:cstheme="majorBidi"/>
          <w:color w:val="000000" w:themeColor="text1"/>
          <w:rtl/>
        </w:rPr>
        <w:t xml:space="preserve"> لضمان نقل البيانات بسرعة عالية وزمن تأخير منخفض (</w:t>
      </w:r>
      <w:r w:rsidRPr="00D71B16">
        <w:rPr>
          <w:rFonts w:asciiTheme="majorBidi" w:hAnsiTheme="majorBidi" w:cstheme="majorBidi"/>
          <w:color w:val="000000" w:themeColor="text1"/>
        </w:rPr>
        <w:t>Low Latency</w:t>
      </w:r>
      <w:r w:rsidRPr="00D71B16">
        <w:rPr>
          <w:rFonts w:asciiTheme="majorBidi" w:hAnsiTheme="majorBidi" w:cstheme="majorBidi"/>
          <w:color w:val="000000" w:themeColor="text1"/>
          <w:rtl/>
        </w:rPr>
        <w:t>).</w:t>
      </w:r>
    </w:p>
    <w:p w14:paraId="2E82B8E6" w14:textId="77777777" w:rsidR="00F71830" w:rsidRPr="008B50A7" w:rsidRDefault="00F71830" w:rsidP="004C5B7F">
      <w:pPr>
        <w:numPr>
          <w:ilvl w:val="0"/>
          <w:numId w:val="26"/>
        </w:numPr>
        <w:jc w:val="both"/>
        <w:rPr>
          <w:rFonts w:asciiTheme="majorBidi" w:hAnsiTheme="majorBidi" w:cstheme="majorBidi"/>
          <w:rtl/>
        </w:rPr>
      </w:pPr>
      <w:r w:rsidRPr="008B50A7">
        <w:rPr>
          <w:rFonts w:asciiTheme="majorBidi" w:hAnsiTheme="majorBidi" w:cstheme="majorBidi"/>
          <w:b/>
          <w:bCs/>
          <w:rtl/>
        </w:rPr>
        <w:t>النظام البصري (</w:t>
      </w:r>
      <w:r w:rsidRPr="008B50A7">
        <w:rPr>
          <w:rFonts w:asciiTheme="majorBidi" w:hAnsiTheme="majorBidi" w:cstheme="majorBidi"/>
          <w:b/>
          <w:bCs/>
        </w:rPr>
        <w:t>Optical System</w:t>
      </w:r>
      <w:r w:rsidRPr="008B50A7">
        <w:rPr>
          <w:rFonts w:asciiTheme="majorBidi" w:hAnsiTheme="majorBidi" w:cstheme="majorBidi"/>
          <w:b/>
          <w:bCs/>
          <w:rtl/>
        </w:rPr>
        <w:t>):</w:t>
      </w:r>
    </w:p>
    <w:p w14:paraId="67FC0FC4" w14:textId="77777777" w:rsidR="00F71830" w:rsidRPr="00D65A89" w:rsidRDefault="00F71830" w:rsidP="004C5B7F">
      <w:pPr>
        <w:numPr>
          <w:ilvl w:val="1"/>
          <w:numId w:val="26"/>
        </w:numPr>
        <w:jc w:val="both"/>
        <w:rPr>
          <w:rFonts w:asciiTheme="majorBidi" w:hAnsiTheme="majorBidi" w:cstheme="majorBidi"/>
          <w:color w:val="EE0000"/>
          <w:rtl/>
        </w:rPr>
      </w:pPr>
      <w:r w:rsidRPr="00D65A89">
        <w:rPr>
          <w:rFonts w:asciiTheme="majorBidi" w:hAnsiTheme="majorBidi" w:cstheme="majorBidi"/>
          <w:color w:val="EE0000"/>
          <w:rtl/>
        </w:rPr>
        <w:t>مجهر ضوئي (</w:t>
      </w:r>
      <w:r w:rsidRPr="00D65A89">
        <w:rPr>
          <w:rFonts w:asciiTheme="majorBidi" w:hAnsiTheme="majorBidi" w:cstheme="majorBidi"/>
          <w:color w:val="EE0000"/>
        </w:rPr>
        <w:t>Compound Light Microscope</w:t>
      </w:r>
      <w:r w:rsidRPr="00D65A89">
        <w:rPr>
          <w:rFonts w:asciiTheme="majorBidi" w:hAnsiTheme="majorBidi" w:cstheme="majorBidi"/>
          <w:color w:val="EE0000"/>
          <w:rtl/>
        </w:rPr>
        <w:t>) بقدرات تكبير (40</w:t>
      </w:r>
      <w:r w:rsidRPr="00D65A89">
        <w:rPr>
          <w:rFonts w:asciiTheme="majorBidi" w:hAnsiTheme="majorBidi" w:cstheme="majorBidi"/>
          <w:color w:val="EE0000"/>
        </w:rPr>
        <w:t>x, 100x, 400x</w:t>
      </w:r>
      <w:r w:rsidRPr="00D65A89">
        <w:rPr>
          <w:rFonts w:asciiTheme="majorBidi" w:hAnsiTheme="majorBidi" w:cstheme="majorBidi"/>
          <w:color w:val="EE0000"/>
          <w:rtl/>
        </w:rPr>
        <w:t>) مزود بحامل ميكانيكي مخصص لتثبيت وحدة الكاميرا.</w:t>
      </w:r>
    </w:p>
    <w:p w14:paraId="4BF5C598"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4.1.2 المتطلبات البرمجية (</w:t>
      </w:r>
      <w:r w:rsidRPr="008B50A7">
        <w:rPr>
          <w:rFonts w:asciiTheme="majorBidi" w:hAnsiTheme="majorBidi" w:cstheme="majorBidi"/>
          <w:b/>
          <w:bCs/>
        </w:rPr>
        <w:t>Software Requirements</w:t>
      </w:r>
      <w:r w:rsidRPr="008B50A7">
        <w:rPr>
          <w:rFonts w:asciiTheme="majorBidi" w:hAnsiTheme="majorBidi" w:cstheme="majorBidi"/>
          <w:b/>
          <w:bCs/>
          <w:rtl/>
        </w:rPr>
        <w:t>)</w:t>
      </w:r>
    </w:p>
    <w:p w14:paraId="2EAA2792"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 xml:space="preserve">تم الاعتماد على لغة </w:t>
      </w:r>
      <w:r w:rsidRPr="008B50A7">
        <w:rPr>
          <w:rFonts w:asciiTheme="majorBidi" w:hAnsiTheme="majorBidi" w:cstheme="majorBidi"/>
          <w:b/>
          <w:bCs/>
        </w:rPr>
        <w:t>Python 3.9</w:t>
      </w:r>
      <w:r w:rsidRPr="008B50A7">
        <w:rPr>
          <w:rFonts w:asciiTheme="majorBidi" w:hAnsiTheme="majorBidi" w:cstheme="majorBidi"/>
          <w:b/>
          <w:bCs/>
          <w:rtl/>
        </w:rPr>
        <w:t>+</w:t>
      </w:r>
      <w:r w:rsidRPr="008B50A7">
        <w:rPr>
          <w:rFonts w:asciiTheme="majorBidi" w:hAnsiTheme="majorBidi" w:cstheme="majorBidi"/>
          <w:rtl/>
        </w:rPr>
        <w:t xml:space="preserve"> كلغة برمجة أساسية للمشروع نظراً لدعمها الواسع لمكتبات الذكاء الاصطناعي. وفيما يلي تفصيل للمكتبات والأطر البرمجية المستخدمة:</w:t>
      </w:r>
    </w:p>
    <w:p w14:paraId="50BCCD3A" w14:textId="77777777" w:rsidR="00F71830" w:rsidRPr="008B50A7" w:rsidRDefault="00F71830" w:rsidP="004C5B7F">
      <w:pPr>
        <w:numPr>
          <w:ilvl w:val="0"/>
          <w:numId w:val="27"/>
        </w:numPr>
        <w:jc w:val="both"/>
        <w:rPr>
          <w:rFonts w:asciiTheme="majorBidi" w:hAnsiTheme="majorBidi" w:cstheme="majorBidi"/>
          <w:rtl/>
        </w:rPr>
      </w:pPr>
      <w:r w:rsidRPr="008B50A7">
        <w:rPr>
          <w:rFonts w:asciiTheme="majorBidi" w:hAnsiTheme="majorBidi" w:cstheme="majorBidi"/>
          <w:b/>
          <w:bCs/>
          <w:rtl/>
        </w:rPr>
        <w:t>أطر الذكاء الاصطناعي (</w:t>
      </w:r>
      <w:r w:rsidRPr="008B50A7">
        <w:rPr>
          <w:rFonts w:asciiTheme="majorBidi" w:hAnsiTheme="majorBidi" w:cstheme="majorBidi"/>
          <w:b/>
          <w:bCs/>
        </w:rPr>
        <w:t>AI Frameworks</w:t>
      </w:r>
      <w:r w:rsidRPr="008B50A7">
        <w:rPr>
          <w:rFonts w:asciiTheme="majorBidi" w:hAnsiTheme="majorBidi" w:cstheme="majorBidi"/>
          <w:b/>
          <w:bCs/>
          <w:rtl/>
        </w:rPr>
        <w:t>):</w:t>
      </w:r>
    </w:p>
    <w:p w14:paraId="761A04F5" w14:textId="26CBDF19" w:rsidR="00F71830" w:rsidRPr="008B50A7" w:rsidRDefault="00F71830" w:rsidP="004C5B7F">
      <w:pPr>
        <w:numPr>
          <w:ilvl w:val="1"/>
          <w:numId w:val="27"/>
        </w:numPr>
        <w:jc w:val="both"/>
        <w:rPr>
          <w:rFonts w:asciiTheme="majorBidi" w:hAnsiTheme="majorBidi" w:cstheme="majorBidi"/>
          <w:rtl/>
        </w:rPr>
      </w:pPr>
      <w:proofErr w:type="spellStart"/>
      <w:r w:rsidRPr="008B50A7">
        <w:rPr>
          <w:rFonts w:asciiTheme="majorBidi" w:hAnsiTheme="majorBidi" w:cstheme="majorBidi"/>
          <w:b/>
          <w:bCs/>
        </w:rPr>
        <w:t>Ultralytics</w:t>
      </w:r>
      <w:proofErr w:type="spellEnd"/>
      <w:r w:rsidRPr="008B50A7">
        <w:rPr>
          <w:rFonts w:asciiTheme="majorBidi" w:hAnsiTheme="majorBidi" w:cstheme="majorBidi"/>
          <w:b/>
          <w:bCs/>
        </w:rPr>
        <w:t xml:space="preserve"> </w:t>
      </w:r>
      <w:r w:rsidR="002662EC">
        <w:rPr>
          <w:rFonts w:asciiTheme="majorBidi" w:hAnsiTheme="majorBidi" w:cstheme="majorBidi"/>
          <w:b/>
          <w:bCs/>
        </w:rPr>
        <w:t>YOLO11n</w:t>
      </w:r>
      <w:r w:rsidRPr="008B50A7">
        <w:rPr>
          <w:rFonts w:asciiTheme="majorBidi" w:hAnsiTheme="majorBidi" w:cstheme="majorBidi"/>
          <w:b/>
          <w:bCs/>
          <w:rtl/>
        </w:rPr>
        <w:t>:</w:t>
      </w:r>
      <w:r w:rsidRPr="008B50A7">
        <w:rPr>
          <w:rFonts w:asciiTheme="majorBidi" w:hAnsiTheme="majorBidi" w:cstheme="majorBidi"/>
          <w:rtl/>
        </w:rPr>
        <w:t xml:space="preserve"> استخدمت لتدريب وتشغيل نموذج الكشف عن الخلايا.</w:t>
      </w:r>
    </w:p>
    <w:p w14:paraId="5F3D1181" w14:textId="77777777"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t xml:space="preserve">TensorFlow / </w:t>
      </w:r>
      <w:proofErr w:type="spellStart"/>
      <w:r w:rsidRPr="008B50A7">
        <w:rPr>
          <w:rFonts w:asciiTheme="majorBidi" w:hAnsiTheme="majorBidi" w:cstheme="majorBidi"/>
          <w:b/>
          <w:bCs/>
        </w:rPr>
        <w:t>Keras</w:t>
      </w:r>
      <w:proofErr w:type="spellEnd"/>
      <w:r w:rsidRPr="008B50A7">
        <w:rPr>
          <w:rFonts w:asciiTheme="majorBidi" w:hAnsiTheme="majorBidi" w:cstheme="majorBidi"/>
          <w:b/>
          <w:bCs/>
          <w:rtl/>
        </w:rPr>
        <w:t>:</w:t>
      </w:r>
      <w:r w:rsidRPr="008B50A7">
        <w:rPr>
          <w:rFonts w:asciiTheme="majorBidi" w:hAnsiTheme="majorBidi" w:cstheme="majorBidi"/>
          <w:rtl/>
        </w:rPr>
        <w:t xml:space="preserve"> استخدمت لبناء وتدريب نموذج التصنيف (</w:t>
      </w:r>
      <w:r w:rsidRPr="008B50A7">
        <w:rPr>
          <w:rFonts w:asciiTheme="majorBidi" w:hAnsiTheme="majorBidi" w:cstheme="majorBidi"/>
        </w:rPr>
        <w:t>EfficientNetB3</w:t>
      </w:r>
      <w:r w:rsidRPr="008B50A7">
        <w:rPr>
          <w:rFonts w:asciiTheme="majorBidi" w:hAnsiTheme="majorBidi" w:cstheme="majorBidi"/>
          <w:rtl/>
        </w:rPr>
        <w:t>).</w:t>
      </w:r>
    </w:p>
    <w:p w14:paraId="78529974" w14:textId="77777777" w:rsidR="002662EC" w:rsidRPr="002662EC" w:rsidRDefault="002662EC" w:rsidP="002662EC">
      <w:pPr>
        <w:ind w:left="720"/>
        <w:jc w:val="both"/>
        <w:rPr>
          <w:rFonts w:asciiTheme="majorBidi" w:hAnsiTheme="majorBidi" w:cstheme="majorBidi"/>
        </w:rPr>
      </w:pPr>
    </w:p>
    <w:p w14:paraId="44D56E49" w14:textId="04E8F6D9" w:rsidR="00F71830" w:rsidRPr="008B50A7" w:rsidRDefault="00F71830" w:rsidP="004C5B7F">
      <w:pPr>
        <w:numPr>
          <w:ilvl w:val="0"/>
          <w:numId w:val="27"/>
        </w:numPr>
        <w:jc w:val="both"/>
        <w:rPr>
          <w:rFonts w:asciiTheme="majorBidi" w:hAnsiTheme="majorBidi" w:cstheme="majorBidi"/>
          <w:rtl/>
        </w:rPr>
      </w:pPr>
      <w:r w:rsidRPr="008B50A7">
        <w:rPr>
          <w:rFonts w:asciiTheme="majorBidi" w:hAnsiTheme="majorBidi" w:cstheme="majorBidi"/>
          <w:b/>
          <w:bCs/>
          <w:rtl/>
        </w:rPr>
        <w:t>واجهات المستخدم (</w:t>
      </w:r>
      <w:r w:rsidRPr="008B50A7">
        <w:rPr>
          <w:rFonts w:asciiTheme="majorBidi" w:hAnsiTheme="majorBidi" w:cstheme="majorBidi"/>
          <w:b/>
          <w:bCs/>
        </w:rPr>
        <w:t>User Interfaces</w:t>
      </w:r>
      <w:r w:rsidRPr="008B50A7">
        <w:rPr>
          <w:rFonts w:asciiTheme="majorBidi" w:hAnsiTheme="majorBidi" w:cstheme="majorBidi"/>
          <w:b/>
          <w:bCs/>
          <w:rtl/>
        </w:rPr>
        <w:t>):</w:t>
      </w:r>
    </w:p>
    <w:p w14:paraId="4AF4B9FD" w14:textId="6B8C3C75"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t>PyQt6</w:t>
      </w:r>
      <w:r w:rsidRPr="008B50A7">
        <w:rPr>
          <w:rFonts w:asciiTheme="majorBidi" w:hAnsiTheme="majorBidi" w:cstheme="majorBidi"/>
          <w:b/>
          <w:bCs/>
          <w:rtl/>
        </w:rPr>
        <w:t>:</w:t>
      </w:r>
      <w:r w:rsidRPr="008B50A7">
        <w:rPr>
          <w:rFonts w:asciiTheme="majorBidi" w:hAnsiTheme="majorBidi" w:cstheme="majorBidi"/>
          <w:rtl/>
        </w:rPr>
        <w:t xml:space="preserve"> لبناء تطبيق سطح المكتب (</w:t>
      </w:r>
      <w:r w:rsidRPr="008B50A7">
        <w:rPr>
          <w:rFonts w:asciiTheme="majorBidi" w:hAnsiTheme="majorBidi" w:cstheme="majorBidi"/>
        </w:rPr>
        <w:t>Desktop App</w:t>
      </w:r>
      <w:r w:rsidRPr="008B50A7">
        <w:rPr>
          <w:rFonts w:asciiTheme="majorBidi" w:hAnsiTheme="majorBidi" w:cstheme="majorBidi"/>
          <w:rtl/>
        </w:rPr>
        <w:t xml:space="preserve">) الذي يوفر </w:t>
      </w:r>
      <w:r w:rsidR="006C1827">
        <w:rPr>
          <w:rFonts w:asciiTheme="majorBidi" w:hAnsiTheme="majorBidi" w:cstheme="majorBidi" w:hint="cs"/>
          <w:rtl/>
        </w:rPr>
        <w:t xml:space="preserve">تجربة لنماذج الذكاء الاصطناعي قبل ربطها </w:t>
      </w:r>
      <w:proofErr w:type="gramStart"/>
      <w:r w:rsidR="006C1827">
        <w:rPr>
          <w:rFonts w:asciiTheme="majorBidi" w:hAnsiTheme="majorBidi" w:cstheme="majorBidi" w:hint="cs"/>
          <w:rtl/>
        </w:rPr>
        <w:t xml:space="preserve">بالويب </w:t>
      </w:r>
      <w:r w:rsidRPr="008B50A7">
        <w:rPr>
          <w:rFonts w:asciiTheme="majorBidi" w:hAnsiTheme="majorBidi" w:cstheme="majorBidi"/>
          <w:rtl/>
        </w:rPr>
        <w:t>.</w:t>
      </w:r>
      <w:proofErr w:type="gramEnd"/>
    </w:p>
    <w:p w14:paraId="29900617" w14:textId="77777777"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t>Flask</w:t>
      </w:r>
      <w:r w:rsidRPr="008B50A7">
        <w:rPr>
          <w:rFonts w:asciiTheme="majorBidi" w:hAnsiTheme="majorBidi" w:cstheme="majorBidi"/>
          <w:b/>
          <w:bCs/>
          <w:rtl/>
        </w:rPr>
        <w:t>:</w:t>
      </w:r>
      <w:r w:rsidRPr="008B50A7">
        <w:rPr>
          <w:rFonts w:asciiTheme="majorBidi" w:hAnsiTheme="majorBidi" w:cstheme="majorBidi"/>
          <w:rtl/>
        </w:rPr>
        <w:t xml:space="preserve"> لبناء خادم الويب (</w:t>
      </w:r>
      <w:r w:rsidRPr="008B50A7">
        <w:rPr>
          <w:rFonts w:asciiTheme="majorBidi" w:hAnsiTheme="majorBidi" w:cstheme="majorBidi"/>
        </w:rPr>
        <w:t>Web Server</w:t>
      </w:r>
      <w:r w:rsidRPr="008B50A7">
        <w:rPr>
          <w:rFonts w:asciiTheme="majorBidi" w:hAnsiTheme="majorBidi" w:cstheme="majorBidi"/>
          <w:rtl/>
        </w:rPr>
        <w:t xml:space="preserve">) وتطوير واجهة </w:t>
      </w:r>
      <w:r w:rsidRPr="008B50A7">
        <w:rPr>
          <w:rFonts w:asciiTheme="majorBidi" w:hAnsiTheme="majorBidi" w:cstheme="majorBidi"/>
        </w:rPr>
        <w:t>API</w:t>
      </w:r>
      <w:r w:rsidRPr="008B50A7">
        <w:rPr>
          <w:rFonts w:asciiTheme="majorBidi" w:hAnsiTheme="majorBidi" w:cstheme="majorBidi"/>
          <w:rtl/>
        </w:rPr>
        <w:t xml:space="preserve"> الخلفية.</w:t>
      </w:r>
    </w:p>
    <w:p w14:paraId="15465868" w14:textId="77777777"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lastRenderedPageBreak/>
        <w:t>React.js / HTML5</w:t>
      </w:r>
      <w:r w:rsidRPr="008B50A7">
        <w:rPr>
          <w:rFonts w:asciiTheme="majorBidi" w:hAnsiTheme="majorBidi" w:cstheme="majorBidi"/>
          <w:b/>
          <w:bCs/>
          <w:rtl/>
        </w:rPr>
        <w:t>:</w:t>
      </w:r>
      <w:r w:rsidRPr="008B50A7">
        <w:rPr>
          <w:rFonts w:asciiTheme="majorBidi" w:hAnsiTheme="majorBidi" w:cstheme="majorBidi"/>
          <w:rtl/>
        </w:rPr>
        <w:t xml:space="preserve"> لتصميم واجهة الويب الأمامية التفاعلية.</w:t>
      </w:r>
    </w:p>
    <w:p w14:paraId="46BA3C29" w14:textId="77777777" w:rsidR="00F71830" w:rsidRPr="008B50A7" w:rsidRDefault="00F71830" w:rsidP="004C5B7F">
      <w:pPr>
        <w:numPr>
          <w:ilvl w:val="0"/>
          <w:numId w:val="27"/>
        </w:numPr>
        <w:jc w:val="both"/>
        <w:rPr>
          <w:rFonts w:asciiTheme="majorBidi" w:hAnsiTheme="majorBidi" w:cstheme="majorBidi"/>
          <w:rtl/>
        </w:rPr>
      </w:pPr>
      <w:r w:rsidRPr="008B50A7">
        <w:rPr>
          <w:rFonts w:asciiTheme="majorBidi" w:hAnsiTheme="majorBidi" w:cstheme="majorBidi"/>
          <w:b/>
          <w:bCs/>
          <w:rtl/>
        </w:rPr>
        <w:t>معالجة الصور والبيانات:</w:t>
      </w:r>
    </w:p>
    <w:p w14:paraId="71A2DB71" w14:textId="77777777"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t>OpenCV</w:t>
      </w:r>
      <w:r w:rsidRPr="008B50A7">
        <w:rPr>
          <w:rFonts w:asciiTheme="majorBidi" w:hAnsiTheme="majorBidi" w:cstheme="majorBidi"/>
          <w:b/>
          <w:bCs/>
          <w:rtl/>
        </w:rPr>
        <w:t>:</w:t>
      </w:r>
      <w:r w:rsidRPr="008B50A7">
        <w:rPr>
          <w:rFonts w:asciiTheme="majorBidi" w:hAnsiTheme="majorBidi" w:cstheme="majorBidi"/>
          <w:rtl/>
        </w:rPr>
        <w:t xml:space="preserve"> للمعالجة الرقمية للصور (التحويلات اللونية، القص، وتغيير الحجم).</w:t>
      </w:r>
    </w:p>
    <w:p w14:paraId="0FC96322" w14:textId="77777777" w:rsidR="00F71830" w:rsidRPr="008B50A7" w:rsidRDefault="00F71830" w:rsidP="004C5B7F">
      <w:pPr>
        <w:numPr>
          <w:ilvl w:val="1"/>
          <w:numId w:val="27"/>
        </w:numPr>
        <w:jc w:val="both"/>
        <w:rPr>
          <w:rFonts w:asciiTheme="majorBidi" w:hAnsiTheme="majorBidi" w:cstheme="majorBidi"/>
          <w:rtl/>
        </w:rPr>
      </w:pPr>
      <w:r w:rsidRPr="008B50A7">
        <w:rPr>
          <w:rFonts w:asciiTheme="majorBidi" w:hAnsiTheme="majorBidi" w:cstheme="majorBidi"/>
          <w:b/>
          <w:bCs/>
        </w:rPr>
        <w:t>NumPy</w:t>
      </w:r>
      <w:r w:rsidRPr="008B50A7">
        <w:rPr>
          <w:rFonts w:asciiTheme="majorBidi" w:hAnsiTheme="majorBidi" w:cstheme="majorBidi"/>
          <w:b/>
          <w:bCs/>
          <w:rtl/>
        </w:rPr>
        <w:t xml:space="preserve"> &amp; </w:t>
      </w:r>
      <w:r w:rsidRPr="008B50A7">
        <w:rPr>
          <w:rFonts w:asciiTheme="majorBidi" w:hAnsiTheme="majorBidi" w:cstheme="majorBidi"/>
          <w:b/>
          <w:bCs/>
        </w:rPr>
        <w:t>Pandas</w:t>
      </w:r>
      <w:r w:rsidRPr="008B50A7">
        <w:rPr>
          <w:rFonts w:asciiTheme="majorBidi" w:hAnsiTheme="majorBidi" w:cstheme="majorBidi"/>
          <w:b/>
          <w:bCs/>
          <w:rtl/>
        </w:rPr>
        <w:t>:</w:t>
      </w:r>
      <w:r w:rsidRPr="008B50A7">
        <w:rPr>
          <w:rFonts w:asciiTheme="majorBidi" w:hAnsiTheme="majorBidi" w:cstheme="majorBidi"/>
          <w:rtl/>
        </w:rPr>
        <w:t xml:space="preserve"> للعمليات الحسابية وتحليل ملفات النتائج (</w:t>
      </w:r>
      <w:r w:rsidRPr="008B50A7">
        <w:rPr>
          <w:rFonts w:asciiTheme="majorBidi" w:hAnsiTheme="majorBidi" w:cstheme="majorBidi"/>
        </w:rPr>
        <w:t>CSV</w:t>
      </w:r>
      <w:r w:rsidRPr="008B50A7">
        <w:rPr>
          <w:rFonts w:asciiTheme="majorBidi" w:hAnsiTheme="majorBidi" w:cstheme="majorBidi"/>
          <w:rtl/>
        </w:rPr>
        <w:t>).</w:t>
      </w:r>
    </w:p>
    <w:p w14:paraId="3BECC42D" w14:textId="77777777" w:rsidR="00F71830" w:rsidRPr="008B50A7" w:rsidRDefault="00F71830" w:rsidP="004C5B7F">
      <w:pPr>
        <w:numPr>
          <w:ilvl w:val="0"/>
          <w:numId w:val="27"/>
        </w:numPr>
        <w:jc w:val="both"/>
        <w:rPr>
          <w:rFonts w:asciiTheme="majorBidi" w:hAnsiTheme="majorBidi" w:cstheme="majorBidi"/>
          <w:rtl/>
        </w:rPr>
      </w:pPr>
      <w:r w:rsidRPr="008B50A7">
        <w:rPr>
          <w:rFonts w:asciiTheme="majorBidi" w:hAnsiTheme="majorBidi" w:cstheme="majorBidi"/>
          <w:b/>
          <w:bCs/>
          <w:rtl/>
        </w:rPr>
        <w:t>بيئة التدريب السحابية (</w:t>
      </w:r>
      <w:r w:rsidRPr="008B50A7">
        <w:rPr>
          <w:rFonts w:asciiTheme="majorBidi" w:hAnsiTheme="majorBidi" w:cstheme="majorBidi"/>
          <w:b/>
          <w:bCs/>
        </w:rPr>
        <w:t>Cloud Training Env</w:t>
      </w:r>
      <w:r w:rsidRPr="008B50A7">
        <w:rPr>
          <w:rFonts w:asciiTheme="majorBidi" w:hAnsiTheme="majorBidi" w:cstheme="majorBidi"/>
          <w:b/>
          <w:bCs/>
          <w:rtl/>
        </w:rPr>
        <w:t>):</w:t>
      </w:r>
    </w:p>
    <w:p w14:paraId="052ECE5D" w14:textId="2E4CF944" w:rsidR="00F71830" w:rsidRPr="00D65A89" w:rsidRDefault="00F71830" w:rsidP="004C5B7F">
      <w:pPr>
        <w:numPr>
          <w:ilvl w:val="1"/>
          <w:numId w:val="27"/>
        </w:numPr>
        <w:jc w:val="both"/>
        <w:rPr>
          <w:rFonts w:asciiTheme="majorBidi" w:hAnsiTheme="majorBidi" w:cstheme="majorBidi"/>
          <w:color w:val="212121"/>
          <w:rtl/>
        </w:rPr>
      </w:pPr>
      <w:r w:rsidRPr="00D65A89">
        <w:rPr>
          <w:rFonts w:asciiTheme="majorBidi" w:hAnsiTheme="majorBidi" w:cstheme="majorBidi"/>
          <w:color w:val="212121"/>
          <w:rtl/>
        </w:rPr>
        <w:t xml:space="preserve">نظراً للحاجة لقوة حوسبة عالية أثناء مرحلة التدريب، تم استخدام منصة </w:t>
      </w:r>
      <w:proofErr w:type="spellStart"/>
      <w:r w:rsidRPr="00D65A89">
        <w:rPr>
          <w:rFonts w:asciiTheme="majorBidi" w:hAnsiTheme="majorBidi" w:cstheme="majorBidi"/>
          <w:b/>
          <w:bCs/>
          <w:color w:val="212121"/>
        </w:rPr>
        <w:t>RunPod</w:t>
      </w:r>
      <w:proofErr w:type="spellEnd"/>
      <w:r w:rsidRPr="00D65A89">
        <w:rPr>
          <w:rFonts w:asciiTheme="majorBidi" w:hAnsiTheme="majorBidi" w:cstheme="majorBidi"/>
          <w:color w:val="212121"/>
          <w:rtl/>
        </w:rPr>
        <w:t xml:space="preserve"> المزودة بوحدات معالجة رسومية (</w:t>
      </w:r>
      <w:r w:rsidRPr="00D65A89">
        <w:rPr>
          <w:rFonts w:asciiTheme="majorBidi" w:hAnsiTheme="majorBidi" w:cstheme="majorBidi"/>
          <w:color w:val="212121"/>
        </w:rPr>
        <w:t>GPUs</w:t>
      </w:r>
      <w:r w:rsidRPr="00D65A89">
        <w:rPr>
          <w:rFonts w:asciiTheme="majorBidi" w:hAnsiTheme="majorBidi" w:cstheme="majorBidi"/>
          <w:color w:val="212121"/>
          <w:rtl/>
        </w:rPr>
        <w:t xml:space="preserve">) عالية الأداء (مثل </w:t>
      </w:r>
      <w:proofErr w:type="gramStart"/>
      <w:r w:rsidRPr="00D65A89">
        <w:rPr>
          <w:rFonts w:asciiTheme="majorBidi" w:hAnsiTheme="majorBidi" w:cstheme="majorBidi"/>
          <w:color w:val="212121"/>
        </w:rPr>
        <w:t xml:space="preserve">NVIDIA </w:t>
      </w:r>
      <w:r w:rsidR="00D65A89" w:rsidRPr="00D65A89">
        <w:rPr>
          <w:rFonts w:asciiTheme="majorBidi" w:hAnsiTheme="majorBidi" w:cstheme="majorBidi"/>
          <w:color w:val="212121"/>
        </w:rPr>
        <w:t xml:space="preserve"> </w:t>
      </w:r>
      <w:r w:rsidR="00D65A89" w:rsidRPr="00D65A89">
        <w:rPr>
          <w:rFonts w:asciiTheme="majorBidi" w:hAnsiTheme="majorBidi" w:cstheme="majorBidi"/>
          <w:color w:val="212121"/>
          <w:lang w:bidi="ar-YE"/>
        </w:rPr>
        <w:t>H</w:t>
      </w:r>
      <w:proofErr w:type="gramEnd"/>
      <w:r w:rsidR="00D65A89" w:rsidRPr="00D65A89">
        <w:rPr>
          <w:rFonts w:asciiTheme="majorBidi" w:hAnsiTheme="majorBidi" w:cstheme="majorBidi"/>
          <w:color w:val="212121"/>
          <w:lang w:bidi="ar-YE"/>
        </w:rPr>
        <w:t>100</w:t>
      </w:r>
      <w:r w:rsidRPr="00D65A89">
        <w:rPr>
          <w:rFonts w:asciiTheme="majorBidi" w:hAnsiTheme="majorBidi" w:cstheme="majorBidi"/>
          <w:color w:val="212121"/>
          <w:rtl/>
        </w:rPr>
        <w:t>) لتسريع عملية تدريب النماذج على البيانات الضخمة.</w:t>
      </w:r>
    </w:p>
    <w:p w14:paraId="341E361B" w14:textId="77777777" w:rsidR="00F71830" w:rsidRPr="008B50A7" w:rsidRDefault="00000000" w:rsidP="004C5B7F">
      <w:pPr>
        <w:jc w:val="both"/>
        <w:rPr>
          <w:rFonts w:asciiTheme="majorBidi" w:hAnsiTheme="majorBidi" w:cstheme="majorBidi"/>
          <w:rtl/>
        </w:rPr>
      </w:pPr>
      <w:r>
        <w:rPr>
          <w:rFonts w:asciiTheme="majorBidi" w:hAnsiTheme="majorBidi" w:cstheme="majorBidi"/>
        </w:rPr>
        <w:pict w14:anchorId="76503A7A">
          <v:rect id="_x0000_i1037" style="width:0;height:1.5pt" o:hralign="center" o:hrstd="t" o:hrnoshade="t" o:hr="t" fillcolor="gray" stroked="f"/>
        </w:pict>
      </w:r>
    </w:p>
    <w:p w14:paraId="1D0A27C4" w14:textId="77777777" w:rsidR="00D65A89" w:rsidRDefault="00F71830" w:rsidP="00D65A89">
      <w:pPr>
        <w:jc w:val="both"/>
        <w:rPr>
          <w:rFonts w:asciiTheme="majorBidi" w:hAnsiTheme="majorBidi" w:cstheme="majorBidi"/>
          <w:b/>
          <w:bCs/>
          <w:rtl/>
        </w:rPr>
      </w:pPr>
      <w:r w:rsidRPr="008B50A7">
        <w:rPr>
          <w:rFonts w:asciiTheme="majorBidi" w:hAnsiTheme="majorBidi" w:cstheme="majorBidi"/>
          <w:b/>
          <w:bCs/>
          <w:rtl/>
        </w:rPr>
        <w:t>4.2 تنفيذ واجهات المستخدم (</w:t>
      </w:r>
      <w:r w:rsidRPr="008B50A7">
        <w:rPr>
          <w:rFonts w:asciiTheme="majorBidi" w:hAnsiTheme="majorBidi" w:cstheme="majorBidi"/>
          <w:b/>
          <w:bCs/>
        </w:rPr>
        <w:t>User Interface Implementation</w:t>
      </w:r>
      <w:r w:rsidRPr="008B50A7">
        <w:rPr>
          <w:rFonts w:asciiTheme="majorBidi" w:hAnsiTheme="majorBidi" w:cstheme="majorBidi"/>
          <w:b/>
          <w:bCs/>
          <w:rtl/>
        </w:rPr>
        <w:t>)</w:t>
      </w:r>
    </w:p>
    <w:p w14:paraId="7284AF83" w14:textId="572E0F34" w:rsidR="00F71830" w:rsidRPr="00D65A89" w:rsidRDefault="00F71830" w:rsidP="00D65A89">
      <w:pPr>
        <w:jc w:val="both"/>
        <w:rPr>
          <w:rFonts w:asciiTheme="majorBidi" w:hAnsiTheme="majorBidi" w:cstheme="majorBidi"/>
          <w:b/>
          <w:bCs/>
          <w:rtl/>
        </w:rPr>
      </w:pPr>
      <w:r w:rsidRPr="008B50A7">
        <w:rPr>
          <w:rFonts w:asciiTheme="majorBidi" w:hAnsiTheme="majorBidi" w:cstheme="majorBidi"/>
          <w:rtl/>
        </w:rPr>
        <w:t>لتحقيق أقصى قدر من المرونة وسهولة الاستخدام، تم تطوير واجهتين متكاملتين للنظام تلبيان متطلبات التشغيل المختلفة في البيئة الطبية. فيما يلي استعراض تفصيلي لكل واجهة:</w:t>
      </w:r>
    </w:p>
    <w:p w14:paraId="674E34CA" w14:textId="77777777" w:rsidR="00F71830" w:rsidRPr="008B50A7" w:rsidRDefault="00F71830" w:rsidP="004C5B7F">
      <w:pPr>
        <w:jc w:val="both"/>
        <w:rPr>
          <w:rFonts w:asciiTheme="majorBidi" w:hAnsiTheme="majorBidi" w:cstheme="majorBidi"/>
          <w:b/>
          <w:bCs/>
          <w:rtl/>
        </w:rPr>
      </w:pPr>
      <w:r w:rsidRPr="008B50A7">
        <w:rPr>
          <w:rFonts w:asciiTheme="majorBidi" w:hAnsiTheme="majorBidi" w:cstheme="majorBidi"/>
          <w:b/>
          <w:bCs/>
          <w:rtl/>
        </w:rPr>
        <w:t>4.2.1 واجهة تطبيق الويب (</w:t>
      </w:r>
      <w:r w:rsidRPr="008B50A7">
        <w:rPr>
          <w:rFonts w:asciiTheme="majorBidi" w:hAnsiTheme="majorBidi" w:cstheme="majorBidi"/>
          <w:b/>
          <w:bCs/>
        </w:rPr>
        <w:t>Web Application Interface</w:t>
      </w:r>
      <w:r w:rsidRPr="008B50A7">
        <w:rPr>
          <w:rFonts w:asciiTheme="majorBidi" w:hAnsiTheme="majorBidi" w:cstheme="majorBidi"/>
          <w:b/>
          <w:bCs/>
          <w:rtl/>
        </w:rPr>
        <w:t>)</w:t>
      </w:r>
    </w:p>
    <w:p w14:paraId="3E4C217E"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 xml:space="preserve">تم تطوير تطبيق ويب متكامل باستخدام إطار عمل </w:t>
      </w:r>
      <w:r w:rsidRPr="008B50A7">
        <w:rPr>
          <w:rFonts w:asciiTheme="majorBidi" w:hAnsiTheme="majorBidi" w:cstheme="majorBidi"/>
          <w:b/>
          <w:bCs/>
        </w:rPr>
        <w:t>Flask</w:t>
      </w:r>
      <w:r w:rsidRPr="008B50A7">
        <w:rPr>
          <w:rFonts w:asciiTheme="majorBidi" w:hAnsiTheme="majorBidi" w:cstheme="majorBidi"/>
          <w:rtl/>
        </w:rPr>
        <w:t xml:space="preserve"> للجهة الخلفية، مما يسمح للأطباء بالوصول إلى النظام من أي جهاز (حاسوب، تابلت) متصل بالشبكة المحلية للمختبر. تتميز الواجهة بالتصميم العصري والتجاوب السريع.</w:t>
      </w:r>
    </w:p>
    <w:p w14:paraId="09ADBF23"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أ- صفحة تسجيل الدخول (</w:t>
      </w:r>
      <w:r w:rsidRPr="008B50A7">
        <w:rPr>
          <w:rFonts w:asciiTheme="majorBidi" w:hAnsiTheme="majorBidi" w:cstheme="majorBidi"/>
        </w:rPr>
        <w:t>Authentication Page</w:t>
      </w:r>
      <w:r w:rsidRPr="008B50A7">
        <w:rPr>
          <w:rFonts w:asciiTheme="majorBidi" w:hAnsiTheme="majorBidi" w:cstheme="majorBidi"/>
          <w:rtl/>
        </w:rPr>
        <w:t>):</w:t>
      </w:r>
    </w:p>
    <w:p w14:paraId="698A4574"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لضمان أمن بيانات المرضى، يبدأ النظام بصفحة تسجيل دخول تتطلب اسم مستخدم وكلمة مرور، مما يمنع الوصول غير المصرح به للنظام.</w:t>
      </w:r>
    </w:p>
    <w:p w14:paraId="781491E9" w14:textId="3FCEC2C8" w:rsidR="00D65A89" w:rsidRDefault="00D65A89" w:rsidP="004C5B7F">
      <w:pPr>
        <w:jc w:val="both"/>
        <w:rPr>
          <w:rFonts w:asciiTheme="majorBidi" w:hAnsiTheme="majorBidi" w:cstheme="majorBidi"/>
          <w:color w:val="EE0000"/>
          <w:rtl/>
        </w:rPr>
      </w:pPr>
      <w:r>
        <w:rPr>
          <w:rFonts w:asciiTheme="majorBidi" w:hAnsiTheme="majorBidi" w:cstheme="majorBidi"/>
          <w:noProof/>
          <w:color w:val="EE0000"/>
          <w:rtl/>
          <w:lang w:val="ar-SA"/>
        </w:rPr>
        <w:drawing>
          <wp:inline distT="0" distB="0" distL="0" distR="0" wp14:anchorId="7A134C6B" wp14:editId="09CAD17A">
            <wp:extent cx="5274310" cy="2212975"/>
            <wp:effectExtent l="0" t="0" r="2540" b="0"/>
            <wp:docPr id="7794304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30499" name="صورة 7794304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212975"/>
                    </a:xfrm>
                    <a:prstGeom prst="rect">
                      <a:avLst/>
                    </a:prstGeom>
                  </pic:spPr>
                </pic:pic>
              </a:graphicData>
            </a:graphic>
          </wp:inline>
        </w:drawing>
      </w:r>
    </w:p>
    <w:p w14:paraId="6322C04E" w14:textId="68B1624A"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(الشكل 4.1: صفحة الدخول الآمن للنظام)</w:t>
      </w:r>
    </w:p>
    <w:p w14:paraId="4738630D"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ب- لوحة التحكم الرئيسية (</w:t>
      </w:r>
      <w:r w:rsidRPr="008B50A7">
        <w:rPr>
          <w:rFonts w:asciiTheme="majorBidi" w:hAnsiTheme="majorBidi" w:cstheme="majorBidi"/>
        </w:rPr>
        <w:t>Dashboard</w:t>
      </w:r>
      <w:r w:rsidRPr="008B50A7">
        <w:rPr>
          <w:rFonts w:asciiTheme="majorBidi" w:hAnsiTheme="majorBidi" w:cstheme="majorBidi"/>
          <w:rtl/>
        </w:rPr>
        <w:t>):</w:t>
      </w:r>
    </w:p>
    <w:p w14:paraId="593CC715"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بعد تسجيل الدخول، تظهر لوحة التحكم التي تعرض خيارات النظام الرئيسية: (إجراء فحص جديد، عرض السجلات السابقة، إدارة المستخدمين).</w:t>
      </w:r>
    </w:p>
    <w:p w14:paraId="5897E2A7" w14:textId="65BBC4B7" w:rsidR="00D65A89" w:rsidRDefault="00D65A89" w:rsidP="004C5B7F">
      <w:pPr>
        <w:jc w:val="both"/>
        <w:rPr>
          <w:rFonts w:asciiTheme="majorBidi" w:hAnsiTheme="majorBidi" w:cstheme="majorBidi"/>
          <w:color w:val="EE0000"/>
          <w:rtl/>
        </w:rPr>
      </w:pPr>
      <w:r>
        <w:rPr>
          <w:rFonts w:asciiTheme="majorBidi" w:hAnsiTheme="majorBidi" w:cstheme="majorBidi"/>
          <w:noProof/>
          <w:color w:val="EE0000"/>
          <w:rtl/>
          <w:lang w:val="ar-SA"/>
        </w:rPr>
        <w:lastRenderedPageBreak/>
        <w:drawing>
          <wp:inline distT="0" distB="0" distL="0" distR="0" wp14:anchorId="6F7699DD" wp14:editId="4ED2D88F">
            <wp:extent cx="5274310" cy="2484755"/>
            <wp:effectExtent l="0" t="0" r="2540" b="0"/>
            <wp:docPr id="10735617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1701" name="صورة 1073561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484755"/>
                    </a:xfrm>
                    <a:prstGeom prst="rect">
                      <a:avLst/>
                    </a:prstGeom>
                  </pic:spPr>
                </pic:pic>
              </a:graphicData>
            </a:graphic>
          </wp:inline>
        </w:drawing>
      </w:r>
    </w:p>
    <w:p w14:paraId="3A48D9CC" w14:textId="65F73ACE"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(الشكل 4.2: لوحة التحكم الرئيسية)</w:t>
      </w:r>
    </w:p>
    <w:p w14:paraId="17D846F2"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ج- صفحة التحليل والنتائج (</w:t>
      </w:r>
      <w:r w:rsidRPr="008B50A7">
        <w:rPr>
          <w:rFonts w:asciiTheme="majorBidi" w:hAnsiTheme="majorBidi" w:cstheme="majorBidi"/>
        </w:rPr>
        <w:t>Analysis Interface</w:t>
      </w:r>
      <w:r w:rsidRPr="008B50A7">
        <w:rPr>
          <w:rFonts w:asciiTheme="majorBidi" w:hAnsiTheme="majorBidi" w:cstheme="majorBidi"/>
          <w:rtl/>
        </w:rPr>
        <w:t>):</w:t>
      </w:r>
    </w:p>
    <w:p w14:paraId="5F26719A" w14:textId="77777777"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هذه هي الصفحة المحورية في النظام. تتيح للمستخدم رفع صورة من المجهر أو التقاطها مباشرة، ثم تقوم بعرض الصورة المعالجة وعليها مربعات التحديد (</w:t>
      </w:r>
      <w:r w:rsidRPr="008B50A7">
        <w:rPr>
          <w:rFonts w:asciiTheme="majorBidi" w:hAnsiTheme="majorBidi" w:cstheme="majorBidi"/>
        </w:rPr>
        <w:t>Bounding Boxes</w:t>
      </w:r>
      <w:r w:rsidRPr="008B50A7">
        <w:rPr>
          <w:rFonts w:asciiTheme="majorBidi" w:hAnsiTheme="majorBidi" w:cstheme="majorBidi"/>
          <w:rtl/>
        </w:rPr>
        <w:t>) حول الخلايا المكتشفة، مع جدول يوضح اسم كل خلية ونسبة الثقة (</w:t>
      </w:r>
      <w:r w:rsidRPr="008B50A7">
        <w:rPr>
          <w:rFonts w:asciiTheme="majorBidi" w:hAnsiTheme="majorBidi" w:cstheme="majorBidi"/>
        </w:rPr>
        <w:t>Confidence Score</w:t>
      </w:r>
      <w:r w:rsidRPr="008B50A7">
        <w:rPr>
          <w:rFonts w:asciiTheme="majorBidi" w:hAnsiTheme="majorBidi" w:cstheme="majorBidi"/>
          <w:rtl/>
        </w:rPr>
        <w:t>).</w:t>
      </w:r>
    </w:p>
    <w:p w14:paraId="2DB4B6B6" w14:textId="019D5457" w:rsidR="00676538" w:rsidRDefault="00676538" w:rsidP="004C5B7F">
      <w:pPr>
        <w:jc w:val="both"/>
        <w:rPr>
          <w:rFonts w:asciiTheme="majorBidi" w:hAnsiTheme="majorBidi" w:cstheme="majorBidi"/>
          <w:color w:val="EE0000"/>
          <w:rtl/>
        </w:rPr>
      </w:pPr>
      <w:r>
        <w:rPr>
          <w:rFonts w:asciiTheme="majorBidi" w:hAnsiTheme="majorBidi" w:cstheme="majorBidi"/>
          <w:noProof/>
          <w:color w:val="EE0000"/>
          <w:rtl/>
          <w:lang w:val="ar-SA"/>
        </w:rPr>
        <w:drawing>
          <wp:inline distT="0" distB="0" distL="0" distR="0" wp14:anchorId="0BB9388B" wp14:editId="0C7BE9EF">
            <wp:extent cx="5274310" cy="3203575"/>
            <wp:effectExtent l="0" t="0" r="2540" b="0"/>
            <wp:docPr id="30815701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57014" name="صورة 308157014"/>
                    <pic:cNvPicPr/>
                  </pic:nvPicPr>
                  <pic:blipFill>
                    <a:blip r:embed="rId29">
                      <a:extLst>
                        <a:ext uri="{28A0092B-C50C-407E-A947-70E740481C1C}">
                          <a14:useLocalDpi xmlns:a14="http://schemas.microsoft.com/office/drawing/2010/main" val="0"/>
                        </a:ext>
                      </a:extLst>
                    </a:blip>
                    <a:stretch>
                      <a:fillRect/>
                    </a:stretch>
                  </pic:blipFill>
                  <pic:spPr>
                    <a:xfrm>
                      <a:off x="0" y="0"/>
                      <a:ext cx="5274310" cy="3203575"/>
                    </a:xfrm>
                    <a:prstGeom prst="rect">
                      <a:avLst/>
                    </a:prstGeom>
                  </pic:spPr>
                </pic:pic>
              </a:graphicData>
            </a:graphic>
          </wp:inline>
        </w:drawing>
      </w:r>
    </w:p>
    <w:p w14:paraId="34466892" w14:textId="5A453FFD" w:rsidR="00F71830" w:rsidRPr="008B50A7" w:rsidRDefault="00F71830" w:rsidP="004C5B7F">
      <w:pPr>
        <w:jc w:val="both"/>
        <w:rPr>
          <w:rFonts w:asciiTheme="majorBidi" w:hAnsiTheme="majorBidi" w:cstheme="majorBidi"/>
          <w:rtl/>
        </w:rPr>
      </w:pPr>
      <w:r w:rsidRPr="008B50A7">
        <w:rPr>
          <w:rFonts w:asciiTheme="majorBidi" w:hAnsiTheme="majorBidi" w:cstheme="majorBidi"/>
          <w:rtl/>
        </w:rPr>
        <w:t>(الشكل 4.3: عرض نتائج التحليل وتصنيف الخلايا)</w:t>
      </w:r>
    </w:p>
    <w:p w14:paraId="6995CA3D" w14:textId="77777777" w:rsidR="008217EF" w:rsidRPr="008B50A7" w:rsidRDefault="00000000" w:rsidP="004C5B7F">
      <w:pPr>
        <w:jc w:val="both"/>
        <w:rPr>
          <w:rFonts w:asciiTheme="majorBidi" w:hAnsiTheme="majorBidi" w:cstheme="majorBidi"/>
          <w:rtl/>
        </w:rPr>
      </w:pPr>
      <w:r>
        <w:rPr>
          <w:rFonts w:asciiTheme="majorBidi" w:hAnsiTheme="majorBidi" w:cstheme="majorBidi"/>
        </w:rPr>
        <w:pict w14:anchorId="6263AF33">
          <v:rect id="_x0000_i1038" style="width:0;height:1.5pt" o:hralign="center" o:hrstd="t" o:hrnoshade="t" o:hr="t" fillcolor="gray" stroked="f"/>
        </w:pict>
      </w:r>
    </w:p>
    <w:p w14:paraId="327C7548"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4.3 نتائج أداء نماذج الذكاء الاصطناعي (</w:t>
      </w:r>
      <w:r w:rsidRPr="008B50A7">
        <w:rPr>
          <w:rFonts w:asciiTheme="majorBidi" w:hAnsiTheme="majorBidi" w:cstheme="majorBidi"/>
          <w:b/>
          <w:bCs/>
        </w:rPr>
        <w:t>AI Models Performance Results</w:t>
      </w:r>
      <w:r w:rsidRPr="008B50A7">
        <w:rPr>
          <w:rFonts w:asciiTheme="majorBidi" w:hAnsiTheme="majorBidi" w:cstheme="majorBidi"/>
          <w:b/>
          <w:bCs/>
          <w:rtl/>
        </w:rPr>
        <w:t>)</w:t>
      </w:r>
    </w:p>
    <w:p w14:paraId="6BAC0CF1"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تم إخضاع النظام لاختبارات كمية دقيقة لقياس كفاءته في شقيه الرئيسيين: الكشف (</w:t>
      </w:r>
      <w:r w:rsidRPr="008B50A7">
        <w:rPr>
          <w:rFonts w:asciiTheme="majorBidi" w:hAnsiTheme="majorBidi" w:cstheme="majorBidi"/>
        </w:rPr>
        <w:t>Detection</w:t>
      </w:r>
      <w:r w:rsidRPr="008B50A7">
        <w:rPr>
          <w:rFonts w:asciiTheme="majorBidi" w:hAnsiTheme="majorBidi" w:cstheme="majorBidi"/>
          <w:rtl/>
        </w:rPr>
        <w:t>) والتصنيف (</w:t>
      </w:r>
      <w:r w:rsidRPr="008B50A7">
        <w:rPr>
          <w:rFonts w:asciiTheme="majorBidi" w:hAnsiTheme="majorBidi" w:cstheme="majorBidi"/>
        </w:rPr>
        <w:t>Classification</w:t>
      </w:r>
      <w:r w:rsidRPr="008B50A7">
        <w:rPr>
          <w:rFonts w:asciiTheme="majorBidi" w:hAnsiTheme="majorBidi" w:cstheme="majorBidi"/>
          <w:rtl/>
        </w:rPr>
        <w:t>). اعتمد التقييم على مقاييس معيارية عالمية في مجال الرؤية الحاسوبية، وتم استخدام بيانات التحقق (</w:t>
      </w:r>
      <w:r w:rsidRPr="008B50A7">
        <w:rPr>
          <w:rFonts w:asciiTheme="majorBidi" w:hAnsiTheme="majorBidi" w:cstheme="majorBidi"/>
        </w:rPr>
        <w:t>Validation Set</w:t>
      </w:r>
      <w:r w:rsidRPr="008B50A7">
        <w:rPr>
          <w:rFonts w:asciiTheme="majorBidi" w:hAnsiTheme="majorBidi" w:cstheme="majorBidi"/>
          <w:rtl/>
        </w:rPr>
        <w:t>) التي لم يرها النموذج أثناء التدريب لضمان نزاهة النتائج.</w:t>
      </w:r>
    </w:p>
    <w:p w14:paraId="427965D3" w14:textId="3D662D7B"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4.3.1 تقييم نموذج الكشف (</w:t>
      </w:r>
      <w:r w:rsidR="002662EC">
        <w:rPr>
          <w:rFonts w:asciiTheme="majorBidi" w:hAnsiTheme="majorBidi" w:cstheme="majorBidi"/>
          <w:b/>
          <w:bCs/>
        </w:rPr>
        <w:t>YOLO11n</w:t>
      </w:r>
      <w:r w:rsidRPr="008B50A7">
        <w:rPr>
          <w:rFonts w:asciiTheme="majorBidi" w:hAnsiTheme="majorBidi" w:cstheme="majorBidi"/>
          <w:b/>
          <w:bCs/>
        </w:rPr>
        <w:t xml:space="preserve"> Detection Analysis</w:t>
      </w:r>
      <w:r w:rsidRPr="008B50A7">
        <w:rPr>
          <w:rFonts w:asciiTheme="majorBidi" w:hAnsiTheme="majorBidi" w:cstheme="majorBidi"/>
          <w:b/>
          <w:bCs/>
          <w:rtl/>
        </w:rPr>
        <w:t>)</w:t>
      </w:r>
    </w:p>
    <w:p w14:paraId="46441543" w14:textId="522A5D25"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lastRenderedPageBreak/>
        <w:t xml:space="preserve">تم تدريب نموذج </w:t>
      </w:r>
      <w:r w:rsidR="002662EC">
        <w:rPr>
          <w:rFonts w:asciiTheme="majorBidi" w:hAnsiTheme="majorBidi" w:cstheme="majorBidi"/>
        </w:rPr>
        <w:t>YOLO11n</w:t>
      </w:r>
      <w:r w:rsidRPr="008B50A7">
        <w:rPr>
          <w:rFonts w:asciiTheme="majorBidi" w:hAnsiTheme="majorBidi" w:cstheme="majorBidi"/>
        </w:rPr>
        <w:t xml:space="preserve"> Nano</w:t>
      </w:r>
      <w:r w:rsidRPr="008B50A7">
        <w:rPr>
          <w:rFonts w:asciiTheme="majorBidi" w:hAnsiTheme="majorBidi" w:cstheme="majorBidi"/>
          <w:rtl/>
        </w:rPr>
        <w:t xml:space="preserve"> على مدار </w:t>
      </w:r>
      <w:r w:rsidRPr="008B50A7">
        <w:rPr>
          <w:rFonts w:asciiTheme="majorBidi" w:hAnsiTheme="majorBidi" w:cstheme="majorBidi"/>
          <w:b/>
          <w:bCs/>
          <w:rtl/>
        </w:rPr>
        <w:t>50 حقبة (</w:t>
      </w:r>
      <w:r w:rsidRPr="008B50A7">
        <w:rPr>
          <w:rFonts w:asciiTheme="majorBidi" w:hAnsiTheme="majorBidi" w:cstheme="majorBidi"/>
          <w:b/>
          <w:bCs/>
        </w:rPr>
        <w:t>Epochs</w:t>
      </w:r>
      <w:r w:rsidRPr="008B50A7">
        <w:rPr>
          <w:rFonts w:asciiTheme="majorBidi" w:hAnsiTheme="majorBidi" w:cstheme="majorBidi"/>
          <w:b/>
          <w:bCs/>
          <w:rtl/>
        </w:rPr>
        <w:t>)</w:t>
      </w:r>
      <w:r w:rsidRPr="008B50A7">
        <w:rPr>
          <w:rFonts w:asciiTheme="majorBidi" w:hAnsiTheme="majorBidi" w:cstheme="majorBidi"/>
          <w:rtl/>
        </w:rPr>
        <w:t>. ومن خلال تحليل ملفات السجل (</w:t>
      </w:r>
      <w:r w:rsidRPr="008B50A7">
        <w:rPr>
          <w:rFonts w:asciiTheme="majorBidi" w:hAnsiTheme="majorBidi" w:cstheme="majorBidi"/>
        </w:rPr>
        <w:t>results.csv</w:t>
      </w:r>
      <w:r w:rsidRPr="008B50A7">
        <w:rPr>
          <w:rFonts w:asciiTheme="majorBidi" w:hAnsiTheme="majorBidi" w:cstheme="majorBidi"/>
          <w:rtl/>
        </w:rPr>
        <w:t>)، أظهر النموذج استقراراً وسرعة تقارب (</w:t>
      </w:r>
      <w:r w:rsidRPr="008B50A7">
        <w:rPr>
          <w:rFonts w:asciiTheme="majorBidi" w:hAnsiTheme="majorBidi" w:cstheme="majorBidi"/>
        </w:rPr>
        <w:t>Convergence</w:t>
      </w:r>
      <w:r w:rsidRPr="008B50A7">
        <w:rPr>
          <w:rFonts w:asciiTheme="majorBidi" w:hAnsiTheme="majorBidi" w:cstheme="majorBidi"/>
          <w:rtl/>
        </w:rPr>
        <w:t>) مذهلة، حيث تشير النتائج إلى ما يلي:</w:t>
      </w:r>
    </w:p>
    <w:p w14:paraId="3CF07B5D"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b/>
          <w:bCs/>
          <w:rtl/>
        </w:rPr>
        <w:t>أ- تحليل مقاييس الدقة (</w:t>
      </w:r>
      <w:r w:rsidRPr="008B50A7">
        <w:rPr>
          <w:rFonts w:asciiTheme="majorBidi" w:hAnsiTheme="majorBidi" w:cstheme="majorBidi"/>
          <w:b/>
          <w:bCs/>
        </w:rPr>
        <w:t>Precision</w:t>
      </w:r>
      <w:r w:rsidRPr="008B50A7">
        <w:rPr>
          <w:rFonts w:asciiTheme="majorBidi" w:hAnsiTheme="majorBidi" w:cstheme="majorBidi"/>
          <w:b/>
          <w:bCs/>
          <w:rtl/>
        </w:rPr>
        <w:t xml:space="preserve"> &amp; </w:t>
      </w:r>
      <w:r w:rsidRPr="008B50A7">
        <w:rPr>
          <w:rFonts w:asciiTheme="majorBidi" w:hAnsiTheme="majorBidi" w:cstheme="majorBidi"/>
          <w:b/>
          <w:bCs/>
        </w:rPr>
        <w:t>Recall</w:t>
      </w:r>
      <w:r w:rsidRPr="008B50A7">
        <w:rPr>
          <w:rFonts w:asciiTheme="majorBidi" w:hAnsiTheme="majorBidi" w:cstheme="majorBidi"/>
          <w:b/>
          <w:bCs/>
          <w:rtl/>
        </w:rPr>
        <w:t>):</w:t>
      </w:r>
    </w:p>
    <w:p w14:paraId="70B97852" w14:textId="77777777" w:rsidR="008217EF" w:rsidRPr="008B50A7" w:rsidRDefault="008217EF" w:rsidP="004C5B7F">
      <w:pPr>
        <w:numPr>
          <w:ilvl w:val="0"/>
          <w:numId w:val="28"/>
        </w:numPr>
        <w:jc w:val="both"/>
        <w:rPr>
          <w:rFonts w:asciiTheme="majorBidi" w:hAnsiTheme="majorBidi" w:cstheme="majorBidi"/>
          <w:rtl/>
        </w:rPr>
      </w:pPr>
      <w:r w:rsidRPr="008B50A7">
        <w:rPr>
          <w:rFonts w:asciiTheme="majorBidi" w:hAnsiTheme="majorBidi" w:cstheme="majorBidi"/>
          <w:b/>
          <w:bCs/>
          <w:rtl/>
        </w:rPr>
        <w:t>الدقة (</w:t>
      </w:r>
      <w:r w:rsidRPr="008B50A7">
        <w:rPr>
          <w:rFonts w:asciiTheme="majorBidi" w:hAnsiTheme="majorBidi" w:cstheme="majorBidi"/>
          <w:b/>
          <w:bCs/>
        </w:rPr>
        <w:t>Precision</w:t>
      </w:r>
      <w:r w:rsidRPr="008B50A7">
        <w:rPr>
          <w:rFonts w:asciiTheme="majorBidi" w:hAnsiTheme="majorBidi" w:cstheme="majorBidi"/>
          <w:b/>
          <w:bCs/>
          <w:rtl/>
        </w:rPr>
        <w:t>):</w:t>
      </w:r>
      <w:r w:rsidRPr="008B50A7">
        <w:rPr>
          <w:rFonts w:asciiTheme="majorBidi" w:hAnsiTheme="majorBidi" w:cstheme="majorBidi"/>
          <w:rtl/>
        </w:rPr>
        <w:t xml:space="preserve"> تعبر عن نسبة التوقعات الصحيحة من إجمالي التوقعات الإيجابية. سجل النموذج متوسط دقة قارب </w:t>
      </w:r>
      <w:r w:rsidRPr="008B50A7">
        <w:rPr>
          <w:rFonts w:asciiTheme="majorBidi" w:hAnsiTheme="majorBidi" w:cstheme="majorBidi"/>
          <w:b/>
          <w:bCs/>
          <w:rtl/>
        </w:rPr>
        <w:t>1.0 (100%)</w:t>
      </w:r>
      <w:r w:rsidRPr="008B50A7">
        <w:rPr>
          <w:rFonts w:asciiTheme="majorBidi" w:hAnsiTheme="majorBidi" w:cstheme="majorBidi"/>
          <w:rtl/>
        </w:rPr>
        <w:t xml:space="preserve"> في معظم الحقب المتقدمة، مما يعني أن النموذج نادراً ما يخطئ بتحديد "شيء ما" على أنه خلية وهو ليس كذلك (</w:t>
      </w:r>
      <w:r w:rsidRPr="008B50A7">
        <w:rPr>
          <w:rFonts w:asciiTheme="majorBidi" w:hAnsiTheme="majorBidi" w:cstheme="majorBidi"/>
        </w:rPr>
        <w:t>False Positive Rate is near zero</w:t>
      </w:r>
      <w:r w:rsidRPr="008B50A7">
        <w:rPr>
          <w:rFonts w:asciiTheme="majorBidi" w:hAnsiTheme="majorBidi" w:cstheme="majorBidi"/>
          <w:rtl/>
        </w:rPr>
        <w:t>).</w:t>
      </w:r>
    </w:p>
    <w:p w14:paraId="1649E451" w14:textId="77777777" w:rsidR="008217EF" w:rsidRPr="008B50A7" w:rsidRDefault="008217EF" w:rsidP="004C5B7F">
      <w:pPr>
        <w:numPr>
          <w:ilvl w:val="0"/>
          <w:numId w:val="28"/>
        </w:numPr>
        <w:jc w:val="both"/>
        <w:rPr>
          <w:rFonts w:asciiTheme="majorBidi" w:hAnsiTheme="majorBidi" w:cstheme="majorBidi"/>
          <w:rtl/>
        </w:rPr>
      </w:pPr>
      <w:r w:rsidRPr="008B50A7">
        <w:rPr>
          <w:rFonts w:asciiTheme="majorBidi" w:hAnsiTheme="majorBidi" w:cstheme="majorBidi"/>
          <w:b/>
          <w:bCs/>
          <w:rtl/>
        </w:rPr>
        <w:t>الاسترجاع (</w:t>
      </w:r>
      <w:r w:rsidRPr="008B50A7">
        <w:rPr>
          <w:rFonts w:asciiTheme="majorBidi" w:hAnsiTheme="majorBidi" w:cstheme="majorBidi"/>
          <w:b/>
          <w:bCs/>
        </w:rPr>
        <w:t>Recall</w:t>
      </w:r>
      <w:r w:rsidRPr="008B50A7">
        <w:rPr>
          <w:rFonts w:asciiTheme="majorBidi" w:hAnsiTheme="majorBidi" w:cstheme="majorBidi"/>
          <w:b/>
          <w:bCs/>
          <w:rtl/>
        </w:rPr>
        <w:t>):</w:t>
      </w:r>
      <w:r w:rsidRPr="008B50A7">
        <w:rPr>
          <w:rFonts w:asciiTheme="majorBidi" w:hAnsiTheme="majorBidi" w:cstheme="majorBidi"/>
          <w:rtl/>
        </w:rPr>
        <w:t xml:space="preserve"> يعبر عن قدرة النموذج على اكتشاف </w:t>
      </w:r>
      <w:r w:rsidRPr="008B50A7">
        <w:rPr>
          <w:rFonts w:asciiTheme="majorBidi" w:hAnsiTheme="majorBidi" w:cstheme="majorBidi"/>
          <w:i/>
          <w:iCs/>
          <w:rtl/>
        </w:rPr>
        <w:t>كل</w:t>
      </w:r>
      <w:r w:rsidRPr="008B50A7">
        <w:rPr>
          <w:rFonts w:asciiTheme="majorBidi" w:hAnsiTheme="majorBidi" w:cstheme="majorBidi"/>
          <w:rtl/>
        </w:rPr>
        <w:t xml:space="preserve"> الخلايا الموجودة في الصورة. استقر الاسترجاع عند قيم عالية جداً، مما يؤكد أن النموذج لا "يفوت" الخلايا الموجودة (</w:t>
      </w:r>
      <w:r w:rsidRPr="008B50A7">
        <w:rPr>
          <w:rFonts w:asciiTheme="majorBidi" w:hAnsiTheme="majorBidi" w:cstheme="majorBidi"/>
        </w:rPr>
        <w:t>False Negative Rate is extremely low</w:t>
      </w:r>
      <w:r w:rsidRPr="008B50A7">
        <w:rPr>
          <w:rFonts w:asciiTheme="majorBidi" w:hAnsiTheme="majorBidi" w:cstheme="majorBidi"/>
          <w:rtl/>
        </w:rPr>
        <w:t>).</w:t>
      </w:r>
    </w:p>
    <w:p w14:paraId="2BC8BB16"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ب- متوسط الدقة (</w:t>
      </w:r>
      <w:proofErr w:type="spellStart"/>
      <w:r w:rsidRPr="008B50A7">
        <w:rPr>
          <w:rFonts w:asciiTheme="majorBidi" w:hAnsiTheme="majorBidi" w:cstheme="majorBidi"/>
        </w:rPr>
        <w:t>mAP</w:t>
      </w:r>
      <w:proofErr w:type="spellEnd"/>
      <w:r w:rsidRPr="008B50A7">
        <w:rPr>
          <w:rFonts w:asciiTheme="majorBidi" w:hAnsiTheme="majorBidi" w:cstheme="majorBidi"/>
        </w:rPr>
        <w:t xml:space="preserve"> - Mean Average Precision</w:t>
      </w:r>
      <w:r w:rsidRPr="008B50A7">
        <w:rPr>
          <w:rFonts w:asciiTheme="majorBidi" w:hAnsiTheme="majorBidi" w:cstheme="majorBidi"/>
          <w:rtl/>
        </w:rPr>
        <w:t>):</w:t>
      </w:r>
    </w:p>
    <w:p w14:paraId="4EBE15A8"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 xml:space="preserve">يعتبر مقياس </w:t>
      </w:r>
      <w:r w:rsidRPr="008B50A7">
        <w:rPr>
          <w:rFonts w:asciiTheme="majorBidi" w:hAnsiTheme="majorBidi" w:cstheme="majorBidi"/>
        </w:rPr>
        <w:t>mAP@50</w:t>
      </w:r>
      <w:r w:rsidRPr="008B50A7">
        <w:rPr>
          <w:rFonts w:asciiTheme="majorBidi" w:hAnsiTheme="majorBidi" w:cstheme="majorBidi"/>
          <w:rtl/>
        </w:rPr>
        <w:t xml:space="preserve"> هو المعيار الذهبي لتقييم خوارزميات الكشف.</w:t>
      </w:r>
    </w:p>
    <w:p w14:paraId="6D519FA0" w14:textId="77777777" w:rsidR="008217EF" w:rsidRPr="008B50A7" w:rsidRDefault="008217EF" w:rsidP="004C5B7F">
      <w:pPr>
        <w:numPr>
          <w:ilvl w:val="0"/>
          <w:numId w:val="29"/>
        </w:numPr>
        <w:jc w:val="both"/>
        <w:rPr>
          <w:rFonts w:asciiTheme="majorBidi" w:hAnsiTheme="majorBidi" w:cstheme="majorBidi"/>
          <w:rtl/>
        </w:rPr>
      </w:pPr>
      <w:r w:rsidRPr="008B50A7">
        <w:rPr>
          <w:rFonts w:asciiTheme="majorBidi" w:hAnsiTheme="majorBidi" w:cstheme="majorBidi"/>
          <w:rtl/>
        </w:rPr>
        <w:t xml:space="preserve">أظهرت النتائج وصول النموذج إلى </w:t>
      </w:r>
      <w:r w:rsidRPr="008B50A7">
        <w:rPr>
          <w:rFonts w:asciiTheme="majorBidi" w:hAnsiTheme="majorBidi" w:cstheme="majorBidi"/>
          <w:b/>
          <w:bCs/>
        </w:rPr>
        <w:t>mAP@50 = 0.995</w:t>
      </w:r>
      <w:r w:rsidRPr="008B50A7">
        <w:rPr>
          <w:rFonts w:asciiTheme="majorBidi" w:hAnsiTheme="majorBidi" w:cstheme="majorBidi"/>
          <w:b/>
          <w:bCs/>
          <w:rtl/>
        </w:rPr>
        <w:t xml:space="preserve"> (أي 99.5%)</w:t>
      </w:r>
      <w:r w:rsidRPr="008B50A7">
        <w:rPr>
          <w:rFonts w:asciiTheme="majorBidi" w:hAnsiTheme="majorBidi" w:cstheme="majorBidi"/>
          <w:rtl/>
        </w:rPr>
        <w:t xml:space="preserve"> منذ الحقبة الثانية (</w:t>
      </w:r>
      <w:r w:rsidRPr="008B50A7">
        <w:rPr>
          <w:rFonts w:asciiTheme="majorBidi" w:hAnsiTheme="majorBidi" w:cstheme="majorBidi"/>
        </w:rPr>
        <w:t>Epoch 2</w:t>
      </w:r>
      <w:r w:rsidRPr="008B50A7">
        <w:rPr>
          <w:rFonts w:asciiTheme="majorBidi" w:hAnsiTheme="majorBidi" w:cstheme="majorBidi"/>
          <w:rtl/>
        </w:rPr>
        <w:t>) واستمراره في الحفاظ على هذا المستوى حتى نهاية التدريب.</w:t>
      </w:r>
    </w:p>
    <w:p w14:paraId="6F65B5E8" w14:textId="57B91CF3" w:rsidR="008217EF" w:rsidRPr="008B50A7" w:rsidRDefault="008217EF" w:rsidP="004C5B7F">
      <w:pPr>
        <w:numPr>
          <w:ilvl w:val="0"/>
          <w:numId w:val="29"/>
        </w:numPr>
        <w:jc w:val="both"/>
        <w:rPr>
          <w:rFonts w:asciiTheme="majorBidi" w:hAnsiTheme="majorBidi" w:cstheme="majorBidi"/>
          <w:rtl/>
        </w:rPr>
      </w:pPr>
      <w:r w:rsidRPr="008B50A7">
        <w:rPr>
          <w:rFonts w:asciiTheme="majorBidi" w:hAnsiTheme="majorBidi" w:cstheme="majorBidi"/>
          <w:rtl/>
        </w:rPr>
        <w:t xml:space="preserve">هذا الأداء الاستثنائي يعزى إلى وضوح ملامح خلايا الدم البيضاء في مجموعة البيانات، وكفاءة خوارزمية </w:t>
      </w:r>
      <w:r w:rsidR="002662EC">
        <w:rPr>
          <w:rFonts w:asciiTheme="majorBidi" w:hAnsiTheme="majorBidi" w:cstheme="majorBidi"/>
        </w:rPr>
        <w:t>YOLO11n</w:t>
      </w:r>
      <w:r w:rsidRPr="008B50A7">
        <w:rPr>
          <w:rFonts w:asciiTheme="majorBidi" w:hAnsiTheme="majorBidi" w:cstheme="majorBidi"/>
          <w:rtl/>
        </w:rPr>
        <w:t xml:space="preserve"> في استخلاص الميزات الهندسية للخلايا.</w:t>
      </w:r>
    </w:p>
    <w:p w14:paraId="2C007DFE"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ج- تحليل دوال الفقد (</w:t>
      </w:r>
      <w:r w:rsidRPr="008B50A7">
        <w:rPr>
          <w:rFonts w:asciiTheme="majorBidi" w:hAnsiTheme="majorBidi" w:cstheme="majorBidi"/>
        </w:rPr>
        <w:t>Loss Functions Analysis</w:t>
      </w:r>
      <w:r w:rsidRPr="008B50A7">
        <w:rPr>
          <w:rFonts w:asciiTheme="majorBidi" w:hAnsiTheme="majorBidi" w:cstheme="majorBidi"/>
          <w:rtl/>
        </w:rPr>
        <w:t>):</w:t>
      </w:r>
    </w:p>
    <w:p w14:paraId="29EE44BA"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انخفضت قيم دالة فقد الصندوق (</w:t>
      </w:r>
      <w:proofErr w:type="spellStart"/>
      <w:r w:rsidRPr="008B50A7">
        <w:rPr>
          <w:rFonts w:asciiTheme="majorBidi" w:hAnsiTheme="majorBidi" w:cstheme="majorBidi"/>
        </w:rPr>
        <w:t>box_loss</w:t>
      </w:r>
      <w:proofErr w:type="spellEnd"/>
      <w:r w:rsidRPr="008B50A7">
        <w:rPr>
          <w:rFonts w:asciiTheme="majorBidi" w:hAnsiTheme="majorBidi" w:cstheme="majorBidi"/>
          <w:rtl/>
        </w:rPr>
        <w:t>) ودالة فقد التصنيف (</w:t>
      </w:r>
      <w:proofErr w:type="spellStart"/>
      <w:r w:rsidRPr="008B50A7">
        <w:rPr>
          <w:rFonts w:asciiTheme="majorBidi" w:hAnsiTheme="majorBidi" w:cstheme="majorBidi"/>
        </w:rPr>
        <w:t>cls_loss</w:t>
      </w:r>
      <w:proofErr w:type="spellEnd"/>
      <w:r w:rsidRPr="008B50A7">
        <w:rPr>
          <w:rFonts w:asciiTheme="majorBidi" w:hAnsiTheme="majorBidi" w:cstheme="majorBidi"/>
          <w:rtl/>
        </w:rPr>
        <w:t>) بشكل حاد وتدريجي خلال الحقب العشر الأولى، ثم استقرت عند مستويات دنيا (أقل من 0.8)، مما يدل على أن النموذج تعلم تعميم النتائج (</w:t>
      </w:r>
      <w:r w:rsidRPr="008B50A7">
        <w:rPr>
          <w:rFonts w:asciiTheme="majorBidi" w:hAnsiTheme="majorBidi" w:cstheme="majorBidi"/>
        </w:rPr>
        <w:t>Generalization</w:t>
      </w:r>
      <w:r w:rsidRPr="008B50A7">
        <w:rPr>
          <w:rFonts w:asciiTheme="majorBidi" w:hAnsiTheme="majorBidi" w:cstheme="majorBidi"/>
          <w:rtl/>
        </w:rPr>
        <w:t>) ولم يقع في فخ فرط التخصيص (</w:t>
      </w:r>
      <w:r w:rsidRPr="008B50A7">
        <w:rPr>
          <w:rFonts w:asciiTheme="majorBidi" w:hAnsiTheme="majorBidi" w:cstheme="majorBidi"/>
        </w:rPr>
        <w:t>Overfitting</w:t>
      </w:r>
      <w:r w:rsidRPr="008B50A7">
        <w:rPr>
          <w:rFonts w:asciiTheme="majorBidi" w:hAnsiTheme="majorBidi" w:cstheme="majorBidi"/>
          <w:rtl/>
        </w:rPr>
        <w:t>).</w:t>
      </w:r>
    </w:p>
    <w:p w14:paraId="1739C579" w14:textId="67F4D3E6" w:rsidR="00176510" w:rsidRDefault="00176510" w:rsidP="004C5B7F">
      <w:pPr>
        <w:jc w:val="both"/>
        <w:rPr>
          <w:rFonts w:asciiTheme="majorBidi" w:hAnsiTheme="majorBidi" w:cstheme="majorBidi"/>
          <w:color w:val="EE0000"/>
          <w:rtl/>
        </w:rPr>
      </w:pPr>
      <w:r>
        <w:rPr>
          <w:rFonts w:asciiTheme="majorBidi" w:hAnsiTheme="majorBidi" w:cstheme="majorBidi"/>
          <w:noProof/>
          <w:color w:val="EE0000"/>
          <w:rtl/>
          <w:lang w:val="ar-SA"/>
        </w:rPr>
        <w:drawing>
          <wp:inline distT="0" distB="0" distL="0" distR="0" wp14:anchorId="3672031C" wp14:editId="0E5A663E">
            <wp:extent cx="5543550" cy="2771775"/>
            <wp:effectExtent l="0" t="0" r="0" b="9525"/>
            <wp:docPr id="50951302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13028" name="صورة 5095130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49715" cy="2774858"/>
                    </a:xfrm>
                    <a:prstGeom prst="rect">
                      <a:avLst/>
                    </a:prstGeom>
                  </pic:spPr>
                </pic:pic>
              </a:graphicData>
            </a:graphic>
          </wp:inline>
        </w:drawing>
      </w:r>
    </w:p>
    <w:p w14:paraId="1423CCA4" w14:textId="5B9FA996"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(الشكل 4.5: منحنيات الأداء أثناء التدريب تظهر استقرار الدقة وانخفاض نسبة الخطأ)</w:t>
      </w:r>
    </w:p>
    <w:p w14:paraId="3C6E5C3C"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4.3.2 تقييم نموذج التصنيف (</w:t>
      </w:r>
      <w:r w:rsidRPr="008B50A7">
        <w:rPr>
          <w:rFonts w:asciiTheme="majorBidi" w:hAnsiTheme="majorBidi" w:cstheme="majorBidi"/>
          <w:b/>
          <w:bCs/>
        </w:rPr>
        <w:t>EfficientNetB3 Classification Analysis</w:t>
      </w:r>
      <w:r w:rsidRPr="008B50A7">
        <w:rPr>
          <w:rFonts w:asciiTheme="majorBidi" w:hAnsiTheme="majorBidi" w:cstheme="majorBidi"/>
          <w:b/>
          <w:bCs/>
          <w:rtl/>
        </w:rPr>
        <w:t>)</w:t>
      </w:r>
    </w:p>
    <w:p w14:paraId="70D54D86"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 xml:space="preserve">بعد قص الخلايا، خضع نموذج التصنيف لاختبار التمييز بين الفئات الـ 11. تم استخدام </w:t>
      </w:r>
      <w:r w:rsidRPr="008B50A7">
        <w:rPr>
          <w:rFonts w:asciiTheme="majorBidi" w:hAnsiTheme="majorBidi" w:cstheme="majorBidi"/>
          <w:b/>
          <w:bCs/>
          <w:rtl/>
        </w:rPr>
        <w:t>مصفوفة الارتباك (</w:t>
      </w:r>
      <w:r w:rsidRPr="008B50A7">
        <w:rPr>
          <w:rFonts w:asciiTheme="majorBidi" w:hAnsiTheme="majorBidi" w:cstheme="majorBidi"/>
          <w:b/>
          <w:bCs/>
        </w:rPr>
        <w:t>Confusion Matrix</w:t>
      </w:r>
      <w:r w:rsidRPr="008B50A7">
        <w:rPr>
          <w:rFonts w:asciiTheme="majorBidi" w:hAnsiTheme="majorBidi" w:cstheme="majorBidi"/>
          <w:b/>
          <w:bCs/>
          <w:rtl/>
        </w:rPr>
        <w:t>)</w:t>
      </w:r>
      <w:r w:rsidRPr="008B50A7">
        <w:rPr>
          <w:rFonts w:asciiTheme="majorBidi" w:hAnsiTheme="majorBidi" w:cstheme="majorBidi"/>
          <w:rtl/>
        </w:rPr>
        <w:t xml:space="preserve"> كأداة رئيسية للتحليل.</w:t>
      </w:r>
    </w:p>
    <w:p w14:paraId="420C04D1"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تحليل مصفوفة الارتباك:</w:t>
      </w:r>
    </w:p>
    <w:p w14:paraId="62219892"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أظهرت المصفوفة تركزاً كثيفاً للقيم في القطر الرئيسي (</w:t>
      </w:r>
      <w:r w:rsidRPr="008B50A7">
        <w:rPr>
          <w:rFonts w:asciiTheme="majorBidi" w:hAnsiTheme="majorBidi" w:cstheme="majorBidi"/>
        </w:rPr>
        <w:t>Diagonal</w:t>
      </w:r>
      <w:r w:rsidRPr="008B50A7">
        <w:rPr>
          <w:rFonts w:asciiTheme="majorBidi" w:hAnsiTheme="majorBidi" w:cstheme="majorBidi"/>
          <w:rtl/>
        </w:rPr>
        <w:t>)، مما يعني تطابق التوقع (</w:t>
      </w:r>
      <w:r w:rsidRPr="008B50A7">
        <w:rPr>
          <w:rFonts w:asciiTheme="majorBidi" w:hAnsiTheme="majorBidi" w:cstheme="majorBidi"/>
        </w:rPr>
        <w:t>Predicted Class</w:t>
      </w:r>
      <w:r w:rsidRPr="008B50A7">
        <w:rPr>
          <w:rFonts w:asciiTheme="majorBidi" w:hAnsiTheme="majorBidi" w:cstheme="majorBidi"/>
          <w:rtl/>
        </w:rPr>
        <w:t>) مع النوع الحقيقي (</w:t>
      </w:r>
      <w:r w:rsidRPr="008B50A7">
        <w:rPr>
          <w:rFonts w:asciiTheme="majorBidi" w:hAnsiTheme="majorBidi" w:cstheme="majorBidi"/>
        </w:rPr>
        <w:t>True Class</w:t>
      </w:r>
      <w:r w:rsidRPr="008B50A7">
        <w:rPr>
          <w:rFonts w:asciiTheme="majorBidi" w:hAnsiTheme="majorBidi" w:cstheme="majorBidi"/>
          <w:rtl/>
        </w:rPr>
        <w:t>) للخلية في الغالبية العظمى من الحالات.</w:t>
      </w:r>
    </w:p>
    <w:p w14:paraId="3DE7004A" w14:textId="77777777" w:rsidR="008217EF" w:rsidRPr="008B50A7" w:rsidRDefault="008217EF" w:rsidP="004C5B7F">
      <w:pPr>
        <w:numPr>
          <w:ilvl w:val="0"/>
          <w:numId w:val="30"/>
        </w:numPr>
        <w:jc w:val="both"/>
        <w:rPr>
          <w:rFonts w:asciiTheme="majorBidi" w:hAnsiTheme="majorBidi" w:cstheme="majorBidi"/>
          <w:rtl/>
        </w:rPr>
      </w:pPr>
      <w:r w:rsidRPr="008B50A7">
        <w:rPr>
          <w:rFonts w:asciiTheme="majorBidi" w:hAnsiTheme="majorBidi" w:cstheme="majorBidi"/>
          <w:b/>
          <w:bCs/>
          <w:rtl/>
        </w:rPr>
        <w:lastRenderedPageBreak/>
        <w:t>الخلايا ذات التميز العالي:</w:t>
      </w:r>
      <w:r w:rsidRPr="008B50A7">
        <w:rPr>
          <w:rFonts w:asciiTheme="majorBidi" w:hAnsiTheme="majorBidi" w:cstheme="majorBidi"/>
          <w:rtl/>
        </w:rPr>
        <w:t xml:space="preserve"> حققت فئات مثل (</w:t>
      </w:r>
      <w:r w:rsidRPr="008B50A7">
        <w:rPr>
          <w:rFonts w:asciiTheme="majorBidi" w:hAnsiTheme="majorBidi" w:cstheme="majorBidi"/>
        </w:rPr>
        <w:t>Eosinophil</w:t>
      </w:r>
      <w:r w:rsidRPr="008B50A7">
        <w:rPr>
          <w:rFonts w:asciiTheme="majorBidi" w:hAnsiTheme="majorBidi" w:cstheme="majorBidi"/>
          <w:rtl/>
        </w:rPr>
        <w:t>) و (</w:t>
      </w:r>
      <w:r w:rsidRPr="008B50A7">
        <w:rPr>
          <w:rFonts w:asciiTheme="majorBidi" w:hAnsiTheme="majorBidi" w:cstheme="majorBidi"/>
        </w:rPr>
        <w:t>Neutrophil Segmented</w:t>
      </w:r>
      <w:r w:rsidRPr="008B50A7">
        <w:rPr>
          <w:rFonts w:asciiTheme="majorBidi" w:hAnsiTheme="majorBidi" w:cstheme="majorBidi"/>
          <w:rtl/>
        </w:rPr>
        <w:t>) دقة تصنيف شبه كاملة نظراً لخصائصها الشكلية واللونية المميزة.</w:t>
      </w:r>
    </w:p>
    <w:p w14:paraId="6202FC42" w14:textId="77777777" w:rsidR="008217EF" w:rsidRPr="008B50A7" w:rsidRDefault="008217EF" w:rsidP="004C5B7F">
      <w:pPr>
        <w:numPr>
          <w:ilvl w:val="0"/>
          <w:numId w:val="30"/>
        </w:numPr>
        <w:jc w:val="both"/>
        <w:rPr>
          <w:rFonts w:asciiTheme="majorBidi" w:hAnsiTheme="majorBidi" w:cstheme="majorBidi"/>
          <w:rtl/>
        </w:rPr>
      </w:pPr>
      <w:r w:rsidRPr="008B50A7">
        <w:rPr>
          <w:rFonts w:asciiTheme="majorBidi" w:hAnsiTheme="majorBidi" w:cstheme="majorBidi"/>
          <w:b/>
          <w:bCs/>
          <w:rtl/>
        </w:rPr>
        <w:t>التحديات البسيطة:</w:t>
      </w:r>
      <w:r w:rsidRPr="008B50A7">
        <w:rPr>
          <w:rFonts w:asciiTheme="majorBidi" w:hAnsiTheme="majorBidi" w:cstheme="majorBidi"/>
          <w:rtl/>
        </w:rPr>
        <w:t xml:space="preserve"> لوحظ وجود نسبة خلط ضئيلة جداً بين الفئات المتشابهة مورفولوجياً مثل (</w:t>
      </w:r>
      <w:r w:rsidRPr="008B50A7">
        <w:rPr>
          <w:rFonts w:asciiTheme="majorBidi" w:hAnsiTheme="majorBidi" w:cstheme="majorBidi"/>
        </w:rPr>
        <w:t>Band Neutrophil</w:t>
      </w:r>
      <w:r w:rsidRPr="008B50A7">
        <w:rPr>
          <w:rFonts w:asciiTheme="majorBidi" w:hAnsiTheme="majorBidi" w:cstheme="majorBidi"/>
          <w:rtl/>
        </w:rPr>
        <w:t>) و (</w:t>
      </w:r>
      <w:r w:rsidRPr="008B50A7">
        <w:rPr>
          <w:rFonts w:asciiTheme="majorBidi" w:hAnsiTheme="majorBidi" w:cstheme="majorBidi"/>
        </w:rPr>
        <w:t>Segmented Neutrophil</w:t>
      </w:r>
      <w:r w:rsidRPr="008B50A7">
        <w:rPr>
          <w:rFonts w:asciiTheme="majorBidi" w:hAnsiTheme="majorBidi" w:cstheme="majorBidi"/>
          <w:rtl/>
        </w:rPr>
        <w:t xml:space="preserve">)، وهو تحدٍ معروف طبياً حتى للخبراء البشريين، وتم تقليله بفضل دقة </w:t>
      </w:r>
      <w:proofErr w:type="spellStart"/>
      <w:r w:rsidRPr="008B50A7">
        <w:rPr>
          <w:rFonts w:asciiTheme="majorBidi" w:hAnsiTheme="majorBidi" w:cstheme="majorBidi"/>
        </w:rPr>
        <w:t>EfficientNet</w:t>
      </w:r>
      <w:proofErr w:type="spellEnd"/>
      <w:r w:rsidRPr="008B50A7">
        <w:rPr>
          <w:rFonts w:asciiTheme="majorBidi" w:hAnsiTheme="majorBidi" w:cstheme="majorBidi"/>
          <w:rtl/>
        </w:rPr>
        <w:t>.</w:t>
      </w:r>
    </w:p>
    <w:p w14:paraId="2099EDB7" w14:textId="01716FCB" w:rsidR="00AD74A4" w:rsidRDefault="00AD74A4" w:rsidP="004C5B7F">
      <w:pPr>
        <w:jc w:val="both"/>
        <w:rPr>
          <w:rFonts w:asciiTheme="majorBidi" w:hAnsiTheme="majorBidi" w:cstheme="majorBidi"/>
          <w:color w:val="EE0000"/>
          <w:rtl/>
        </w:rPr>
      </w:pPr>
      <w:r>
        <w:rPr>
          <w:rFonts w:asciiTheme="majorBidi" w:hAnsiTheme="majorBidi" w:cstheme="majorBidi"/>
          <w:noProof/>
          <w:color w:val="EE0000"/>
          <w:rtl/>
          <w:lang w:val="ar-SA"/>
        </w:rPr>
        <w:drawing>
          <wp:inline distT="0" distB="0" distL="0" distR="0" wp14:anchorId="77DA80E8" wp14:editId="6AE8D32F">
            <wp:extent cx="5274310" cy="3955415"/>
            <wp:effectExtent l="0" t="0" r="2540" b="6985"/>
            <wp:docPr id="58308516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5168" name="صورة 5830851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955415"/>
                    </a:xfrm>
                    <a:prstGeom prst="rect">
                      <a:avLst/>
                    </a:prstGeom>
                  </pic:spPr>
                </pic:pic>
              </a:graphicData>
            </a:graphic>
          </wp:inline>
        </w:drawing>
      </w:r>
    </w:p>
    <w:p w14:paraId="033ED64B" w14:textId="42F3DE0A"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(الشكل 4.6: مصفوفة الارتباك توضح دقة التصنيف لكل فئة من فئات خلايا الدم)</w:t>
      </w:r>
    </w:p>
    <w:p w14:paraId="1CAFB671"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4.3.3 الأداء الزمني (</w:t>
      </w:r>
      <w:r w:rsidRPr="008B50A7">
        <w:rPr>
          <w:rFonts w:asciiTheme="majorBidi" w:hAnsiTheme="majorBidi" w:cstheme="majorBidi"/>
          <w:b/>
          <w:bCs/>
        </w:rPr>
        <w:t>Inference Time Speed</w:t>
      </w:r>
      <w:r w:rsidRPr="008B50A7">
        <w:rPr>
          <w:rFonts w:asciiTheme="majorBidi" w:hAnsiTheme="majorBidi" w:cstheme="majorBidi"/>
          <w:b/>
          <w:bCs/>
          <w:rtl/>
        </w:rPr>
        <w:t>)</w:t>
      </w:r>
    </w:p>
    <w:p w14:paraId="1BF6D390"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بما أن النظام مصمم للعمل في بيئة طبية، فإن عامل الوقت حيوي جداً.</w:t>
      </w:r>
    </w:p>
    <w:p w14:paraId="671F02DE" w14:textId="77777777" w:rsidR="008217EF" w:rsidRPr="008B50A7" w:rsidRDefault="008217EF" w:rsidP="004C5B7F">
      <w:pPr>
        <w:numPr>
          <w:ilvl w:val="0"/>
          <w:numId w:val="31"/>
        </w:numPr>
        <w:jc w:val="both"/>
        <w:rPr>
          <w:rFonts w:asciiTheme="majorBidi" w:hAnsiTheme="majorBidi" w:cstheme="majorBidi"/>
          <w:rtl/>
        </w:rPr>
      </w:pPr>
      <w:r w:rsidRPr="008B50A7">
        <w:rPr>
          <w:rFonts w:asciiTheme="majorBidi" w:hAnsiTheme="majorBidi" w:cstheme="majorBidi"/>
          <w:b/>
          <w:bCs/>
          <w:rtl/>
        </w:rPr>
        <w:t>على خادم الويب (</w:t>
      </w:r>
      <w:r w:rsidRPr="008B50A7">
        <w:rPr>
          <w:rFonts w:asciiTheme="majorBidi" w:hAnsiTheme="majorBidi" w:cstheme="majorBidi"/>
          <w:b/>
          <w:bCs/>
        </w:rPr>
        <w:t>PC/Server</w:t>
      </w:r>
      <w:r w:rsidRPr="008B50A7">
        <w:rPr>
          <w:rFonts w:asciiTheme="majorBidi" w:hAnsiTheme="majorBidi" w:cstheme="majorBidi"/>
          <w:b/>
          <w:bCs/>
          <w:rtl/>
        </w:rPr>
        <w:t>):</w:t>
      </w:r>
      <w:r w:rsidRPr="008B50A7">
        <w:rPr>
          <w:rFonts w:asciiTheme="majorBidi" w:hAnsiTheme="majorBidi" w:cstheme="majorBidi"/>
          <w:rtl/>
        </w:rPr>
        <w:t xml:space="preserve"> يستغرق تحليل الصورة الواحدة (الكشف + التصنيف) زمناً متوسطاً قدره </w:t>
      </w:r>
      <w:r w:rsidRPr="008B50A7">
        <w:rPr>
          <w:rFonts w:asciiTheme="majorBidi" w:hAnsiTheme="majorBidi" w:cstheme="majorBidi"/>
          <w:b/>
          <w:bCs/>
          <w:rtl/>
        </w:rPr>
        <w:t>0.15 ثانية</w:t>
      </w:r>
      <w:r w:rsidRPr="008B50A7">
        <w:rPr>
          <w:rFonts w:asciiTheme="majorBidi" w:hAnsiTheme="majorBidi" w:cstheme="majorBidi"/>
          <w:rtl/>
        </w:rPr>
        <w:t>، مما يوفر تجربة مستخدم فورية.</w:t>
      </w:r>
    </w:p>
    <w:p w14:paraId="2BBDEA66" w14:textId="77777777" w:rsidR="008217EF" w:rsidRPr="008B50A7" w:rsidRDefault="008217EF" w:rsidP="004C5B7F">
      <w:pPr>
        <w:numPr>
          <w:ilvl w:val="0"/>
          <w:numId w:val="31"/>
        </w:numPr>
        <w:jc w:val="both"/>
        <w:rPr>
          <w:rFonts w:asciiTheme="majorBidi" w:hAnsiTheme="majorBidi" w:cstheme="majorBidi"/>
          <w:rtl/>
        </w:rPr>
      </w:pPr>
      <w:r w:rsidRPr="008B50A7">
        <w:rPr>
          <w:rFonts w:asciiTheme="majorBidi" w:hAnsiTheme="majorBidi" w:cstheme="majorBidi"/>
          <w:b/>
          <w:bCs/>
          <w:rtl/>
        </w:rPr>
        <w:t xml:space="preserve">على جهاز </w:t>
      </w:r>
      <w:r w:rsidRPr="008B50A7">
        <w:rPr>
          <w:rFonts w:asciiTheme="majorBidi" w:hAnsiTheme="majorBidi" w:cstheme="majorBidi"/>
          <w:b/>
          <w:bCs/>
        </w:rPr>
        <w:t>Raspberry Pi</w:t>
      </w:r>
      <w:r w:rsidRPr="008B50A7">
        <w:rPr>
          <w:rFonts w:asciiTheme="majorBidi" w:hAnsiTheme="majorBidi" w:cstheme="majorBidi"/>
          <w:b/>
          <w:bCs/>
          <w:rtl/>
        </w:rPr>
        <w:t>:</w:t>
      </w:r>
      <w:r w:rsidRPr="008B50A7">
        <w:rPr>
          <w:rFonts w:asciiTheme="majorBidi" w:hAnsiTheme="majorBidi" w:cstheme="majorBidi"/>
          <w:rtl/>
        </w:rPr>
        <w:t xml:space="preserve"> نظراً لمحدودية الموارد، يرتفع زمن المعالجة قليلاً ليصل إلى حوالي </w:t>
      </w:r>
      <w:r w:rsidRPr="008B50A7">
        <w:rPr>
          <w:rFonts w:asciiTheme="majorBidi" w:hAnsiTheme="majorBidi" w:cstheme="majorBidi"/>
          <w:b/>
          <w:bCs/>
          <w:rtl/>
        </w:rPr>
        <w:t>1-2 ثانية</w:t>
      </w:r>
      <w:r w:rsidRPr="008B50A7">
        <w:rPr>
          <w:rFonts w:asciiTheme="majorBidi" w:hAnsiTheme="majorBidi" w:cstheme="majorBidi"/>
          <w:rtl/>
        </w:rPr>
        <w:t xml:space="preserve"> للصورة، وهو معدل مقبول جداً للاستخدام المختبري </w:t>
      </w:r>
      <w:proofErr w:type="spellStart"/>
      <w:r w:rsidRPr="008B50A7">
        <w:rPr>
          <w:rFonts w:asciiTheme="majorBidi" w:hAnsiTheme="majorBidi" w:cstheme="majorBidi"/>
          <w:rtl/>
        </w:rPr>
        <w:t>الروتينين</w:t>
      </w:r>
      <w:proofErr w:type="spellEnd"/>
      <w:r w:rsidRPr="008B50A7">
        <w:rPr>
          <w:rFonts w:asciiTheme="majorBidi" w:hAnsiTheme="majorBidi" w:cstheme="majorBidi"/>
          <w:rtl/>
        </w:rPr>
        <w:t xml:space="preserve"> مقارنة بالوقت الذي يستغرقه الفحص اليدوي (عدة دقائق).</w:t>
      </w:r>
    </w:p>
    <w:p w14:paraId="4DFB6314" w14:textId="77777777" w:rsidR="008217EF" w:rsidRPr="008B50A7" w:rsidRDefault="00000000" w:rsidP="004C5B7F">
      <w:pPr>
        <w:jc w:val="both"/>
        <w:rPr>
          <w:rFonts w:asciiTheme="majorBidi" w:hAnsiTheme="majorBidi" w:cstheme="majorBidi"/>
          <w:rtl/>
        </w:rPr>
      </w:pPr>
      <w:r>
        <w:rPr>
          <w:rFonts w:asciiTheme="majorBidi" w:hAnsiTheme="majorBidi" w:cstheme="majorBidi"/>
        </w:rPr>
        <w:pict w14:anchorId="43785403">
          <v:rect id="_x0000_i1039" style="width:0;height:1.5pt" o:hralign="center" o:hrstd="t" o:hrnoshade="t" o:hr="t" fillcolor="gray" stroked="f"/>
        </w:pict>
      </w:r>
    </w:p>
    <w:p w14:paraId="4014DB92" w14:textId="77777777" w:rsidR="008217EF" w:rsidRPr="00AD74A4" w:rsidRDefault="008217EF" w:rsidP="00AD74A4">
      <w:pPr>
        <w:jc w:val="center"/>
        <w:rPr>
          <w:rFonts w:asciiTheme="majorBidi" w:hAnsiTheme="majorBidi" w:cstheme="majorBidi"/>
          <w:b/>
          <w:bCs/>
          <w:sz w:val="32"/>
          <w:szCs w:val="32"/>
          <w:rtl/>
        </w:rPr>
      </w:pPr>
      <w:r w:rsidRPr="00AD74A4">
        <w:rPr>
          <w:rFonts w:asciiTheme="majorBidi" w:hAnsiTheme="majorBidi" w:cstheme="majorBidi"/>
          <w:b/>
          <w:bCs/>
          <w:sz w:val="32"/>
          <w:szCs w:val="32"/>
          <w:rtl/>
        </w:rPr>
        <w:t>الفصل الخامس: الخاتمة والتوصيات (</w:t>
      </w:r>
      <w:r w:rsidRPr="00AD74A4">
        <w:rPr>
          <w:rFonts w:asciiTheme="majorBidi" w:hAnsiTheme="majorBidi" w:cstheme="majorBidi"/>
          <w:b/>
          <w:bCs/>
          <w:sz w:val="32"/>
          <w:szCs w:val="32"/>
        </w:rPr>
        <w:t>Conclusion</w:t>
      </w:r>
      <w:r w:rsidRPr="00AD74A4">
        <w:rPr>
          <w:rFonts w:asciiTheme="majorBidi" w:hAnsiTheme="majorBidi" w:cstheme="majorBidi"/>
          <w:b/>
          <w:bCs/>
          <w:sz w:val="32"/>
          <w:szCs w:val="32"/>
          <w:rtl/>
        </w:rPr>
        <w:t xml:space="preserve"> &amp; </w:t>
      </w:r>
      <w:r w:rsidRPr="00AD74A4">
        <w:rPr>
          <w:rFonts w:asciiTheme="majorBidi" w:hAnsiTheme="majorBidi" w:cstheme="majorBidi"/>
          <w:b/>
          <w:bCs/>
          <w:sz w:val="32"/>
          <w:szCs w:val="32"/>
        </w:rPr>
        <w:t>Future Work</w:t>
      </w:r>
      <w:r w:rsidRPr="00AD74A4">
        <w:rPr>
          <w:rFonts w:asciiTheme="majorBidi" w:hAnsiTheme="majorBidi" w:cstheme="majorBidi"/>
          <w:b/>
          <w:bCs/>
          <w:sz w:val="32"/>
          <w:szCs w:val="32"/>
          <w:rtl/>
        </w:rPr>
        <w:t>)</w:t>
      </w:r>
    </w:p>
    <w:p w14:paraId="7B3839B1"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يلخص هذا الفصل النتائج النهائية التي تم التوصل إليها من خلال مشروع "المجهر الرقمي الذكي"، ويستعرض التحديات التقنية والعملية التي واجهت فريق العمل أثناء مراحل التنفيذ وكيفية التغلب عليها، مختتماً بمجموعة من التوصيات والمقترحات لتطوير النظام مستقبلاً ليكون منتجاً تجارياً منافساً.</w:t>
      </w:r>
    </w:p>
    <w:p w14:paraId="370A2A58"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5.1 الخاتمة (</w:t>
      </w:r>
      <w:r w:rsidRPr="008B50A7">
        <w:rPr>
          <w:rFonts w:asciiTheme="majorBidi" w:hAnsiTheme="majorBidi" w:cstheme="majorBidi"/>
          <w:b/>
          <w:bCs/>
        </w:rPr>
        <w:t>Conclusion</w:t>
      </w:r>
      <w:r w:rsidRPr="008B50A7">
        <w:rPr>
          <w:rFonts w:asciiTheme="majorBidi" w:hAnsiTheme="majorBidi" w:cstheme="majorBidi"/>
          <w:b/>
          <w:bCs/>
          <w:rtl/>
        </w:rPr>
        <w:t>)</w:t>
      </w:r>
    </w:p>
    <w:p w14:paraId="1C07534E"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lastRenderedPageBreak/>
        <w:t>تم في هذا البحث تصميم وتطوير نظام متكامل يجمع بين تقنيات الميكانيكا الحيوية، الأنظمة المدمجة، والذكاء الاصطناعي، بهدف أتمتة عملية فحص الدم الميكروسكوبي. وقد نجح المشروع في تحقيق أهدافه الرئيسية المتمثلة في:</w:t>
      </w:r>
    </w:p>
    <w:p w14:paraId="601388F0" w14:textId="044DD051" w:rsidR="008217EF" w:rsidRPr="00D71B16" w:rsidRDefault="008217EF" w:rsidP="004C5B7F">
      <w:pPr>
        <w:numPr>
          <w:ilvl w:val="0"/>
          <w:numId w:val="32"/>
        </w:numPr>
        <w:jc w:val="both"/>
        <w:rPr>
          <w:rFonts w:asciiTheme="majorBidi" w:hAnsiTheme="majorBidi" w:cstheme="majorBidi"/>
          <w:color w:val="000000" w:themeColor="text1"/>
          <w:rtl/>
        </w:rPr>
      </w:pPr>
      <w:r w:rsidRPr="00D71B16">
        <w:rPr>
          <w:rFonts w:asciiTheme="majorBidi" w:hAnsiTheme="majorBidi" w:cstheme="majorBidi"/>
          <w:b/>
          <w:bCs/>
          <w:color w:val="000000" w:themeColor="text1"/>
          <w:rtl/>
        </w:rPr>
        <w:t>بناء نظام هجين:</w:t>
      </w:r>
      <w:r w:rsidRPr="00D71B16">
        <w:rPr>
          <w:rFonts w:asciiTheme="majorBidi" w:hAnsiTheme="majorBidi" w:cstheme="majorBidi"/>
          <w:color w:val="000000" w:themeColor="text1"/>
          <w:rtl/>
        </w:rPr>
        <w:t xml:space="preserve"> تم بنجاح دمج مجهر ضوئي مع وحدة معالجة (</w:t>
      </w:r>
      <w:r w:rsidRPr="00D71B16">
        <w:rPr>
          <w:rFonts w:asciiTheme="majorBidi" w:hAnsiTheme="majorBidi" w:cstheme="majorBidi"/>
          <w:color w:val="000000" w:themeColor="text1"/>
        </w:rPr>
        <w:t>Raspberry Pi</w:t>
      </w:r>
      <w:r w:rsidRPr="00D71B16">
        <w:rPr>
          <w:rFonts w:asciiTheme="majorBidi" w:hAnsiTheme="majorBidi" w:cstheme="majorBidi"/>
          <w:color w:val="000000" w:themeColor="text1"/>
          <w:rtl/>
        </w:rPr>
        <w:t>) لتكوين جهاز قادر على التقاط وتحليل الصور رقمياً، مع توفير واجه</w:t>
      </w:r>
      <w:r w:rsidR="00511308" w:rsidRPr="00D71B16">
        <w:rPr>
          <w:rFonts w:asciiTheme="majorBidi" w:hAnsiTheme="majorBidi" w:cstheme="majorBidi" w:hint="cs"/>
          <w:color w:val="000000" w:themeColor="text1"/>
          <w:rtl/>
          <w:lang w:bidi="ar-YE"/>
        </w:rPr>
        <w:t>ة</w:t>
      </w:r>
      <w:r w:rsidRPr="00D71B16">
        <w:rPr>
          <w:rFonts w:asciiTheme="majorBidi" w:hAnsiTheme="majorBidi" w:cstheme="majorBidi"/>
          <w:color w:val="000000" w:themeColor="text1"/>
          <w:rtl/>
        </w:rPr>
        <w:t xml:space="preserve"> استخدام (ويب) لتلبية احتياجات مختلف بيئات العمل الطبية.</w:t>
      </w:r>
    </w:p>
    <w:p w14:paraId="68794277" w14:textId="3B5F7192" w:rsidR="008217EF" w:rsidRPr="008B50A7" w:rsidRDefault="008217EF" w:rsidP="004C5B7F">
      <w:pPr>
        <w:numPr>
          <w:ilvl w:val="0"/>
          <w:numId w:val="32"/>
        </w:numPr>
        <w:jc w:val="both"/>
        <w:rPr>
          <w:rFonts w:asciiTheme="majorBidi" w:hAnsiTheme="majorBidi" w:cstheme="majorBidi"/>
          <w:rtl/>
        </w:rPr>
      </w:pPr>
      <w:r w:rsidRPr="008B50A7">
        <w:rPr>
          <w:rFonts w:asciiTheme="majorBidi" w:hAnsiTheme="majorBidi" w:cstheme="majorBidi"/>
          <w:b/>
          <w:bCs/>
          <w:rtl/>
        </w:rPr>
        <w:t>دقة وكفاءة الذكاء الاصطناعي:</w:t>
      </w:r>
      <w:r w:rsidRPr="008B50A7">
        <w:rPr>
          <w:rFonts w:asciiTheme="majorBidi" w:hAnsiTheme="majorBidi" w:cstheme="majorBidi"/>
          <w:rtl/>
        </w:rPr>
        <w:t xml:space="preserve"> أثبتت النتائج العملية كفاءة النموذج الهجين المقترح (</w:t>
      </w:r>
      <w:r w:rsidR="002662EC">
        <w:rPr>
          <w:rFonts w:asciiTheme="majorBidi" w:hAnsiTheme="majorBidi" w:cstheme="majorBidi"/>
        </w:rPr>
        <w:t>YOLO11n</w:t>
      </w:r>
      <w:r w:rsidRPr="008B50A7">
        <w:rPr>
          <w:rFonts w:asciiTheme="majorBidi" w:hAnsiTheme="majorBidi" w:cstheme="majorBidi"/>
        </w:rPr>
        <w:t xml:space="preserve"> + EfficientNetB3</w:t>
      </w:r>
      <w:r w:rsidRPr="008B50A7">
        <w:rPr>
          <w:rFonts w:asciiTheme="majorBidi" w:hAnsiTheme="majorBidi" w:cstheme="majorBidi"/>
          <w:rtl/>
        </w:rPr>
        <w:t>)، حيث حقق نموذج الكشف دقة (</w:t>
      </w:r>
      <w:r w:rsidRPr="008B50A7">
        <w:rPr>
          <w:rFonts w:asciiTheme="majorBidi" w:hAnsiTheme="majorBidi" w:cstheme="majorBidi"/>
        </w:rPr>
        <w:t>mAP@50</w:t>
      </w:r>
      <w:r w:rsidRPr="008B50A7">
        <w:rPr>
          <w:rFonts w:asciiTheme="majorBidi" w:hAnsiTheme="majorBidi" w:cstheme="majorBidi"/>
          <w:rtl/>
        </w:rPr>
        <w:t xml:space="preserve">) بلغت </w:t>
      </w:r>
      <w:r w:rsidRPr="008B50A7">
        <w:rPr>
          <w:rFonts w:asciiTheme="majorBidi" w:hAnsiTheme="majorBidi" w:cstheme="majorBidi"/>
          <w:b/>
          <w:bCs/>
          <w:rtl/>
        </w:rPr>
        <w:t>99.5%</w:t>
      </w:r>
      <w:r w:rsidRPr="008B50A7">
        <w:rPr>
          <w:rFonts w:asciiTheme="majorBidi" w:hAnsiTheme="majorBidi" w:cstheme="majorBidi"/>
          <w:rtl/>
        </w:rPr>
        <w:t>، مما يضمن موثوقية عالية في تحديد مواقع الخلايا، بينما أظهر نموذج التصنيف قدرة فائقة على التمييز بين 11 نوعاً مختلفاً من خلايا الدم البيضاء بدقة تتجاوز الطرق التقليدية اليدوية.</w:t>
      </w:r>
    </w:p>
    <w:p w14:paraId="0EF7C2EC" w14:textId="77777777" w:rsidR="008217EF" w:rsidRPr="008B50A7" w:rsidRDefault="008217EF" w:rsidP="004C5B7F">
      <w:pPr>
        <w:numPr>
          <w:ilvl w:val="0"/>
          <w:numId w:val="32"/>
        </w:numPr>
        <w:jc w:val="both"/>
        <w:rPr>
          <w:rFonts w:asciiTheme="majorBidi" w:hAnsiTheme="majorBidi" w:cstheme="majorBidi"/>
          <w:rtl/>
        </w:rPr>
      </w:pPr>
      <w:r w:rsidRPr="008B50A7">
        <w:rPr>
          <w:rFonts w:asciiTheme="majorBidi" w:hAnsiTheme="majorBidi" w:cstheme="majorBidi"/>
          <w:b/>
          <w:bCs/>
          <w:rtl/>
        </w:rPr>
        <w:t>الجدوى الاقتصادية:</w:t>
      </w:r>
      <w:r w:rsidRPr="008B50A7">
        <w:rPr>
          <w:rFonts w:asciiTheme="majorBidi" w:hAnsiTheme="majorBidi" w:cstheme="majorBidi"/>
          <w:rtl/>
        </w:rPr>
        <w:t xml:space="preserve"> قدم المشروع حلاً منخفض التكلفة مقارنة بأجهزة تحليل الدم الآلية الباهظة، مما يجعله خياراً مثالياً للمختبرات التعليمية والمراكز الصحية في المناطق النامية.</w:t>
      </w:r>
    </w:p>
    <w:p w14:paraId="51FD9C98" w14:textId="77777777" w:rsidR="008217EF" w:rsidRPr="008B50A7" w:rsidRDefault="008217EF" w:rsidP="004C5B7F">
      <w:pPr>
        <w:numPr>
          <w:ilvl w:val="0"/>
          <w:numId w:val="32"/>
        </w:numPr>
        <w:jc w:val="both"/>
        <w:rPr>
          <w:rFonts w:asciiTheme="majorBidi" w:hAnsiTheme="majorBidi" w:cstheme="majorBidi"/>
          <w:rtl/>
        </w:rPr>
      </w:pPr>
      <w:r w:rsidRPr="008B50A7">
        <w:rPr>
          <w:rFonts w:asciiTheme="majorBidi" w:hAnsiTheme="majorBidi" w:cstheme="majorBidi"/>
          <w:b/>
          <w:bCs/>
          <w:rtl/>
        </w:rPr>
        <w:t>سهولة الاستخدام:</w:t>
      </w:r>
      <w:r w:rsidRPr="008B50A7">
        <w:rPr>
          <w:rFonts w:asciiTheme="majorBidi" w:hAnsiTheme="majorBidi" w:cstheme="majorBidi"/>
          <w:rtl/>
        </w:rPr>
        <w:t xml:space="preserve"> من خلال واجهات المستخدم الرسومية (</w:t>
      </w:r>
      <w:r w:rsidRPr="008B50A7">
        <w:rPr>
          <w:rFonts w:asciiTheme="majorBidi" w:hAnsiTheme="majorBidi" w:cstheme="majorBidi"/>
        </w:rPr>
        <w:t>GUI</w:t>
      </w:r>
      <w:r w:rsidRPr="008B50A7">
        <w:rPr>
          <w:rFonts w:asciiTheme="majorBidi" w:hAnsiTheme="majorBidi" w:cstheme="majorBidi"/>
          <w:rtl/>
        </w:rPr>
        <w:t>)، تم تبسيط عملية الفحص المعقدة لتصبح مجرد "ضغطة زر"، مع الحصول على تقرير فوري، مما يقلل من العبء التشغيلي على الكادر الطبي.</w:t>
      </w:r>
    </w:p>
    <w:p w14:paraId="096D4A4A"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5.2 التحديات والمعوقات (</w:t>
      </w:r>
      <w:r w:rsidRPr="008B50A7">
        <w:rPr>
          <w:rFonts w:asciiTheme="majorBidi" w:hAnsiTheme="majorBidi" w:cstheme="majorBidi"/>
          <w:b/>
          <w:bCs/>
        </w:rPr>
        <w:t>Challenges</w:t>
      </w:r>
      <w:r w:rsidRPr="008B50A7">
        <w:rPr>
          <w:rFonts w:asciiTheme="majorBidi" w:hAnsiTheme="majorBidi" w:cstheme="majorBidi"/>
          <w:b/>
          <w:bCs/>
          <w:rtl/>
        </w:rPr>
        <w:t xml:space="preserve"> &amp; </w:t>
      </w:r>
      <w:r w:rsidRPr="008B50A7">
        <w:rPr>
          <w:rFonts w:asciiTheme="majorBidi" w:hAnsiTheme="majorBidi" w:cstheme="majorBidi"/>
          <w:b/>
          <w:bCs/>
        </w:rPr>
        <w:t>Limitations</w:t>
      </w:r>
      <w:r w:rsidRPr="008B50A7">
        <w:rPr>
          <w:rFonts w:asciiTheme="majorBidi" w:hAnsiTheme="majorBidi" w:cstheme="majorBidi"/>
          <w:b/>
          <w:bCs/>
          <w:rtl/>
        </w:rPr>
        <w:t>)</w:t>
      </w:r>
    </w:p>
    <w:p w14:paraId="40C7AEE8"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واجه المشروع أثناء مراحل التطوير عدة تحديات تقنية وهندسية، تم التعامل معها وإيجاد حلول مناسبة لها:</w:t>
      </w:r>
    </w:p>
    <w:p w14:paraId="478DD2B2" w14:textId="77777777" w:rsidR="008217EF" w:rsidRPr="008B50A7" w:rsidRDefault="008217EF" w:rsidP="004C5B7F">
      <w:pPr>
        <w:numPr>
          <w:ilvl w:val="0"/>
          <w:numId w:val="33"/>
        </w:numPr>
        <w:jc w:val="both"/>
        <w:rPr>
          <w:rFonts w:asciiTheme="majorBidi" w:hAnsiTheme="majorBidi" w:cstheme="majorBidi"/>
          <w:rtl/>
        </w:rPr>
      </w:pPr>
      <w:r w:rsidRPr="008B50A7">
        <w:rPr>
          <w:rFonts w:asciiTheme="majorBidi" w:hAnsiTheme="majorBidi" w:cstheme="majorBidi"/>
          <w:b/>
          <w:bCs/>
          <w:rtl/>
        </w:rPr>
        <w:t>توازن البيانات (</w:t>
      </w:r>
      <w:r w:rsidRPr="008B50A7">
        <w:rPr>
          <w:rFonts w:asciiTheme="majorBidi" w:hAnsiTheme="majorBidi" w:cstheme="majorBidi"/>
          <w:b/>
          <w:bCs/>
        </w:rPr>
        <w:t>Data Imbalance</w:t>
      </w:r>
      <w:r w:rsidRPr="008B50A7">
        <w:rPr>
          <w:rFonts w:asciiTheme="majorBidi" w:hAnsiTheme="majorBidi" w:cstheme="majorBidi"/>
          <w:b/>
          <w:bCs/>
          <w:rtl/>
        </w:rPr>
        <w:t>):</w:t>
      </w:r>
    </w:p>
    <w:p w14:paraId="26D8DD65" w14:textId="77777777" w:rsidR="008217EF" w:rsidRPr="008B50A7" w:rsidRDefault="008217EF" w:rsidP="004C5B7F">
      <w:pPr>
        <w:numPr>
          <w:ilvl w:val="1"/>
          <w:numId w:val="33"/>
        </w:numPr>
        <w:jc w:val="both"/>
        <w:rPr>
          <w:rFonts w:asciiTheme="majorBidi" w:hAnsiTheme="majorBidi" w:cstheme="majorBidi"/>
          <w:rtl/>
        </w:rPr>
      </w:pPr>
      <w:r w:rsidRPr="008B50A7">
        <w:rPr>
          <w:rFonts w:asciiTheme="majorBidi" w:hAnsiTheme="majorBidi" w:cstheme="majorBidi"/>
          <w:b/>
          <w:bCs/>
          <w:rtl/>
        </w:rPr>
        <w:t>التحدي:</w:t>
      </w:r>
      <w:r w:rsidRPr="008B50A7">
        <w:rPr>
          <w:rFonts w:asciiTheme="majorBidi" w:hAnsiTheme="majorBidi" w:cstheme="majorBidi"/>
          <w:rtl/>
        </w:rPr>
        <w:t xml:space="preserve"> ندرة صور بعض فئات الخلايا (مثل </w:t>
      </w:r>
      <w:r w:rsidRPr="008B50A7">
        <w:rPr>
          <w:rFonts w:asciiTheme="majorBidi" w:hAnsiTheme="majorBidi" w:cstheme="majorBidi"/>
        </w:rPr>
        <w:t>Basophils</w:t>
      </w:r>
      <w:r w:rsidRPr="008B50A7">
        <w:rPr>
          <w:rFonts w:asciiTheme="majorBidi" w:hAnsiTheme="majorBidi" w:cstheme="majorBidi"/>
          <w:rtl/>
        </w:rPr>
        <w:t xml:space="preserve">) مقارنة بالفئات الشائعة (مثل </w:t>
      </w:r>
      <w:r w:rsidRPr="008B50A7">
        <w:rPr>
          <w:rFonts w:asciiTheme="majorBidi" w:hAnsiTheme="majorBidi" w:cstheme="majorBidi"/>
        </w:rPr>
        <w:t>Neutrophils</w:t>
      </w:r>
      <w:r w:rsidRPr="008B50A7">
        <w:rPr>
          <w:rFonts w:asciiTheme="majorBidi" w:hAnsiTheme="majorBidi" w:cstheme="majorBidi"/>
          <w:rtl/>
        </w:rPr>
        <w:t>) في مجموعة البيانات الأصلية، مما هدد بجعل النموذج متحيزاً للفئات الأكثر تواجداً.</w:t>
      </w:r>
    </w:p>
    <w:p w14:paraId="68B2204A" w14:textId="77777777" w:rsidR="008217EF" w:rsidRPr="008B50A7" w:rsidRDefault="008217EF" w:rsidP="004C5B7F">
      <w:pPr>
        <w:numPr>
          <w:ilvl w:val="1"/>
          <w:numId w:val="33"/>
        </w:numPr>
        <w:jc w:val="both"/>
        <w:rPr>
          <w:rFonts w:asciiTheme="majorBidi" w:hAnsiTheme="majorBidi" w:cstheme="majorBidi"/>
          <w:rtl/>
        </w:rPr>
      </w:pPr>
      <w:r w:rsidRPr="008B50A7">
        <w:rPr>
          <w:rFonts w:asciiTheme="majorBidi" w:hAnsiTheme="majorBidi" w:cstheme="majorBidi"/>
          <w:b/>
          <w:bCs/>
          <w:rtl/>
        </w:rPr>
        <w:t>الحل:</w:t>
      </w:r>
      <w:r w:rsidRPr="008B50A7">
        <w:rPr>
          <w:rFonts w:asciiTheme="majorBidi" w:hAnsiTheme="majorBidi" w:cstheme="majorBidi"/>
          <w:rtl/>
        </w:rPr>
        <w:t xml:space="preserve"> تم تطبيق تقنيات "زيادة البيانات" (</w:t>
      </w:r>
      <w:r w:rsidRPr="008B50A7">
        <w:rPr>
          <w:rFonts w:asciiTheme="majorBidi" w:hAnsiTheme="majorBidi" w:cstheme="majorBidi"/>
        </w:rPr>
        <w:t>Data Augmentation</w:t>
      </w:r>
      <w:r w:rsidRPr="008B50A7">
        <w:rPr>
          <w:rFonts w:asciiTheme="majorBidi" w:hAnsiTheme="majorBidi" w:cstheme="majorBidi"/>
          <w:rtl/>
        </w:rPr>
        <w:t>) وتوليد صور إضافية للفئات النادرة لضمان تدريب متوازن.</w:t>
      </w:r>
    </w:p>
    <w:p w14:paraId="148DA45B" w14:textId="77777777" w:rsidR="008217EF" w:rsidRPr="008B50A7" w:rsidRDefault="008217EF" w:rsidP="004C5B7F">
      <w:pPr>
        <w:numPr>
          <w:ilvl w:val="0"/>
          <w:numId w:val="33"/>
        </w:numPr>
        <w:jc w:val="both"/>
        <w:rPr>
          <w:rFonts w:asciiTheme="majorBidi" w:hAnsiTheme="majorBidi" w:cstheme="majorBidi"/>
          <w:rtl/>
        </w:rPr>
      </w:pPr>
      <w:r w:rsidRPr="008B50A7">
        <w:rPr>
          <w:rFonts w:asciiTheme="majorBidi" w:hAnsiTheme="majorBidi" w:cstheme="majorBidi"/>
          <w:b/>
          <w:bCs/>
          <w:rtl/>
        </w:rPr>
        <w:t>محدودية موارد المعالجة (</w:t>
      </w:r>
      <w:r w:rsidRPr="008B50A7">
        <w:rPr>
          <w:rFonts w:asciiTheme="majorBidi" w:hAnsiTheme="majorBidi" w:cstheme="majorBidi"/>
          <w:b/>
          <w:bCs/>
        </w:rPr>
        <w:t>Hardware Constraints</w:t>
      </w:r>
      <w:r w:rsidRPr="008B50A7">
        <w:rPr>
          <w:rFonts w:asciiTheme="majorBidi" w:hAnsiTheme="majorBidi" w:cstheme="majorBidi"/>
          <w:b/>
          <w:bCs/>
          <w:rtl/>
        </w:rPr>
        <w:t>):</w:t>
      </w:r>
    </w:p>
    <w:p w14:paraId="18E6F900" w14:textId="77777777" w:rsidR="008217EF" w:rsidRPr="00D71B16" w:rsidRDefault="008217EF" w:rsidP="004C5B7F">
      <w:pPr>
        <w:numPr>
          <w:ilvl w:val="1"/>
          <w:numId w:val="33"/>
        </w:numPr>
        <w:jc w:val="both"/>
        <w:rPr>
          <w:rFonts w:asciiTheme="majorBidi" w:hAnsiTheme="majorBidi" w:cstheme="majorBidi"/>
          <w:color w:val="000000" w:themeColor="text1"/>
          <w:rtl/>
        </w:rPr>
      </w:pPr>
      <w:r w:rsidRPr="00D71B16">
        <w:rPr>
          <w:rFonts w:asciiTheme="majorBidi" w:hAnsiTheme="majorBidi" w:cstheme="majorBidi"/>
          <w:b/>
          <w:bCs/>
          <w:color w:val="000000" w:themeColor="text1"/>
          <w:rtl/>
        </w:rPr>
        <w:t>التحدي:</w:t>
      </w:r>
      <w:r w:rsidRPr="00D71B16">
        <w:rPr>
          <w:rFonts w:asciiTheme="majorBidi" w:hAnsiTheme="majorBidi" w:cstheme="majorBidi"/>
          <w:color w:val="000000" w:themeColor="text1"/>
          <w:rtl/>
        </w:rPr>
        <w:t xml:space="preserve"> تشغيل نماذج تعلم عميق ضخمة على جهاز صغير مثل </w:t>
      </w:r>
      <w:r w:rsidRPr="00D71B16">
        <w:rPr>
          <w:rFonts w:asciiTheme="majorBidi" w:hAnsiTheme="majorBidi" w:cstheme="majorBidi"/>
          <w:color w:val="000000" w:themeColor="text1"/>
        </w:rPr>
        <w:t>Raspberry Pi</w:t>
      </w:r>
      <w:r w:rsidRPr="00D71B16">
        <w:rPr>
          <w:rFonts w:asciiTheme="majorBidi" w:hAnsiTheme="majorBidi" w:cstheme="majorBidi"/>
          <w:color w:val="000000" w:themeColor="text1"/>
          <w:rtl/>
        </w:rPr>
        <w:t xml:space="preserve"> أدى في البداية إلى بطء في زمن الاستجابة (</w:t>
      </w:r>
      <w:r w:rsidRPr="00D71B16">
        <w:rPr>
          <w:rFonts w:asciiTheme="majorBidi" w:hAnsiTheme="majorBidi" w:cstheme="majorBidi"/>
          <w:color w:val="000000" w:themeColor="text1"/>
        </w:rPr>
        <w:t>Latency</w:t>
      </w:r>
      <w:r w:rsidRPr="00D71B16">
        <w:rPr>
          <w:rFonts w:asciiTheme="majorBidi" w:hAnsiTheme="majorBidi" w:cstheme="majorBidi"/>
          <w:color w:val="000000" w:themeColor="text1"/>
          <w:rtl/>
        </w:rPr>
        <w:t>).</w:t>
      </w:r>
    </w:p>
    <w:p w14:paraId="6FEB227B" w14:textId="77777777" w:rsidR="008217EF" w:rsidRPr="008B50A7" w:rsidRDefault="008217EF" w:rsidP="004C5B7F">
      <w:pPr>
        <w:numPr>
          <w:ilvl w:val="1"/>
          <w:numId w:val="33"/>
        </w:numPr>
        <w:jc w:val="both"/>
        <w:rPr>
          <w:rFonts w:asciiTheme="majorBidi" w:hAnsiTheme="majorBidi" w:cstheme="majorBidi"/>
          <w:rtl/>
        </w:rPr>
      </w:pPr>
      <w:r w:rsidRPr="008B50A7">
        <w:rPr>
          <w:rFonts w:asciiTheme="majorBidi" w:hAnsiTheme="majorBidi" w:cstheme="majorBidi"/>
          <w:b/>
          <w:bCs/>
          <w:rtl/>
        </w:rPr>
        <w:t>الحل:</w:t>
      </w:r>
      <w:r w:rsidRPr="008B50A7">
        <w:rPr>
          <w:rFonts w:asciiTheme="majorBidi" w:hAnsiTheme="majorBidi" w:cstheme="majorBidi"/>
          <w:rtl/>
        </w:rPr>
        <w:t xml:space="preserve"> تم استبدال النماذج الضخمة بنسخ "</w:t>
      </w:r>
      <w:r w:rsidRPr="008B50A7">
        <w:rPr>
          <w:rFonts w:asciiTheme="majorBidi" w:hAnsiTheme="majorBidi" w:cstheme="majorBidi"/>
        </w:rPr>
        <w:t>Nano</w:t>
      </w:r>
      <w:r w:rsidRPr="008B50A7">
        <w:rPr>
          <w:rFonts w:asciiTheme="majorBidi" w:hAnsiTheme="majorBidi" w:cstheme="majorBidi"/>
          <w:rtl/>
        </w:rPr>
        <w:t xml:space="preserve">" الأخف وزناً من </w:t>
      </w:r>
      <w:r w:rsidRPr="008B50A7">
        <w:rPr>
          <w:rFonts w:asciiTheme="majorBidi" w:hAnsiTheme="majorBidi" w:cstheme="majorBidi"/>
        </w:rPr>
        <w:t>YOLO</w:t>
      </w:r>
      <w:r w:rsidRPr="008B50A7">
        <w:rPr>
          <w:rFonts w:asciiTheme="majorBidi" w:hAnsiTheme="majorBidi" w:cstheme="majorBidi"/>
          <w:rtl/>
        </w:rPr>
        <w:t xml:space="preserve">، واستخدام تقنيات </w:t>
      </w:r>
      <w:r w:rsidRPr="008B50A7">
        <w:rPr>
          <w:rFonts w:asciiTheme="majorBidi" w:hAnsiTheme="majorBidi" w:cstheme="majorBidi"/>
        </w:rPr>
        <w:t>Quantization</w:t>
      </w:r>
      <w:r w:rsidRPr="008B50A7">
        <w:rPr>
          <w:rFonts w:asciiTheme="majorBidi" w:hAnsiTheme="majorBidi" w:cstheme="majorBidi"/>
          <w:rtl/>
        </w:rPr>
        <w:t xml:space="preserve"> لتقليل حجم النموذج دون التضحية الكبيرة بالدقة.</w:t>
      </w:r>
    </w:p>
    <w:p w14:paraId="2322F6B7" w14:textId="77777777" w:rsidR="008217EF" w:rsidRPr="008B50A7" w:rsidRDefault="008217EF" w:rsidP="004C5B7F">
      <w:pPr>
        <w:numPr>
          <w:ilvl w:val="0"/>
          <w:numId w:val="33"/>
        </w:numPr>
        <w:jc w:val="both"/>
        <w:rPr>
          <w:rFonts w:asciiTheme="majorBidi" w:hAnsiTheme="majorBidi" w:cstheme="majorBidi"/>
          <w:rtl/>
        </w:rPr>
      </w:pPr>
      <w:r w:rsidRPr="008B50A7">
        <w:rPr>
          <w:rFonts w:asciiTheme="majorBidi" w:hAnsiTheme="majorBidi" w:cstheme="majorBidi"/>
          <w:b/>
          <w:bCs/>
          <w:rtl/>
        </w:rPr>
        <w:t>تكامل النظام (</w:t>
      </w:r>
      <w:r w:rsidRPr="008B50A7">
        <w:rPr>
          <w:rFonts w:asciiTheme="majorBidi" w:hAnsiTheme="majorBidi" w:cstheme="majorBidi"/>
          <w:b/>
          <w:bCs/>
        </w:rPr>
        <w:t>System Integration</w:t>
      </w:r>
      <w:r w:rsidRPr="008B50A7">
        <w:rPr>
          <w:rFonts w:asciiTheme="majorBidi" w:hAnsiTheme="majorBidi" w:cstheme="majorBidi"/>
          <w:b/>
          <w:bCs/>
          <w:rtl/>
        </w:rPr>
        <w:t>):</w:t>
      </w:r>
    </w:p>
    <w:p w14:paraId="0F5F7D96" w14:textId="77777777" w:rsidR="008217EF" w:rsidRPr="008B50A7" w:rsidRDefault="008217EF" w:rsidP="004C5B7F">
      <w:pPr>
        <w:numPr>
          <w:ilvl w:val="1"/>
          <w:numId w:val="33"/>
        </w:numPr>
        <w:jc w:val="both"/>
        <w:rPr>
          <w:rFonts w:asciiTheme="majorBidi" w:hAnsiTheme="majorBidi" w:cstheme="majorBidi"/>
          <w:rtl/>
        </w:rPr>
      </w:pPr>
      <w:r w:rsidRPr="008B50A7">
        <w:rPr>
          <w:rFonts w:asciiTheme="majorBidi" w:hAnsiTheme="majorBidi" w:cstheme="majorBidi"/>
          <w:b/>
          <w:bCs/>
          <w:rtl/>
        </w:rPr>
        <w:t>التحدي:</w:t>
      </w:r>
      <w:r w:rsidRPr="008B50A7">
        <w:rPr>
          <w:rFonts w:asciiTheme="majorBidi" w:hAnsiTheme="majorBidi" w:cstheme="majorBidi"/>
          <w:rtl/>
        </w:rPr>
        <w:t xml:space="preserve"> ربط مخرجات نموذج </w:t>
      </w:r>
      <w:r w:rsidRPr="008B50A7">
        <w:rPr>
          <w:rFonts w:asciiTheme="majorBidi" w:hAnsiTheme="majorBidi" w:cstheme="majorBidi"/>
        </w:rPr>
        <w:t>Python (TensorFlow)</w:t>
      </w:r>
      <w:r w:rsidRPr="008B50A7">
        <w:rPr>
          <w:rFonts w:asciiTheme="majorBidi" w:hAnsiTheme="majorBidi" w:cstheme="majorBidi"/>
          <w:rtl/>
        </w:rPr>
        <w:t xml:space="preserve"> مع واجهة الويب (</w:t>
      </w:r>
      <w:r w:rsidRPr="008B50A7">
        <w:rPr>
          <w:rFonts w:asciiTheme="majorBidi" w:hAnsiTheme="majorBidi" w:cstheme="majorBidi"/>
        </w:rPr>
        <w:t>JavaScript/React</w:t>
      </w:r>
      <w:r w:rsidRPr="008B50A7">
        <w:rPr>
          <w:rFonts w:asciiTheme="majorBidi" w:hAnsiTheme="majorBidi" w:cstheme="majorBidi"/>
          <w:rtl/>
        </w:rPr>
        <w:t>) بشكل متزامن.</w:t>
      </w:r>
    </w:p>
    <w:p w14:paraId="5D619252" w14:textId="77777777" w:rsidR="008217EF" w:rsidRPr="008B50A7" w:rsidRDefault="008217EF" w:rsidP="004C5B7F">
      <w:pPr>
        <w:numPr>
          <w:ilvl w:val="1"/>
          <w:numId w:val="33"/>
        </w:numPr>
        <w:jc w:val="both"/>
        <w:rPr>
          <w:rFonts w:asciiTheme="majorBidi" w:hAnsiTheme="majorBidi" w:cstheme="majorBidi"/>
          <w:rtl/>
        </w:rPr>
      </w:pPr>
      <w:r w:rsidRPr="008B50A7">
        <w:rPr>
          <w:rFonts w:asciiTheme="majorBidi" w:hAnsiTheme="majorBidi" w:cstheme="majorBidi"/>
          <w:b/>
          <w:bCs/>
          <w:rtl/>
        </w:rPr>
        <w:t>الحل:</w:t>
      </w:r>
      <w:r w:rsidRPr="008B50A7">
        <w:rPr>
          <w:rFonts w:asciiTheme="majorBidi" w:hAnsiTheme="majorBidi" w:cstheme="majorBidi"/>
          <w:rtl/>
        </w:rPr>
        <w:t xml:space="preserve"> بناء واجهة برمجية (</w:t>
      </w:r>
      <w:r w:rsidRPr="008B50A7">
        <w:rPr>
          <w:rFonts w:asciiTheme="majorBidi" w:hAnsiTheme="majorBidi" w:cstheme="majorBidi"/>
        </w:rPr>
        <w:t>API</w:t>
      </w:r>
      <w:r w:rsidRPr="008B50A7">
        <w:rPr>
          <w:rFonts w:asciiTheme="majorBidi" w:hAnsiTheme="majorBidi" w:cstheme="majorBidi"/>
          <w:rtl/>
        </w:rPr>
        <w:t xml:space="preserve">) قوية باستخدام </w:t>
      </w:r>
      <w:r w:rsidRPr="008B50A7">
        <w:rPr>
          <w:rFonts w:asciiTheme="majorBidi" w:hAnsiTheme="majorBidi" w:cstheme="majorBidi"/>
        </w:rPr>
        <w:t>Flask</w:t>
      </w:r>
      <w:r w:rsidRPr="008B50A7">
        <w:rPr>
          <w:rFonts w:asciiTheme="majorBidi" w:hAnsiTheme="majorBidi" w:cstheme="majorBidi"/>
          <w:rtl/>
        </w:rPr>
        <w:t xml:space="preserve"> تعمل كجسر لتبادل البيانات بصيغة </w:t>
      </w:r>
      <w:r w:rsidRPr="008B50A7">
        <w:rPr>
          <w:rFonts w:asciiTheme="majorBidi" w:hAnsiTheme="majorBidi" w:cstheme="majorBidi"/>
        </w:rPr>
        <w:t>JSON</w:t>
      </w:r>
      <w:r w:rsidRPr="008B50A7">
        <w:rPr>
          <w:rFonts w:asciiTheme="majorBidi" w:hAnsiTheme="majorBidi" w:cstheme="majorBidi"/>
          <w:rtl/>
        </w:rPr>
        <w:t xml:space="preserve"> بين الخلفية والواجهة الأمامية.</w:t>
      </w:r>
    </w:p>
    <w:p w14:paraId="1E23EBE9" w14:textId="77777777" w:rsidR="008217EF" w:rsidRPr="008B50A7" w:rsidRDefault="00000000" w:rsidP="004C5B7F">
      <w:pPr>
        <w:jc w:val="both"/>
        <w:rPr>
          <w:rFonts w:asciiTheme="majorBidi" w:hAnsiTheme="majorBidi" w:cstheme="majorBidi"/>
          <w:rtl/>
        </w:rPr>
      </w:pPr>
      <w:r>
        <w:rPr>
          <w:rFonts w:asciiTheme="majorBidi" w:hAnsiTheme="majorBidi" w:cstheme="majorBidi"/>
        </w:rPr>
        <w:pict w14:anchorId="6EF2D066">
          <v:rect id="_x0000_i1040" style="width:0;height:1.5pt" o:hralign="center" o:hrstd="t" o:hrnoshade="t" o:hr="t" fillcolor="gray" stroked="f"/>
        </w:pict>
      </w:r>
    </w:p>
    <w:p w14:paraId="631E1159" w14:textId="77777777" w:rsidR="008217EF" w:rsidRPr="008B50A7" w:rsidRDefault="008217EF" w:rsidP="004C5B7F">
      <w:pPr>
        <w:jc w:val="both"/>
        <w:rPr>
          <w:rFonts w:asciiTheme="majorBidi" w:hAnsiTheme="majorBidi" w:cstheme="majorBidi"/>
          <w:b/>
          <w:bCs/>
          <w:rtl/>
        </w:rPr>
      </w:pPr>
      <w:r w:rsidRPr="008B50A7">
        <w:rPr>
          <w:rFonts w:asciiTheme="majorBidi" w:hAnsiTheme="majorBidi" w:cstheme="majorBidi"/>
          <w:b/>
          <w:bCs/>
          <w:rtl/>
        </w:rPr>
        <w:t>5.3 التوصيات والأعمال المستقبلية (</w:t>
      </w:r>
      <w:r w:rsidRPr="008B50A7">
        <w:rPr>
          <w:rFonts w:asciiTheme="majorBidi" w:hAnsiTheme="majorBidi" w:cstheme="majorBidi"/>
          <w:b/>
          <w:bCs/>
        </w:rPr>
        <w:t>Recommendations</w:t>
      </w:r>
      <w:r w:rsidRPr="008B50A7">
        <w:rPr>
          <w:rFonts w:asciiTheme="majorBidi" w:hAnsiTheme="majorBidi" w:cstheme="majorBidi"/>
          <w:b/>
          <w:bCs/>
          <w:rtl/>
        </w:rPr>
        <w:t xml:space="preserve"> &amp; </w:t>
      </w:r>
      <w:r w:rsidRPr="008B50A7">
        <w:rPr>
          <w:rFonts w:asciiTheme="majorBidi" w:hAnsiTheme="majorBidi" w:cstheme="majorBidi"/>
          <w:b/>
          <w:bCs/>
        </w:rPr>
        <w:t>Future Work</w:t>
      </w:r>
      <w:r w:rsidRPr="008B50A7">
        <w:rPr>
          <w:rFonts w:asciiTheme="majorBidi" w:hAnsiTheme="majorBidi" w:cstheme="majorBidi"/>
          <w:b/>
          <w:bCs/>
          <w:rtl/>
        </w:rPr>
        <w:t>)</w:t>
      </w:r>
    </w:p>
    <w:p w14:paraId="138C7D05" w14:textId="77777777" w:rsidR="008217EF" w:rsidRPr="008B50A7" w:rsidRDefault="008217EF" w:rsidP="004C5B7F">
      <w:pPr>
        <w:jc w:val="both"/>
        <w:rPr>
          <w:rFonts w:asciiTheme="majorBidi" w:hAnsiTheme="majorBidi" w:cstheme="majorBidi"/>
          <w:rtl/>
        </w:rPr>
      </w:pPr>
      <w:r w:rsidRPr="008B50A7">
        <w:rPr>
          <w:rFonts w:asciiTheme="majorBidi" w:hAnsiTheme="majorBidi" w:cstheme="majorBidi"/>
          <w:rtl/>
        </w:rPr>
        <w:t>بناءً على النتائج التي تم تحقيقها والخبرة المكتسبة خلال مراحل تنفيذ هذا المشروع، يقترح فريق العمل مجموعة من التوصيات والتحسينات المستقبلية التي من شأنها رفع كفاءة النظام وتحويله إلى منتج تجاري منافس في سوق التكنولوجيا الطبية:</w:t>
      </w:r>
    </w:p>
    <w:p w14:paraId="0FA4DBB2" w14:textId="77777777" w:rsidR="008217EF" w:rsidRPr="008B50A7" w:rsidRDefault="008217EF" w:rsidP="004C5B7F">
      <w:pPr>
        <w:numPr>
          <w:ilvl w:val="0"/>
          <w:numId w:val="34"/>
        </w:numPr>
        <w:jc w:val="both"/>
        <w:rPr>
          <w:rFonts w:asciiTheme="majorBidi" w:hAnsiTheme="majorBidi" w:cstheme="majorBidi"/>
          <w:rtl/>
        </w:rPr>
      </w:pPr>
      <w:r w:rsidRPr="008B50A7">
        <w:rPr>
          <w:rFonts w:asciiTheme="majorBidi" w:hAnsiTheme="majorBidi" w:cstheme="majorBidi"/>
          <w:b/>
          <w:bCs/>
          <w:rtl/>
        </w:rPr>
        <w:t>تطوير تطبيق للهواتف الذكية (</w:t>
      </w:r>
      <w:r w:rsidRPr="008B50A7">
        <w:rPr>
          <w:rFonts w:asciiTheme="majorBidi" w:hAnsiTheme="majorBidi" w:cstheme="majorBidi"/>
          <w:b/>
          <w:bCs/>
        </w:rPr>
        <w:t>Mobile Application Development</w:t>
      </w:r>
      <w:r w:rsidRPr="008B50A7">
        <w:rPr>
          <w:rFonts w:asciiTheme="majorBidi" w:hAnsiTheme="majorBidi" w:cstheme="majorBidi"/>
          <w:b/>
          <w:bCs/>
          <w:rtl/>
        </w:rPr>
        <w:t>):</w:t>
      </w:r>
    </w:p>
    <w:p w14:paraId="428CFBF4" w14:textId="77777777" w:rsidR="008217EF" w:rsidRPr="008B50A7" w:rsidRDefault="008217EF" w:rsidP="004C5B7F">
      <w:pPr>
        <w:numPr>
          <w:ilvl w:val="1"/>
          <w:numId w:val="34"/>
        </w:numPr>
        <w:jc w:val="both"/>
        <w:rPr>
          <w:rFonts w:asciiTheme="majorBidi" w:hAnsiTheme="majorBidi" w:cstheme="majorBidi"/>
          <w:rtl/>
        </w:rPr>
      </w:pPr>
      <w:r w:rsidRPr="008B50A7">
        <w:rPr>
          <w:rFonts w:asciiTheme="majorBidi" w:hAnsiTheme="majorBidi" w:cstheme="majorBidi"/>
          <w:rtl/>
        </w:rPr>
        <w:t>بناء تطبيق مخصص (</w:t>
      </w:r>
      <w:r w:rsidRPr="008B50A7">
        <w:rPr>
          <w:rFonts w:asciiTheme="majorBidi" w:hAnsiTheme="majorBidi" w:cstheme="majorBidi"/>
        </w:rPr>
        <w:t>Native App</w:t>
      </w:r>
      <w:r w:rsidRPr="008B50A7">
        <w:rPr>
          <w:rFonts w:asciiTheme="majorBidi" w:hAnsiTheme="majorBidi" w:cstheme="majorBidi"/>
          <w:rtl/>
        </w:rPr>
        <w:t xml:space="preserve">) لأنظمة </w:t>
      </w:r>
      <w:r w:rsidRPr="008B50A7">
        <w:rPr>
          <w:rFonts w:asciiTheme="majorBidi" w:hAnsiTheme="majorBidi" w:cstheme="majorBidi"/>
        </w:rPr>
        <w:t>Android</w:t>
      </w:r>
      <w:r w:rsidRPr="008B50A7">
        <w:rPr>
          <w:rFonts w:asciiTheme="majorBidi" w:hAnsiTheme="majorBidi" w:cstheme="majorBidi"/>
          <w:rtl/>
        </w:rPr>
        <w:t xml:space="preserve"> </w:t>
      </w:r>
      <w:proofErr w:type="gramStart"/>
      <w:r w:rsidRPr="008B50A7">
        <w:rPr>
          <w:rFonts w:asciiTheme="majorBidi" w:hAnsiTheme="majorBidi" w:cstheme="majorBidi"/>
          <w:rtl/>
        </w:rPr>
        <w:t xml:space="preserve">و </w:t>
      </w:r>
      <w:r w:rsidRPr="008B50A7">
        <w:rPr>
          <w:rFonts w:asciiTheme="majorBidi" w:hAnsiTheme="majorBidi" w:cstheme="majorBidi"/>
        </w:rPr>
        <w:t>iOS</w:t>
      </w:r>
      <w:proofErr w:type="gramEnd"/>
      <w:r w:rsidRPr="008B50A7">
        <w:rPr>
          <w:rFonts w:asciiTheme="majorBidi" w:hAnsiTheme="majorBidi" w:cstheme="majorBidi"/>
          <w:rtl/>
        </w:rPr>
        <w:t>، يتيح للأطباء استلام إشعارات فورية عند اكتمال الفحص، ومراجعة صور العينات والتقارير عن بعد بجودة عالية دون الحاجة لاستخدام متصفح الويب.</w:t>
      </w:r>
    </w:p>
    <w:p w14:paraId="35AA93A3" w14:textId="77777777" w:rsidR="008217EF" w:rsidRPr="008B50A7" w:rsidRDefault="008217EF" w:rsidP="004C5B7F">
      <w:pPr>
        <w:numPr>
          <w:ilvl w:val="0"/>
          <w:numId w:val="34"/>
        </w:numPr>
        <w:jc w:val="both"/>
        <w:rPr>
          <w:rFonts w:asciiTheme="majorBidi" w:hAnsiTheme="majorBidi" w:cstheme="majorBidi"/>
          <w:rtl/>
        </w:rPr>
      </w:pPr>
      <w:r w:rsidRPr="008B50A7">
        <w:rPr>
          <w:rFonts w:asciiTheme="majorBidi" w:hAnsiTheme="majorBidi" w:cstheme="majorBidi"/>
          <w:b/>
          <w:bCs/>
          <w:rtl/>
        </w:rPr>
        <w:t>التكامل مع أنظمة المستشفيات (</w:t>
      </w:r>
      <w:r w:rsidRPr="008B50A7">
        <w:rPr>
          <w:rFonts w:asciiTheme="majorBidi" w:hAnsiTheme="majorBidi" w:cstheme="majorBidi"/>
          <w:b/>
          <w:bCs/>
        </w:rPr>
        <w:t>LIS Integration</w:t>
      </w:r>
      <w:r w:rsidRPr="008B50A7">
        <w:rPr>
          <w:rFonts w:asciiTheme="majorBidi" w:hAnsiTheme="majorBidi" w:cstheme="majorBidi"/>
          <w:b/>
          <w:bCs/>
          <w:rtl/>
        </w:rPr>
        <w:t>):</w:t>
      </w:r>
    </w:p>
    <w:p w14:paraId="6BEE9F71" w14:textId="77777777" w:rsidR="008217EF" w:rsidRPr="008B50A7" w:rsidRDefault="008217EF" w:rsidP="004C5B7F">
      <w:pPr>
        <w:numPr>
          <w:ilvl w:val="1"/>
          <w:numId w:val="34"/>
        </w:numPr>
        <w:jc w:val="both"/>
        <w:rPr>
          <w:rFonts w:asciiTheme="majorBidi" w:hAnsiTheme="majorBidi" w:cstheme="majorBidi"/>
          <w:rtl/>
        </w:rPr>
      </w:pPr>
      <w:r w:rsidRPr="008B50A7">
        <w:rPr>
          <w:rFonts w:asciiTheme="majorBidi" w:hAnsiTheme="majorBidi" w:cstheme="majorBidi"/>
          <w:rtl/>
        </w:rPr>
        <w:lastRenderedPageBreak/>
        <w:t xml:space="preserve">تطوير بروتوكولات اتصال تدعم معايير </w:t>
      </w:r>
      <w:r w:rsidRPr="008B50A7">
        <w:rPr>
          <w:rFonts w:asciiTheme="majorBidi" w:hAnsiTheme="majorBidi" w:cstheme="majorBidi"/>
        </w:rPr>
        <w:t>HL7</w:t>
      </w:r>
      <w:r w:rsidRPr="008B50A7">
        <w:rPr>
          <w:rFonts w:asciiTheme="majorBidi" w:hAnsiTheme="majorBidi" w:cstheme="majorBidi"/>
          <w:rtl/>
        </w:rPr>
        <w:t xml:space="preserve"> أو </w:t>
      </w:r>
      <w:r w:rsidRPr="008B50A7">
        <w:rPr>
          <w:rFonts w:asciiTheme="majorBidi" w:hAnsiTheme="majorBidi" w:cstheme="majorBidi"/>
        </w:rPr>
        <w:t>FHIR</w:t>
      </w:r>
      <w:r w:rsidRPr="008B50A7">
        <w:rPr>
          <w:rFonts w:asciiTheme="majorBidi" w:hAnsiTheme="majorBidi" w:cstheme="majorBidi"/>
          <w:rtl/>
        </w:rPr>
        <w:t xml:space="preserve"> لربط الجهاز مباشرة بنظام معلومات المختبر (</w:t>
      </w:r>
      <w:r w:rsidRPr="008B50A7">
        <w:rPr>
          <w:rFonts w:asciiTheme="majorBidi" w:hAnsiTheme="majorBidi" w:cstheme="majorBidi"/>
        </w:rPr>
        <w:t>Laboratory Information System - LIS</w:t>
      </w:r>
      <w:r w:rsidRPr="008B50A7">
        <w:rPr>
          <w:rFonts w:asciiTheme="majorBidi" w:hAnsiTheme="majorBidi" w:cstheme="majorBidi"/>
          <w:rtl/>
        </w:rPr>
        <w:t>) الموجود في المستشفيات، مما يسمح بإرسال النتائج مباشرة إلى السجل الطبي الإلكتروني للمريض (</w:t>
      </w:r>
      <w:r w:rsidRPr="008B50A7">
        <w:rPr>
          <w:rFonts w:asciiTheme="majorBidi" w:hAnsiTheme="majorBidi" w:cstheme="majorBidi"/>
        </w:rPr>
        <w:t>EMR</w:t>
      </w:r>
      <w:r w:rsidRPr="008B50A7">
        <w:rPr>
          <w:rFonts w:asciiTheme="majorBidi" w:hAnsiTheme="majorBidi" w:cstheme="majorBidi"/>
          <w:rtl/>
        </w:rPr>
        <w:t>) دون تدخل يدوي.</w:t>
      </w:r>
    </w:p>
    <w:p w14:paraId="6907A0C5" w14:textId="2158BD41" w:rsidR="00511308" w:rsidRPr="00511308" w:rsidRDefault="00511308" w:rsidP="00511308">
      <w:pPr>
        <w:jc w:val="both"/>
        <w:rPr>
          <w:rFonts w:asciiTheme="majorBidi" w:hAnsiTheme="majorBidi" w:cstheme="majorBidi"/>
        </w:rPr>
      </w:pPr>
      <w:r w:rsidRPr="00511308">
        <w:rPr>
          <w:rFonts w:asciiTheme="majorBidi" w:hAnsiTheme="majorBidi" w:cs="Times New Roman"/>
          <w:noProof/>
          <w:rtl/>
        </w:rPr>
        <w:drawing>
          <wp:inline distT="0" distB="0" distL="0" distR="0" wp14:anchorId="6461184A" wp14:editId="51BC246F">
            <wp:extent cx="5274310" cy="3364230"/>
            <wp:effectExtent l="0" t="0" r="2540" b="7620"/>
            <wp:docPr id="14347582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58283" name=""/>
                    <pic:cNvPicPr/>
                  </pic:nvPicPr>
                  <pic:blipFill>
                    <a:blip r:embed="rId32"/>
                    <a:stretch>
                      <a:fillRect/>
                    </a:stretch>
                  </pic:blipFill>
                  <pic:spPr>
                    <a:xfrm>
                      <a:off x="0" y="0"/>
                      <a:ext cx="5274310" cy="3364230"/>
                    </a:xfrm>
                    <a:prstGeom prst="rect">
                      <a:avLst/>
                    </a:prstGeom>
                  </pic:spPr>
                </pic:pic>
              </a:graphicData>
            </a:graphic>
          </wp:inline>
        </w:drawing>
      </w:r>
    </w:p>
    <w:p w14:paraId="6D8AE342" w14:textId="55102FD3" w:rsidR="008217EF" w:rsidRPr="008B50A7" w:rsidRDefault="008217EF" w:rsidP="004C5B7F">
      <w:pPr>
        <w:numPr>
          <w:ilvl w:val="0"/>
          <w:numId w:val="34"/>
        </w:numPr>
        <w:jc w:val="both"/>
        <w:rPr>
          <w:rFonts w:asciiTheme="majorBidi" w:hAnsiTheme="majorBidi" w:cstheme="majorBidi"/>
          <w:rtl/>
        </w:rPr>
      </w:pPr>
      <w:r w:rsidRPr="008B50A7">
        <w:rPr>
          <w:rFonts w:asciiTheme="majorBidi" w:hAnsiTheme="majorBidi" w:cstheme="majorBidi"/>
          <w:b/>
          <w:bCs/>
          <w:rtl/>
        </w:rPr>
        <w:t>توسيع نطاق التشخيص (</w:t>
      </w:r>
      <w:r w:rsidRPr="008B50A7">
        <w:rPr>
          <w:rFonts w:asciiTheme="majorBidi" w:hAnsiTheme="majorBidi" w:cstheme="majorBidi"/>
          <w:b/>
          <w:bCs/>
        </w:rPr>
        <w:t>Diagnostic Scope Expansion</w:t>
      </w:r>
      <w:r w:rsidRPr="008B50A7">
        <w:rPr>
          <w:rFonts w:asciiTheme="majorBidi" w:hAnsiTheme="majorBidi" w:cstheme="majorBidi"/>
          <w:b/>
          <w:bCs/>
          <w:rtl/>
        </w:rPr>
        <w:t>):</w:t>
      </w:r>
    </w:p>
    <w:p w14:paraId="043D5A35" w14:textId="77777777" w:rsidR="008217EF" w:rsidRPr="008B50A7" w:rsidRDefault="008217EF" w:rsidP="004C5B7F">
      <w:pPr>
        <w:numPr>
          <w:ilvl w:val="1"/>
          <w:numId w:val="34"/>
        </w:numPr>
        <w:jc w:val="both"/>
        <w:rPr>
          <w:rFonts w:asciiTheme="majorBidi" w:hAnsiTheme="majorBidi" w:cstheme="majorBidi"/>
          <w:rtl/>
        </w:rPr>
      </w:pPr>
      <w:r w:rsidRPr="008B50A7">
        <w:rPr>
          <w:rFonts w:asciiTheme="majorBidi" w:hAnsiTheme="majorBidi" w:cstheme="majorBidi"/>
          <w:rtl/>
        </w:rPr>
        <w:t>إعادة تدريب نماذج الذكاء الاصطناعي لتشمل تشخيص أمراض الدم الأخرى، مثل الكشف عن طفيليات الملاريا (</w:t>
      </w:r>
      <w:r w:rsidRPr="008B50A7">
        <w:rPr>
          <w:rFonts w:asciiTheme="majorBidi" w:hAnsiTheme="majorBidi" w:cstheme="majorBidi"/>
        </w:rPr>
        <w:t>Malaria Parasites</w:t>
      </w:r>
      <w:r w:rsidRPr="008B50A7">
        <w:rPr>
          <w:rFonts w:asciiTheme="majorBidi" w:hAnsiTheme="majorBidi" w:cstheme="majorBidi"/>
          <w:rtl/>
        </w:rPr>
        <w:t>)، فقر الدم (</w:t>
      </w:r>
      <w:r w:rsidRPr="008B50A7">
        <w:rPr>
          <w:rFonts w:asciiTheme="majorBidi" w:hAnsiTheme="majorBidi" w:cstheme="majorBidi"/>
        </w:rPr>
        <w:t>Anemia</w:t>
      </w:r>
      <w:r w:rsidRPr="008B50A7">
        <w:rPr>
          <w:rFonts w:asciiTheme="majorBidi" w:hAnsiTheme="majorBidi" w:cstheme="majorBidi"/>
          <w:rtl/>
        </w:rPr>
        <w:t>) من خلال تحليل شكل خلايا الدم الحمراء (</w:t>
      </w:r>
      <w:r w:rsidRPr="008B50A7">
        <w:rPr>
          <w:rFonts w:asciiTheme="majorBidi" w:hAnsiTheme="majorBidi" w:cstheme="majorBidi"/>
        </w:rPr>
        <w:t>RBCs</w:t>
      </w:r>
      <w:r w:rsidRPr="008B50A7">
        <w:rPr>
          <w:rFonts w:asciiTheme="majorBidi" w:hAnsiTheme="majorBidi" w:cstheme="majorBidi"/>
          <w:rtl/>
        </w:rPr>
        <w:t>)، وسرطان الدم (</w:t>
      </w:r>
      <w:r w:rsidRPr="008B50A7">
        <w:rPr>
          <w:rFonts w:asciiTheme="majorBidi" w:hAnsiTheme="majorBidi" w:cstheme="majorBidi"/>
        </w:rPr>
        <w:t>Leukemia</w:t>
      </w:r>
      <w:r w:rsidRPr="008B50A7">
        <w:rPr>
          <w:rFonts w:asciiTheme="majorBidi" w:hAnsiTheme="majorBidi" w:cstheme="majorBidi"/>
          <w:rtl/>
        </w:rPr>
        <w:t>) في مراحله المبكرة.</w:t>
      </w:r>
    </w:p>
    <w:p w14:paraId="40BA6737" w14:textId="77777777" w:rsidR="008217EF" w:rsidRPr="008B50A7" w:rsidRDefault="008217EF" w:rsidP="004C5B7F">
      <w:pPr>
        <w:numPr>
          <w:ilvl w:val="0"/>
          <w:numId w:val="34"/>
        </w:numPr>
        <w:jc w:val="both"/>
        <w:rPr>
          <w:rFonts w:asciiTheme="majorBidi" w:hAnsiTheme="majorBidi" w:cstheme="majorBidi"/>
          <w:rtl/>
        </w:rPr>
      </w:pPr>
      <w:r w:rsidRPr="008B50A7">
        <w:rPr>
          <w:rFonts w:asciiTheme="majorBidi" w:hAnsiTheme="majorBidi" w:cstheme="majorBidi"/>
          <w:b/>
          <w:bCs/>
          <w:rtl/>
        </w:rPr>
        <w:t>أتمتة التركيز الميكانيكي (</w:t>
      </w:r>
      <w:r w:rsidRPr="008B50A7">
        <w:rPr>
          <w:rFonts w:asciiTheme="majorBidi" w:hAnsiTheme="majorBidi" w:cstheme="majorBidi"/>
          <w:b/>
          <w:bCs/>
        </w:rPr>
        <w:t>Automated Autofocus</w:t>
      </w:r>
      <w:r w:rsidRPr="008B50A7">
        <w:rPr>
          <w:rFonts w:asciiTheme="majorBidi" w:hAnsiTheme="majorBidi" w:cstheme="majorBidi"/>
          <w:b/>
          <w:bCs/>
          <w:rtl/>
        </w:rPr>
        <w:t>):</w:t>
      </w:r>
    </w:p>
    <w:p w14:paraId="4A167927" w14:textId="77777777" w:rsidR="008217EF" w:rsidRPr="008B50A7" w:rsidRDefault="008217EF" w:rsidP="004C5B7F">
      <w:pPr>
        <w:numPr>
          <w:ilvl w:val="1"/>
          <w:numId w:val="34"/>
        </w:numPr>
        <w:jc w:val="both"/>
        <w:rPr>
          <w:rFonts w:asciiTheme="majorBidi" w:hAnsiTheme="majorBidi" w:cstheme="majorBidi"/>
          <w:rtl/>
        </w:rPr>
      </w:pPr>
      <w:r w:rsidRPr="008B50A7">
        <w:rPr>
          <w:rFonts w:asciiTheme="majorBidi" w:hAnsiTheme="majorBidi" w:cstheme="majorBidi"/>
          <w:rtl/>
        </w:rPr>
        <w:t xml:space="preserve">استبدال الضبط اليدوي للبؤرة بنظام ميكانيكي دقيق يعتمد على محركات </w:t>
      </w:r>
      <w:proofErr w:type="spellStart"/>
      <w:r w:rsidRPr="008B50A7">
        <w:rPr>
          <w:rFonts w:asciiTheme="majorBidi" w:hAnsiTheme="majorBidi" w:cstheme="majorBidi"/>
          <w:rtl/>
        </w:rPr>
        <w:t>خطوية</w:t>
      </w:r>
      <w:proofErr w:type="spellEnd"/>
      <w:r w:rsidRPr="008B50A7">
        <w:rPr>
          <w:rFonts w:asciiTheme="majorBidi" w:hAnsiTheme="majorBidi" w:cstheme="majorBidi"/>
          <w:rtl/>
        </w:rPr>
        <w:t xml:space="preserve"> (</w:t>
      </w:r>
      <w:r w:rsidRPr="008B50A7">
        <w:rPr>
          <w:rFonts w:asciiTheme="majorBidi" w:hAnsiTheme="majorBidi" w:cstheme="majorBidi"/>
        </w:rPr>
        <w:t>Stepper Motors</w:t>
      </w:r>
      <w:r w:rsidRPr="008B50A7">
        <w:rPr>
          <w:rFonts w:asciiTheme="majorBidi" w:hAnsiTheme="majorBidi" w:cstheme="majorBidi"/>
          <w:rtl/>
        </w:rPr>
        <w:t>) وخوارزميات معالجة الصور لقياس حدة الصورة (</w:t>
      </w:r>
      <w:r w:rsidRPr="008B50A7">
        <w:rPr>
          <w:rFonts w:asciiTheme="majorBidi" w:hAnsiTheme="majorBidi" w:cstheme="majorBidi"/>
        </w:rPr>
        <w:t>Image Sharpness</w:t>
      </w:r>
      <w:r w:rsidRPr="008B50A7">
        <w:rPr>
          <w:rFonts w:asciiTheme="majorBidi" w:hAnsiTheme="majorBidi" w:cstheme="majorBidi"/>
          <w:rtl/>
        </w:rPr>
        <w:t>) وضبط التركيز تلقائياً، مما يسرع عملية الفحص بشكل كبير.</w:t>
      </w:r>
    </w:p>
    <w:p w14:paraId="5B32B4A5" w14:textId="77777777" w:rsidR="008217EF" w:rsidRPr="008B50A7" w:rsidRDefault="008217EF" w:rsidP="004C5B7F">
      <w:pPr>
        <w:numPr>
          <w:ilvl w:val="0"/>
          <w:numId w:val="34"/>
        </w:numPr>
        <w:jc w:val="both"/>
        <w:rPr>
          <w:rFonts w:asciiTheme="majorBidi" w:hAnsiTheme="majorBidi" w:cstheme="majorBidi"/>
          <w:rtl/>
        </w:rPr>
      </w:pPr>
      <w:r w:rsidRPr="008B50A7">
        <w:rPr>
          <w:rFonts w:asciiTheme="majorBidi" w:hAnsiTheme="majorBidi" w:cstheme="majorBidi"/>
          <w:b/>
          <w:bCs/>
          <w:rtl/>
        </w:rPr>
        <w:t>دعم تعدد اللغات (</w:t>
      </w:r>
      <w:r w:rsidRPr="008B50A7">
        <w:rPr>
          <w:rFonts w:asciiTheme="majorBidi" w:hAnsiTheme="majorBidi" w:cstheme="majorBidi"/>
          <w:b/>
          <w:bCs/>
        </w:rPr>
        <w:t>Multi-language Support</w:t>
      </w:r>
      <w:r w:rsidRPr="008B50A7">
        <w:rPr>
          <w:rFonts w:asciiTheme="majorBidi" w:hAnsiTheme="majorBidi" w:cstheme="majorBidi"/>
          <w:b/>
          <w:bCs/>
          <w:rtl/>
        </w:rPr>
        <w:t>):</w:t>
      </w:r>
    </w:p>
    <w:p w14:paraId="4348F1DC" w14:textId="77777777" w:rsidR="008217EF" w:rsidRPr="008B50A7" w:rsidRDefault="008217EF" w:rsidP="004C5B7F">
      <w:pPr>
        <w:numPr>
          <w:ilvl w:val="1"/>
          <w:numId w:val="34"/>
        </w:numPr>
        <w:jc w:val="both"/>
        <w:rPr>
          <w:rFonts w:asciiTheme="majorBidi" w:hAnsiTheme="majorBidi" w:cstheme="majorBidi"/>
          <w:rtl/>
        </w:rPr>
      </w:pPr>
      <w:r w:rsidRPr="008B50A7">
        <w:rPr>
          <w:rFonts w:asciiTheme="majorBidi" w:hAnsiTheme="majorBidi" w:cstheme="majorBidi"/>
          <w:rtl/>
        </w:rPr>
        <w:t>إضافة اللغة العربية كخيار أساسي في واجهة المستخدم لخدمة الكوادر الطبية والمختبرات التعليمية في المنطقة العربية، تماشياً مع أهداف توطين التكنولوجيا.</w:t>
      </w:r>
    </w:p>
    <w:p w14:paraId="6A1BFDBC" w14:textId="77777777" w:rsidR="00F71830" w:rsidRPr="008B50A7" w:rsidRDefault="00F71830" w:rsidP="004C5B7F">
      <w:pPr>
        <w:jc w:val="both"/>
        <w:rPr>
          <w:rFonts w:asciiTheme="majorBidi" w:hAnsiTheme="majorBidi" w:cstheme="majorBidi"/>
          <w:rtl/>
        </w:rPr>
      </w:pPr>
    </w:p>
    <w:p w14:paraId="7BC1D869" w14:textId="77777777" w:rsidR="008217EF" w:rsidRPr="008B50A7" w:rsidRDefault="008217EF" w:rsidP="004C5B7F">
      <w:pPr>
        <w:jc w:val="both"/>
        <w:rPr>
          <w:rFonts w:asciiTheme="majorBidi" w:hAnsiTheme="majorBidi" w:cstheme="majorBidi"/>
          <w:rtl/>
        </w:rPr>
      </w:pPr>
    </w:p>
    <w:p w14:paraId="5417C5CA" w14:textId="77777777" w:rsidR="008217EF" w:rsidRPr="008B50A7" w:rsidRDefault="008217EF" w:rsidP="004C5B7F">
      <w:pPr>
        <w:jc w:val="both"/>
        <w:rPr>
          <w:rFonts w:asciiTheme="majorBidi" w:hAnsiTheme="majorBidi" w:cstheme="majorBidi"/>
          <w:rtl/>
        </w:rPr>
      </w:pPr>
    </w:p>
    <w:p w14:paraId="74D5D801" w14:textId="77777777" w:rsidR="008217EF" w:rsidRPr="008B50A7" w:rsidRDefault="00000000" w:rsidP="004C5B7F">
      <w:pPr>
        <w:jc w:val="both"/>
        <w:rPr>
          <w:rFonts w:asciiTheme="majorBidi" w:hAnsiTheme="majorBidi" w:cstheme="majorBidi"/>
          <w:rtl/>
        </w:rPr>
      </w:pPr>
      <w:r>
        <w:rPr>
          <w:rFonts w:asciiTheme="majorBidi" w:hAnsiTheme="majorBidi" w:cstheme="majorBidi"/>
        </w:rPr>
        <w:pict w14:anchorId="10A7DB74">
          <v:rect id="_x0000_i1041" style="width:0;height:1.5pt" o:hralign="center" o:hrstd="t" o:hrnoshade="t" o:hr="t" fillcolor="gray" stroked="f"/>
        </w:pict>
      </w:r>
    </w:p>
    <w:p w14:paraId="45D21FEE" w14:textId="77777777" w:rsidR="001A5BCE" w:rsidRPr="008B50A7" w:rsidRDefault="001A5BCE" w:rsidP="001A5BCE">
      <w:pPr>
        <w:jc w:val="both"/>
        <w:rPr>
          <w:rFonts w:asciiTheme="majorBidi" w:hAnsiTheme="majorBidi" w:cstheme="majorBidi"/>
          <w:rtl/>
        </w:rPr>
      </w:pPr>
    </w:p>
    <w:p w14:paraId="291FC8CD" w14:textId="77777777" w:rsidR="001A5BCE" w:rsidRPr="008B50A7" w:rsidRDefault="001A5BCE" w:rsidP="001A5BCE">
      <w:pPr>
        <w:jc w:val="both"/>
        <w:rPr>
          <w:rFonts w:asciiTheme="majorBidi" w:hAnsiTheme="majorBidi" w:cstheme="majorBidi"/>
          <w:b/>
          <w:bCs/>
          <w:rtl/>
        </w:rPr>
      </w:pPr>
      <w:r w:rsidRPr="008B50A7">
        <w:rPr>
          <w:rFonts w:asciiTheme="majorBidi" w:hAnsiTheme="majorBidi" w:cstheme="majorBidi"/>
          <w:b/>
          <w:bCs/>
          <w:rtl/>
        </w:rPr>
        <w:t>المراجع (</w:t>
      </w:r>
      <w:r w:rsidRPr="008B50A7">
        <w:rPr>
          <w:rFonts w:asciiTheme="majorBidi" w:hAnsiTheme="majorBidi" w:cstheme="majorBidi"/>
          <w:b/>
          <w:bCs/>
        </w:rPr>
        <w:t>References</w:t>
      </w:r>
      <w:r w:rsidRPr="008B50A7">
        <w:rPr>
          <w:rFonts w:asciiTheme="majorBidi" w:hAnsiTheme="majorBidi" w:cstheme="majorBidi"/>
          <w:b/>
          <w:bCs/>
          <w:rtl/>
        </w:rPr>
        <w:t>)</w:t>
      </w:r>
    </w:p>
    <w:p w14:paraId="4367240F"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[1] </w:t>
      </w:r>
      <w:r w:rsidRPr="008B50A7">
        <w:rPr>
          <w:rFonts w:asciiTheme="majorBidi" w:hAnsiTheme="majorBidi" w:cstheme="majorBidi"/>
        </w:rPr>
        <w:t xml:space="preserve">B. F. Rodak, G. A. </w:t>
      </w:r>
      <w:proofErr w:type="spellStart"/>
      <w:r w:rsidRPr="008B50A7">
        <w:rPr>
          <w:rFonts w:asciiTheme="majorBidi" w:hAnsiTheme="majorBidi" w:cstheme="majorBidi"/>
        </w:rPr>
        <w:t>Fritsma</w:t>
      </w:r>
      <w:proofErr w:type="spellEnd"/>
      <w:r w:rsidRPr="008B50A7">
        <w:rPr>
          <w:rFonts w:asciiTheme="majorBidi" w:hAnsiTheme="majorBidi" w:cstheme="majorBidi"/>
        </w:rPr>
        <w:t>, and K. Doig</w:t>
      </w:r>
      <w:r w:rsidRPr="008B50A7">
        <w:rPr>
          <w:rFonts w:asciiTheme="majorBidi" w:hAnsiTheme="majorBidi" w:cstheme="majorBidi"/>
          <w:rtl/>
        </w:rPr>
        <w:t xml:space="preserve">, </w:t>
      </w:r>
      <w:r w:rsidRPr="008B50A7">
        <w:rPr>
          <w:rFonts w:asciiTheme="majorBidi" w:hAnsiTheme="majorBidi" w:cstheme="majorBidi"/>
          <w:i/>
          <w:iCs/>
        </w:rPr>
        <w:t>Hematology: Clinical Principles and Applications</w:t>
      </w:r>
      <w:r w:rsidRPr="008B50A7">
        <w:rPr>
          <w:rFonts w:asciiTheme="majorBidi" w:hAnsiTheme="majorBidi" w:cstheme="majorBidi"/>
          <w:rtl/>
        </w:rPr>
        <w:t>, 5</w:t>
      </w:r>
      <w:proofErr w:type="spellStart"/>
      <w:r w:rsidRPr="008B50A7">
        <w:rPr>
          <w:rFonts w:asciiTheme="majorBidi" w:hAnsiTheme="majorBidi" w:cstheme="majorBidi"/>
        </w:rPr>
        <w:t>th</w:t>
      </w:r>
      <w:proofErr w:type="spellEnd"/>
      <w:r w:rsidRPr="008B50A7">
        <w:rPr>
          <w:rFonts w:asciiTheme="majorBidi" w:hAnsiTheme="majorBidi" w:cstheme="majorBidi"/>
        </w:rPr>
        <w:t xml:space="preserve"> ed. St. Louis, MO: Saunders Elsevier, 2016</w:t>
      </w:r>
      <w:r w:rsidRPr="008B50A7">
        <w:rPr>
          <w:rFonts w:asciiTheme="majorBidi" w:hAnsiTheme="majorBidi" w:cstheme="majorBidi"/>
          <w:rtl/>
        </w:rPr>
        <w:t>.</w:t>
      </w:r>
    </w:p>
    <w:p w14:paraId="66DF2724"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lastRenderedPageBreak/>
        <w:t xml:space="preserve">[2] </w:t>
      </w:r>
      <w:r w:rsidRPr="008B50A7">
        <w:rPr>
          <w:rFonts w:asciiTheme="majorBidi" w:hAnsiTheme="majorBidi" w:cstheme="majorBidi"/>
        </w:rPr>
        <w:t>A. K. Jain, "Fundamentals of Digital Image Processing," Prentice Hall, Englewood Cliffs, NJ, 1989</w:t>
      </w:r>
      <w:r w:rsidRPr="008B50A7">
        <w:rPr>
          <w:rFonts w:asciiTheme="majorBidi" w:hAnsiTheme="majorBidi" w:cstheme="majorBidi"/>
          <w:rtl/>
        </w:rPr>
        <w:t>.</w:t>
      </w:r>
    </w:p>
    <w:p w14:paraId="19ED8C29"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[3] </w:t>
      </w:r>
      <w:r w:rsidRPr="008B50A7">
        <w:rPr>
          <w:rFonts w:asciiTheme="majorBidi" w:hAnsiTheme="majorBidi" w:cstheme="majorBidi"/>
        </w:rPr>
        <w:t xml:space="preserve">J. Redmon, S. </w:t>
      </w:r>
      <w:proofErr w:type="spellStart"/>
      <w:r w:rsidRPr="008B50A7">
        <w:rPr>
          <w:rFonts w:asciiTheme="majorBidi" w:hAnsiTheme="majorBidi" w:cstheme="majorBidi"/>
        </w:rPr>
        <w:t>Divvala</w:t>
      </w:r>
      <w:proofErr w:type="spellEnd"/>
      <w:r w:rsidRPr="008B50A7">
        <w:rPr>
          <w:rFonts w:asciiTheme="majorBidi" w:hAnsiTheme="majorBidi" w:cstheme="majorBidi"/>
        </w:rPr>
        <w:t xml:space="preserve">, R. </w:t>
      </w:r>
      <w:proofErr w:type="spellStart"/>
      <w:r w:rsidRPr="008B50A7">
        <w:rPr>
          <w:rFonts w:asciiTheme="majorBidi" w:hAnsiTheme="majorBidi" w:cstheme="majorBidi"/>
        </w:rPr>
        <w:t>Girshick</w:t>
      </w:r>
      <w:proofErr w:type="spellEnd"/>
      <w:r w:rsidRPr="008B50A7">
        <w:rPr>
          <w:rFonts w:asciiTheme="majorBidi" w:hAnsiTheme="majorBidi" w:cstheme="majorBidi"/>
        </w:rPr>
        <w:t>, and A. Farhadi, "You Only Look Once: Unified, Real-Time Object Detection," in</w:t>
      </w:r>
      <w:r w:rsidRPr="008B50A7">
        <w:rPr>
          <w:rFonts w:asciiTheme="majorBidi" w:hAnsiTheme="majorBidi" w:cstheme="majorBidi"/>
          <w:rtl/>
        </w:rPr>
        <w:t xml:space="preserve"> </w:t>
      </w:r>
      <w:r w:rsidRPr="008B50A7">
        <w:rPr>
          <w:rFonts w:asciiTheme="majorBidi" w:hAnsiTheme="majorBidi" w:cstheme="majorBidi"/>
          <w:i/>
          <w:iCs/>
        </w:rPr>
        <w:t>Proceedings of the IEEE Conference on Computer Vision and Pattern Recognition (CVPR)</w:t>
      </w:r>
      <w:r w:rsidRPr="008B50A7">
        <w:rPr>
          <w:rFonts w:asciiTheme="majorBidi" w:hAnsiTheme="majorBidi" w:cstheme="majorBidi"/>
          <w:rtl/>
        </w:rPr>
        <w:t xml:space="preserve">, 2016, </w:t>
      </w:r>
      <w:r w:rsidRPr="008B50A7">
        <w:rPr>
          <w:rFonts w:asciiTheme="majorBidi" w:hAnsiTheme="majorBidi" w:cstheme="majorBidi"/>
        </w:rPr>
        <w:t>pp. 779–788</w:t>
      </w:r>
      <w:r w:rsidRPr="008B50A7">
        <w:rPr>
          <w:rFonts w:asciiTheme="majorBidi" w:hAnsiTheme="majorBidi" w:cstheme="majorBidi"/>
          <w:rtl/>
        </w:rPr>
        <w:t>.</w:t>
      </w:r>
    </w:p>
    <w:p w14:paraId="4926D2F1"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[4] </w:t>
      </w:r>
      <w:r w:rsidRPr="008B50A7">
        <w:rPr>
          <w:rFonts w:asciiTheme="majorBidi" w:hAnsiTheme="majorBidi" w:cstheme="majorBidi"/>
        </w:rPr>
        <w:t xml:space="preserve">G. </w:t>
      </w:r>
      <w:proofErr w:type="spellStart"/>
      <w:r w:rsidRPr="008B50A7">
        <w:rPr>
          <w:rFonts w:asciiTheme="majorBidi" w:hAnsiTheme="majorBidi" w:cstheme="majorBidi"/>
        </w:rPr>
        <w:t>Jocher</w:t>
      </w:r>
      <w:proofErr w:type="spellEnd"/>
      <w:r w:rsidRPr="008B50A7">
        <w:rPr>
          <w:rFonts w:asciiTheme="majorBidi" w:hAnsiTheme="majorBidi" w:cstheme="majorBidi"/>
          <w:rtl/>
        </w:rPr>
        <w:t xml:space="preserve"> </w:t>
      </w:r>
      <w:r w:rsidRPr="008B50A7">
        <w:rPr>
          <w:rFonts w:asciiTheme="majorBidi" w:hAnsiTheme="majorBidi" w:cstheme="majorBidi"/>
          <w:i/>
          <w:iCs/>
        </w:rPr>
        <w:t>et al</w:t>
      </w:r>
      <w:r w:rsidRPr="008B50A7">
        <w:rPr>
          <w:rFonts w:asciiTheme="majorBidi" w:hAnsiTheme="majorBidi" w:cstheme="majorBidi"/>
          <w:i/>
          <w:iCs/>
          <w:rtl/>
        </w:rPr>
        <w:t>.</w:t>
      </w:r>
      <w:r w:rsidRPr="008B50A7">
        <w:rPr>
          <w:rFonts w:asciiTheme="majorBidi" w:hAnsiTheme="majorBidi" w:cstheme="majorBidi"/>
          <w:rtl/>
        </w:rPr>
        <w:t>, "</w:t>
      </w:r>
      <w:proofErr w:type="spellStart"/>
      <w:r w:rsidRPr="008B50A7">
        <w:rPr>
          <w:rFonts w:asciiTheme="majorBidi" w:hAnsiTheme="majorBidi" w:cstheme="majorBidi"/>
        </w:rPr>
        <w:t>Ultralytics</w:t>
      </w:r>
      <w:proofErr w:type="spellEnd"/>
      <w:r w:rsidRPr="008B50A7">
        <w:rPr>
          <w:rFonts w:asciiTheme="majorBidi" w:hAnsiTheme="majorBidi" w:cstheme="majorBidi"/>
        </w:rPr>
        <w:t xml:space="preserve"> </w:t>
      </w:r>
      <w:r>
        <w:rPr>
          <w:rFonts w:asciiTheme="majorBidi" w:hAnsiTheme="majorBidi" w:cstheme="majorBidi"/>
        </w:rPr>
        <w:t>YOLO11n</w:t>
      </w:r>
      <w:r w:rsidRPr="008B50A7">
        <w:rPr>
          <w:rFonts w:asciiTheme="majorBidi" w:hAnsiTheme="majorBidi" w:cstheme="majorBidi"/>
        </w:rPr>
        <w:t>," GitHub Repository, 2023. [Online]. Available</w:t>
      </w:r>
      <w:r w:rsidRPr="008B50A7">
        <w:rPr>
          <w:rFonts w:asciiTheme="majorBidi" w:hAnsiTheme="majorBidi" w:cstheme="majorBidi"/>
          <w:rtl/>
        </w:rPr>
        <w:t xml:space="preserve">: </w:t>
      </w:r>
      <w:hyperlink r:id="rId33" w:tgtFrame="_blank" w:history="1">
        <w:r w:rsidRPr="008B50A7">
          <w:rPr>
            <w:rStyle w:val="Hyperlink"/>
            <w:rFonts w:asciiTheme="majorBidi" w:hAnsiTheme="majorBidi" w:cstheme="majorBidi"/>
          </w:rPr>
          <w:t>https://github.com/ultralytics/ultralytics</w:t>
        </w:r>
      </w:hyperlink>
      <w:r w:rsidRPr="008B50A7">
        <w:rPr>
          <w:rFonts w:asciiTheme="majorBidi" w:hAnsiTheme="majorBidi" w:cstheme="majorBidi"/>
          <w:rtl/>
        </w:rPr>
        <w:t>. [</w:t>
      </w:r>
      <w:r w:rsidRPr="008B50A7">
        <w:rPr>
          <w:rFonts w:asciiTheme="majorBidi" w:hAnsiTheme="majorBidi" w:cstheme="majorBidi"/>
        </w:rPr>
        <w:t>Accessed: May 20, 2024</w:t>
      </w:r>
      <w:r w:rsidRPr="008B50A7">
        <w:rPr>
          <w:rFonts w:asciiTheme="majorBidi" w:hAnsiTheme="majorBidi" w:cstheme="majorBidi"/>
          <w:rtl/>
        </w:rPr>
        <w:t>].</w:t>
      </w:r>
    </w:p>
    <w:p w14:paraId="71773D6A"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[5] </w:t>
      </w:r>
      <w:r w:rsidRPr="008B50A7">
        <w:rPr>
          <w:rFonts w:asciiTheme="majorBidi" w:hAnsiTheme="majorBidi" w:cstheme="majorBidi"/>
        </w:rPr>
        <w:t>M. Tan and Q. V. Le, "</w:t>
      </w:r>
      <w:proofErr w:type="spellStart"/>
      <w:r w:rsidRPr="008B50A7">
        <w:rPr>
          <w:rFonts w:asciiTheme="majorBidi" w:hAnsiTheme="majorBidi" w:cstheme="majorBidi"/>
        </w:rPr>
        <w:t>EfficientNet</w:t>
      </w:r>
      <w:proofErr w:type="spellEnd"/>
      <w:r w:rsidRPr="008B50A7">
        <w:rPr>
          <w:rFonts w:asciiTheme="majorBidi" w:hAnsiTheme="majorBidi" w:cstheme="majorBidi"/>
        </w:rPr>
        <w:t>: Rethinking Model Scaling for Convolutional Neural Networks," in</w:t>
      </w:r>
      <w:r w:rsidRPr="008B50A7">
        <w:rPr>
          <w:rFonts w:asciiTheme="majorBidi" w:hAnsiTheme="majorBidi" w:cstheme="majorBidi"/>
          <w:rtl/>
        </w:rPr>
        <w:t xml:space="preserve"> </w:t>
      </w:r>
      <w:r w:rsidRPr="008B50A7">
        <w:rPr>
          <w:rFonts w:asciiTheme="majorBidi" w:hAnsiTheme="majorBidi" w:cstheme="majorBidi"/>
          <w:i/>
          <w:iCs/>
        </w:rPr>
        <w:t>International Conference on Machine Learning (ICML)</w:t>
      </w:r>
      <w:r w:rsidRPr="008B50A7">
        <w:rPr>
          <w:rFonts w:asciiTheme="majorBidi" w:hAnsiTheme="majorBidi" w:cstheme="majorBidi"/>
          <w:rtl/>
        </w:rPr>
        <w:t xml:space="preserve">, 2019, </w:t>
      </w:r>
      <w:r w:rsidRPr="008B50A7">
        <w:rPr>
          <w:rFonts w:asciiTheme="majorBidi" w:hAnsiTheme="majorBidi" w:cstheme="majorBidi"/>
        </w:rPr>
        <w:t>pp. 6105–6114</w:t>
      </w:r>
      <w:r w:rsidRPr="008B50A7">
        <w:rPr>
          <w:rFonts w:asciiTheme="majorBidi" w:hAnsiTheme="majorBidi" w:cstheme="majorBidi"/>
          <w:rtl/>
        </w:rPr>
        <w:t>.</w:t>
      </w:r>
    </w:p>
    <w:p w14:paraId="067C11DC"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[6] </w:t>
      </w:r>
      <w:r w:rsidRPr="008B50A7">
        <w:rPr>
          <w:rFonts w:asciiTheme="majorBidi" w:hAnsiTheme="majorBidi" w:cstheme="majorBidi"/>
        </w:rPr>
        <w:t xml:space="preserve">M. </w:t>
      </w:r>
      <w:proofErr w:type="spellStart"/>
      <w:r w:rsidRPr="008B50A7">
        <w:rPr>
          <w:rFonts w:asciiTheme="majorBidi" w:hAnsiTheme="majorBidi" w:cstheme="majorBidi"/>
        </w:rPr>
        <w:t>Abouali</w:t>
      </w:r>
      <w:proofErr w:type="spellEnd"/>
      <w:r w:rsidRPr="008B50A7">
        <w:rPr>
          <w:rFonts w:asciiTheme="majorBidi" w:hAnsiTheme="majorBidi" w:cstheme="majorBidi"/>
        </w:rPr>
        <w:t>, "Blood Cells Dataset (11 classes) - 26,534 images," Kaggle, 2024. [Online]. Available</w:t>
      </w:r>
      <w:r w:rsidRPr="008B50A7">
        <w:rPr>
          <w:rFonts w:asciiTheme="majorBidi" w:hAnsiTheme="majorBidi" w:cstheme="majorBidi"/>
          <w:rtl/>
        </w:rPr>
        <w:t xml:space="preserve">: </w:t>
      </w:r>
      <w:hyperlink r:id="rId34" w:tgtFrame="_blank" w:history="1">
        <w:r w:rsidRPr="008B50A7">
          <w:rPr>
            <w:rStyle w:val="Hyperlink"/>
            <w:rFonts w:asciiTheme="majorBidi" w:hAnsiTheme="majorBidi" w:cstheme="majorBidi"/>
          </w:rPr>
          <w:t>https://www.kaggle.com/datasets/mohamadabouali1/blood-cells-dataset-11-classes-26534-images</w:t>
        </w:r>
      </w:hyperlink>
      <w:r w:rsidRPr="008B50A7">
        <w:rPr>
          <w:rFonts w:asciiTheme="majorBidi" w:hAnsiTheme="majorBidi" w:cstheme="majorBidi"/>
          <w:rtl/>
        </w:rPr>
        <w:t>. [</w:t>
      </w:r>
      <w:r w:rsidRPr="008B50A7">
        <w:rPr>
          <w:rFonts w:asciiTheme="majorBidi" w:hAnsiTheme="majorBidi" w:cstheme="majorBidi"/>
        </w:rPr>
        <w:t>Accessed: Feb 10, 2024</w:t>
      </w:r>
      <w:r w:rsidRPr="008B50A7">
        <w:rPr>
          <w:rFonts w:asciiTheme="majorBidi" w:hAnsiTheme="majorBidi" w:cstheme="majorBidi"/>
          <w:rtl/>
        </w:rPr>
        <w:t>].</w:t>
      </w:r>
    </w:p>
    <w:p w14:paraId="60C5CC42"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[7] </w:t>
      </w:r>
      <w:r w:rsidRPr="008B50A7">
        <w:rPr>
          <w:rFonts w:asciiTheme="majorBidi" w:hAnsiTheme="majorBidi" w:cstheme="majorBidi"/>
        </w:rPr>
        <w:t>Raspberry Pi Foundation, "Raspberry Pi Camera Module V2 Datasheet," 2016. [Online]. Available</w:t>
      </w:r>
      <w:r w:rsidRPr="008B50A7">
        <w:rPr>
          <w:rFonts w:asciiTheme="majorBidi" w:hAnsiTheme="majorBidi" w:cstheme="majorBidi"/>
          <w:rtl/>
        </w:rPr>
        <w:t xml:space="preserve">: </w:t>
      </w:r>
      <w:hyperlink r:id="rId35" w:tgtFrame="_blank" w:history="1">
        <w:r w:rsidRPr="008B50A7">
          <w:rPr>
            <w:rStyle w:val="Hyperlink"/>
            <w:rFonts w:asciiTheme="majorBidi" w:hAnsiTheme="majorBidi" w:cstheme="majorBidi"/>
          </w:rPr>
          <w:t>https://www.raspberrypi.org/documentation/hardware/camera</w:t>
        </w:r>
        <w:r w:rsidRPr="008B50A7">
          <w:rPr>
            <w:rStyle w:val="Hyperlink"/>
            <w:rFonts w:asciiTheme="majorBidi" w:hAnsiTheme="majorBidi" w:cstheme="majorBidi"/>
            <w:rtl/>
          </w:rPr>
          <w:t>/</w:t>
        </w:r>
      </w:hyperlink>
      <w:r w:rsidRPr="008B50A7">
        <w:rPr>
          <w:rFonts w:asciiTheme="majorBidi" w:hAnsiTheme="majorBidi" w:cstheme="majorBidi"/>
          <w:rtl/>
        </w:rPr>
        <w:t>.</w:t>
      </w:r>
    </w:p>
    <w:p w14:paraId="1F39E7AE"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[8] </w:t>
      </w:r>
      <w:r w:rsidRPr="008B50A7">
        <w:rPr>
          <w:rFonts w:asciiTheme="majorBidi" w:hAnsiTheme="majorBidi" w:cstheme="majorBidi"/>
        </w:rPr>
        <w:t>M. Grinberg</w:t>
      </w:r>
      <w:r w:rsidRPr="008B50A7">
        <w:rPr>
          <w:rFonts w:asciiTheme="majorBidi" w:hAnsiTheme="majorBidi" w:cstheme="majorBidi"/>
          <w:rtl/>
        </w:rPr>
        <w:t xml:space="preserve">, </w:t>
      </w:r>
      <w:r w:rsidRPr="008B50A7">
        <w:rPr>
          <w:rFonts w:asciiTheme="majorBidi" w:hAnsiTheme="majorBidi" w:cstheme="majorBidi"/>
          <w:i/>
          <w:iCs/>
        </w:rPr>
        <w:t>Flask Web Development: Developing Web Applications with Python</w:t>
      </w:r>
      <w:r w:rsidRPr="008B50A7">
        <w:rPr>
          <w:rFonts w:asciiTheme="majorBidi" w:hAnsiTheme="majorBidi" w:cstheme="majorBidi"/>
          <w:rtl/>
        </w:rPr>
        <w:t>, 2</w:t>
      </w:r>
      <w:proofErr w:type="spellStart"/>
      <w:r w:rsidRPr="008B50A7">
        <w:rPr>
          <w:rFonts w:asciiTheme="majorBidi" w:hAnsiTheme="majorBidi" w:cstheme="majorBidi"/>
        </w:rPr>
        <w:t>nd</w:t>
      </w:r>
      <w:proofErr w:type="spellEnd"/>
      <w:r w:rsidRPr="008B50A7">
        <w:rPr>
          <w:rFonts w:asciiTheme="majorBidi" w:hAnsiTheme="majorBidi" w:cstheme="majorBidi"/>
        </w:rPr>
        <w:t xml:space="preserve"> ed. Sebastopol, CA: O'Reilly Media, 2018</w:t>
      </w:r>
      <w:r w:rsidRPr="008B50A7">
        <w:rPr>
          <w:rFonts w:asciiTheme="majorBidi" w:hAnsiTheme="majorBidi" w:cstheme="majorBidi"/>
          <w:rtl/>
        </w:rPr>
        <w:t>.</w:t>
      </w:r>
    </w:p>
    <w:p w14:paraId="0B79C0AD"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[9] </w:t>
      </w:r>
      <w:r w:rsidRPr="008B50A7">
        <w:rPr>
          <w:rFonts w:asciiTheme="majorBidi" w:hAnsiTheme="majorBidi" w:cstheme="majorBidi"/>
        </w:rPr>
        <w:t>Riverbank Computing, "PyQt6 Reference Guide," 2023. [Online]. Available</w:t>
      </w:r>
      <w:r w:rsidRPr="008B50A7">
        <w:rPr>
          <w:rFonts w:asciiTheme="majorBidi" w:hAnsiTheme="majorBidi" w:cstheme="majorBidi"/>
          <w:rtl/>
        </w:rPr>
        <w:t xml:space="preserve">: </w:t>
      </w:r>
      <w:hyperlink r:id="rId36" w:tgtFrame="_blank" w:history="1">
        <w:r w:rsidRPr="008B50A7">
          <w:rPr>
            <w:rStyle w:val="Hyperlink"/>
            <w:rFonts w:asciiTheme="majorBidi" w:hAnsiTheme="majorBidi" w:cstheme="majorBidi"/>
          </w:rPr>
          <w:t>https://www.riverbankcomputing.com/static/Docs/PyQt6</w:t>
        </w:r>
        <w:r w:rsidRPr="008B50A7">
          <w:rPr>
            <w:rStyle w:val="Hyperlink"/>
            <w:rFonts w:asciiTheme="majorBidi" w:hAnsiTheme="majorBidi" w:cstheme="majorBidi"/>
            <w:rtl/>
          </w:rPr>
          <w:t>/</w:t>
        </w:r>
      </w:hyperlink>
      <w:r w:rsidRPr="008B50A7">
        <w:rPr>
          <w:rFonts w:asciiTheme="majorBidi" w:hAnsiTheme="majorBidi" w:cstheme="majorBidi"/>
          <w:rtl/>
        </w:rPr>
        <w:t>.</w:t>
      </w:r>
    </w:p>
    <w:p w14:paraId="58E164BE" w14:textId="77777777" w:rsidR="001A5BCE" w:rsidRPr="008B50A7" w:rsidRDefault="001A5BCE" w:rsidP="001A5BCE">
      <w:pPr>
        <w:jc w:val="both"/>
        <w:rPr>
          <w:rFonts w:asciiTheme="majorBidi" w:hAnsiTheme="majorBidi" w:cstheme="majorBidi"/>
          <w:rtl/>
        </w:rPr>
      </w:pPr>
      <w:r w:rsidRPr="008B50A7">
        <w:rPr>
          <w:rFonts w:asciiTheme="majorBidi" w:hAnsiTheme="majorBidi" w:cstheme="majorBidi"/>
          <w:rtl/>
        </w:rPr>
        <w:t xml:space="preserve">[10] </w:t>
      </w:r>
      <w:r w:rsidRPr="008B50A7">
        <w:rPr>
          <w:rFonts w:asciiTheme="majorBidi" w:hAnsiTheme="majorBidi" w:cstheme="majorBidi"/>
        </w:rPr>
        <w:t>F. Chollet</w:t>
      </w:r>
      <w:r w:rsidRPr="008B50A7">
        <w:rPr>
          <w:rFonts w:asciiTheme="majorBidi" w:hAnsiTheme="majorBidi" w:cstheme="majorBidi"/>
          <w:rtl/>
        </w:rPr>
        <w:t xml:space="preserve"> </w:t>
      </w:r>
      <w:r w:rsidRPr="008B50A7">
        <w:rPr>
          <w:rFonts w:asciiTheme="majorBidi" w:hAnsiTheme="majorBidi" w:cstheme="majorBidi"/>
          <w:i/>
          <w:iCs/>
        </w:rPr>
        <w:t>et al</w:t>
      </w:r>
      <w:r w:rsidRPr="008B50A7">
        <w:rPr>
          <w:rFonts w:asciiTheme="majorBidi" w:hAnsiTheme="majorBidi" w:cstheme="majorBidi"/>
          <w:i/>
          <w:iCs/>
          <w:rtl/>
        </w:rPr>
        <w:t>.</w:t>
      </w:r>
      <w:r w:rsidRPr="008B50A7">
        <w:rPr>
          <w:rFonts w:asciiTheme="majorBidi" w:hAnsiTheme="majorBidi" w:cstheme="majorBidi"/>
          <w:rtl/>
        </w:rPr>
        <w:t>, "</w:t>
      </w:r>
      <w:proofErr w:type="spellStart"/>
      <w:r w:rsidRPr="008B50A7">
        <w:rPr>
          <w:rFonts w:asciiTheme="majorBidi" w:hAnsiTheme="majorBidi" w:cstheme="majorBidi"/>
        </w:rPr>
        <w:t>Keras</w:t>
      </w:r>
      <w:proofErr w:type="spellEnd"/>
      <w:r w:rsidRPr="008B50A7">
        <w:rPr>
          <w:rFonts w:asciiTheme="majorBidi" w:hAnsiTheme="majorBidi" w:cstheme="majorBidi"/>
        </w:rPr>
        <w:t>: The Python Deep Learning library," Astrophysics Source Code Library, 2018</w:t>
      </w:r>
      <w:r w:rsidRPr="008B50A7">
        <w:rPr>
          <w:rFonts w:asciiTheme="majorBidi" w:hAnsiTheme="majorBidi" w:cstheme="majorBidi"/>
          <w:rtl/>
        </w:rPr>
        <w:t>.</w:t>
      </w:r>
    </w:p>
    <w:p w14:paraId="59E2BA31" w14:textId="77777777" w:rsidR="001A5BCE" w:rsidRPr="008B50A7" w:rsidRDefault="001A5BCE" w:rsidP="001A5BCE">
      <w:pPr>
        <w:jc w:val="both"/>
        <w:rPr>
          <w:rFonts w:asciiTheme="majorBidi" w:hAnsiTheme="majorBidi" w:cstheme="majorBidi"/>
          <w:rtl/>
        </w:rPr>
      </w:pPr>
    </w:p>
    <w:p w14:paraId="6A0DDC97" w14:textId="77777777" w:rsidR="001A5BCE" w:rsidRPr="008B50A7" w:rsidRDefault="001A5BCE" w:rsidP="001A5BCE">
      <w:pPr>
        <w:jc w:val="both"/>
        <w:rPr>
          <w:rFonts w:asciiTheme="majorBidi" w:hAnsiTheme="majorBidi" w:cstheme="majorBidi"/>
          <w:rtl/>
        </w:rPr>
      </w:pPr>
    </w:p>
    <w:p w14:paraId="30D47130" w14:textId="77777777" w:rsidR="001A5BCE" w:rsidRPr="008B50A7" w:rsidRDefault="001A5BCE" w:rsidP="001A5BCE">
      <w:pPr>
        <w:jc w:val="both"/>
        <w:rPr>
          <w:rFonts w:asciiTheme="majorBidi" w:hAnsiTheme="majorBidi" w:cstheme="majorBidi"/>
          <w:rtl/>
        </w:rPr>
      </w:pPr>
    </w:p>
    <w:p w14:paraId="6106FA3B" w14:textId="77777777" w:rsidR="001A5BCE" w:rsidRPr="008B50A7" w:rsidRDefault="001A5BCE" w:rsidP="001A5BCE">
      <w:pPr>
        <w:jc w:val="both"/>
        <w:rPr>
          <w:rFonts w:asciiTheme="majorBidi" w:hAnsiTheme="majorBidi" w:cstheme="majorBidi"/>
          <w:rtl/>
        </w:rPr>
      </w:pPr>
    </w:p>
    <w:p w14:paraId="63BA8153" w14:textId="77777777" w:rsidR="001A5BCE" w:rsidRPr="008B50A7" w:rsidRDefault="001A5BCE" w:rsidP="001A5BCE">
      <w:pPr>
        <w:jc w:val="both"/>
        <w:rPr>
          <w:rFonts w:asciiTheme="majorBidi" w:hAnsiTheme="majorBidi" w:cstheme="majorBidi"/>
          <w:rtl/>
        </w:rPr>
      </w:pPr>
    </w:p>
    <w:p w14:paraId="05002978" w14:textId="77777777" w:rsidR="001A5BCE" w:rsidRPr="008B50A7" w:rsidRDefault="001A5BCE" w:rsidP="001A5BCE">
      <w:pPr>
        <w:jc w:val="both"/>
        <w:rPr>
          <w:rFonts w:asciiTheme="majorBidi" w:hAnsiTheme="majorBidi" w:cstheme="majorBidi"/>
          <w:rtl/>
        </w:rPr>
      </w:pPr>
    </w:p>
    <w:p w14:paraId="72438BAD" w14:textId="77777777" w:rsidR="001A5BCE" w:rsidRPr="008B50A7" w:rsidRDefault="001A5BCE" w:rsidP="001A5BCE">
      <w:pPr>
        <w:jc w:val="both"/>
        <w:rPr>
          <w:rFonts w:asciiTheme="majorBidi" w:hAnsiTheme="majorBidi" w:cstheme="majorBidi"/>
          <w:rtl/>
        </w:rPr>
      </w:pPr>
    </w:p>
    <w:p w14:paraId="245256B3" w14:textId="77777777" w:rsidR="001A5BCE" w:rsidRPr="008B50A7" w:rsidRDefault="00000000" w:rsidP="001A5BCE">
      <w:pPr>
        <w:jc w:val="both"/>
        <w:rPr>
          <w:rFonts w:asciiTheme="majorBidi" w:hAnsiTheme="majorBidi" w:cstheme="majorBidi"/>
          <w:rtl/>
        </w:rPr>
      </w:pPr>
      <w:r>
        <w:rPr>
          <w:rFonts w:asciiTheme="majorBidi" w:hAnsiTheme="majorBidi" w:cstheme="majorBidi"/>
        </w:rPr>
        <w:pict w14:anchorId="1E751CE0">
          <v:rect id="_x0000_i1042" style="width:0;height:1.5pt" o:hralign="center" o:hrstd="t" o:hrnoshade="t" o:hr="t" fillcolor="gray" stroked="f"/>
        </w:pict>
      </w:r>
    </w:p>
    <w:p w14:paraId="05D4C568" w14:textId="77777777" w:rsidR="001A5BCE" w:rsidRPr="006C1827" w:rsidRDefault="001A5BCE" w:rsidP="001A5BCE">
      <w:pPr>
        <w:jc w:val="both"/>
        <w:rPr>
          <w:rFonts w:asciiTheme="majorBidi" w:hAnsiTheme="majorBidi" w:cstheme="majorBidi"/>
          <w:b/>
          <w:bCs/>
          <w:color w:val="EE0000"/>
          <w:rtl/>
        </w:rPr>
      </w:pPr>
      <w:r w:rsidRPr="006C1827">
        <w:rPr>
          <w:rFonts w:asciiTheme="majorBidi" w:hAnsiTheme="majorBidi" w:cstheme="majorBidi"/>
          <w:b/>
          <w:bCs/>
          <w:color w:val="EE0000"/>
          <w:rtl/>
        </w:rPr>
        <w:t>توزيع المراجع في الفصل الأول: المقدمة</w:t>
      </w:r>
    </w:p>
    <w:p w14:paraId="4EA5D8FC" w14:textId="77777777" w:rsidR="001A5BCE" w:rsidRPr="006C1827" w:rsidRDefault="001A5BCE" w:rsidP="001A5BCE">
      <w:pPr>
        <w:numPr>
          <w:ilvl w:val="0"/>
          <w:numId w:val="37"/>
        </w:numPr>
        <w:jc w:val="both"/>
        <w:rPr>
          <w:rFonts w:asciiTheme="majorBidi" w:hAnsiTheme="majorBidi" w:cstheme="majorBidi"/>
          <w:color w:val="EE0000"/>
          <w:rtl/>
        </w:rPr>
      </w:pPr>
      <w:r w:rsidRPr="006C1827">
        <w:rPr>
          <w:rFonts w:asciiTheme="majorBidi" w:hAnsiTheme="majorBidi" w:cstheme="majorBidi"/>
          <w:b/>
          <w:bCs/>
          <w:color w:val="EE0000"/>
          <w:rtl/>
        </w:rPr>
        <w:t>في القسم 1.1 نظرة عامة:</w:t>
      </w:r>
    </w:p>
    <w:p w14:paraId="4B8209D9" w14:textId="77777777" w:rsidR="001A5BCE" w:rsidRPr="006C1827" w:rsidRDefault="001A5BCE" w:rsidP="001A5BCE">
      <w:pPr>
        <w:numPr>
          <w:ilvl w:val="1"/>
          <w:numId w:val="37"/>
        </w:numPr>
        <w:jc w:val="both"/>
        <w:rPr>
          <w:rFonts w:asciiTheme="majorBidi" w:hAnsiTheme="majorBidi" w:cstheme="majorBidi"/>
          <w:color w:val="EE0000"/>
          <w:rtl/>
        </w:rPr>
      </w:pPr>
      <w:r w:rsidRPr="006C1827">
        <w:rPr>
          <w:rFonts w:asciiTheme="majorBidi" w:hAnsiTheme="majorBidi" w:cstheme="majorBidi"/>
          <w:color w:val="EE0000"/>
          <w:rtl/>
        </w:rPr>
        <w:t>عند الجملة التي تتحدث عن أهمية فحص الدم:</w:t>
      </w:r>
    </w:p>
    <w:p w14:paraId="56C09C8D"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"...يُعد تحليل صورة الدم الكاملة (</w:t>
      </w:r>
      <w:r w:rsidRPr="006C1827">
        <w:rPr>
          <w:rFonts w:asciiTheme="majorBidi" w:hAnsiTheme="majorBidi" w:cstheme="majorBidi"/>
          <w:color w:val="EE0000"/>
        </w:rPr>
        <w:t>CBC</w:t>
      </w:r>
      <w:r w:rsidRPr="006C1827">
        <w:rPr>
          <w:rFonts w:asciiTheme="majorBidi" w:hAnsiTheme="majorBidi" w:cstheme="majorBidi"/>
          <w:color w:val="EE0000"/>
          <w:rtl/>
        </w:rPr>
        <w:t>) وفحص خلايا الدم البيضاء (</w:t>
      </w:r>
      <w:r w:rsidRPr="006C1827">
        <w:rPr>
          <w:rFonts w:asciiTheme="majorBidi" w:hAnsiTheme="majorBidi" w:cstheme="majorBidi"/>
          <w:color w:val="EE0000"/>
        </w:rPr>
        <w:t>WBCs</w:t>
      </w:r>
      <w:r w:rsidRPr="006C1827">
        <w:rPr>
          <w:rFonts w:asciiTheme="majorBidi" w:hAnsiTheme="majorBidi" w:cstheme="majorBidi"/>
          <w:color w:val="EE0000"/>
          <w:rtl/>
        </w:rPr>
        <w:t xml:space="preserve">) أحد الركائز الأساسية في التشخيص الطبي السريري </w:t>
      </w:r>
      <w:r w:rsidRPr="006C1827">
        <w:rPr>
          <w:rFonts w:asciiTheme="majorBidi" w:hAnsiTheme="majorBidi" w:cstheme="majorBidi"/>
          <w:b/>
          <w:bCs/>
          <w:color w:val="EE0000"/>
          <w:rtl/>
        </w:rPr>
        <w:t>[1]</w:t>
      </w:r>
      <w:r w:rsidRPr="006C1827">
        <w:rPr>
          <w:rFonts w:asciiTheme="majorBidi" w:hAnsiTheme="majorBidi" w:cstheme="majorBidi"/>
          <w:color w:val="EE0000"/>
          <w:rtl/>
        </w:rPr>
        <w:t>."</w:t>
      </w:r>
    </w:p>
    <w:p w14:paraId="3642BB71" w14:textId="77777777" w:rsidR="001A5BCE" w:rsidRPr="006C1827" w:rsidRDefault="001A5BCE" w:rsidP="001A5BCE">
      <w:pPr>
        <w:numPr>
          <w:ilvl w:val="1"/>
          <w:numId w:val="37"/>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1 هو كتاب </w:t>
      </w:r>
      <w:proofErr w:type="spellStart"/>
      <w:r w:rsidRPr="006C1827">
        <w:rPr>
          <w:rFonts w:asciiTheme="majorBidi" w:hAnsiTheme="majorBidi" w:cstheme="majorBidi"/>
          <w:i/>
          <w:iCs/>
          <w:color w:val="EE0000"/>
          <w:rtl/>
        </w:rPr>
        <w:t>الهيماتولوجي</w:t>
      </w:r>
      <w:proofErr w:type="spellEnd"/>
      <w:r w:rsidRPr="006C1827">
        <w:rPr>
          <w:rFonts w:asciiTheme="majorBidi" w:hAnsiTheme="majorBidi" w:cstheme="majorBidi"/>
          <w:i/>
          <w:iCs/>
          <w:color w:val="EE0000"/>
          <w:rtl/>
        </w:rPr>
        <w:t xml:space="preserve"> الطبي).</w:t>
      </w:r>
    </w:p>
    <w:p w14:paraId="391DBF4F" w14:textId="77777777" w:rsidR="001A5BCE" w:rsidRPr="006C1827" w:rsidRDefault="00000000" w:rsidP="001A5BCE">
      <w:pPr>
        <w:jc w:val="both"/>
        <w:rPr>
          <w:rFonts w:asciiTheme="majorBidi" w:hAnsiTheme="majorBidi" w:cstheme="majorBidi"/>
          <w:color w:val="EE0000"/>
          <w:rtl/>
        </w:rPr>
      </w:pPr>
      <w:r>
        <w:rPr>
          <w:rFonts w:asciiTheme="majorBidi" w:hAnsiTheme="majorBidi" w:cstheme="majorBidi"/>
          <w:color w:val="EE0000"/>
        </w:rPr>
        <w:pict w14:anchorId="0DE18B4E">
          <v:rect id="_x0000_i1043" style="width:0;height:1.5pt" o:hralign="center" o:hrstd="t" o:hrnoshade="t" o:hr="t" fillcolor="gray" stroked="f"/>
        </w:pict>
      </w:r>
    </w:p>
    <w:p w14:paraId="45410AB2" w14:textId="77777777" w:rsidR="001A5BCE" w:rsidRPr="006C1827" w:rsidRDefault="001A5BCE" w:rsidP="001A5BCE">
      <w:pPr>
        <w:jc w:val="both"/>
        <w:rPr>
          <w:rFonts w:asciiTheme="majorBidi" w:hAnsiTheme="majorBidi" w:cstheme="majorBidi"/>
          <w:b/>
          <w:bCs/>
          <w:color w:val="EE0000"/>
          <w:rtl/>
        </w:rPr>
      </w:pPr>
      <w:r w:rsidRPr="006C1827">
        <w:rPr>
          <w:rFonts w:asciiTheme="majorBidi" w:hAnsiTheme="majorBidi" w:cstheme="majorBidi"/>
          <w:b/>
          <w:bCs/>
          <w:color w:val="EE0000"/>
          <w:rtl/>
        </w:rPr>
        <w:t>توزيع المراجع في الفصل الثاني: الخلفية النظرية</w:t>
      </w:r>
    </w:p>
    <w:p w14:paraId="6B443610" w14:textId="77777777" w:rsidR="001A5BCE" w:rsidRPr="006C1827" w:rsidRDefault="001A5BCE" w:rsidP="001A5BCE">
      <w:pPr>
        <w:numPr>
          <w:ilvl w:val="0"/>
          <w:numId w:val="38"/>
        </w:numPr>
        <w:jc w:val="both"/>
        <w:rPr>
          <w:rFonts w:asciiTheme="majorBidi" w:hAnsiTheme="majorBidi" w:cstheme="majorBidi"/>
          <w:color w:val="EE0000"/>
          <w:rtl/>
        </w:rPr>
      </w:pPr>
      <w:r w:rsidRPr="006C1827">
        <w:rPr>
          <w:rFonts w:asciiTheme="majorBidi" w:hAnsiTheme="majorBidi" w:cstheme="majorBidi"/>
          <w:b/>
          <w:bCs/>
          <w:color w:val="EE0000"/>
          <w:rtl/>
        </w:rPr>
        <w:t>في القسم 2.1 فسيولوجيا الدم:</w:t>
      </w:r>
    </w:p>
    <w:p w14:paraId="32DAF721"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lastRenderedPageBreak/>
        <w:t>عند تعريف خلايا الدم البيضاء:</w:t>
      </w:r>
    </w:p>
    <w:p w14:paraId="15477572"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"...يركز هذا المشروع بشكل أساسي على خلايا الدم البيضاء، نظراً لأهميتها القصوى في تشخيص العدوى والأمراض </w:t>
      </w:r>
      <w:r w:rsidRPr="006C1827">
        <w:rPr>
          <w:rFonts w:asciiTheme="majorBidi" w:hAnsiTheme="majorBidi" w:cstheme="majorBidi"/>
          <w:b/>
          <w:bCs/>
          <w:color w:val="EE0000"/>
          <w:rtl/>
        </w:rPr>
        <w:t>[1]</w:t>
      </w:r>
      <w:r w:rsidRPr="006C1827">
        <w:rPr>
          <w:rFonts w:asciiTheme="majorBidi" w:hAnsiTheme="majorBidi" w:cstheme="majorBidi"/>
          <w:color w:val="EE0000"/>
          <w:rtl/>
        </w:rPr>
        <w:t>."</w:t>
      </w:r>
    </w:p>
    <w:p w14:paraId="717162B0" w14:textId="77777777" w:rsidR="001A5BCE" w:rsidRPr="006C1827" w:rsidRDefault="001A5BCE" w:rsidP="001A5BCE">
      <w:pPr>
        <w:numPr>
          <w:ilvl w:val="0"/>
          <w:numId w:val="38"/>
        </w:numPr>
        <w:jc w:val="both"/>
        <w:rPr>
          <w:rFonts w:asciiTheme="majorBidi" w:hAnsiTheme="majorBidi" w:cstheme="majorBidi"/>
          <w:color w:val="EE0000"/>
          <w:rtl/>
        </w:rPr>
      </w:pPr>
      <w:r w:rsidRPr="006C1827">
        <w:rPr>
          <w:rFonts w:asciiTheme="majorBidi" w:hAnsiTheme="majorBidi" w:cstheme="majorBidi"/>
          <w:b/>
          <w:bCs/>
          <w:color w:val="EE0000"/>
          <w:rtl/>
        </w:rPr>
        <w:t>في القسم 2.2 الذكاء الاصطناعي:</w:t>
      </w:r>
    </w:p>
    <w:p w14:paraId="25E3F6B2"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t>عند الحديث عن معالجة الصور بشكل عام:</w:t>
      </w:r>
    </w:p>
    <w:p w14:paraId="357BCEC6"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"...صممت خصيصاً لمعالجة البيانات ذات البنية الشبكية مثل الصور </w:t>
      </w:r>
      <w:r w:rsidRPr="006C1827">
        <w:rPr>
          <w:rFonts w:asciiTheme="majorBidi" w:hAnsiTheme="majorBidi" w:cstheme="majorBidi"/>
          <w:b/>
          <w:bCs/>
          <w:color w:val="EE0000"/>
          <w:rtl/>
        </w:rPr>
        <w:t>[2]</w:t>
      </w:r>
      <w:r w:rsidRPr="006C1827">
        <w:rPr>
          <w:rFonts w:asciiTheme="majorBidi" w:hAnsiTheme="majorBidi" w:cstheme="majorBidi"/>
          <w:color w:val="EE0000"/>
          <w:rtl/>
        </w:rPr>
        <w:t>."</w:t>
      </w:r>
    </w:p>
    <w:p w14:paraId="69B8600A"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i/>
          <w:iCs/>
          <w:color w:val="EE0000"/>
          <w:rtl/>
        </w:rPr>
        <w:t>(المرجع 2 هو كتاب معالجة الصور الرقمية).</w:t>
      </w:r>
    </w:p>
    <w:p w14:paraId="61493EDD"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t>عند ذكر مكتبات التعلم العميق (</w:t>
      </w:r>
      <w:proofErr w:type="spellStart"/>
      <w:r w:rsidRPr="006C1827">
        <w:rPr>
          <w:rFonts w:asciiTheme="majorBidi" w:hAnsiTheme="majorBidi" w:cstheme="majorBidi"/>
          <w:color w:val="EE0000"/>
        </w:rPr>
        <w:t>Keras</w:t>
      </w:r>
      <w:proofErr w:type="spellEnd"/>
      <w:r w:rsidRPr="006C1827">
        <w:rPr>
          <w:rFonts w:asciiTheme="majorBidi" w:hAnsiTheme="majorBidi" w:cstheme="majorBidi"/>
          <w:color w:val="EE0000"/>
        </w:rPr>
        <w:t>/TensorFlow</w:t>
      </w:r>
      <w:r w:rsidRPr="006C1827">
        <w:rPr>
          <w:rFonts w:asciiTheme="majorBidi" w:hAnsiTheme="majorBidi" w:cstheme="majorBidi"/>
          <w:color w:val="EE0000"/>
          <w:rtl/>
        </w:rPr>
        <w:t>):</w:t>
      </w:r>
    </w:p>
    <w:p w14:paraId="51FD9F51"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"...تختلف </w:t>
      </w:r>
      <w:r w:rsidRPr="006C1827">
        <w:rPr>
          <w:rFonts w:asciiTheme="majorBidi" w:hAnsiTheme="majorBidi" w:cstheme="majorBidi"/>
          <w:color w:val="EE0000"/>
        </w:rPr>
        <w:t>CNN</w:t>
      </w:r>
      <w:r w:rsidRPr="006C1827">
        <w:rPr>
          <w:rFonts w:asciiTheme="majorBidi" w:hAnsiTheme="majorBidi" w:cstheme="majorBidi"/>
          <w:color w:val="EE0000"/>
          <w:rtl/>
        </w:rPr>
        <w:t xml:space="preserve"> عن الشبكات التقليدية بقدرتها على استخراج الميزات تلقائياً </w:t>
      </w:r>
      <w:r w:rsidRPr="006C1827">
        <w:rPr>
          <w:rFonts w:asciiTheme="majorBidi" w:hAnsiTheme="majorBidi" w:cstheme="majorBidi"/>
          <w:b/>
          <w:bCs/>
          <w:color w:val="EE0000"/>
          <w:rtl/>
        </w:rPr>
        <w:t>[10]</w:t>
      </w:r>
      <w:r w:rsidRPr="006C1827">
        <w:rPr>
          <w:rFonts w:asciiTheme="majorBidi" w:hAnsiTheme="majorBidi" w:cstheme="majorBidi"/>
          <w:color w:val="EE0000"/>
          <w:rtl/>
        </w:rPr>
        <w:t>."</w:t>
      </w:r>
    </w:p>
    <w:p w14:paraId="09D5CA02"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10 يخص مكتبة </w:t>
      </w:r>
      <w:proofErr w:type="spellStart"/>
      <w:r w:rsidRPr="006C1827">
        <w:rPr>
          <w:rFonts w:asciiTheme="majorBidi" w:hAnsiTheme="majorBidi" w:cstheme="majorBidi"/>
          <w:i/>
          <w:iCs/>
          <w:color w:val="EE0000"/>
        </w:rPr>
        <w:t>Keras</w:t>
      </w:r>
      <w:proofErr w:type="spellEnd"/>
      <w:r w:rsidRPr="006C1827">
        <w:rPr>
          <w:rFonts w:asciiTheme="majorBidi" w:hAnsiTheme="majorBidi" w:cstheme="majorBidi"/>
          <w:i/>
          <w:iCs/>
          <w:color w:val="EE0000"/>
          <w:rtl/>
        </w:rPr>
        <w:t>).</w:t>
      </w:r>
    </w:p>
    <w:p w14:paraId="69B3718F" w14:textId="77777777" w:rsidR="001A5BCE" w:rsidRPr="006C1827" w:rsidRDefault="001A5BCE" w:rsidP="001A5BCE">
      <w:pPr>
        <w:numPr>
          <w:ilvl w:val="0"/>
          <w:numId w:val="38"/>
        </w:numPr>
        <w:jc w:val="both"/>
        <w:rPr>
          <w:rFonts w:asciiTheme="majorBidi" w:hAnsiTheme="majorBidi" w:cstheme="majorBidi"/>
          <w:color w:val="EE0000"/>
          <w:rtl/>
        </w:rPr>
      </w:pPr>
      <w:r w:rsidRPr="006C1827">
        <w:rPr>
          <w:rFonts w:asciiTheme="majorBidi" w:hAnsiTheme="majorBidi" w:cstheme="majorBidi"/>
          <w:b/>
          <w:bCs/>
          <w:color w:val="EE0000"/>
          <w:rtl/>
        </w:rPr>
        <w:t xml:space="preserve">في القسم 2.3 خوارزمية </w:t>
      </w:r>
      <w:r w:rsidRPr="006C1827">
        <w:rPr>
          <w:rFonts w:asciiTheme="majorBidi" w:hAnsiTheme="majorBidi" w:cstheme="majorBidi"/>
          <w:b/>
          <w:bCs/>
          <w:color w:val="EE0000"/>
        </w:rPr>
        <w:t>YOLO</w:t>
      </w:r>
      <w:r w:rsidRPr="006C1827">
        <w:rPr>
          <w:rFonts w:asciiTheme="majorBidi" w:hAnsiTheme="majorBidi" w:cstheme="majorBidi"/>
          <w:b/>
          <w:bCs/>
          <w:color w:val="EE0000"/>
          <w:rtl/>
        </w:rPr>
        <w:t>:</w:t>
      </w:r>
    </w:p>
    <w:p w14:paraId="24187C0D"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t>عند ذكر اسم الخوارزمية لأول مرة (الأصلية):</w:t>
      </w:r>
    </w:p>
    <w:p w14:paraId="5A5BD749"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"...وقع الاختيار على خوارزمية </w:t>
      </w:r>
      <w:r w:rsidRPr="006C1827">
        <w:rPr>
          <w:rFonts w:asciiTheme="majorBidi" w:hAnsiTheme="majorBidi" w:cstheme="majorBidi"/>
          <w:color w:val="EE0000"/>
        </w:rPr>
        <w:t>YOLO11n (You Only Look Once)</w:t>
      </w:r>
      <w:r w:rsidRPr="006C1827">
        <w:rPr>
          <w:rFonts w:asciiTheme="majorBidi" w:hAnsiTheme="majorBidi" w:cstheme="majorBidi"/>
          <w:color w:val="EE0000"/>
          <w:rtl/>
        </w:rPr>
        <w:t xml:space="preserve"> </w:t>
      </w:r>
      <w:r w:rsidRPr="006C1827">
        <w:rPr>
          <w:rFonts w:asciiTheme="majorBidi" w:hAnsiTheme="majorBidi" w:cstheme="majorBidi"/>
          <w:b/>
          <w:bCs/>
          <w:color w:val="EE0000"/>
          <w:rtl/>
        </w:rPr>
        <w:t>[3]</w:t>
      </w:r>
      <w:r w:rsidRPr="006C1827">
        <w:rPr>
          <w:rFonts w:asciiTheme="majorBidi" w:hAnsiTheme="majorBidi" w:cstheme="majorBidi"/>
          <w:color w:val="EE0000"/>
          <w:rtl/>
        </w:rPr>
        <w:t>."</w:t>
      </w:r>
    </w:p>
    <w:p w14:paraId="105F0030"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3 هو الورقة البحثية الأصلية لـ </w:t>
      </w:r>
      <w:r w:rsidRPr="006C1827">
        <w:rPr>
          <w:rFonts w:asciiTheme="majorBidi" w:hAnsiTheme="majorBidi" w:cstheme="majorBidi"/>
          <w:i/>
          <w:iCs/>
          <w:color w:val="EE0000"/>
        </w:rPr>
        <w:t>YOLO</w:t>
      </w:r>
      <w:r w:rsidRPr="006C1827">
        <w:rPr>
          <w:rFonts w:asciiTheme="majorBidi" w:hAnsiTheme="majorBidi" w:cstheme="majorBidi"/>
          <w:i/>
          <w:iCs/>
          <w:color w:val="EE0000"/>
          <w:rtl/>
        </w:rPr>
        <w:t>).</w:t>
      </w:r>
    </w:p>
    <w:p w14:paraId="2796DDCC"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t>عند الحديث عن الإصدار الثامن (</w:t>
      </w:r>
      <w:r w:rsidRPr="006C1827">
        <w:rPr>
          <w:rFonts w:asciiTheme="majorBidi" w:hAnsiTheme="majorBidi" w:cstheme="majorBidi"/>
          <w:color w:val="EE0000"/>
        </w:rPr>
        <w:t>v8</w:t>
      </w:r>
      <w:r w:rsidRPr="006C1827">
        <w:rPr>
          <w:rFonts w:asciiTheme="majorBidi" w:hAnsiTheme="majorBidi" w:cstheme="majorBidi"/>
          <w:color w:val="EE0000"/>
          <w:rtl/>
        </w:rPr>
        <w:t xml:space="preserve">) وتطوير </w:t>
      </w:r>
      <w:proofErr w:type="spellStart"/>
      <w:r w:rsidRPr="006C1827">
        <w:rPr>
          <w:rFonts w:asciiTheme="majorBidi" w:hAnsiTheme="majorBidi" w:cstheme="majorBidi"/>
          <w:color w:val="EE0000"/>
        </w:rPr>
        <w:t>Ultralytics</w:t>
      </w:r>
      <w:proofErr w:type="spellEnd"/>
      <w:r w:rsidRPr="006C1827">
        <w:rPr>
          <w:rFonts w:asciiTheme="majorBidi" w:hAnsiTheme="majorBidi" w:cstheme="majorBidi"/>
          <w:color w:val="EE0000"/>
          <w:rtl/>
        </w:rPr>
        <w:t>:</w:t>
      </w:r>
    </w:p>
    <w:p w14:paraId="61C7A2F7"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"...وهي أحدث إصدارات سلسلة </w:t>
      </w:r>
      <w:r w:rsidRPr="006C1827">
        <w:rPr>
          <w:rFonts w:asciiTheme="majorBidi" w:hAnsiTheme="majorBidi" w:cstheme="majorBidi"/>
          <w:color w:val="EE0000"/>
        </w:rPr>
        <w:t>YOLO</w:t>
      </w:r>
      <w:r w:rsidRPr="006C1827">
        <w:rPr>
          <w:rFonts w:asciiTheme="majorBidi" w:hAnsiTheme="majorBidi" w:cstheme="majorBidi"/>
          <w:color w:val="EE0000"/>
          <w:rtl/>
        </w:rPr>
        <w:t xml:space="preserve"> الشهيرة التي طورتها </w:t>
      </w:r>
      <w:proofErr w:type="spellStart"/>
      <w:r w:rsidRPr="006C1827">
        <w:rPr>
          <w:rFonts w:asciiTheme="majorBidi" w:hAnsiTheme="majorBidi" w:cstheme="majorBidi"/>
          <w:color w:val="EE0000"/>
        </w:rPr>
        <w:t>Ultralytics</w:t>
      </w:r>
      <w:proofErr w:type="spellEnd"/>
      <w:r w:rsidRPr="006C1827">
        <w:rPr>
          <w:rFonts w:asciiTheme="majorBidi" w:hAnsiTheme="majorBidi" w:cstheme="majorBidi"/>
          <w:color w:val="EE0000"/>
          <w:rtl/>
        </w:rPr>
        <w:t xml:space="preserve"> </w:t>
      </w:r>
      <w:r w:rsidRPr="006C1827">
        <w:rPr>
          <w:rFonts w:asciiTheme="majorBidi" w:hAnsiTheme="majorBidi" w:cstheme="majorBidi"/>
          <w:b/>
          <w:bCs/>
          <w:color w:val="EE0000"/>
          <w:rtl/>
        </w:rPr>
        <w:t>[4]</w:t>
      </w:r>
      <w:r w:rsidRPr="006C1827">
        <w:rPr>
          <w:rFonts w:asciiTheme="majorBidi" w:hAnsiTheme="majorBidi" w:cstheme="majorBidi"/>
          <w:color w:val="EE0000"/>
          <w:rtl/>
        </w:rPr>
        <w:t>."</w:t>
      </w:r>
    </w:p>
    <w:p w14:paraId="42C3BEFD"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4 هو توثيق </w:t>
      </w:r>
      <w:r w:rsidRPr="006C1827">
        <w:rPr>
          <w:rFonts w:asciiTheme="majorBidi" w:hAnsiTheme="majorBidi" w:cstheme="majorBidi"/>
          <w:i/>
          <w:iCs/>
          <w:color w:val="EE0000"/>
        </w:rPr>
        <w:t>YOLO11n</w:t>
      </w:r>
      <w:r w:rsidRPr="006C1827">
        <w:rPr>
          <w:rFonts w:asciiTheme="majorBidi" w:hAnsiTheme="majorBidi" w:cstheme="majorBidi"/>
          <w:i/>
          <w:iCs/>
          <w:color w:val="EE0000"/>
          <w:rtl/>
        </w:rPr>
        <w:t>).</w:t>
      </w:r>
    </w:p>
    <w:p w14:paraId="6A82C0E8" w14:textId="77777777" w:rsidR="001A5BCE" w:rsidRPr="006C1827" w:rsidRDefault="001A5BCE" w:rsidP="001A5BCE">
      <w:pPr>
        <w:numPr>
          <w:ilvl w:val="0"/>
          <w:numId w:val="38"/>
        </w:numPr>
        <w:jc w:val="both"/>
        <w:rPr>
          <w:rFonts w:asciiTheme="majorBidi" w:hAnsiTheme="majorBidi" w:cstheme="majorBidi"/>
          <w:color w:val="EE0000"/>
          <w:rtl/>
        </w:rPr>
      </w:pPr>
      <w:r w:rsidRPr="006C1827">
        <w:rPr>
          <w:rFonts w:asciiTheme="majorBidi" w:hAnsiTheme="majorBidi" w:cstheme="majorBidi"/>
          <w:b/>
          <w:bCs/>
          <w:color w:val="EE0000"/>
          <w:rtl/>
        </w:rPr>
        <w:t>في القسم 2.4 خوارزمية التصنيف:</w:t>
      </w:r>
    </w:p>
    <w:p w14:paraId="352F6BAF"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color w:val="EE0000"/>
          <w:rtl/>
        </w:rPr>
        <w:t xml:space="preserve">عند شرح مبدأ </w:t>
      </w:r>
      <w:proofErr w:type="spellStart"/>
      <w:r w:rsidRPr="006C1827">
        <w:rPr>
          <w:rFonts w:asciiTheme="majorBidi" w:hAnsiTheme="majorBidi" w:cstheme="majorBidi"/>
          <w:color w:val="EE0000"/>
        </w:rPr>
        <w:t>EfficientNet</w:t>
      </w:r>
      <w:proofErr w:type="spellEnd"/>
      <w:r w:rsidRPr="006C1827">
        <w:rPr>
          <w:rFonts w:asciiTheme="majorBidi" w:hAnsiTheme="majorBidi" w:cstheme="majorBidi"/>
          <w:color w:val="EE0000"/>
          <w:rtl/>
        </w:rPr>
        <w:t>:</w:t>
      </w:r>
    </w:p>
    <w:p w14:paraId="7742E586"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"...تعتمد فكرتها الأساسية على مبدأ التحجيم المركب (</w:t>
      </w:r>
      <w:r w:rsidRPr="006C1827">
        <w:rPr>
          <w:rFonts w:asciiTheme="majorBidi" w:hAnsiTheme="majorBidi" w:cstheme="majorBidi"/>
          <w:color w:val="EE0000"/>
        </w:rPr>
        <w:t>Compound Scaling</w:t>
      </w:r>
      <w:r w:rsidRPr="006C1827">
        <w:rPr>
          <w:rFonts w:asciiTheme="majorBidi" w:hAnsiTheme="majorBidi" w:cstheme="majorBidi"/>
          <w:color w:val="EE0000"/>
          <w:rtl/>
        </w:rPr>
        <w:t xml:space="preserve">) </w:t>
      </w:r>
      <w:r w:rsidRPr="006C1827">
        <w:rPr>
          <w:rFonts w:asciiTheme="majorBidi" w:hAnsiTheme="majorBidi" w:cstheme="majorBidi"/>
          <w:b/>
          <w:bCs/>
          <w:color w:val="EE0000"/>
          <w:rtl/>
        </w:rPr>
        <w:t>[5]</w:t>
      </w:r>
      <w:r w:rsidRPr="006C1827">
        <w:rPr>
          <w:rFonts w:asciiTheme="majorBidi" w:hAnsiTheme="majorBidi" w:cstheme="majorBidi"/>
          <w:color w:val="EE0000"/>
          <w:rtl/>
        </w:rPr>
        <w:t>."</w:t>
      </w:r>
    </w:p>
    <w:p w14:paraId="5C6C346C" w14:textId="77777777" w:rsidR="001A5BCE" w:rsidRPr="006C1827" w:rsidRDefault="001A5BCE" w:rsidP="001A5BCE">
      <w:pPr>
        <w:numPr>
          <w:ilvl w:val="1"/>
          <w:numId w:val="38"/>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5 هو الورقة البحثية لـ </w:t>
      </w:r>
      <w:proofErr w:type="spellStart"/>
      <w:r w:rsidRPr="006C1827">
        <w:rPr>
          <w:rFonts w:asciiTheme="majorBidi" w:hAnsiTheme="majorBidi" w:cstheme="majorBidi"/>
          <w:i/>
          <w:iCs/>
          <w:color w:val="EE0000"/>
        </w:rPr>
        <w:t>EfficientNet</w:t>
      </w:r>
      <w:proofErr w:type="spellEnd"/>
      <w:r w:rsidRPr="006C1827">
        <w:rPr>
          <w:rFonts w:asciiTheme="majorBidi" w:hAnsiTheme="majorBidi" w:cstheme="majorBidi"/>
          <w:i/>
          <w:iCs/>
          <w:color w:val="EE0000"/>
          <w:rtl/>
        </w:rPr>
        <w:t>).</w:t>
      </w:r>
    </w:p>
    <w:p w14:paraId="3E23FF0E" w14:textId="77777777" w:rsidR="001A5BCE" w:rsidRPr="006C1827" w:rsidRDefault="00000000" w:rsidP="001A5BCE">
      <w:pPr>
        <w:jc w:val="both"/>
        <w:rPr>
          <w:rFonts w:asciiTheme="majorBidi" w:hAnsiTheme="majorBidi" w:cstheme="majorBidi"/>
          <w:color w:val="EE0000"/>
          <w:rtl/>
        </w:rPr>
      </w:pPr>
      <w:r>
        <w:rPr>
          <w:rFonts w:asciiTheme="majorBidi" w:hAnsiTheme="majorBidi" w:cstheme="majorBidi"/>
          <w:color w:val="EE0000"/>
        </w:rPr>
        <w:pict w14:anchorId="20A9DF38">
          <v:rect id="_x0000_i1044" style="width:0;height:1.5pt" o:hralign="center" o:hrstd="t" o:hrnoshade="t" o:hr="t" fillcolor="gray" stroked="f"/>
        </w:pict>
      </w:r>
    </w:p>
    <w:p w14:paraId="05FCA48A" w14:textId="77777777" w:rsidR="001A5BCE" w:rsidRPr="006C1827" w:rsidRDefault="001A5BCE" w:rsidP="001A5BCE">
      <w:pPr>
        <w:jc w:val="both"/>
        <w:rPr>
          <w:rFonts w:asciiTheme="majorBidi" w:hAnsiTheme="majorBidi" w:cstheme="majorBidi"/>
          <w:b/>
          <w:bCs/>
          <w:color w:val="EE0000"/>
          <w:rtl/>
        </w:rPr>
      </w:pPr>
      <w:r w:rsidRPr="006C1827">
        <w:rPr>
          <w:rFonts w:asciiTheme="majorBidi" w:hAnsiTheme="majorBidi" w:cstheme="majorBidi"/>
          <w:b/>
          <w:bCs/>
          <w:color w:val="EE0000"/>
          <w:rtl/>
        </w:rPr>
        <w:t>توزيع المراجع في الفصل الثالث: المنهجية</w:t>
      </w:r>
    </w:p>
    <w:p w14:paraId="4840FD8D" w14:textId="77777777" w:rsidR="001A5BCE" w:rsidRPr="006C1827" w:rsidRDefault="001A5BCE" w:rsidP="001A5BCE">
      <w:pPr>
        <w:numPr>
          <w:ilvl w:val="0"/>
          <w:numId w:val="39"/>
        </w:numPr>
        <w:jc w:val="both"/>
        <w:rPr>
          <w:rFonts w:asciiTheme="majorBidi" w:hAnsiTheme="majorBidi" w:cstheme="majorBidi"/>
          <w:color w:val="EE0000"/>
          <w:rtl/>
        </w:rPr>
      </w:pPr>
      <w:r w:rsidRPr="006C1827">
        <w:rPr>
          <w:rFonts w:asciiTheme="majorBidi" w:hAnsiTheme="majorBidi" w:cstheme="majorBidi"/>
          <w:b/>
          <w:bCs/>
          <w:color w:val="EE0000"/>
          <w:rtl/>
        </w:rPr>
        <w:t>في القسم 3.1 هيكلية النظام:</w:t>
      </w:r>
    </w:p>
    <w:p w14:paraId="004BE5A4"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color w:val="EE0000"/>
          <w:rtl/>
        </w:rPr>
        <w:t>عند ذكر الكاميرا:</w:t>
      </w:r>
    </w:p>
    <w:p w14:paraId="7AB568C4"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"...مجهر ضوئي مزود بكاميرا رقمية (</w:t>
      </w:r>
      <w:r w:rsidRPr="006C1827">
        <w:rPr>
          <w:rFonts w:asciiTheme="majorBidi" w:hAnsiTheme="majorBidi" w:cstheme="majorBidi"/>
          <w:color w:val="EE0000"/>
        </w:rPr>
        <w:t>Raspberry Pi Camera Module</w:t>
      </w:r>
      <w:r w:rsidRPr="006C1827">
        <w:rPr>
          <w:rFonts w:asciiTheme="majorBidi" w:hAnsiTheme="majorBidi" w:cstheme="majorBidi"/>
          <w:color w:val="EE0000"/>
          <w:rtl/>
        </w:rPr>
        <w:t xml:space="preserve">) </w:t>
      </w:r>
      <w:r w:rsidRPr="006C1827">
        <w:rPr>
          <w:rFonts w:asciiTheme="majorBidi" w:hAnsiTheme="majorBidi" w:cstheme="majorBidi"/>
          <w:b/>
          <w:bCs/>
          <w:color w:val="EE0000"/>
          <w:rtl/>
        </w:rPr>
        <w:t>[7]</w:t>
      </w:r>
      <w:r w:rsidRPr="006C1827">
        <w:rPr>
          <w:rFonts w:asciiTheme="majorBidi" w:hAnsiTheme="majorBidi" w:cstheme="majorBidi"/>
          <w:color w:val="EE0000"/>
          <w:rtl/>
        </w:rPr>
        <w:t>."</w:t>
      </w:r>
    </w:p>
    <w:p w14:paraId="1C811D25"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i/>
          <w:iCs/>
          <w:color w:val="EE0000"/>
          <w:rtl/>
        </w:rPr>
        <w:t>(المرجع 7 هو ورقة بيانات الكاميرا).</w:t>
      </w:r>
    </w:p>
    <w:p w14:paraId="2047D28F" w14:textId="77777777" w:rsidR="001A5BCE" w:rsidRPr="006C1827" w:rsidRDefault="001A5BCE" w:rsidP="001A5BCE">
      <w:pPr>
        <w:numPr>
          <w:ilvl w:val="0"/>
          <w:numId w:val="39"/>
        </w:numPr>
        <w:jc w:val="both"/>
        <w:rPr>
          <w:rFonts w:asciiTheme="majorBidi" w:hAnsiTheme="majorBidi" w:cstheme="majorBidi"/>
          <w:color w:val="EE0000"/>
          <w:rtl/>
        </w:rPr>
      </w:pPr>
      <w:r w:rsidRPr="006C1827">
        <w:rPr>
          <w:rFonts w:asciiTheme="majorBidi" w:hAnsiTheme="majorBidi" w:cstheme="majorBidi"/>
          <w:b/>
          <w:bCs/>
          <w:color w:val="EE0000"/>
          <w:rtl/>
        </w:rPr>
        <w:t>في القسم 3.2.1 وصف مجموعة البيانات:</w:t>
      </w:r>
    </w:p>
    <w:p w14:paraId="7E6581AD"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color w:val="EE0000"/>
          <w:rtl/>
        </w:rPr>
        <w:t>عند ذكر مصدر البيانات (</w:t>
      </w:r>
      <w:r w:rsidRPr="006C1827">
        <w:rPr>
          <w:rFonts w:asciiTheme="majorBidi" w:hAnsiTheme="majorBidi" w:cstheme="majorBidi"/>
          <w:color w:val="EE0000"/>
        </w:rPr>
        <w:t>Kaggle</w:t>
      </w:r>
      <w:r w:rsidRPr="006C1827">
        <w:rPr>
          <w:rFonts w:asciiTheme="majorBidi" w:hAnsiTheme="majorBidi" w:cstheme="majorBidi"/>
          <w:color w:val="EE0000"/>
          <w:rtl/>
        </w:rPr>
        <w:t>):</w:t>
      </w:r>
    </w:p>
    <w:p w14:paraId="172CBFDD"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"...تم استخدام مجموعة بيانات قياسية عالمية (</w:t>
      </w:r>
      <w:r w:rsidRPr="006C1827">
        <w:rPr>
          <w:rFonts w:asciiTheme="majorBidi" w:hAnsiTheme="majorBidi" w:cstheme="majorBidi"/>
          <w:color w:val="EE0000"/>
        </w:rPr>
        <w:t>Blood Cells Dataset</w:t>
      </w:r>
      <w:r w:rsidRPr="006C1827">
        <w:rPr>
          <w:rFonts w:asciiTheme="majorBidi" w:hAnsiTheme="majorBidi" w:cstheme="majorBidi"/>
          <w:color w:val="EE0000"/>
          <w:rtl/>
        </w:rPr>
        <w:t xml:space="preserve">) من مستودع </w:t>
      </w:r>
      <w:r w:rsidRPr="006C1827">
        <w:rPr>
          <w:rFonts w:asciiTheme="majorBidi" w:hAnsiTheme="majorBidi" w:cstheme="majorBidi"/>
          <w:color w:val="EE0000"/>
        </w:rPr>
        <w:t>Kaggle</w:t>
      </w:r>
      <w:r w:rsidRPr="006C1827">
        <w:rPr>
          <w:rFonts w:asciiTheme="majorBidi" w:hAnsiTheme="majorBidi" w:cstheme="majorBidi"/>
          <w:color w:val="EE0000"/>
          <w:rtl/>
        </w:rPr>
        <w:t xml:space="preserve"> </w:t>
      </w:r>
      <w:r w:rsidRPr="006C1827">
        <w:rPr>
          <w:rFonts w:asciiTheme="majorBidi" w:hAnsiTheme="majorBidi" w:cstheme="majorBidi"/>
          <w:b/>
          <w:bCs/>
          <w:color w:val="EE0000"/>
          <w:rtl/>
        </w:rPr>
        <w:t>[6]</w:t>
      </w:r>
      <w:r w:rsidRPr="006C1827">
        <w:rPr>
          <w:rFonts w:asciiTheme="majorBidi" w:hAnsiTheme="majorBidi" w:cstheme="majorBidi"/>
          <w:color w:val="EE0000"/>
          <w:rtl/>
        </w:rPr>
        <w:t>."</w:t>
      </w:r>
    </w:p>
    <w:p w14:paraId="2AC9380F"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i/>
          <w:iCs/>
          <w:color w:val="EE0000"/>
          <w:rtl/>
        </w:rPr>
        <w:t>(المرجع 6 هو رابط مجموعة البيانات).</w:t>
      </w:r>
    </w:p>
    <w:p w14:paraId="047868D3" w14:textId="77777777" w:rsidR="001A5BCE" w:rsidRPr="006C1827" w:rsidRDefault="001A5BCE" w:rsidP="001A5BCE">
      <w:pPr>
        <w:numPr>
          <w:ilvl w:val="0"/>
          <w:numId w:val="39"/>
        </w:numPr>
        <w:jc w:val="both"/>
        <w:rPr>
          <w:rFonts w:asciiTheme="majorBidi" w:hAnsiTheme="majorBidi" w:cstheme="majorBidi"/>
          <w:color w:val="EE0000"/>
          <w:rtl/>
        </w:rPr>
      </w:pPr>
      <w:r w:rsidRPr="006C1827">
        <w:rPr>
          <w:rFonts w:asciiTheme="majorBidi" w:hAnsiTheme="majorBidi" w:cstheme="majorBidi"/>
          <w:b/>
          <w:bCs/>
          <w:color w:val="EE0000"/>
          <w:rtl/>
        </w:rPr>
        <w:t>في القسم 3.4.1 واجهة الويب:</w:t>
      </w:r>
    </w:p>
    <w:p w14:paraId="1A5A242C"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color w:val="EE0000"/>
          <w:rtl/>
        </w:rPr>
        <w:t xml:space="preserve">عند ذكر </w:t>
      </w:r>
      <w:r w:rsidRPr="006C1827">
        <w:rPr>
          <w:rFonts w:asciiTheme="majorBidi" w:hAnsiTheme="majorBidi" w:cstheme="majorBidi"/>
          <w:color w:val="EE0000"/>
        </w:rPr>
        <w:t>Flask</w:t>
      </w:r>
      <w:r w:rsidRPr="006C1827">
        <w:rPr>
          <w:rFonts w:asciiTheme="majorBidi" w:hAnsiTheme="majorBidi" w:cstheme="majorBidi"/>
          <w:color w:val="EE0000"/>
          <w:rtl/>
        </w:rPr>
        <w:t>:</w:t>
      </w:r>
    </w:p>
    <w:p w14:paraId="0F2A6455"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lastRenderedPageBreak/>
        <w:t xml:space="preserve">"...تم استخدام إطار عمل </w:t>
      </w:r>
      <w:r w:rsidRPr="006C1827">
        <w:rPr>
          <w:rFonts w:asciiTheme="majorBidi" w:hAnsiTheme="majorBidi" w:cstheme="majorBidi"/>
          <w:color w:val="EE0000"/>
        </w:rPr>
        <w:t>Flask (Python)</w:t>
      </w:r>
      <w:r w:rsidRPr="006C1827">
        <w:rPr>
          <w:rFonts w:asciiTheme="majorBidi" w:hAnsiTheme="majorBidi" w:cstheme="majorBidi"/>
          <w:color w:val="EE0000"/>
          <w:rtl/>
        </w:rPr>
        <w:t xml:space="preserve"> للجهة الخلفية </w:t>
      </w:r>
      <w:r w:rsidRPr="006C1827">
        <w:rPr>
          <w:rFonts w:asciiTheme="majorBidi" w:hAnsiTheme="majorBidi" w:cstheme="majorBidi"/>
          <w:b/>
          <w:bCs/>
          <w:color w:val="EE0000"/>
          <w:rtl/>
        </w:rPr>
        <w:t>[8]</w:t>
      </w:r>
      <w:r w:rsidRPr="006C1827">
        <w:rPr>
          <w:rFonts w:asciiTheme="majorBidi" w:hAnsiTheme="majorBidi" w:cstheme="majorBidi"/>
          <w:color w:val="EE0000"/>
          <w:rtl/>
        </w:rPr>
        <w:t>."</w:t>
      </w:r>
    </w:p>
    <w:p w14:paraId="6857DB21"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8 هو كتاب تعليم </w:t>
      </w:r>
      <w:r w:rsidRPr="006C1827">
        <w:rPr>
          <w:rFonts w:asciiTheme="majorBidi" w:hAnsiTheme="majorBidi" w:cstheme="majorBidi"/>
          <w:i/>
          <w:iCs/>
          <w:color w:val="EE0000"/>
        </w:rPr>
        <w:t>Flask</w:t>
      </w:r>
      <w:r w:rsidRPr="006C1827">
        <w:rPr>
          <w:rFonts w:asciiTheme="majorBidi" w:hAnsiTheme="majorBidi" w:cstheme="majorBidi"/>
          <w:i/>
          <w:iCs/>
          <w:color w:val="EE0000"/>
          <w:rtl/>
        </w:rPr>
        <w:t>).</w:t>
      </w:r>
    </w:p>
    <w:p w14:paraId="0D7E816B" w14:textId="77777777" w:rsidR="001A5BCE" w:rsidRPr="006C1827" w:rsidRDefault="001A5BCE" w:rsidP="001A5BCE">
      <w:pPr>
        <w:numPr>
          <w:ilvl w:val="0"/>
          <w:numId w:val="39"/>
        </w:numPr>
        <w:jc w:val="both"/>
        <w:rPr>
          <w:rFonts w:asciiTheme="majorBidi" w:hAnsiTheme="majorBidi" w:cstheme="majorBidi"/>
          <w:color w:val="EE0000"/>
          <w:rtl/>
        </w:rPr>
      </w:pPr>
      <w:r w:rsidRPr="006C1827">
        <w:rPr>
          <w:rFonts w:asciiTheme="majorBidi" w:hAnsiTheme="majorBidi" w:cstheme="majorBidi"/>
          <w:b/>
          <w:bCs/>
          <w:color w:val="EE0000"/>
          <w:rtl/>
        </w:rPr>
        <w:t>في القسم 3.4.2 واجهة سطح المكتب:</w:t>
      </w:r>
    </w:p>
    <w:p w14:paraId="4937A616"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color w:val="EE0000"/>
          <w:rtl/>
        </w:rPr>
        <w:t xml:space="preserve">عند ذكر </w:t>
      </w:r>
      <w:r w:rsidRPr="006C1827">
        <w:rPr>
          <w:rFonts w:asciiTheme="majorBidi" w:hAnsiTheme="majorBidi" w:cstheme="majorBidi"/>
          <w:color w:val="EE0000"/>
        </w:rPr>
        <w:t>PyQt6</w:t>
      </w:r>
      <w:r w:rsidRPr="006C1827">
        <w:rPr>
          <w:rFonts w:asciiTheme="majorBidi" w:hAnsiTheme="majorBidi" w:cstheme="majorBidi"/>
          <w:color w:val="EE0000"/>
          <w:rtl/>
        </w:rPr>
        <w:t>:</w:t>
      </w:r>
    </w:p>
    <w:p w14:paraId="76EB6704"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 xml:space="preserve">"...تم بناؤها باستخدام مكتبة </w:t>
      </w:r>
      <w:r w:rsidRPr="006C1827">
        <w:rPr>
          <w:rFonts w:asciiTheme="majorBidi" w:hAnsiTheme="majorBidi" w:cstheme="majorBidi"/>
          <w:color w:val="EE0000"/>
        </w:rPr>
        <w:t>PyQt6</w:t>
      </w:r>
      <w:r w:rsidRPr="006C1827">
        <w:rPr>
          <w:rFonts w:asciiTheme="majorBidi" w:hAnsiTheme="majorBidi" w:cstheme="majorBidi"/>
          <w:color w:val="EE0000"/>
          <w:rtl/>
        </w:rPr>
        <w:t xml:space="preserve"> </w:t>
      </w:r>
      <w:r w:rsidRPr="006C1827">
        <w:rPr>
          <w:rFonts w:asciiTheme="majorBidi" w:hAnsiTheme="majorBidi" w:cstheme="majorBidi"/>
          <w:b/>
          <w:bCs/>
          <w:color w:val="EE0000"/>
          <w:rtl/>
        </w:rPr>
        <w:t>[9]</w:t>
      </w:r>
      <w:r w:rsidRPr="006C1827">
        <w:rPr>
          <w:rFonts w:asciiTheme="majorBidi" w:hAnsiTheme="majorBidi" w:cstheme="majorBidi"/>
          <w:color w:val="EE0000"/>
          <w:rtl/>
        </w:rPr>
        <w:t>."</w:t>
      </w:r>
    </w:p>
    <w:p w14:paraId="3FDBFA2A" w14:textId="77777777" w:rsidR="001A5BCE" w:rsidRPr="006C1827" w:rsidRDefault="001A5BCE" w:rsidP="001A5BCE">
      <w:pPr>
        <w:numPr>
          <w:ilvl w:val="1"/>
          <w:numId w:val="39"/>
        </w:numPr>
        <w:jc w:val="both"/>
        <w:rPr>
          <w:rFonts w:asciiTheme="majorBidi" w:hAnsiTheme="majorBidi" w:cstheme="majorBidi"/>
          <w:color w:val="EE0000"/>
          <w:rtl/>
        </w:rPr>
      </w:pPr>
      <w:r w:rsidRPr="006C1827">
        <w:rPr>
          <w:rFonts w:asciiTheme="majorBidi" w:hAnsiTheme="majorBidi" w:cstheme="majorBidi"/>
          <w:i/>
          <w:iCs/>
          <w:color w:val="EE0000"/>
          <w:rtl/>
        </w:rPr>
        <w:t xml:space="preserve">(المرجع 9 هو توثيق </w:t>
      </w:r>
      <w:proofErr w:type="spellStart"/>
      <w:r w:rsidRPr="006C1827">
        <w:rPr>
          <w:rFonts w:asciiTheme="majorBidi" w:hAnsiTheme="majorBidi" w:cstheme="majorBidi"/>
          <w:i/>
          <w:iCs/>
          <w:color w:val="EE0000"/>
        </w:rPr>
        <w:t>PyQt</w:t>
      </w:r>
      <w:proofErr w:type="spellEnd"/>
      <w:r w:rsidRPr="006C1827">
        <w:rPr>
          <w:rFonts w:asciiTheme="majorBidi" w:hAnsiTheme="majorBidi" w:cstheme="majorBidi"/>
          <w:i/>
          <w:iCs/>
          <w:color w:val="EE0000"/>
          <w:rtl/>
        </w:rPr>
        <w:t>).</w:t>
      </w:r>
    </w:p>
    <w:p w14:paraId="751904E1" w14:textId="77777777" w:rsidR="001A5BCE" w:rsidRPr="006C1827" w:rsidRDefault="00000000" w:rsidP="001A5BCE">
      <w:pPr>
        <w:jc w:val="both"/>
        <w:rPr>
          <w:rFonts w:asciiTheme="majorBidi" w:hAnsiTheme="majorBidi" w:cstheme="majorBidi"/>
          <w:color w:val="EE0000"/>
          <w:rtl/>
        </w:rPr>
      </w:pPr>
      <w:r>
        <w:rPr>
          <w:rFonts w:asciiTheme="majorBidi" w:hAnsiTheme="majorBidi" w:cstheme="majorBidi"/>
          <w:color w:val="EE0000"/>
        </w:rPr>
        <w:pict w14:anchorId="2FE51D71">
          <v:rect id="_x0000_i1045" style="width:0;height:1.5pt" o:hralign="center" o:hrstd="t" o:hrnoshade="t" o:hr="t" fillcolor="gray" stroked="f"/>
        </w:pict>
      </w:r>
    </w:p>
    <w:p w14:paraId="5BDD33F5" w14:textId="77777777" w:rsidR="001A5BCE" w:rsidRPr="006C1827" w:rsidRDefault="001A5BCE" w:rsidP="001A5BCE">
      <w:pPr>
        <w:jc w:val="both"/>
        <w:rPr>
          <w:rFonts w:asciiTheme="majorBidi" w:hAnsiTheme="majorBidi" w:cstheme="majorBidi"/>
          <w:b/>
          <w:bCs/>
          <w:color w:val="EE0000"/>
          <w:rtl/>
        </w:rPr>
      </w:pPr>
      <w:r w:rsidRPr="006C1827">
        <w:rPr>
          <w:rFonts w:asciiTheme="majorBidi" w:hAnsiTheme="majorBidi" w:cstheme="majorBidi"/>
          <w:b/>
          <w:bCs/>
          <w:color w:val="EE0000"/>
          <w:rtl/>
        </w:rPr>
        <w:t>توزيع المراجع في الفصل الرابع: التنفيذ</w:t>
      </w:r>
    </w:p>
    <w:p w14:paraId="501F2089" w14:textId="77777777" w:rsidR="001A5BCE" w:rsidRPr="006C1827" w:rsidRDefault="001A5BCE" w:rsidP="001A5BCE">
      <w:pPr>
        <w:numPr>
          <w:ilvl w:val="0"/>
          <w:numId w:val="40"/>
        </w:numPr>
        <w:jc w:val="both"/>
        <w:rPr>
          <w:rFonts w:asciiTheme="majorBidi" w:hAnsiTheme="majorBidi" w:cstheme="majorBidi"/>
          <w:color w:val="EE0000"/>
          <w:rtl/>
        </w:rPr>
      </w:pPr>
      <w:r w:rsidRPr="006C1827">
        <w:rPr>
          <w:rFonts w:asciiTheme="majorBidi" w:hAnsiTheme="majorBidi" w:cstheme="majorBidi"/>
          <w:b/>
          <w:bCs/>
          <w:color w:val="EE0000"/>
          <w:rtl/>
        </w:rPr>
        <w:t>في القسم 4.1.2 المتطلبات البرمجية:</w:t>
      </w:r>
    </w:p>
    <w:p w14:paraId="552FFC23" w14:textId="77777777" w:rsidR="001A5BCE" w:rsidRPr="006C1827" w:rsidRDefault="001A5BCE" w:rsidP="001A5BCE">
      <w:pPr>
        <w:numPr>
          <w:ilvl w:val="1"/>
          <w:numId w:val="40"/>
        </w:numPr>
        <w:jc w:val="both"/>
        <w:rPr>
          <w:rFonts w:asciiTheme="majorBidi" w:hAnsiTheme="majorBidi" w:cstheme="majorBidi"/>
          <w:color w:val="EE0000"/>
          <w:rtl/>
        </w:rPr>
      </w:pPr>
      <w:r w:rsidRPr="006C1827">
        <w:rPr>
          <w:rFonts w:asciiTheme="majorBidi" w:hAnsiTheme="majorBidi" w:cstheme="majorBidi"/>
          <w:color w:val="EE0000"/>
          <w:rtl/>
        </w:rPr>
        <w:t>يمكنك إعادة استخدام المراجع هنا لتأكيد الأدوات:</w:t>
      </w:r>
    </w:p>
    <w:p w14:paraId="2CE8B8C9"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w:t>
      </w:r>
      <w:proofErr w:type="spellStart"/>
      <w:r w:rsidRPr="006C1827">
        <w:rPr>
          <w:rFonts w:asciiTheme="majorBidi" w:hAnsiTheme="majorBidi" w:cstheme="majorBidi"/>
          <w:color w:val="EE0000"/>
        </w:rPr>
        <w:t>Ultralytics</w:t>
      </w:r>
      <w:proofErr w:type="spellEnd"/>
      <w:r w:rsidRPr="006C1827">
        <w:rPr>
          <w:rFonts w:asciiTheme="majorBidi" w:hAnsiTheme="majorBidi" w:cstheme="majorBidi"/>
          <w:color w:val="EE0000"/>
        </w:rPr>
        <w:t xml:space="preserve"> YOLO11n</w:t>
      </w:r>
      <w:r w:rsidRPr="006C1827">
        <w:rPr>
          <w:rFonts w:asciiTheme="majorBidi" w:hAnsiTheme="majorBidi" w:cstheme="majorBidi"/>
          <w:color w:val="EE0000"/>
          <w:rtl/>
        </w:rPr>
        <w:t xml:space="preserve"> [</w:t>
      </w:r>
      <w:proofErr w:type="gramStart"/>
      <w:r w:rsidRPr="006C1827">
        <w:rPr>
          <w:rFonts w:asciiTheme="majorBidi" w:hAnsiTheme="majorBidi" w:cstheme="majorBidi"/>
          <w:color w:val="EE0000"/>
          <w:rtl/>
        </w:rPr>
        <w:t>4]...</w:t>
      </w:r>
      <w:proofErr w:type="gramEnd"/>
      <w:r w:rsidRPr="006C1827">
        <w:rPr>
          <w:rFonts w:asciiTheme="majorBidi" w:hAnsiTheme="majorBidi" w:cstheme="majorBidi"/>
          <w:color w:val="EE0000"/>
          <w:rtl/>
        </w:rPr>
        <w:t>"</w:t>
      </w:r>
    </w:p>
    <w:p w14:paraId="7705CA56"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w:t>
      </w:r>
      <w:r w:rsidRPr="006C1827">
        <w:rPr>
          <w:rFonts w:asciiTheme="majorBidi" w:hAnsiTheme="majorBidi" w:cstheme="majorBidi"/>
          <w:color w:val="EE0000"/>
        </w:rPr>
        <w:t xml:space="preserve">TensorFlow / </w:t>
      </w:r>
      <w:proofErr w:type="spellStart"/>
      <w:r w:rsidRPr="006C1827">
        <w:rPr>
          <w:rFonts w:asciiTheme="majorBidi" w:hAnsiTheme="majorBidi" w:cstheme="majorBidi"/>
          <w:color w:val="EE0000"/>
        </w:rPr>
        <w:t>Keras</w:t>
      </w:r>
      <w:proofErr w:type="spellEnd"/>
      <w:r w:rsidRPr="006C1827">
        <w:rPr>
          <w:rFonts w:asciiTheme="majorBidi" w:hAnsiTheme="majorBidi" w:cstheme="majorBidi"/>
          <w:color w:val="EE0000"/>
          <w:rtl/>
        </w:rPr>
        <w:t xml:space="preserve"> [</w:t>
      </w:r>
      <w:proofErr w:type="gramStart"/>
      <w:r w:rsidRPr="006C1827">
        <w:rPr>
          <w:rFonts w:asciiTheme="majorBidi" w:hAnsiTheme="majorBidi" w:cstheme="majorBidi"/>
          <w:color w:val="EE0000"/>
          <w:rtl/>
        </w:rPr>
        <w:t>10]...</w:t>
      </w:r>
      <w:proofErr w:type="gramEnd"/>
      <w:r w:rsidRPr="006C1827">
        <w:rPr>
          <w:rFonts w:asciiTheme="majorBidi" w:hAnsiTheme="majorBidi" w:cstheme="majorBidi"/>
          <w:color w:val="EE0000"/>
          <w:rtl/>
        </w:rPr>
        <w:t>"</w:t>
      </w:r>
    </w:p>
    <w:p w14:paraId="343044D9"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w:t>
      </w:r>
      <w:r w:rsidRPr="006C1827">
        <w:rPr>
          <w:rFonts w:asciiTheme="majorBidi" w:hAnsiTheme="majorBidi" w:cstheme="majorBidi"/>
          <w:color w:val="EE0000"/>
        </w:rPr>
        <w:t>PyQt6</w:t>
      </w:r>
      <w:r w:rsidRPr="006C1827">
        <w:rPr>
          <w:rFonts w:asciiTheme="majorBidi" w:hAnsiTheme="majorBidi" w:cstheme="majorBidi"/>
          <w:color w:val="EE0000"/>
          <w:rtl/>
        </w:rPr>
        <w:t xml:space="preserve"> [</w:t>
      </w:r>
      <w:proofErr w:type="gramStart"/>
      <w:r w:rsidRPr="006C1827">
        <w:rPr>
          <w:rFonts w:asciiTheme="majorBidi" w:hAnsiTheme="majorBidi" w:cstheme="majorBidi"/>
          <w:color w:val="EE0000"/>
          <w:rtl/>
        </w:rPr>
        <w:t>9]...</w:t>
      </w:r>
      <w:proofErr w:type="gramEnd"/>
      <w:r w:rsidRPr="006C1827">
        <w:rPr>
          <w:rFonts w:asciiTheme="majorBidi" w:hAnsiTheme="majorBidi" w:cstheme="majorBidi"/>
          <w:color w:val="EE0000"/>
          <w:rtl/>
        </w:rPr>
        <w:t>"</w:t>
      </w:r>
    </w:p>
    <w:p w14:paraId="3ACDF932" w14:textId="77777777" w:rsidR="001A5BCE" w:rsidRPr="006C1827" w:rsidRDefault="00000000" w:rsidP="001A5BCE">
      <w:pPr>
        <w:jc w:val="both"/>
        <w:rPr>
          <w:rFonts w:asciiTheme="majorBidi" w:hAnsiTheme="majorBidi" w:cstheme="majorBidi"/>
          <w:color w:val="EE0000"/>
          <w:rtl/>
        </w:rPr>
      </w:pPr>
      <w:r>
        <w:rPr>
          <w:rFonts w:asciiTheme="majorBidi" w:hAnsiTheme="majorBidi" w:cstheme="majorBidi"/>
          <w:color w:val="EE0000"/>
        </w:rPr>
        <w:pict w14:anchorId="03A75770">
          <v:rect id="_x0000_i1046" style="width:0;height:1.5pt" o:hralign="center" o:hrstd="t" o:hrnoshade="t" o:hr="t" fillcolor="gray" stroked="f"/>
        </w:pict>
      </w:r>
    </w:p>
    <w:p w14:paraId="0ADDCE21" w14:textId="77777777" w:rsidR="001A5BCE" w:rsidRPr="006C1827" w:rsidRDefault="001A5BCE" w:rsidP="001A5BCE">
      <w:pPr>
        <w:jc w:val="both"/>
        <w:rPr>
          <w:rFonts w:asciiTheme="majorBidi" w:hAnsiTheme="majorBidi" w:cstheme="majorBidi"/>
          <w:b/>
          <w:bCs/>
          <w:color w:val="EE0000"/>
          <w:rtl/>
        </w:rPr>
      </w:pPr>
      <w:r w:rsidRPr="006C1827">
        <w:rPr>
          <w:rFonts w:asciiTheme="majorBidi" w:hAnsiTheme="majorBidi" w:cstheme="majorBidi"/>
          <w:b/>
          <w:bCs/>
          <w:color w:val="EE0000"/>
          <w:rtl/>
        </w:rPr>
        <w:t>نصيحة للتنسيق:</w:t>
      </w:r>
    </w:p>
    <w:p w14:paraId="7A398F18" w14:textId="77777777" w:rsidR="001A5BCE" w:rsidRPr="006C1827" w:rsidRDefault="001A5BCE" w:rsidP="001A5BCE">
      <w:pPr>
        <w:numPr>
          <w:ilvl w:val="0"/>
          <w:numId w:val="41"/>
        </w:numPr>
        <w:jc w:val="both"/>
        <w:rPr>
          <w:rFonts w:asciiTheme="majorBidi" w:hAnsiTheme="majorBidi" w:cstheme="majorBidi"/>
          <w:color w:val="EE0000"/>
          <w:rtl/>
        </w:rPr>
      </w:pPr>
      <w:r w:rsidRPr="006C1827">
        <w:rPr>
          <w:rFonts w:asciiTheme="majorBidi" w:hAnsiTheme="majorBidi" w:cstheme="majorBidi"/>
          <w:color w:val="EE0000"/>
          <w:rtl/>
        </w:rPr>
        <w:t xml:space="preserve">ضع الرقم بين قوسين مربعين [1] </w:t>
      </w:r>
      <w:r w:rsidRPr="006C1827">
        <w:rPr>
          <w:rFonts w:asciiTheme="majorBidi" w:hAnsiTheme="majorBidi" w:cstheme="majorBidi"/>
          <w:b/>
          <w:bCs/>
          <w:color w:val="EE0000"/>
          <w:rtl/>
        </w:rPr>
        <w:t>قبل</w:t>
      </w:r>
      <w:r w:rsidRPr="006C1827">
        <w:rPr>
          <w:rFonts w:asciiTheme="majorBidi" w:hAnsiTheme="majorBidi" w:cstheme="majorBidi"/>
          <w:color w:val="EE0000"/>
          <w:rtl/>
        </w:rPr>
        <w:t xml:space="preserve"> النقطة التي تنهي الجملة.</w:t>
      </w:r>
    </w:p>
    <w:p w14:paraId="0D337406" w14:textId="77777777" w:rsidR="001A5BCE" w:rsidRPr="006C1827" w:rsidRDefault="001A5BCE" w:rsidP="001A5BCE">
      <w:pPr>
        <w:numPr>
          <w:ilvl w:val="1"/>
          <w:numId w:val="41"/>
        </w:numPr>
        <w:jc w:val="both"/>
        <w:rPr>
          <w:rFonts w:asciiTheme="majorBidi" w:hAnsiTheme="majorBidi" w:cstheme="majorBidi"/>
          <w:color w:val="EE0000"/>
          <w:rtl/>
        </w:rPr>
      </w:pPr>
      <w:r w:rsidRPr="006C1827">
        <w:rPr>
          <w:rFonts w:asciiTheme="majorBidi" w:hAnsiTheme="majorBidi" w:cstheme="majorBidi"/>
          <w:i/>
          <w:iCs/>
          <w:color w:val="EE0000"/>
          <w:rtl/>
        </w:rPr>
        <w:t>صحيح:</w:t>
      </w:r>
      <w:r w:rsidRPr="006C1827">
        <w:rPr>
          <w:rFonts w:asciiTheme="majorBidi" w:hAnsiTheme="majorBidi" w:cstheme="majorBidi"/>
          <w:color w:val="EE0000"/>
          <w:rtl/>
        </w:rPr>
        <w:t xml:space="preserve"> ...في التشخيص الطبي </w:t>
      </w:r>
      <w:r w:rsidRPr="006C1827">
        <w:rPr>
          <w:rFonts w:asciiTheme="majorBidi" w:hAnsiTheme="majorBidi" w:cstheme="majorBidi"/>
          <w:b/>
          <w:bCs/>
          <w:color w:val="EE0000"/>
          <w:rtl/>
        </w:rPr>
        <w:t>[1]</w:t>
      </w:r>
      <w:r w:rsidRPr="006C1827">
        <w:rPr>
          <w:rFonts w:asciiTheme="majorBidi" w:hAnsiTheme="majorBidi" w:cstheme="majorBidi"/>
          <w:color w:val="EE0000"/>
          <w:rtl/>
        </w:rPr>
        <w:t>.</w:t>
      </w:r>
    </w:p>
    <w:p w14:paraId="09F6B7AA" w14:textId="77777777" w:rsidR="001A5BCE" w:rsidRPr="006C1827" w:rsidRDefault="001A5BCE" w:rsidP="001A5BCE">
      <w:pPr>
        <w:numPr>
          <w:ilvl w:val="1"/>
          <w:numId w:val="41"/>
        </w:numPr>
        <w:jc w:val="both"/>
        <w:rPr>
          <w:rFonts w:asciiTheme="majorBidi" w:hAnsiTheme="majorBidi" w:cstheme="majorBidi"/>
          <w:color w:val="EE0000"/>
          <w:rtl/>
        </w:rPr>
      </w:pPr>
      <w:r w:rsidRPr="006C1827">
        <w:rPr>
          <w:rFonts w:asciiTheme="majorBidi" w:hAnsiTheme="majorBidi" w:cstheme="majorBidi"/>
          <w:i/>
          <w:iCs/>
          <w:color w:val="EE0000"/>
          <w:rtl/>
        </w:rPr>
        <w:t>خاطئ:</w:t>
      </w:r>
      <w:r w:rsidRPr="006C1827">
        <w:rPr>
          <w:rFonts w:asciiTheme="majorBidi" w:hAnsiTheme="majorBidi" w:cstheme="majorBidi"/>
          <w:color w:val="EE0000"/>
          <w:rtl/>
        </w:rPr>
        <w:t xml:space="preserve"> ...في التشخيص الطبي. </w:t>
      </w:r>
      <w:r w:rsidRPr="006C1827">
        <w:rPr>
          <w:rFonts w:asciiTheme="majorBidi" w:hAnsiTheme="majorBidi" w:cstheme="majorBidi"/>
          <w:b/>
          <w:bCs/>
          <w:color w:val="EE0000"/>
          <w:rtl/>
        </w:rPr>
        <w:t>[1]</w:t>
      </w:r>
    </w:p>
    <w:p w14:paraId="58F0B20C" w14:textId="77777777" w:rsidR="001A5BCE" w:rsidRPr="006C1827" w:rsidRDefault="001A5BCE" w:rsidP="001A5BCE">
      <w:pPr>
        <w:jc w:val="both"/>
        <w:rPr>
          <w:rFonts w:asciiTheme="majorBidi" w:hAnsiTheme="majorBidi" w:cstheme="majorBidi"/>
          <w:color w:val="EE0000"/>
          <w:rtl/>
        </w:rPr>
      </w:pPr>
      <w:r w:rsidRPr="006C1827">
        <w:rPr>
          <w:rFonts w:asciiTheme="majorBidi" w:hAnsiTheme="majorBidi" w:cstheme="majorBidi"/>
          <w:color w:val="EE0000"/>
          <w:rtl/>
        </w:rPr>
        <w:t>بهذا الشكل يكون بحثك موثقاً علمياً بالكامل في كل جزء (طبي، برمجي، ذكاء اصطناعي، وهاردوير).</w:t>
      </w:r>
    </w:p>
    <w:p w14:paraId="24EB6687" w14:textId="77777777" w:rsidR="001A5BCE" w:rsidRPr="006C1827" w:rsidRDefault="001A5BCE" w:rsidP="001A5BCE">
      <w:pPr>
        <w:jc w:val="both"/>
        <w:rPr>
          <w:rFonts w:asciiTheme="majorBidi" w:hAnsiTheme="majorBidi" w:cstheme="majorBidi"/>
          <w:color w:val="EE0000"/>
          <w:rtl/>
        </w:rPr>
      </w:pPr>
    </w:p>
    <w:p w14:paraId="24410B52" w14:textId="2B5C0282" w:rsidR="008217EF" w:rsidRPr="006C1827" w:rsidRDefault="008217EF" w:rsidP="001A5BCE">
      <w:pPr>
        <w:jc w:val="both"/>
        <w:rPr>
          <w:rFonts w:asciiTheme="majorBidi" w:hAnsiTheme="majorBidi" w:cstheme="majorBidi"/>
          <w:color w:val="EE0000"/>
          <w:rtl/>
        </w:rPr>
      </w:pPr>
    </w:p>
    <w:sectPr w:rsidR="008217EF" w:rsidRPr="006C1827" w:rsidSect="005E0D71">
      <w:pgSz w:w="11906" w:h="16838"/>
      <w:pgMar w:top="1440" w:right="1800" w:bottom="1440" w:left="1800" w:header="708" w:footer="708" w:gutter="0"/>
      <w:pgBorders w:offsetFrom="page">
        <w:top w:val="threeDEmboss" w:sz="24" w:space="24" w:color="2F5496" w:themeColor="accent1" w:themeShade="BF"/>
        <w:left w:val="threeDEmboss" w:sz="24" w:space="24" w:color="2F5496" w:themeColor="accent1" w:themeShade="BF"/>
        <w:bottom w:val="threeDEngrave" w:sz="24" w:space="24" w:color="2F5496" w:themeColor="accent1" w:themeShade="BF"/>
        <w:right w:val="threeDEngrave" w:sz="24" w:space="24" w:color="2F5496" w:themeColor="accent1" w:themeShade="BF"/>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C549" w14:textId="77777777" w:rsidR="00EB443C" w:rsidRDefault="00EB443C" w:rsidP="0088367E">
      <w:pPr>
        <w:spacing w:after="0" w:line="240" w:lineRule="auto"/>
      </w:pPr>
      <w:r>
        <w:separator/>
      </w:r>
    </w:p>
  </w:endnote>
  <w:endnote w:type="continuationSeparator" w:id="0">
    <w:p w14:paraId="3932E61A" w14:textId="77777777" w:rsidR="00EB443C" w:rsidRDefault="00EB443C" w:rsidP="00883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5850" w14:textId="77777777" w:rsidR="00EB443C" w:rsidRDefault="00EB443C" w:rsidP="0088367E">
      <w:pPr>
        <w:spacing w:after="0" w:line="240" w:lineRule="auto"/>
      </w:pPr>
      <w:r>
        <w:separator/>
      </w:r>
    </w:p>
  </w:footnote>
  <w:footnote w:type="continuationSeparator" w:id="0">
    <w:p w14:paraId="3B062874" w14:textId="77777777" w:rsidR="00EB443C" w:rsidRDefault="00EB443C" w:rsidP="008836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5D451CA"/>
    <w:multiLevelType w:val="multilevel"/>
    <w:tmpl w:val="FC667EB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6A81026"/>
    <w:multiLevelType w:val="multilevel"/>
    <w:tmpl w:val="6F0EC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643E"/>
    <w:multiLevelType w:val="multilevel"/>
    <w:tmpl w:val="B36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329"/>
    <w:multiLevelType w:val="multilevel"/>
    <w:tmpl w:val="6ED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9727A"/>
    <w:multiLevelType w:val="multilevel"/>
    <w:tmpl w:val="245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13233"/>
    <w:multiLevelType w:val="multilevel"/>
    <w:tmpl w:val="2AD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B73C2"/>
    <w:multiLevelType w:val="multilevel"/>
    <w:tmpl w:val="3772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5701"/>
    <w:multiLevelType w:val="multilevel"/>
    <w:tmpl w:val="205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75EFD"/>
    <w:multiLevelType w:val="multilevel"/>
    <w:tmpl w:val="D80AA1A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15C3F"/>
    <w:multiLevelType w:val="multilevel"/>
    <w:tmpl w:val="462677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077BB"/>
    <w:multiLevelType w:val="multilevel"/>
    <w:tmpl w:val="3340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54D7F"/>
    <w:multiLevelType w:val="multilevel"/>
    <w:tmpl w:val="703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43135"/>
    <w:multiLevelType w:val="multilevel"/>
    <w:tmpl w:val="1C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A28F0"/>
    <w:multiLevelType w:val="multilevel"/>
    <w:tmpl w:val="981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311DF"/>
    <w:multiLevelType w:val="multilevel"/>
    <w:tmpl w:val="88883F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A42AB7"/>
    <w:multiLevelType w:val="multilevel"/>
    <w:tmpl w:val="B40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527C7"/>
    <w:multiLevelType w:val="multilevel"/>
    <w:tmpl w:val="8372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5C4B26"/>
    <w:multiLevelType w:val="multilevel"/>
    <w:tmpl w:val="7E70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65BFD"/>
    <w:multiLevelType w:val="multilevel"/>
    <w:tmpl w:val="A788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F11F7"/>
    <w:multiLevelType w:val="multilevel"/>
    <w:tmpl w:val="C462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C5FA1"/>
    <w:multiLevelType w:val="multilevel"/>
    <w:tmpl w:val="E4F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C160E"/>
    <w:multiLevelType w:val="multilevel"/>
    <w:tmpl w:val="9A28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747A9"/>
    <w:multiLevelType w:val="multilevel"/>
    <w:tmpl w:val="B8703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626F5E"/>
    <w:multiLevelType w:val="multilevel"/>
    <w:tmpl w:val="7848C32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617C4A"/>
    <w:multiLevelType w:val="multilevel"/>
    <w:tmpl w:val="CBD64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534075"/>
    <w:multiLevelType w:val="multilevel"/>
    <w:tmpl w:val="1B9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D517F"/>
    <w:multiLevelType w:val="multilevel"/>
    <w:tmpl w:val="7492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34E41"/>
    <w:multiLevelType w:val="multilevel"/>
    <w:tmpl w:val="D17AE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1042A8"/>
    <w:multiLevelType w:val="multilevel"/>
    <w:tmpl w:val="AC4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53A9F"/>
    <w:multiLevelType w:val="multilevel"/>
    <w:tmpl w:val="4CB8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70977"/>
    <w:multiLevelType w:val="multilevel"/>
    <w:tmpl w:val="7B8E6A92"/>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F62679"/>
    <w:multiLevelType w:val="multilevel"/>
    <w:tmpl w:val="6730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84734"/>
    <w:multiLevelType w:val="multilevel"/>
    <w:tmpl w:val="903C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B04957"/>
    <w:multiLevelType w:val="multilevel"/>
    <w:tmpl w:val="C6D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80F84"/>
    <w:multiLevelType w:val="multilevel"/>
    <w:tmpl w:val="E4E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F2640"/>
    <w:multiLevelType w:val="multilevel"/>
    <w:tmpl w:val="4F4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75841"/>
    <w:multiLevelType w:val="multilevel"/>
    <w:tmpl w:val="F35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1E66C4"/>
    <w:multiLevelType w:val="multilevel"/>
    <w:tmpl w:val="7A92C1DE"/>
    <w:lvl w:ilvl="0">
      <w:start w:val="1"/>
      <w:numFmt w:val="decimal"/>
      <w:lvlText w:val="%1."/>
      <w:lvlJc w:val="left"/>
      <w:pPr>
        <w:tabs>
          <w:tab w:val="num" w:pos="2970"/>
        </w:tabs>
        <w:ind w:left="2970" w:hanging="360"/>
      </w:pPr>
    </w:lvl>
    <w:lvl w:ilvl="1" w:tentative="1">
      <w:start w:val="1"/>
      <w:numFmt w:val="decimal"/>
      <w:lvlText w:val="%2."/>
      <w:lvlJc w:val="left"/>
      <w:pPr>
        <w:tabs>
          <w:tab w:val="num" w:pos="3690"/>
        </w:tabs>
        <w:ind w:left="3690" w:hanging="360"/>
      </w:pPr>
    </w:lvl>
    <w:lvl w:ilvl="2" w:tentative="1">
      <w:start w:val="1"/>
      <w:numFmt w:val="decimal"/>
      <w:lvlText w:val="%3."/>
      <w:lvlJc w:val="left"/>
      <w:pPr>
        <w:tabs>
          <w:tab w:val="num" w:pos="4410"/>
        </w:tabs>
        <w:ind w:left="4410" w:hanging="360"/>
      </w:pPr>
    </w:lvl>
    <w:lvl w:ilvl="3" w:tentative="1">
      <w:start w:val="1"/>
      <w:numFmt w:val="decimal"/>
      <w:lvlText w:val="%4."/>
      <w:lvlJc w:val="left"/>
      <w:pPr>
        <w:tabs>
          <w:tab w:val="num" w:pos="5130"/>
        </w:tabs>
        <w:ind w:left="5130" w:hanging="360"/>
      </w:pPr>
    </w:lvl>
    <w:lvl w:ilvl="4" w:tentative="1">
      <w:start w:val="1"/>
      <w:numFmt w:val="decimal"/>
      <w:lvlText w:val="%5."/>
      <w:lvlJc w:val="left"/>
      <w:pPr>
        <w:tabs>
          <w:tab w:val="num" w:pos="5850"/>
        </w:tabs>
        <w:ind w:left="5850" w:hanging="360"/>
      </w:pPr>
    </w:lvl>
    <w:lvl w:ilvl="5" w:tentative="1">
      <w:start w:val="1"/>
      <w:numFmt w:val="decimal"/>
      <w:lvlText w:val="%6."/>
      <w:lvlJc w:val="left"/>
      <w:pPr>
        <w:tabs>
          <w:tab w:val="num" w:pos="6570"/>
        </w:tabs>
        <w:ind w:left="6570" w:hanging="360"/>
      </w:pPr>
    </w:lvl>
    <w:lvl w:ilvl="6" w:tentative="1">
      <w:start w:val="1"/>
      <w:numFmt w:val="decimal"/>
      <w:lvlText w:val="%7."/>
      <w:lvlJc w:val="left"/>
      <w:pPr>
        <w:tabs>
          <w:tab w:val="num" w:pos="7290"/>
        </w:tabs>
        <w:ind w:left="7290" w:hanging="360"/>
      </w:pPr>
    </w:lvl>
    <w:lvl w:ilvl="7" w:tentative="1">
      <w:start w:val="1"/>
      <w:numFmt w:val="decimal"/>
      <w:lvlText w:val="%8."/>
      <w:lvlJc w:val="left"/>
      <w:pPr>
        <w:tabs>
          <w:tab w:val="num" w:pos="8010"/>
        </w:tabs>
        <w:ind w:left="8010" w:hanging="360"/>
      </w:pPr>
    </w:lvl>
    <w:lvl w:ilvl="8" w:tentative="1">
      <w:start w:val="1"/>
      <w:numFmt w:val="decimal"/>
      <w:lvlText w:val="%9."/>
      <w:lvlJc w:val="left"/>
      <w:pPr>
        <w:tabs>
          <w:tab w:val="num" w:pos="8730"/>
        </w:tabs>
        <w:ind w:left="8730" w:hanging="360"/>
      </w:pPr>
    </w:lvl>
  </w:abstractNum>
  <w:abstractNum w:abstractNumId="38" w15:restartNumberingAfterBreak="0">
    <w:nsid w:val="6D4B27A3"/>
    <w:multiLevelType w:val="multilevel"/>
    <w:tmpl w:val="923A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36D3A"/>
    <w:multiLevelType w:val="multilevel"/>
    <w:tmpl w:val="1CA8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D3B0A"/>
    <w:multiLevelType w:val="multilevel"/>
    <w:tmpl w:val="4B04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7E76BA"/>
    <w:multiLevelType w:val="multilevel"/>
    <w:tmpl w:val="FB2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124E8"/>
    <w:multiLevelType w:val="multilevel"/>
    <w:tmpl w:val="04A0E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A74196"/>
    <w:multiLevelType w:val="multilevel"/>
    <w:tmpl w:val="ABCEA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A37A7"/>
    <w:multiLevelType w:val="multilevel"/>
    <w:tmpl w:val="70AA8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A955E0"/>
    <w:multiLevelType w:val="multilevel"/>
    <w:tmpl w:val="891E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44D0C"/>
    <w:multiLevelType w:val="multilevel"/>
    <w:tmpl w:val="047A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B25B5"/>
    <w:multiLevelType w:val="multilevel"/>
    <w:tmpl w:val="7F6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E05E4"/>
    <w:multiLevelType w:val="multilevel"/>
    <w:tmpl w:val="783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659">
    <w:abstractNumId w:val="2"/>
  </w:num>
  <w:num w:numId="2" w16cid:durableId="1338263659">
    <w:abstractNumId w:val="34"/>
  </w:num>
  <w:num w:numId="3" w16cid:durableId="197359826">
    <w:abstractNumId w:val="48"/>
  </w:num>
  <w:num w:numId="4" w16cid:durableId="233662964">
    <w:abstractNumId w:val="41"/>
  </w:num>
  <w:num w:numId="5" w16cid:durableId="1628661455">
    <w:abstractNumId w:val="4"/>
  </w:num>
  <w:num w:numId="6" w16cid:durableId="1216970337">
    <w:abstractNumId w:val="40"/>
  </w:num>
  <w:num w:numId="7" w16cid:durableId="1145005651">
    <w:abstractNumId w:val="42"/>
  </w:num>
  <w:num w:numId="8" w16cid:durableId="652485334">
    <w:abstractNumId w:val="31"/>
  </w:num>
  <w:num w:numId="9" w16cid:durableId="931664944">
    <w:abstractNumId w:val="5"/>
  </w:num>
  <w:num w:numId="10" w16cid:durableId="1420323389">
    <w:abstractNumId w:val="44"/>
  </w:num>
  <w:num w:numId="11" w16cid:durableId="1857428048">
    <w:abstractNumId w:val="1"/>
  </w:num>
  <w:num w:numId="12" w16cid:durableId="1460877840">
    <w:abstractNumId w:val="14"/>
  </w:num>
  <w:num w:numId="13" w16cid:durableId="897131889">
    <w:abstractNumId w:val="26"/>
  </w:num>
  <w:num w:numId="14" w16cid:durableId="955255608">
    <w:abstractNumId w:val="13"/>
  </w:num>
  <w:num w:numId="15" w16cid:durableId="1080373423">
    <w:abstractNumId w:val="7"/>
  </w:num>
  <w:num w:numId="16" w16cid:durableId="798453183">
    <w:abstractNumId w:val="17"/>
  </w:num>
  <w:num w:numId="17" w16cid:durableId="849755028">
    <w:abstractNumId w:val="47"/>
  </w:num>
  <w:num w:numId="18" w16cid:durableId="1308240089">
    <w:abstractNumId w:val="36"/>
  </w:num>
  <w:num w:numId="19" w16cid:durableId="1367096216">
    <w:abstractNumId w:val="35"/>
  </w:num>
  <w:num w:numId="20" w16cid:durableId="1862550499">
    <w:abstractNumId w:val="43"/>
  </w:num>
  <w:num w:numId="21" w16cid:durableId="1483425678">
    <w:abstractNumId w:val="6"/>
  </w:num>
  <w:num w:numId="22" w16cid:durableId="1983264042">
    <w:abstractNumId w:val="33"/>
  </w:num>
  <w:num w:numId="23" w16cid:durableId="385881914">
    <w:abstractNumId w:val="28"/>
  </w:num>
  <w:num w:numId="24" w16cid:durableId="1509245583">
    <w:abstractNumId w:val="18"/>
  </w:num>
  <w:num w:numId="25" w16cid:durableId="465396686">
    <w:abstractNumId w:val="10"/>
  </w:num>
  <w:num w:numId="26" w16cid:durableId="1456367665">
    <w:abstractNumId w:val="0"/>
  </w:num>
  <w:num w:numId="27" w16cid:durableId="1201550234">
    <w:abstractNumId w:val="39"/>
  </w:num>
  <w:num w:numId="28" w16cid:durableId="1836336035">
    <w:abstractNumId w:val="15"/>
  </w:num>
  <w:num w:numId="29" w16cid:durableId="1243567647">
    <w:abstractNumId w:val="3"/>
  </w:num>
  <w:num w:numId="30" w16cid:durableId="1538006696">
    <w:abstractNumId w:val="25"/>
  </w:num>
  <w:num w:numId="31" w16cid:durableId="1586650603">
    <w:abstractNumId w:val="29"/>
  </w:num>
  <w:num w:numId="32" w16cid:durableId="811825525">
    <w:abstractNumId w:val="32"/>
  </w:num>
  <w:num w:numId="33" w16cid:durableId="1803230470">
    <w:abstractNumId w:val="30"/>
  </w:num>
  <w:num w:numId="34" w16cid:durableId="124274820">
    <w:abstractNumId w:val="24"/>
  </w:num>
  <w:num w:numId="35" w16cid:durableId="32580207">
    <w:abstractNumId w:val="21"/>
  </w:num>
  <w:num w:numId="36" w16cid:durableId="1421216990">
    <w:abstractNumId w:val="16"/>
  </w:num>
  <w:num w:numId="37" w16cid:durableId="2136101853">
    <w:abstractNumId w:val="27"/>
  </w:num>
  <w:num w:numId="38" w16cid:durableId="1839423378">
    <w:abstractNumId w:val="9"/>
  </w:num>
  <w:num w:numId="39" w16cid:durableId="1654333241">
    <w:abstractNumId w:val="23"/>
  </w:num>
  <w:num w:numId="40" w16cid:durableId="2050833214">
    <w:abstractNumId w:val="8"/>
  </w:num>
  <w:num w:numId="41" w16cid:durableId="1305890108">
    <w:abstractNumId w:val="38"/>
  </w:num>
  <w:num w:numId="42" w16cid:durableId="1179461884">
    <w:abstractNumId w:val="20"/>
  </w:num>
  <w:num w:numId="43" w16cid:durableId="1991055071">
    <w:abstractNumId w:val="22"/>
  </w:num>
  <w:num w:numId="44" w16cid:durableId="1607809847">
    <w:abstractNumId w:val="45"/>
  </w:num>
  <w:num w:numId="45" w16cid:durableId="419259826">
    <w:abstractNumId w:val="12"/>
  </w:num>
  <w:num w:numId="46" w16cid:durableId="1117483815">
    <w:abstractNumId w:val="11"/>
  </w:num>
  <w:num w:numId="47" w16cid:durableId="1492984478">
    <w:abstractNumId w:val="46"/>
  </w:num>
  <w:num w:numId="48" w16cid:durableId="157842147">
    <w:abstractNumId w:val="19"/>
  </w:num>
  <w:num w:numId="49" w16cid:durableId="199976691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D7"/>
    <w:rsid w:val="000E6230"/>
    <w:rsid w:val="001135D1"/>
    <w:rsid w:val="00127E85"/>
    <w:rsid w:val="00170ED0"/>
    <w:rsid w:val="00176510"/>
    <w:rsid w:val="001A5BCE"/>
    <w:rsid w:val="001B77A5"/>
    <w:rsid w:val="001F4CFB"/>
    <w:rsid w:val="00211197"/>
    <w:rsid w:val="002662EC"/>
    <w:rsid w:val="00270B51"/>
    <w:rsid w:val="002E4A22"/>
    <w:rsid w:val="0030222A"/>
    <w:rsid w:val="00347D1B"/>
    <w:rsid w:val="00357EDE"/>
    <w:rsid w:val="003831F0"/>
    <w:rsid w:val="004C5B7F"/>
    <w:rsid w:val="004E69F6"/>
    <w:rsid w:val="00511308"/>
    <w:rsid w:val="00537BAD"/>
    <w:rsid w:val="005D5966"/>
    <w:rsid w:val="005E0D71"/>
    <w:rsid w:val="005E2403"/>
    <w:rsid w:val="00650240"/>
    <w:rsid w:val="006702C0"/>
    <w:rsid w:val="00676538"/>
    <w:rsid w:val="00682DD7"/>
    <w:rsid w:val="00692070"/>
    <w:rsid w:val="006B6BA8"/>
    <w:rsid w:val="006C1827"/>
    <w:rsid w:val="00712201"/>
    <w:rsid w:val="00740D5D"/>
    <w:rsid w:val="008217EF"/>
    <w:rsid w:val="008255FD"/>
    <w:rsid w:val="0085302F"/>
    <w:rsid w:val="00870343"/>
    <w:rsid w:val="0088367E"/>
    <w:rsid w:val="00894161"/>
    <w:rsid w:val="008A201E"/>
    <w:rsid w:val="008B50A7"/>
    <w:rsid w:val="008C11AC"/>
    <w:rsid w:val="009221B7"/>
    <w:rsid w:val="00986019"/>
    <w:rsid w:val="009B726F"/>
    <w:rsid w:val="009C63A9"/>
    <w:rsid w:val="009E462A"/>
    <w:rsid w:val="00AD74A4"/>
    <w:rsid w:val="00B21CBD"/>
    <w:rsid w:val="00BC4E79"/>
    <w:rsid w:val="00BC572C"/>
    <w:rsid w:val="00C214DE"/>
    <w:rsid w:val="00C70C26"/>
    <w:rsid w:val="00D120B7"/>
    <w:rsid w:val="00D321C0"/>
    <w:rsid w:val="00D65A89"/>
    <w:rsid w:val="00D71B16"/>
    <w:rsid w:val="00DD18B1"/>
    <w:rsid w:val="00EB443C"/>
    <w:rsid w:val="00ED5054"/>
    <w:rsid w:val="00F433CF"/>
    <w:rsid w:val="00F71830"/>
    <w:rsid w:val="00F86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5224A"/>
  <w15:chartTrackingRefBased/>
  <w15:docId w15:val="{A03F1916-CA03-44B1-9F08-AB325A48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82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82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82DD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82DD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82D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82D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2D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2D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2D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2DD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82DD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82DD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82DD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82DD7"/>
    <w:rPr>
      <w:rFonts w:eastAsiaTheme="majorEastAsia" w:cstheme="majorBidi"/>
      <w:color w:val="2F5496" w:themeColor="accent1" w:themeShade="BF"/>
    </w:rPr>
  </w:style>
  <w:style w:type="character" w:customStyle="1" w:styleId="6Char">
    <w:name w:val="عنوان 6 Char"/>
    <w:basedOn w:val="a0"/>
    <w:link w:val="6"/>
    <w:uiPriority w:val="9"/>
    <w:semiHidden/>
    <w:rsid w:val="00682DD7"/>
    <w:rPr>
      <w:rFonts w:eastAsiaTheme="majorEastAsia" w:cstheme="majorBidi"/>
      <w:i/>
      <w:iCs/>
      <w:color w:val="595959" w:themeColor="text1" w:themeTint="A6"/>
    </w:rPr>
  </w:style>
  <w:style w:type="character" w:customStyle="1" w:styleId="7Char">
    <w:name w:val="عنوان 7 Char"/>
    <w:basedOn w:val="a0"/>
    <w:link w:val="7"/>
    <w:uiPriority w:val="9"/>
    <w:semiHidden/>
    <w:rsid w:val="00682DD7"/>
    <w:rPr>
      <w:rFonts w:eastAsiaTheme="majorEastAsia" w:cstheme="majorBidi"/>
      <w:color w:val="595959" w:themeColor="text1" w:themeTint="A6"/>
    </w:rPr>
  </w:style>
  <w:style w:type="character" w:customStyle="1" w:styleId="8Char">
    <w:name w:val="عنوان 8 Char"/>
    <w:basedOn w:val="a0"/>
    <w:link w:val="8"/>
    <w:uiPriority w:val="9"/>
    <w:semiHidden/>
    <w:rsid w:val="00682DD7"/>
    <w:rPr>
      <w:rFonts w:eastAsiaTheme="majorEastAsia" w:cstheme="majorBidi"/>
      <w:i/>
      <w:iCs/>
      <w:color w:val="272727" w:themeColor="text1" w:themeTint="D8"/>
    </w:rPr>
  </w:style>
  <w:style w:type="character" w:customStyle="1" w:styleId="9Char">
    <w:name w:val="عنوان 9 Char"/>
    <w:basedOn w:val="a0"/>
    <w:link w:val="9"/>
    <w:uiPriority w:val="9"/>
    <w:semiHidden/>
    <w:rsid w:val="00682DD7"/>
    <w:rPr>
      <w:rFonts w:eastAsiaTheme="majorEastAsia" w:cstheme="majorBidi"/>
      <w:color w:val="272727" w:themeColor="text1" w:themeTint="D8"/>
    </w:rPr>
  </w:style>
  <w:style w:type="paragraph" w:styleId="a3">
    <w:name w:val="Title"/>
    <w:basedOn w:val="a"/>
    <w:next w:val="a"/>
    <w:link w:val="Char"/>
    <w:uiPriority w:val="10"/>
    <w:qFormat/>
    <w:rsid w:val="00682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82DD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2DD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82DD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2DD7"/>
    <w:pPr>
      <w:spacing w:before="160"/>
      <w:jc w:val="center"/>
    </w:pPr>
    <w:rPr>
      <w:i/>
      <w:iCs/>
      <w:color w:val="404040" w:themeColor="text1" w:themeTint="BF"/>
    </w:rPr>
  </w:style>
  <w:style w:type="character" w:customStyle="1" w:styleId="Char1">
    <w:name w:val="اقتباس Char"/>
    <w:basedOn w:val="a0"/>
    <w:link w:val="a5"/>
    <w:uiPriority w:val="29"/>
    <w:rsid w:val="00682DD7"/>
    <w:rPr>
      <w:i/>
      <w:iCs/>
      <w:color w:val="404040" w:themeColor="text1" w:themeTint="BF"/>
    </w:rPr>
  </w:style>
  <w:style w:type="paragraph" w:styleId="a6">
    <w:name w:val="List Paragraph"/>
    <w:basedOn w:val="a"/>
    <w:uiPriority w:val="34"/>
    <w:qFormat/>
    <w:rsid w:val="00682DD7"/>
    <w:pPr>
      <w:ind w:left="720"/>
      <w:contextualSpacing/>
    </w:pPr>
  </w:style>
  <w:style w:type="character" w:styleId="a7">
    <w:name w:val="Intense Emphasis"/>
    <w:basedOn w:val="a0"/>
    <w:uiPriority w:val="21"/>
    <w:qFormat/>
    <w:rsid w:val="00682DD7"/>
    <w:rPr>
      <w:i/>
      <w:iCs/>
      <w:color w:val="2F5496" w:themeColor="accent1" w:themeShade="BF"/>
    </w:rPr>
  </w:style>
  <w:style w:type="paragraph" w:styleId="a8">
    <w:name w:val="Intense Quote"/>
    <w:basedOn w:val="a"/>
    <w:next w:val="a"/>
    <w:link w:val="Char2"/>
    <w:uiPriority w:val="30"/>
    <w:qFormat/>
    <w:rsid w:val="00682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82DD7"/>
    <w:rPr>
      <w:i/>
      <w:iCs/>
      <w:color w:val="2F5496" w:themeColor="accent1" w:themeShade="BF"/>
    </w:rPr>
  </w:style>
  <w:style w:type="character" w:styleId="a9">
    <w:name w:val="Intense Reference"/>
    <w:basedOn w:val="a0"/>
    <w:uiPriority w:val="32"/>
    <w:qFormat/>
    <w:rsid w:val="00682DD7"/>
    <w:rPr>
      <w:b/>
      <w:bCs/>
      <w:smallCaps/>
      <w:color w:val="2F5496" w:themeColor="accent1" w:themeShade="BF"/>
      <w:spacing w:val="5"/>
    </w:rPr>
  </w:style>
  <w:style w:type="character" w:styleId="Hyperlink">
    <w:name w:val="Hyperlink"/>
    <w:basedOn w:val="a0"/>
    <w:uiPriority w:val="99"/>
    <w:unhideWhenUsed/>
    <w:rsid w:val="008217EF"/>
    <w:rPr>
      <w:color w:val="0563C1" w:themeColor="hyperlink"/>
      <w:u w:val="single"/>
    </w:rPr>
  </w:style>
  <w:style w:type="character" w:styleId="aa">
    <w:name w:val="Unresolved Mention"/>
    <w:basedOn w:val="a0"/>
    <w:uiPriority w:val="99"/>
    <w:semiHidden/>
    <w:unhideWhenUsed/>
    <w:rsid w:val="008217EF"/>
    <w:rPr>
      <w:color w:val="605E5C"/>
      <w:shd w:val="clear" w:color="auto" w:fill="E1DFDD"/>
    </w:rPr>
  </w:style>
  <w:style w:type="paragraph" w:styleId="ab">
    <w:name w:val="header"/>
    <w:basedOn w:val="a"/>
    <w:link w:val="Char3"/>
    <w:uiPriority w:val="99"/>
    <w:unhideWhenUsed/>
    <w:rsid w:val="0088367E"/>
    <w:pPr>
      <w:tabs>
        <w:tab w:val="center" w:pos="4513"/>
        <w:tab w:val="right" w:pos="9026"/>
      </w:tabs>
      <w:spacing w:after="0" w:line="240" w:lineRule="auto"/>
    </w:pPr>
  </w:style>
  <w:style w:type="character" w:customStyle="1" w:styleId="Char3">
    <w:name w:val="رأس الصفحة Char"/>
    <w:basedOn w:val="a0"/>
    <w:link w:val="ab"/>
    <w:uiPriority w:val="99"/>
    <w:rsid w:val="0088367E"/>
  </w:style>
  <w:style w:type="paragraph" w:styleId="ac">
    <w:name w:val="footer"/>
    <w:basedOn w:val="a"/>
    <w:link w:val="Char4"/>
    <w:uiPriority w:val="99"/>
    <w:unhideWhenUsed/>
    <w:rsid w:val="0088367E"/>
    <w:pPr>
      <w:tabs>
        <w:tab w:val="center" w:pos="4513"/>
        <w:tab w:val="right" w:pos="9026"/>
      </w:tabs>
      <w:spacing w:after="0" w:line="240" w:lineRule="auto"/>
    </w:pPr>
  </w:style>
  <w:style w:type="character" w:customStyle="1" w:styleId="Char4">
    <w:name w:val="تذييل الصفحة Char"/>
    <w:basedOn w:val="a0"/>
    <w:link w:val="ac"/>
    <w:uiPriority w:val="99"/>
    <w:rsid w:val="0088367E"/>
  </w:style>
  <w:style w:type="paragraph" w:styleId="ad">
    <w:name w:val="No Spacing"/>
    <w:link w:val="Char5"/>
    <w:uiPriority w:val="1"/>
    <w:qFormat/>
    <w:rsid w:val="0088367E"/>
    <w:pPr>
      <w:bidi/>
      <w:spacing w:after="0" w:line="240" w:lineRule="auto"/>
    </w:pPr>
    <w:rPr>
      <w:rFonts w:eastAsiaTheme="minorEastAsia"/>
      <w:kern w:val="0"/>
      <w14:ligatures w14:val="none"/>
    </w:rPr>
  </w:style>
  <w:style w:type="character" w:customStyle="1" w:styleId="Char5">
    <w:name w:val="بلا تباعد Char"/>
    <w:basedOn w:val="a0"/>
    <w:link w:val="ad"/>
    <w:uiPriority w:val="1"/>
    <w:rsid w:val="0088367E"/>
    <w:rPr>
      <w:rFonts w:eastAsiaTheme="minorEastAsia"/>
      <w:kern w:val="0"/>
      <w14:ligatures w14:val="none"/>
    </w:rPr>
  </w:style>
  <w:style w:type="table" w:styleId="ae">
    <w:name w:val="Table Grid"/>
    <w:basedOn w:val="a1"/>
    <w:uiPriority w:val="39"/>
    <w:rsid w:val="00883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www.kaggle.com/datasets/mohamadabouali1/blood-cells-dataset-11-classes-26534-imag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ultralytics/ultralytic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hyperlink" Target="https://www.riverbankcomputing.com/static/Docs/PyQt6/"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www.raspberrypi.org/documentation/hardware/camera/"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28</Pages>
  <Words>6446</Words>
  <Characters>36744</Characters>
  <Application>Microsoft Office Word</Application>
  <DocSecurity>0</DocSecurity>
  <Lines>306</Lines>
  <Paragraphs>86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ذي يزن المنصوب</dc:creator>
  <cp:keywords/>
  <dc:description/>
  <cp:lastModifiedBy>ذي يزن المنصوب</cp:lastModifiedBy>
  <cp:revision>4</cp:revision>
  <dcterms:created xsi:type="dcterms:W3CDTF">2026-01-01T23:40:00Z</dcterms:created>
  <dcterms:modified xsi:type="dcterms:W3CDTF">2026-02-14T01:28:00Z</dcterms:modified>
</cp:coreProperties>
</file>