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Il semble que vous ayez eu une discussion détaillée sur la répartition des tâches pour votre projet, en utilisant des outils comme Trello pour la gestion de projet et la coordination de l'équipe. Vous avez également discuté de l'intégration d'extensions, de l'utilisation de Google Chrome et des spécificités techniques associées à votre projet. Il est clair que chaque membre de l'équipe travaille sur des aspects distincts, allant de l'analyse fonctionnelle à la réalisation technique, et que vous essayez de vous aligner sur les exigences et le cahier des charges que vous avez établis.</w:t>
        <w:br/>
        <w:br/>
        <w:t>Je vous suggère de continuer à collaborer étroitement, en utilisant les outils et techniques de gestion de projet discutés, pour assurer que tous les aspects de votre projet progressent comme prévu. Assurez-vous que les documents et les tâches sont bien partagés et accessibles à tous les membres de l'équipe pour éviter tout travail dans des silos et promouvoir une collaboration efficace. Les réunions régulières et les mises à jour sur l'avancée des tâches aideront à maintenir tout le monde sur la même page et à aborder rapidement tout obstacle ou changement nécessaire.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