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2E" w:rsidRPr="00F34B55" w:rsidRDefault="00EF732E" w:rsidP="00EF7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 October 2011 </w:t>
      </w:r>
      <w:proofErr w:type="gramStart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11:25 </w:t>
      </w:r>
    </w:p>
    <w:p w:rsidR="00EF732E" w:rsidRDefault="00EF732E" w:rsidP="00EF73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EF732E" w:rsidRPr="00F34B55" w:rsidRDefault="00EF732E" w:rsidP="00EF73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34B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Men 'more prone to type 2 diabetes'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say they have discovered why men may be more likely than women to develop type 2 diabetes - they are biologically more susceptible.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Men need to gain far less weight than women to develop the condition, study findings suggest.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The Glasgow University team found men developed the disease at a lower Body Mass Index (BMI) than women.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They believe distribution of the body fat is important - men tend to store it in their liver and around the waist.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Women, meanwhile, have greater amounts of 'safe' subcutaneous fat stored on the thighs and hips, for example. 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means women need to accumulate more fat overall than men to develop the harmful fat deposits linked with diabetes, the researchers explain in the journal </w:t>
      </w:r>
      <w:proofErr w:type="spellStart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Diabetologia</w:t>
      </w:r>
      <w:proofErr w:type="spellEnd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F732E" w:rsidRPr="00F34B55" w:rsidRDefault="00EF732E" w:rsidP="00EF7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Body fat </w:t>
      </w:r>
    </w:p>
    <w:p w:rsidR="00EF732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 2 diabetes is caused by too much sugar in the </w:t>
      </w:r>
      <w:proofErr w:type="gramStart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which</w:t>
      </w:r>
      <w:proofErr w:type="gramEnd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occurs when the body's ability to regulate sugar levels in several diff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erent organs becomes disturbed.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condition is linked to excess fat in some of these organs such as the liver and muscles.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</w:t>
      </w:r>
      <w:proofErr w:type="spellStart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Naveed</w:t>
      </w:r>
      <w:proofErr w:type="spellEnd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Sattar</w:t>
      </w:r>
      <w:proofErr w:type="spellEnd"/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of the Institute of Cardiovascular &amp; Medical Sciences, who led the research, said: "Previous research has indicated that middle-aged men are at a higher risk of developing diabetes than women and one possible explanation is that men have to gain less weight than women to develop the condition. 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"In other words, men appear to be at higher risk for diabetes."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study, the researchers analysed data from 51,920 men and 43,137 women in Scotland with diabetes, taking into consideration body weight and obesity using the </w:t>
      </w:r>
      <w:hyperlink r:id="rId6" w:history="1">
        <w:r w:rsidRPr="00F34B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BMI measurement</w:t>
        </w:r>
      </w:hyperlink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height and weight. 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results showed women developed diabetes at a heavier BMI than men - the mean BMI at diabetes diagnosis in men was 31.83 but 33.69 in women. 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this helps explain why men have higher rates of diabetes in many parts of the world.</w:t>
      </w:r>
    </w:p>
    <w:p w:rsidR="00EF732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Dr Victoria King, Head of Research at Diabetes UK, said: "It is worrying that men develop type 2 diabetes at a higher rate than their female counterp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arts.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like this will help us understand reasons why and provide greater insight into what we can do to improve prevention of type 2 diabetes.</w:t>
      </w:r>
    </w:p>
    <w:p w:rsidR="00EF732E" w:rsidRPr="00F34B55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>"Diabetes UK is calling on both men and women to reduce their chances of developing type 2 diabetes by losing any excess weight, eating a healthy, balanced diet and by taking regular physical activity."</w:t>
      </w:r>
    </w:p>
    <w:p w:rsidR="00EF732E" w:rsidRPr="00F34B55" w:rsidRDefault="00EF732E" w:rsidP="00EF7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4B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Related Internet links</w:t>
      </w:r>
    </w:p>
    <w:p w:rsidR="00EF732E" w:rsidRPr="00F34B55" w:rsidRDefault="00EF732E" w:rsidP="00EF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F34B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Diabetes UK</w:t>
        </w:r>
      </w:hyperlink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F732E" w:rsidRPr="00F34B55" w:rsidRDefault="00EF732E" w:rsidP="00EF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proofErr w:type="spellStart"/>
        <w:r w:rsidRPr="00F34B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Diabetologia</w:t>
        </w:r>
        <w:proofErr w:type="spellEnd"/>
      </w:hyperlink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F732E" w:rsidRPr="00F34B55" w:rsidRDefault="00EF732E" w:rsidP="00EF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F34B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University of Glasgow</w:t>
        </w:r>
      </w:hyperlink>
      <w:r w:rsidRPr="00F34B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F732E" w:rsidRDefault="00EF732E">
      <w:pPr>
        <w:spacing w:after="0" w:line="240" w:lineRule="auto"/>
      </w:pPr>
      <w:r>
        <w:br w:type="page"/>
      </w:r>
    </w:p>
    <w:p w:rsidR="00EF732E" w:rsidRPr="00764ABE" w:rsidRDefault="00EF732E" w:rsidP="00EF7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proofErr w:type="gramEnd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-Independent Print Ltd</w:t>
      </w:r>
    </w:p>
    <w:p w:rsidR="00EF732E" w:rsidRPr="00764ABE" w:rsidRDefault="00EF732E" w:rsidP="00EF7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October 3, 2011 </w:t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First Edition</w:t>
      </w:r>
    </w:p>
    <w:p w:rsidR="00EF732E" w:rsidRPr="00764ABE" w:rsidRDefault="00EF732E" w:rsidP="00EF7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2" w:name="ORIGHIT_2"/>
      <w:bookmarkStart w:id="3" w:name="HIT_2"/>
      <w:bookmarkEnd w:id="2"/>
      <w:bookmarkEnd w:id="3"/>
      <w:r w:rsidRPr="00764AB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Men more at risk from type-2 </w:t>
      </w:r>
      <w:bookmarkStart w:id="4" w:name="ORIGHIT_3"/>
      <w:bookmarkStart w:id="5" w:name="HIT_3"/>
      <w:bookmarkEnd w:id="4"/>
      <w:bookmarkEnd w:id="5"/>
      <w:r w:rsidRPr="00764AB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diabetes; </w:t>
      </w:r>
      <w:r w:rsidRPr="00764AB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News Matrix The day at a glance HEALTH</w:t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64A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</w:t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64A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49 words</w:t>
      </w:r>
    </w:p>
    <w:p w:rsidR="00EF732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6" w:name="ORIGHIT_4"/>
      <w:bookmarkStart w:id="7" w:name="HIT_4"/>
      <w:bookmarkEnd w:id="6"/>
      <w:bookmarkEnd w:id="7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have to gain less weight than women to develop type-2 </w:t>
      </w:r>
      <w:bookmarkStart w:id="8" w:name="ORIGHIT_5"/>
      <w:bookmarkStart w:id="9" w:name="HIT_5"/>
      <w:bookmarkEnd w:id="8"/>
      <w:bookmarkEnd w:id="9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diabetes,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research shows.</w:t>
      </w:r>
    </w:p>
    <w:p w:rsidR="00EF732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study carried out by clinical academics found that </w:t>
      </w:r>
      <w:bookmarkStart w:id="10" w:name="ORIGHIT_6"/>
      <w:bookmarkStart w:id="11" w:name="HIT_6"/>
      <w:bookmarkEnd w:id="10"/>
      <w:bookmarkEnd w:id="11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men developed the disease at a lower Body Mass Index (</w:t>
      </w:r>
      <w:bookmarkStart w:id="12" w:name="ORIGHIT_7"/>
      <w:bookmarkStart w:id="13" w:name="HIT_7"/>
      <w:bookmarkEnd w:id="12"/>
      <w:bookmarkEnd w:id="13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BMI)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women.</w:t>
      </w:r>
    </w:p>
    <w:p w:rsidR="00EF732E" w:rsidRPr="00764AB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help explain why </w:t>
      </w:r>
      <w:bookmarkStart w:id="14" w:name="ORIGHIT_8"/>
      <w:bookmarkStart w:id="15" w:name="HIT_8"/>
      <w:bookmarkEnd w:id="14"/>
      <w:bookmarkEnd w:id="15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have higher rates of </w:t>
      </w:r>
      <w:bookmarkStart w:id="16" w:name="ORIGHIT_9"/>
      <w:bookmarkStart w:id="17" w:name="HIT_9"/>
      <w:bookmarkEnd w:id="16"/>
      <w:bookmarkEnd w:id="17"/>
      <w:r w:rsidRPr="00764ABE">
        <w:rPr>
          <w:rFonts w:ascii="Times New Roman" w:eastAsia="Times New Roman" w:hAnsi="Times New Roman" w:cs="Times New Roman"/>
          <w:sz w:val="24"/>
          <w:szCs w:val="24"/>
          <w:lang w:eastAsia="en-GB"/>
        </w:rPr>
        <w:t>diabetes in many parts of the world.</w:t>
      </w:r>
    </w:p>
    <w:p w:rsidR="00EF732E" w:rsidRDefault="00EF732E">
      <w:pPr>
        <w:spacing w:after="0" w:line="240" w:lineRule="auto"/>
      </w:pPr>
      <w:r>
        <w:br w:type="page"/>
      </w:r>
    </w:p>
    <w:p w:rsidR="00EF732E" w:rsidRPr="009E02EA" w:rsidRDefault="00EF732E" w:rsidP="00EF7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ED9D121" wp14:editId="0538CEEF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Metro (UK)</w:t>
      </w:r>
    </w:p>
    <w:p w:rsidR="00EF732E" w:rsidRPr="009E02EA" w:rsidRDefault="00EF732E" w:rsidP="00EF7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3, 2011 Monday 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EF732E" w:rsidRPr="009E02EA" w:rsidRDefault="00EF732E" w:rsidP="00EF7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Men develop diabetes at lower weight than women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Stephen Deal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2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176 words</w:t>
      </w:r>
    </w:p>
    <w:p w:rsidR="00EF732E" w:rsidRPr="009E02EA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MEN have to gain less weight than women to develop type 2 diabetes, research shows.</w:t>
      </w:r>
    </w:p>
    <w:p w:rsidR="00EF732E" w:rsidRPr="009E02EA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Clinical academics at Glasgow University found men developed the disease at a lower body mass index (BMI) than women, which helps explain why men have higher rates of diabetes in many parts of the world.</w:t>
      </w:r>
    </w:p>
    <w:p w:rsidR="00EF732E" w:rsidRPr="009E02EA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 </w:t>
      </w:r>
      <w:proofErr w:type="spellStart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Naveed</w:t>
      </w:r>
      <w:proofErr w:type="spellEnd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Sattar</w:t>
      </w:r>
      <w:proofErr w:type="spellEnd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of the Institute of Cardiovascular and Medical Sciences, said: 'Previous research has indicated middle-aged </w:t>
      </w:r>
      <w:bookmarkStart w:id="18" w:name="ORIGHIT_10"/>
      <w:bookmarkStart w:id="19" w:name="HIT_10"/>
      <w:bookmarkEnd w:id="18"/>
      <w:bookmarkEnd w:id="19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are at a higher risk of developing </w:t>
      </w:r>
      <w:bookmarkStart w:id="20" w:name="ORIGHIT_11"/>
      <w:bookmarkStart w:id="21" w:name="HIT_11"/>
      <w:bookmarkEnd w:id="20"/>
      <w:bookmarkEnd w:id="21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diabetes than women and one possible explanation is </w:t>
      </w:r>
      <w:bookmarkStart w:id="22" w:name="ORIGHIT_12"/>
      <w:bookmarkStart w:id="23" w:name="HIT_12"/>
      <w:bookmarkEnd w:id="22"/>
      <w:bookmarkEnd w:id="23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men have to gain less weight than women to develop the condition.</w:t>
      </w:r>
    </w:p>
    <w:p w:rsidR="00EF732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'In other words, </w:t>
      </w:r>
      <w:bookmarkStart w:id="24" w:name="ORIGHIT_13"/>
      <w:bookmarkStart w:id="25" w:name="HIT_13"/>
      <w:bookmarkEnd w:id="24"/>
      <w:bookmarkEnd w:id="25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appear to be at higher risk for </w:t>
      </w:r>
      <w:bookmarkStart w:id="26" w:name="ORIGHIT_14"/>
      <w:bookmarkStart w:id="27" w:name="HIT_14"/>
      <w:bookmarkEnd w:id="26"/>
      <w:bookmarkEnd w:id="27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diabetes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.'</w:t>
      </w:r>
    </w:p>
    <w:p w:rsidR="00EF732E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analysed data from 51,920 </w:t>
      </w:r>
      <w:bookmarkStart w:id="28" w:name="ORIGHIT_15"/>
      <w:bookmarkStart w:id="29" w:name="HIT_15"/>
      <w:bookmarkEnd w:id="28"/>
      <w:bookmarkEnd w:id="29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and 43,137 women in Scotland with </w:t>
      </w:r>
      <w:bookmarkStart w:id="30" w:name="ORIGHIT_16"/>
      <w:bookmarkStart w:id="31" w:name="HIT_16"/>
      <w:bookmarkEnd w:id="30"/>
      <w:bookmarkEnd w:id="31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diabetes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F732E" w:rsidRPr="009E02EA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results showed the mean </w:t>
      </w:r>
      <w:bookmarkStart w:id="32" w:name="ORIGHIT_17"/>
      <w:bookmarkStart w:id="33" w:name="HIT_17"/>
      <w:bookmarkEnd w:id="32"/>
      <w:bookmarkEnd w:id="33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BMI at </w:t>
      </w:r>
      <w:bookmarkStart w:id="34" w:name="ORIGHIT_18"/>
      <w:bookmarkStart w:id="35" w:name="HIT_18"/>
      <w:bookmarkEnd w:id="34"/>
      <w:bookmarkEnd w:id="35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diabetes diagnosis in </w:t>
      </w:r>
      <w:bookmarkStart w:id="36" w:name="ORIGHIT_19"/>
      <w:bookmarkStart w:id="37" w:name="HIT_19"/>
      <w:bookmarkEnd w:id="36"/>
      <w:bookmarkEnd w:id="37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men was 31.83 but 33.69 in women.</w:t>
      </w:r>
    </w:p>
    <w:p w:rsidR="00EF732E" w:rsidRPr="009E02EA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 </w:t>
      </w:r>
      <w:proofErr w:type="spellStart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Sattar</w:t>
      </w:r>
      <w:proofErr w:type="spellEnd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 the reasons why women might develop </w:t>
      </w:r>
      <w:bookmarkStart w:id="38" w:name="ORIGHIT_20"/>
      <w:bookmarkStart w:id="39" w:name="HIT_20"/>
      <w:bookmarkEnd w:id="38"/>
      <w:bookmarkEnd w:id="39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diabetes later than </w:t>
      </w:r>
      <w:bookmarkStart w:id="40" w:name="ORIGHIT_21"/>
      <w:bookmarkStart w:id="41" w:name="HIT_21"/>
      <w:bookmarkEnd w:id="40"/>
      <w:bookmarkEnd w:id="41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could be linked to fat distribution as </w:t>
      </w:r>
      <w:bookmarkStart w:id="42" w:name="ORIGHIT_22"/>
      <w:bookmarkStart w:id="43" w:name="HIT_22"/>
      <w:bookmarkEnd w:id="42"/>
      <w:bookmarkEnd w:id="43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men carried more fat around their stomach and liver.</w:t>
      </w:r>
    </w:p>
    <w:p w:rsidR="00EF732E" w:rsidRPr="009E02EA" w:rsidRDefault="00EF732E" w:rsidP="00EF7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are around 2.5million people in the UK with type </w:t>
      </w:r>
      <w:proofErr w:type="gramStart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bookmarkStart w:id="44" w:name="ORIGHIT_23"/>
      <w:bookmarkStart w:id="45" w:name="HIT_23"/>
      <w:bookmarkEnd w:id="44"/>
      <w:bookmarkEnd w:id="45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diabetes</w:t>
      </w:r>
      <w:proofErr w:type="gramEnd"/>
      <w:r w:rsidRPr="009E02E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44CF" w:rsidRDefault="005E44CF">
      <w:bookmarkStart w:id="46" w:name="_GoBack"/>
      <w:bookmarkEnd w:id="46"/>
    </w:p>
    <w:sectPr w:rsidR="005E44C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55" w:rsidRDefault="00EF732E">
    <w:pPr>
      <w:pStyle w:val="Header"/>
    </w:pPr>
    <w:r>
      <w:t>Title: 7</w:t>
    </w:r>
  </w:p>
  <w:p w:rsidR="00F34B55" w:rsidRDefault="00EF732E">
    <w:pPr>
      <w:pStyle w:val="Header"/>
    </w:pPr>
    <w:r>
      <w:t>Body: 400</w:t>
    </w:r>
  </w:p>
  <w:p w:rsidR="00F34B55" w:rsidRDefault="00EF732E">
    <w:pPr>
      <w:pStyle w:val="Header"/>
    </w:pPr>
    <w:r>
      <w:t>Sentences: 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E4A36"/>
    <w:multiLevelType w:val="multilevel"/>
    <w:tmpl w:val="721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2E"/>
    <w:rsid w:val="005E44CF"/>
    <w:rsid w:val="00D67393"/>
    <w:rsid w:val="00E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2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2E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2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2E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bc.co.uk/health/tools/bmi_calculator/bmi.shtml" TargetMode="External"/><Relationship Id="rId7" Type="http://schemas.openxmlformats.org/officeDocument/2006/relationships/hyperlink" Target="http://www.diabetes.org.uk/" TargetMode="External"/><Relationship Id="rId8" Type="http://schemas.openxmlformats.org/officeDocument/2006/relationships/hyperlink" Target="http://www.springerlink.com/content/0012-186x/preprint/?sort=p_OnlineDate&amp;sortorder=desc&amp;o=20" TargetMode="External"/><Relationship Id="rId9" Type="http://schemas.openxmlformats.org/officeDocument/2006/relationships/hyperlink" Target="http://www.gla.ac.uk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3832</Characters>
  <Application>Microsoft Macintosh Word</Application>
  <DocSecurity>0</DocSecurity>
  <Lines>31</Lines>
  <Paragraphs>8</Paragraphs>
  <ScaleCrop>false</ScaleCrop>
  <Company>Cardiff University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2014-11-09T17:37:00Z</dcterms:created>
  <dcterms:modified xsi:type="dcterms:W3CDTF">2014-11-09T17:37:00Z</dcterms:modified>
</cp:coreProperties>
</file>