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9ACC1" w14:textId="77777777" w:rsidR="006B5D5C" w:rsidRPr="00366A28" w:rsidRDefault="00FE4E99">
      <w:r w:rsidRPr="00366A28">
        <w:t xml:space="preserve">IMP.FEB.1 </w:t>
      </w:r>
    </w:p>
    <w:p w14:paraId="37A55B21" w14:textId="77777777" w:rsidR="00FE4E99" w:rsidRPr="00366A28" w:rsidRDefault="00FE4E99">
      <w:proofErr w:type="spellStart"/>
      <w:r w:rsidRPr="00366A28">
        <w:t>Nexis</w:t>
      </w:r>
      <w:proofErr w:type="spellEnd"/>
      <w:r w:rsidRPr="00366A28">
        <w:t xml:space="preserve"> search: Imperial, swine flu</w:t>
      </w:r>
    </w:p>
    <w:p w14:paraId="5DA5D3DC" w14:textId="77777777" w:rsidR="00FE4E99" w:rsidRPr="00366A28" w:rsidRDefault="00FE4E99"/>
    <w:tbl>
      <w:tblPr>
        <w:tblW w:w="5000" w:type="pct"/>
        <w:tblCellSpacing w:w="0" w:type="dxa"/>
        <w:tblCellMar>
          <w:left w:w="0" w:type="dxa"/>
          <w:right w:w="0" w:type="dxa"/>
        </w:tblCellMar>
        <w:tblLook w:val="04A0" w:firstRow="1" w:lastRow="0" w:firstColumn="1" w:lastColumn="0" w:noHBand="0" w:noVBand="1"/>
      </w:tblPr>
      <w:tblGrid>
        <w:gridCol w:w="9026"/>
      </w:tblGrid>
      <w:tr w:rsidR="00FE4E99" w:rsidRPr="00366A28" w14:paraId="6AE3B251" w14:textId="77777777" w:rsidTr="00FE4E99">
        <w:trPr>
          <w:tblCellSpacing w:w="0" w:type="dxa"/>
        </w:trPr>
        <w:tc>
          <w:tcPr>
            <w:tcW w:w="0" w:type="auto"/>
            <w:vAlign w:val="center"/>
            <w:hideMark/>
          </w:tcPr>
          <w:p w14:paraId="3DBD74B7" w14:textId="77777777" w:rsidR="00FE4E99" w:rsidRPr="00366A28" w:rsidRDefault="00FE4E99" w:rsidP="00FE4E99">
            <w:pPr>
              <w:spacing w:after="0" w:line="240" w:lineRule="auto"/>
              <w:ind w:left="272" w:right="272"/>
              <w:jc w:val="center"/>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br/>
            </w:r>
            <w:r w:rsidR="00366A28" w:rsidRPr="00366A28">
              <w:fldChar w:fldCharType="begin"/>
            </w:r>
            <w:r w:rsidR="00366A28" w:rsidRPr="00366A28">
              <w:instrText xml:space="preserve"> HYPERLINK "http://www.telegraph.co.uk/" \t "_blank" </w:instrText>
            </w:r>
            <w:r w:rsidR="00366A28" w:rsidRPr="00366A28">
              <w:fldChar w:fldCharType="separate"/>
            </w:r>
            <w:r w:rsidR="00366A28" w:rsidRPr="00366A28">
              <w:rPr>
                <w:rFonts w:ascii="Verdana" w:eastAsia="Times New Roman" w:hAnsi="Verdana" w:cs="Times New Roman"/>
                <w:color w:val="3300CC"/>
                <w:sz w:val="20"/>
                <w:szCs w:val="20"/>
                <w:lang w:eastAsia="en-GB"/>
              </w:rPr>
              <w:pict w14:anchorId="44D31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ublication Logo" href="http://www.telegraph.co.uk/" target="_blank" style="width:23.05pt;height:23.05pt" o:button="t"/>
              </w:pict>
            </w:r>
            <w:r w:rsidR="00366A28" w:rsidRPr="00366A28">
              <w:rPr>
                <w:rFonts w:ascii="Verdana" w:eastAsia="Times New Roman" w:hAnsi="Verdana" w:cs="Times New Roman"/>
                <w:color w:val="3300CC"/>
                <w:sz w:val="20"/>
                <w:szCs w:val="20"/>
                <w:lang w:eastAsia="en-GB"/>
              </w:rPr>
              <w:fldChar w:fldCharType="end"/>
            </w:r>
            <w:r w:rsidRPr="00366A28">
              <w:rPr>
                <w:rFonts w:ascii="Verdana" w:eastAsia="Times New Roman" w:hAnsi="Verdana" w:cs="Times New Roman"/>
                <w:color w:val="000000"/>
                <w:sz w:val="20"/>
                <w:szCs w:val="20"/>
                <w:lang w:eastAsia="en-GB"/>
              </w:rPr>
              <w:br/>
              <w:t>The Daily Telegraph (London)</w:t>
            </w:r>
          </w:p>
          <w:p w14:paraId="2833697F" w14:textId="77777777" w:rsidR="00FE4E99" w:rsidRPr="00366A28" w:rsidRDefault="00FE4E99" w:rsidP="00FE4E99">
            <w:pPr>
              <w:spacing w:after="0" w:line="240" w:lineRule="auto"/>
              <w:ind w:left="272" w:right="272"/>
              <w:jc w:val="center"/>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br/>
              <w:t xml:space="preserve">February 1, 2011 Tuesday </w:t>
            </w:r>
            <w:r w:rsidRPr="00366A28">
              <w:rPr>
                <w:rFonts w:ascii="Verdana" w:eastAsia="Times New Roman" w:hAnsi="Verdana" w:cs="Times New Roman"/>
                <w:color w:val="000000"/>
                <w:sz w:val="20"/>
                <w:szCs w:val="20"/>
                <w:lang w:eastAsia="en-GB"/>
              </w:rPr>
              <w:br/>
              <w:t xml:space="preserve">Edition 2; </w:t>
            </w:r>
            <w:r w:rsidRPr="00366A28">
              <w:rPr>
                <w:rFonts w:ascii="Verdana" w:eastAsia="Times New Roman" w:hAnsi="Verdana" w:cs="Times New Roman"/>
                <w:color w:val="000000"/>
                <w:sz w:val="20"/>
                <w:szCs w:val="20"/>
                <w:lang w:eastAsia="en-GB"/>
              </w:rPr>
              <w:br/>
              <w:t>National Edition</w:t>
            </w:r>
            <w:bookmarkStart w:id="0" w:name="_GoBack"/>
            <w:bookmarkEnd w:id="0"/>
          </w:p>
          <w:p w14:paraId="5762FEE2" w14:textId="77777777" w:rsidR="00CB0871" w:rsidRPr="00366A28" w:rsidRDefault="00CB0871" w:rsidP="00CB0871">
            <w:pPr>
              <w:spacing w:after="0" w:line="240" w:lineRule="auto"/>
              <w:ind w:left="272" w:right="272"/>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Word count title: 14</w:t>
            </w:r>
          </w:p>
          <w:p w14:paraId="0BD90476" w14:textId="77777777" w:rsidR="00CB0871" w:rsidRPr="00366A28" w:rsidRDefault="00CB0871" w:rsidP="00CB0871">
            <w:pPr>
              <w:spacing w:after="0" w:line="240" w:lineRule="auto"/>
              <w:ind w:left="272" w:right="272"/>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Word count body: 91</w:t>
            </w:r>
          </w:p>
          <w:p w14:paraId="1F8CECF9" w14:textId="77777777" w:rsidR="00CB0871" w:rsidRPr="00366A28" w:rsidRDefault="00CB0871" w:rsidP="00CB0871">
            <w:pPr>
              <w:spacing w:after="0" w:line="240" w:lineRule="auto"/>
              <w:ind w:left="272" w:right="272"/>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Sentence count: 4</w:t>
            </w:r>
          </w:p>
          <w:p w14:paraId="7C6BD895" w14:textId="77777777" w:rsidR="00FE4E99" w:rsidRPr="00366A28" w:rsidRDefault="00FE4E99" w:rsidP="00FE4E99">
            <w:pPr>
              <w:spacing w:after="240" w:line="240" w:lineRule="auto"/>
              <w:ind w:left="272" w:right="272"/>
              <w:rPr>
                <w:rFonts w:ascii="Verdana" w:eastAsia="Times New Roman" w:hAnsi="Verdana" w:cs="Times New Roman"/>
                <w:sz w:val="24"/>
                <w:szCs w:val="24"/>
                <w:lang w:eastAsia="en-GB"/>
              </w:rPr>
            </w:pP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color w:val="000000"/>
                <w:sz w:val="32"/>
                <w:lang w:eastAsia="en-GB"/>
              </w:rPr>
              <w:t xml:space="preserve">Face it, your social network puts you at risk of </w:t>
            </w:r>
            <w:bookmarkStart w:id="1" w:name="HIT_1"/>
            <w:bookmarkStart w:id="2" w:name="ORIGHIT_1"/>
            <w:bookmarkEnd w:id="1"/>
            <w:bookmarkEnd w:id="2"/>
            <w:r w:rsidRPr="00366A28">
              <w:rPr>
                <w:rFonts w:ascii="Verdana" w:eastAsia="Times New Roman" w:hAnsi="Verdana" w:cs="Times New Roman"/>
                <w:b/>
                <w:bCs/>
                <w:color w:val="CC0033"/>
                <w:sz w:val="32"/>
                <w:lang w:eastAsia="en-GB"/>
              </w:rPr>
              <w:t>swine flu</w:t>
            </w:r>
            <w:r w:rsidRPr="00366A28">
              <w:rPr>
                <w:rFonts w:ascii="Verdana" w:eastAsia="Times New Roman" w:hAnsi="Verdana" w:cs="Times New Roman"/>
                <w:color w:val="000000"/>
                <w:sz w:val="32"/>
                <w:lang w:eastAsia="en-GB"/>
              </w:rPr>
              <w:t>;</w:t>
            </w:r>
            <w:r w:rsidR="00CB0871" w:rsidRPr="00366A28">
              <w:rPr>
                <w:rFonts w:ascii="Verdana" w:eastAsia="Times New Roman" w:hAnsi="Verdana" w:cs="Times New Roman"/>
                <w:color w:val="000000"/>
                <w:sz w:val="32"/>
                <w:lang w:eastAsia="en-GB"/>
              </w:rPr>
              <w:t xml:space="preserve"> </w:t>
            </w:r>
            <w:r w:rsidRPr="00366A28">
              <w:rPr>
                <w:rFonts w:ascii="Verdana" w:eastAsia="Times New Roman" w:hAnsi="Verdana" w:cs="Times New Roman"/>
                <w:color w:val="000000"/>
                <w:sz w:val="32"/>
                <w:lang w:eastAsia="en-GB"/>
              </w:rPr>
              <w:t>In Brief</w:t>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b/>
                <w:bCs/>
                <w:color w:val="000000"/>
                <w:sz w:val="20"/>
                <w:lang w:eastAsia="en-GB"/>
              </w:rPr>
              <w:t>SECTION:</w:t>
            </w:r>
            <w:r w:rsidRPr="00366A28">
              <w:rPr>
                <w:rFonts w:ascii="Verdana" w:eastAsia="Times New Roman" w:hAnsi="Verdana" w:cs="Times New Roman"/>
                <w:color w:val="000000"/>
                <w:sz w:val="20"/>
                <w:lang w:eastAsia="en-GB"/>
              </w:rPr>
              <w:t xml:space="preserve"> NEWS; Pg. 15</w:t>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b/>
                <w:bCs/>
                <w:color w:val="000000"/>
                <w:sz w:val="20"/>
                <w:lang w:eastAsia="en-GB"/>
              </w:rPr>
              <w:t>LENGTH:</w:t>
            </w:r>
            <w:r w:rsidRPr="00366A28">
              <w:rPr>
                <w:rFonts w:ascii="Verdana" w:eastAsia="Times New Roman" w:hAnsi="Verdana" w:cs="Times New Roman"/>
                <w:color w:val="000000"/>
                <w:sz w:val="20"/>
                <w:lang w:eastAsia="en-GB"/>
              </w:rPr>
              <w:t xml:space="preserve"> 89 words</w:t>
            </w:r>
          </w:p>
          <w:p w14:paraId="5060BAF2" w14:textId="77777777" w:rsidR="00060E7A" w:rsidRPr="00366A28" w:rsidRDefault="00FE4E99" w:rsidP="00FE4E99">
            <w:pPr>
              <w:spacing w:before="190" w:after="0" w:line="240" w:lineRule="auto"/>
              <w:ind w:left="272" w:right="272"/>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 xml:space="preserve">When it comes to </w:t>
            </w:r>
            <w:bookmarkStart w:id="3" w:name="HIT_2"/>
            <w:bookmarkStart w:id="4" w:name="ORIGHIT_2"/>
            <w:bookmarkEnd w:id="3"/>
            <w:bookmarkEnd w:id="4"/>
            <w:r w:rsidRPr="00366A28">
              <w:rPr>
                <w:rFonts w:ascii="Verdana" w:eastAsia="Times New Roman" w:hAnsi="Verdana" w:cs="Times New Roman"/>
                <w:b/>
                <w:bCs/>
                <w:color w:val="CC0033"/>
                <w:sz w:val="20"/>
                <w:lang w:eastAsia="en-GB"/>
              </w:rPr>
              <w:t>swine flu,</w:t>
            </w:r>
            <w:r w:rsidRPr="00366A28">
              <w:rPr>
                <w:rFonts w:ascii="Verdana" w:eastAsia="Times New Roman" w:hAnsi="Verdana" w:cs="Times New Roman"/>
                <w:color w:val="000000"/>
                <w:sz w:val="20"/>
                <w:szCs w:val="20"/>
                <w:lang w:eastAsia="en-GB"/>
              </w:rPr>
              <w:t xml:space="preserve"> boys will infect boys, while girls mainly pass the virus to other girls, a study has shown. </w:t>
            </w:r>
          </w:p>
          <w:p w14:paraId="29F0C8A2" w14:textId="77777777" w:rsidR="00FE4E99" w:rsidRPr="00366A28" w:rsidRDefault="00FE4E99" w:rsidP="00FE4E99">
            <w:pPr>
              <w:spacing w:before="190" w:after="0" w:line="240" w:lineRule="auto"/>
              <w:ind w:left="272" w:right="272"/>
              <w:rPr>
                <w:rFonts w:ascii="Times New Roman" w:eastAsia="Times New Roman" w:hAnsi="Times New Roman" w:cs="Times New Roman"/>
                <w:sz w:val="24"/>
                <w:szCs w:val="24"/>
                <w:lang w:eastAsia="en-GB"/>
              </w:rPr>
            </w:pPr>
            <w:r w:rsidRPr="00366A28">
              <w:rPr>
                <w:rFonts w:ascii="Verdana" w:eastAsia="Times New Roman" w:hAnsi="Verdana" w:cs="Times New Roman"/>
                <w:color w:val="000000"/>
                <w:sz w:val="20"/>
                <w:szCs w:val="20"/>
                <w:lang w:eastAsia="en-GB"/>
              </w:rPr>
              <w:t>The research, conducted at an elementary school in Pennsylvania, showed that children were three times more likely to transmit the infection to others of their own gender.</w:t>
            </w:r>
          </w:p>
          <w:p w14:paraId="154DA5DA" w14:textId="77777777" w:rsidR="00FE4E99" w:rsidRPr="00366A28" w:rsidRDefault="00FE4E99" w:rsidP="00FE4E99">
            <w:pPr>
              <w:spacing w:before="190" w:after="0" w:line="240" w:lineRule="auto"/>
              <w:ind w:left="272" w:right="272"/>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 xml:space="preserve">Dr Simon </w:t>
            </w:r>
            <w:proofErr w:type="spellStart"/>
            <w:r w:rsidRPr="00366A28">
              <w:rPr>
                <w:rFonts w:ascii="Verdana" w:eastAsia="Times New Roman" w:hAnsi="Verdana" w:cs="Times New Roman"/>
                <w:color w:val="000000"/>
                <w:sz w:val="20"/>
                <w:szCs w:val="20"/>
                <w:lang w:eastAsia="en-GB"/>
              </w:rPr>
              <w:t>Cauchemez</w:t>
            </w:r>
            <w:proofErr w:type="spellEnd"/>
            <w:r w:rsidRPr="00366A28">
              <w:rPr>
                <w:rFonts w:ascii="Verdana" w:eastAsia="Times New Roman" w:hAnsi="Verdana" w:cs="Times New Roman"/>
                <w:color w:val="000000"/>
                <w:sz w:val="20"/>
                <w:szCs w:val="20"/>
                <w:lang w:eastAsia="en-GB"/>
              </w:rPr>
              <w:t xml:space="preserve">, at </w:t>
            </w:r>
            <w:bookmarkStart w:id="5" w:name="HIT_3"/>
            <w:bookmarkStart w:id="6" w:name="ORIGHIT_3"/>
            <w:bookmarkEnd w:id="5"/>
            <w:bookmarkEnd w:id="6"/>
            <w:r w:rsidRPr="00366A28">
              <w:rPr>
                <w:rFonts w:ascii="Verdana" w:eastAsia="Times New Roman" w:hAnsi="Verdana" w:cs="Times New Roman"/>
                <w:b/>
                <w:bCs/>
                <w:color w:val="CC0033"/>
                <w:sz w:val="20"/>
                <w:lang w:eastAsia="en-GB"/>
              </w:rPr>
              <w:t>Imperial</w:t>
            </w:r>
            <w:r w:rsidRPr="00366A28">
              <w:rPr>
                <w:rFonts w:ascii="Verdana" w:eastAsia="Times New Roman" w:hAnsi="Verdana" w:cs="Times New Roman"/>
                <w:color w:val="000000"/>
                <w:sz w:val="20"/>
                <w:szCs w:val="20"/>
                <w:lang w:eastAsia="en-GB"/>
              </w:rPr>
              <w:t xml:space="preserve"> College London, said: "This is one of the most comprehensive studies to date on how a flu epidemic spreads between children in school, and it tells us a great deal about how social networks influence transmission."</w:t>
            </w:r>
          </w:p>
          <w:p w14:paraId="5EE05C1C" w14:textId="77777777" w:rsidR="00FE4E99" w:rsidRPr="00366A28" w:rsidRDefault="00FE4E99" w:rsidP="00FE4E99">
            <w:pPr>
              <w:spacing w:after="240" w:line="240" w:lineRule="auto"/>
              <w:ind w:left="272" w:right="272"/>
              <w:rPr>
                <w:rFonts w:ascii="Verdana" w:eastAsia="Times New Roman" w:hAnsi="Verdana" w:cs="Times New Roman"/>
                <w:sz w:val="24"/>
                <w:szCs w:val="24"/>
                <w:lang w:eastAsia="en-GB"/>
              </w:rPr>
            </w:pPr>
          </w:p>
          <w:tbl>
            <w:tblPr>
              <w:tblW w:w="4950" w:type="pct"/>
              <w:jc w:val="center"/>
              <w:tblCellSpacing w:w="0" w:type="dxa"/>
              <w:tblInd w:w="204" w:type="dxa"/>
              <w:tblCellMar>
                <w:left w:w="0" w:type="dxa"/>
                <w:right w:w="0" w:type="dxa"/>
              </w:tblCellMar>
              <w:tblLook w:val="04A0" w:firstRow="1" w:lastRow="0" w:firstColumn="1" w:lastColumn="0" w:noHBand="0" w:noVBand="1"/>
            </w:tblPr>
            <w:tblGrid>
              <w:gridCol w:w="8936"/>
            </w:tblGrid>
            <w:tr w:rsidR="00FE4E99" w:rsidRPr="00366A28" w14:paraId="4D0D2B9E" w14:textId="77777777" w:rsidTr="00FE4E99">
              <w:trPr>
                <w:tblCellSpacing w:w="0" w:type="dxa"/>
                <w:jc w:val="center"/>
                <w:hidden/>
              </w:trPr>
              <w:tc>
                <w:tcPr>
                  <w:tcW w:w="0" w:type="auto"/>
                  <w:vAlign w:val="center"/>
                  <w:hideMark/>
                </w:tcPr>
                <w:p w14:paraId="603A75B0" w14:textId="77777777" w:rsidR="00FE4E99" w:rsidRPr="00366A28" w:rsidRDefault="00FE4E99" w:rsidP="00FE4E99">
                  <w:pPr>
                    <w:spacing w:after="0" w:line="240" w:lineRule="auto"/>
                    <w:rPr>
                      <w:rFonts w:ascii="Times New Roman" w:eastAsia="Times New Roman" w:hAnsi="Times New Roman" w:cs="Times New Roman"/>
                      <w:vanish/>
                      <w:sz w:val="24"/>
                      <w:szCs w:val="24"/>
                      <w:lang w:eastAsia="en-GB"/>
                    </w:rPr>
                  </w:pPr>
                </w:p>
                <w:p w14:paraId="3DC1C0C5"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p>
              </w:tc>
            </w:tr>
            <w:tr w:rsidR="00FE4E99" w:rsidRPr="00366A28" w14:paraId="32BF69B6" w14:textId="77777777" w:rsidTr="00FE4E99">
              <w:trPr>
                <w:tblCellSpacing w:w="0" w:type="dxa"/>
                <w:jc w:val="center"/>
              </w:trPr>
              <w:tc>
                <w:tcPr>
                  <w:tcW w:w="15" w:type="dxa"/>
                  <w:shd w:val="clear" w:color="auto" w:fill="CCCCCC"/>
                  <w:vAlign w:val="bottom"/>
                  <w:hideMark/>
                </w:tcPr>
                <w:p w14:paraId="0D4F3560"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r w:rsidRPr="00366A28">
                    <w:rPr>
                      <w:rFonts w:ascii="Times New Roman" w:eastAsia="Times New Roman" w:hAnsi="Times New Roman" w:cs="Times New Roman"/>
                      <w:noProof/>
                      <w:sz w:val="24"/>
                      <w:szCs w:val="24"/>
                      <w:lang w:val="en-US"/>
                    </w:rPr>
                    <w:drawing>
                      <wp:inline distT="0" distB="0" distL="0" distR="0" wp14:anchorId="707E0CBD" wp14:editId="2EBBAA98">
                        <wp:extent cx="13335" cy="13335"/>
                        <wp:effectExtent l="0" t="0" r="0" b="0"/>
                        <wp:docPr id="71" name="Picture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FE4E99" w:rsidRPr="00366A28" w14:paraId="6916EBC0" w14:textId="77777777" w:rsidTr="00FE4E99">
              <w:trPr>
                <w:tblCellSpacing w:w="0" w:type="dxa"/>
                <w:jc w:val="center"/>
              </w:trPr>
              <w:tc>
                <w:tcPr>
                  <w:tcW w:w="0" w:type="auto"/>
                  <w:vAlign w:val="center"/>
                  <w:hideMark/>
                </w:tcPr>
                <w:p w14:paraId="744729AE"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r w:rsidRPr="00366A28">
                    <w:rPr>
                      <w:rFonts w:ascii="Times New Roman" w:eastAsia="Times New Roman" w:hAnsi="Times New Roman" w:cs="Times New Roman"/>
                      <w:noProof/>
                      <w:sz w:val="24"/>
                      <w:szCs w:val="24"/>
                      <w:lang w:val="en-US"/>
                    </w:rPr>
                    <w:drawing>
                      <wp:inline distT="0" distB="0" distL="0" distR="0" wp14:anchorId="708C4D7A" wp14:editId="51852D5E">
                        <wp:extent cx="13335" cy="95250"/>
                        <wp:effectExtent l="0" t="0" r="0" b="0"/>
                        <wp:docPr id="72" name="Picture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uk/nexis/images/s.gif"/>
                                <pic:cNvPicPr>
                                  <a:picLocks noChangeAspect="1" noChangeArrowheads="1"/>
                                </pic:cNvPicPr>
                              </pic:nvPicPr>
                              <pic:blipFill>
                                <a:blip r:embed="rId5"/>
                                <a:srcRect/>
                                <a:stretch>
                                  <a:fillRect/>
                                </a:stretch>
                              </pic:blipFill>
                              <pic:spPr bwMode="auto">
                                <a:xfrm>
                                  <a:off x="0" y="0"/>
                                  <a:ext cx="13335" cy="95250"/>
                                </a:xfrm>
                                <a:prstGeom prst="rect">
                                  <a:avLst/>
                                </a:prstGeom>
                                <a:noFill/>
                                <a:ln w="9525">
                                  <a:noFill/>
                                  <a:miter lim="800000"/>
                                  <a:headEnd/>
                                  <a:tailEnd/>
                                </a:ln>
                              </pic:spPr>
                            </pic:pic>
                          </a:graphicData>
                        </a:graphic>
                      </wp:inline>
                    </w:drawing>
                  </w:r>
                </w:p>
              </w:tc>
            </w:tr>
          </w:tbl>
          <w:p w14:paraId="2F5F0230" w14:textId="77777777" w:rsidR="00FE4E99" w:rsidRPr="00366A28" w:rsidRDefault="00FE4E99" w:rsidP="00FE4E99">
            <w:pPr>
              <w:spacing w:after="0" w:line="240" w:lineRule="auto"/>
              <w:ind w:left="204" w:right="204"/>
              <w:rPr>
                <w:rFonts w:ascii="Verdana" w:eastAsia="Times New Roman" w:hAnsi="Verdana" w:cs="Times New Roman"/>
                <w:color w:val="000000"/>
                <w:sz w:val="24"/>
                <w:szCs w:val="24"/>
                <w:lang w:eastAsia="en-GB"/>
              </w:rPr>
            </w:pPr>
          </w:p>
        </w:tc>
      </w:tr>
    </w:tbl>
    <w:p w14:paraId="3C3CC72F" w14:textId="77777777" w:rsidR="00FE4E99" w:rsidRPr="00366A28" w:rsidRDefault="00366A28" w:rsidP="00FE4E99">
      <w:pPr>
        <w:spacing w:after="0" w:line="240" w:lineRule="auto"/>
        <w:rPr>
          <w:rFonts w:ascii="Times New Roman" w:eastAsia="Times New Roman" w:hAnsi="Times New Roman" w:cs="Times New Roman"/>
          <w:sz w:val="24"/>
          <w:szCs w:val="24"/>
          <w:lang w:eastAsia="en-GB"/>
        </w:rPr>
      </w:pPr>
      <w:r w:rsidRPr="00366A28">
        <w:rPr>
          <w:rFonts w:ascii="Times New Roman" w:eastAsia="Times New Roman" w:hAnsi="Times New Roman" w:cs="Times New Roman"/>
          <w:sz w:val="24"/>
          <w:szCs w:val="24"/>
        </w:rPr>
        <w:pict w14:anchorId="7D2A4649">
          <v:shape id="_x0000_i1026" type="#_x0000_t75" style="width:1in;height:18.7pt">
            <v:imagedata r:id="rId6" o:title=""/>
          </v:shape>
        </w:pict>
      </w:r>
      <w:r w:rsidRPr="00366A28">
        <w:rPr>
          <w:rFonts w:ascii="Times New Roman" w:eastAsia="Times New Roman" w:hAnsi="Times New Roman" w:cs="Times New Roman"/>
          <w:sz w:val="24"/>
          <w:szCs w:val="24"/>
        </w:rPr>
        <w:pict w14:anchorId="59D7683D">
          <v:shape id="_x0000_i1027" type="#_x0000_t75" style="width:1in;height:18.7pt">
            <v:imagedata r:id="rId7" o:title=""/>
          </v:shape>
        </w:pict>
      </w:r>
      <w:r w:rsidR="00FE4E99" w:rsidRPr="00366A28">
        <w:rPr>
          <w:rFonts w:ascii="Times New Roman" w:eastAsia="Times New Roman" w:hAnsi="Times New Roman" w:cs="Times New Roman"/>
          <w:b/>
          <w:bCs/>
          <w:sz w:val="24"/>
          <w:szCs w:val="24"/>
          <w:lang w:eastAsia="en-GB"/>
        </w:rPr>
        <w:t>SUBJECT:</w:t>
      </w:r>
      <w:r w:rsidR="00FE4E99" w:rsidRPr="00366A28">
        <w:rPr>
          <w:rFonts w:ascii="Times New Roman" w:eastAsia="Times New Roman" w:hAnsi="Times New Roman" w:cs="Times New Roman"/>
          <w:sz w:val="24"/>
          <w:szCs w:val="24"/>
          <w:lang w:eastAsia="en-GB"/>
        </w:rPr>
        <w:t xml:space="preserve"> H1N1 INFLUENZA (91%); INFLUENZA (90%); NEWS BRIEFS (90%); PRIMARY SCHOOLS (90%); EPIDEMICS (86%); DISEASES &amp; DISORDERS (58%)</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GEOGRAPHIC:</w:t>
      </w:r>
      <w:r w:rsidR="00FE4E99" w:rsidRPr="00366A28">
        <w:rPr>
          <w:rFonts w:ascii="Times New Roman" w:eastAsia="Times New Roman" w:hAnsi="Times New Roman" w:cs="Times New Roman"/>
          <w:sz w:val="24"/>
          <w:szCs w:val="24"/>
          <w:lang w:eastAsia="en-GB"/>
        </w:rPr>
        <w:t xml:space="preserve"> LONDON, ENGLAND (68%) PENNSYLVANIA, USA (70%) UNITED STATES (70%) National Edition</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LOAD-DATE:</w:t>
      </w:r>
      <w:r w:rsidR="00FE4E99" w:rsidRPr="00366A28">
        <w:rPr>
          <w:rFonts w:ascii="Times New Roman" w:eastAsia="Times New Roman" w:hAnsi="Times New Roman" w:cs="Times New Roman"/>
          <w:sz w:val="24"/>
          <w:szCs w:val="24"/>
          <w:lang w:eastAsia="en-GB"/>
        </w:rPr>
        <w:t xml:space="preserve"> February 1, 2011</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LANGUAGE:</w:t>
      </w:r>
      <w:r w:rsidR="00FE4E99" w:rsidRPr="00366A28">
        <w:rPr>
          <w:rFonts w:ascii="Times New Roman" w:eastAsia="Times New Roman" w:hAnsi="Times New Roman" w:cs="Times New Roman"/>
          <w:sz w:val="24"/>
          <w:szCs w:val="24"/>
          <w:lang w:eastAsia="en-GB"/>
        </w:rPr>
        <w:t xml:space="preserve"> ENGLISH</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lastRenderedPageBreak/>
        <w:t>PUBLICATION-TYPE:</w:t>
      </w:r>
      <w:r w:rsidR="00FE4E99" w:rsidRPr="00366A28">
        <w:rPr>
          <w:rFonts w:ascii="Times New Roman" w:eastAsia="Times New Roman" w:hAnsi="Times New Roman" w:cs="Times New Roman"/>
          <w:sz w:val="24"/>
          <w:szCs w:val="24"/>
          <w:lang w:eastAsia="en-GB"/>
        </w:rPr>
        <w:t xml:space="preserve"> Newspaper</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JOURNAL-CODE:</w:t>
      </w:r>
      <w:r w:rsidR="00FE4E99" w:rsidRPr="00366A28">
        <w:rPr>
          <w:rFonts w:ascii="Times New Roman" w:eastAsia="Times New Roman" w:hAnsi="Times New Roman" w:cs="Times New Roman"/>
          <w:sz w:val="24"/>
          <w:szCs w:val="24"/>
          <w:lang w:eastAsia="en-GB"/>
        </w:rPr>
        <w:t xml:space="preserve"> DTL </w:t>
      </w:r>
    </w:p>
    <w:p w14:paraId="02B2365C" w14:textId="77777777" w:rsidR="00FE4E99" w:rsidRPr="00366A28" w:rsidRDefault="00FE4E99" w:rsidP="00FE4E99">
      <w:pPr>
        <w:spacing w:after="0" w:line="240" w:lineRule="auto"/>
        <w:jc w:val="center"/>
        <w:rPr>
          <w:rFonts w:ascii="Times New Roman" w:eastAsia="Times New Roman" w:hAnsi="Times New Roman" w:cs="Times New Roman"/>
          <w:sz w:val="24"/>
          <w:szCs w:val="24"/>
          <w:lang w:eastAsia="en-GB"/>
        </w:rPr>
      </w:pPr>
    </w:p>
    <w:p w14:paraId="09DC2A90" w14:textId="77777777" w:rsidR="00FE4E99" w:rsidRPr="00366A28" w:rsidRDefault="00FE4E99"/>
    <w:tbl>
      <w:tblPr>
        <w:tblW w:w="5000" w:type="pct"/>
        <w:tblCellSpacing w:w="0" w:type="dxa"/>
        <w:tblCellMar>
          <w:left w:w="0" w:type="dxa"/>
          <w:right w:w="0" w:type="dxa"/>
        </w:tblCellMar>
        <w:tblLook w:val="04A0" w:firstRow="1" w:lastRow="0" w:firstColumn="1" w:lastColumn="0" w:noHBand="0" w:noVBand="1"/>
      </w:tblPr>
      <w:tblGrid>
        <w:gridCol w:w="9026"/>
      </w:tblGrid>
      <w:tr w:rsidR="00FE4E99" w:rsidRPr="00366A28" w14:paraId="3D0EC2C2" w14:textId="77777777" w:rsidTr="00FE4E99">
        <w:trPr>
          <w:tblCellSpacing w:w="0" w:type="dxa"/>
        </w:trPr>
        <w:tc>
          <w:tcPr>
            <w:tcW w:w="0" w:type="auto"/>
            <w:vAlign w:val="center"/>
            <w:hideMark/>
          </w:tcPr>
          <w:p w14:paraId="5E598033" w14:textId="77777777" w:rsidR="00FE4E99" w:rsidRPr="00366A28" w:rsidRDefault="00FE4E99" w:rsidP="00FE4E99">
            <w:pPr>
              <w:spacing w:after="0" w:line="240" w:lineRule="auto"/>
              <w:ind w:left="300" w:right="300"/>
              <w:jc w:val="center"/>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br/>
            </w:r>
            <w:r w:rsidR="00366A28" w:rsidRPr="00366A28">
              <w:rPr>
                <w:rFonts w:ascii="Verdana" w:eastAsia="Times New Roman" w:hAnsi="Verdana" w:cs="Times New Roman"/>
                <w:color w:val="000000"/>
                <w:sz w:val="20"/>
                <w:szCs w:val="20"/>
                <w:lang w:eastAsia="en-GB"/>
              </w:rPr>
              <w:pict w14:anchorId="37C6C09B">
                <v:shape id="_x0000_i1028" type="#_x0000_t75" alt="Publication Logo" style="width:23.05pt;height:23.05pt"/>
              </w:pict>
            </w:r>
            <w:r w:rsidRPr="00366A28">
              <w:rPr>
                <w:rFonts w:ascii="Verdana" w:eastAsia="Times New Roman" w:hAnsi="Verdana" w:cs="Times New Roman"/>
                <w:color w:val="000000"/>
                <w:sz w:val="20"/>
                <w:szCs w:val="20"/>
                <w:lang w:eastAsia="en-GB"/>
              </w:rPr>
              <w:br/>
              <w:t>Metro (UK)</w:t>
            </w:r>
          </w:p>
          <w:p w14:paraId="2A98039B" w14:textId="77777777" w:rsidR="00FE4E99" w:rsidRPr="00366A28" w:rsidRDefault="00FE4E99" w:rsidP="00FE4E99">
            <w:pPr>
              <w:spacing w:after="0" w:line="240" w:lineRule="auto"/>
              <w:ind w:left="300" w:right="300"/>
              <w:jc w:val="center"/>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br/>
              <w:t xml:space="preserve">February 1, 2011 Tuesday </w:t>
            </w:r>
            <w:r w:rsidRPr="00366A28">
              <w:rPr>
                <w:rFonts w:ascii="Verdana" w:eastAsia="Times New Roman" w:hAnsi="Verdana" w:cs="Times New Roman"/>
                <w:color w:val="000000"/>
                <w:sz w:val="20"/>
                <w:szCs w:val="20"/>
                <w:lang w:eastAsia="en-GB"/>
              </w:rPr>
              <w:br/>
              <w:t xml:space="preserve">Edition 1; </w:t>
            </w:r>
            <w:r w:rsidRPr="00366A28">
              <w:rPr>
                <w:rFonts w:ascii="Verdana" w:eastAsia="Times New Roman" w:hAnsi="Verdana" w:cs="Times New Roman"/>
                <w:color w:val="000000"/>
                <w:sz w:val="20"/>
                <w:szCs w:val="20"/>
                <w:lang w:eastAsia="en-GB"/>
              </w:rPr>
              <w:br/>
              <w:t>Ireland</w:t>
            </w:r>
          </w:p>
          <w:p w14:paraId="24CF08C2" w14:textId="77777777" w:rsidR="003B5197" w:rsidRPr="00366A28" w:rsidRDefault="003B5197" w:rsidP="003B5197">
            <w:pPr>
              <w:spacing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Word count Title: 7</w:t>
            </w:r>
          </w:p>
          <w:p w14:paraId="358FBDD7" w14:textId="77777777" w:rsidR="003B5197" w:rsidRPr="00366A28" w:rsidRDefault="003B5197" w:rsidP="003B5197">
            <w:pPr>
              <w:spacing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Word count Body: 202</w:t>
            </w:r>
          </w:p>
          <w:p w14:paraId="66729FE5" w14:textId="77777777" w:rsidR="003B5197" w:rsidRPr="00366A28" w:rsidRDefault="003B5197" w:rsidP="003B5197">
            <w:pPr>
              <w:spacing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Sentence count: 9</w:t>
            </w:r>
          </w:p>
          <w:p w14:paraId="566CF646" w14:textId="77777777" w:rsidR="00FE4E99" w:rsidRPr="00366A28" w:rsidRDefault="00FE4E99" w:rsidP="00FE4E99">
            <w:pPr>
              <w:spacing w:after="240" w:line="240" w:lineRule="auto"/>
              <w:ind w:left="300" w:right="300"/>
              <w:rPr>
                <w:rFonts w:ascii="Verdana" w:eastAsia="Times New Roman" w:hAnsi="Verdana" w:cs="Times New Roman"/>
                <w:sz w:val="24"/>
                <w:szCs w:val="24"/>
                <w:lang w:eastAsia="en-GB"/>
              </w:rPr>
            </w:pP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color w:val="000000"/>
                <w:sz w:val="32"/>
                <w:lang w:eastAsia="en-GB"/>
              </w:rPr>
              <w:t xml:space="preserve">Gender link in spread of </w:t>
            </w:r>
            <w:r w:rsidRPr="00366A28">
              <w:rPr>
                <w:rFonts w:ascii="Verdana" w:eastAsia="Times New Roman" w:hAnsi="Verdana" w:cs="Times New Roman"/>
                <w:b/>
                <w:bCs/>
                <w:color w:val="CC0033"/>
                <w:sz w:val="32"/>
                <w:lang w:eastAsia="en-GB"/>
              </w:rPr>
              <w:t>swine flu</w:t>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b/>
                <w:bCs/>
                <w:color w:val="000000"/>
                <w:sz w:val="20"/>
                <w:lang w:eastAsia="en-GB"/>
              </w:rPr>
              <w:t>SECTION:</w:t>
            </w:r>
            <w:r w:rsidRPr="00366A28">
              <w:rPr>
                <w:rFonts w:ascii="Verdana" w:eastAsia="Times New Roman" w:hAnsi="Verdana" w:cs="Times New Roman"/>
                <w:color w:val="000000"/>
                <w:sz w:val="20"/>
                <w:lang w:eastAsia="en-GB"/>
              </w:rPr>
              <w:t xml:space="preserve"> NEWS; Pg. 6</w:t>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color w:val="000000"/>
                <w:sz w:val="20"/>
                <w:szCs w:val="20"/>
                <w:lang w:eastAsia="en-GB"/>
              </w:rPr>
              <w:br/>
            </w:r>
            <w:r w:rsidRPr="00366A28">
              <w:rPr>
                <w:rFonts w:ascii="Verdana" w:eastAsia="Times New Roman" w:hAnsi="Verdana" w:cs="Times New Roman"/>
                <w:b/>
                <w:bCs/>
                <w:color w:val="000000"/>
                <w:sz w:val="20"/>
                <w:lang w:eastAsia="en-GB"/>
              </w:rPr>
              <w:t>LENGTH:</w:t>
            </w:r>
            <w:r w:rsidRPr="00366A28">
              <w:rPr>
                <w:rFonts w:ascii="Verdana" w:eastAsia="Times New Roman" w:hAnsi="Verdana" w:cs="Times New Roman"/>
                <w:color w:val="000000"/>
                <w:sz w:val="20"/>
                <w:lang w:eastAsia="en-GB"/>
              </w:rPr>
              <w:t xml:space="preserve"> 208 words</w:t>
            </w:r>
          </w:p>
          <w:p w14:paraId="2D30AC5B" w14:textId="77777777" w:rsidR="003B5197" w:rsidRPr="00366A28" w:rsidRDefault="00FE4E99" w:rsidP="00FE4E99">
            <w:pPr>
              <w:spacing w:before="210"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 xml:space="preserve">BOYS will infect other boys with </w:t>
            </w:r>
            <w:r w:rsidRPr="00366A28">
              <w:rPr>
                <w:rFonts w:ascii="Verdana" w:eastAsia="Times New Roman" w:hAnsi="Verdana" w:cs="Times New Roman"/>
                <w:b/>
                <w:bCs/>
                <w:color w:val="CC0033"/>
                <w:sz w:val="20"/>
                <w:lang w:eastAsia="en-GB"/>
              </w:rPr>
              <w:t>swine flu</w:t>
            </w:r>
            <w:r w:rsidRPr="00366A28">
              <w:rPr>
                <w:rFonts w:ascii="Verdana" w:eastAsia="Times New Roman" w:hAnsi="Verdana" w:cs="Times New Roman"/>
                <w:color w:val="000000"/>
                <w:sz w:val="20"/>
                <w:szCs w:val="20"/>
                <w:lang w:eastAsia="en-GB"/>
              </w:rPr>
              <w:t xml:space="preserve"> while girls mainly pass the virus to other </w:t>
            </w:r>
            <w:proofErr w:type="gramStart"/>
            <w:r w:rsidRPr="00366A28">
              <w:rPr>
                <w:rFonts w:ascii="Verdana" w:eastAsia="Times New Roman" w:hAnsi="Verdana" w:cs="Times New Roman"/>
                <w:color w:val="000000"/>
                <w:sz w:val="20"/>
                <w:szCs w:val="20"/>
                <w:lang w:eastAsia="en-GB"/>
              </w:rPr>
              <w:t>girls,</w:t>
            </w:r>
            <w:proofErr w:type="gramEnd"/>
            <w:r w:rsidRPr="00366A28">
              <w:rPr>
                <w:rFonts w:ascii="Verdana" w:eastAsia="Times New Roman" w:hAnsi="Verdana" w:cs="Times New Roman"/>
                <w:color w:val="000000"/>
                <w:sz w:val="20"/>
                <w:szCs w:val="20"/>
                <w:lang w:eastAsia="en-GB"/>
              </w:rPr>
              <w:t xml:space="preserve"> a study of the way social networks help to spread </w:t>
            </w:r>
            <w:r w:rsidRPr="00366A28">
              <w:rPr>
                <w:rFonts w:ascii="Verdana" w:eastAsia="Times New Roman" w:hAnsi="Verdana" w:cs="Times New Roman"/>
                <w:b/>
                <w:bCs/>
                <w:color w:val="CC0033"/>
                <w:sz w:val="20"/>
                <w:lang w:eastAsia="en-GB"/>
              </w:rPr>
              <w:t>swine flu</w:t>
            </w:r>
            <w:r w:rsidRPr="00366A28">
              <w:rPr>
                <w:rFonts w:ascii="Verdana" w:eastAsia="Times New Roman" w:hAnsi="Verdana" w:cs="Times New Roman"/>
                <w:color w:val="000000"/>
                <w:sz w:val="20"/>
                <w:szCs w:val="20"/>
                <w:lang w:eastAsia="en-GB"/>
              </w:rPr>
              <w:t xml:space="preserve"> among school children has shown. </w:t>
            </w:r>
          </w:p>
          <w:p w14:paraId="3F50D921" w14:textId="77777777" w:rsidR="003B5197" w:rsidRPr="00366A28" w:rsidRDefault="00FE4E99" w:rsidP="00FE4E99">
            <w:pPr>
              <w:spacing w:before="210"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British and US scientists made the discovery after carrying out the research at an elementary school in Pennsylvania where it found children were three times more likely to transmit the infection to others of their own gender.</w:t>
            </w:r>
          </w:p>
          <w:p w14:paraId="1BA69810" w14:textId="77777777" w:rsidR="003B5197" w:rsidRPr="00366A28" w:rsidRDefault="00FE4E99" w:rsidP="00FE4E99">
            <w:pPr>
              <w:spacing w:before="210"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 xml:space="preserve"> Transmission rates were also five times higher between classmates than between children from different classes</w:t>
            </w:r>
          </w:p>
          <w:p w14:paraId="612465D1" w14:textId="77777777" w:rsidR="003B5197" w:rsidRPr="00366A28" w:rsidRDefault="00FE4E99" w:rsidP="00FE4E99">
            <w:pPr>
              <w:spacing w:before="210"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 But merely sitting next to a child with flu did not significantly increase the chances of catching it.</w:t>
            </w:r>
          </w:p>
          <w:p w14:paraId="4C62F21E" w14:textId="77777777" w:rsidR="00FE4E99" w:rsidRPr="00366A28" w:rsidRDefault="00FE4E99" w:rsidP="00FE4E99">
            <w:pPr>
              <w:spacing w:before="210" w:after="0" w:line="240" w:lineRule="auto"/>
              <w:ind w:left="300" w:right="300"/>
              <w:rPr>
                <w:rFonts w:ascii="Times New Roman" w:eastAsia="Times New Roman" w:hAnsi="Times New Roman" w:cs="Times New Roman"/>
                <w:sz w:val="24"/>
                <w:szCs w:val="24"/>
                <w:lang w:eastAsia="en-GB"/>
              </w:rPr>
            </w:pPr>
            <w:r w:rsidRPr="00366A28">
              <w:rPr>
                <w:rFonts w:ascii="Verdana" w:eastAsia="Times New Roman" w:hAnsi="Verdana" w:cs="Times New Roman"/>
                <w:color w:val="000000"/>
                <w:sz w:val="20"/>
                <w:szCs w:val="20"/>
                <w:lang w:eastAsia="en-GB"/>
              </w:rPr>
              <w:t xml:space="preserve"> The study involved 370 pupils from 295 households.</w:t>
            </w:r>
          </w:p>
          <w:p w14:paraId="0AEF5805" w14:textId="77777777" w:rsidR="003B5197" w:rsidRPr="00366A28" w:rsidRDefault="00FE4E99" w:rsidP="00FE4E99">
            <w:pPr>
              <w:spacing w:before="210"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Scientists used data from seating charts, timetables, bus schedules, nurse logs, attendance records and questionnaires to estimate rates of flu transmission in different settings.</w:t>
            </w:r>
          </w:p>
          <w:p w14:paraId="1B10799B" w14:textId="77777777" w:rsidR="003B5197" w:rsidRPr="00366A28" w:rsidRDefault="00FE4E99" w:rsidP="00FE4E99">
            <w:pPr>
              <w:spacing w:before="210"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 xml:space="preserve"> Study leader Dr Simon </w:t>
            </w:r>
            <w:proofErr w:type="spellStart"/>
            <w:r w:rsidRPr="00366A28">
              <w:rPr>
                <w:rFonts w:ascii="Verdana" w:eastAsia="Times New Roman" w:hAnsi="Verdana" w:cs="Times New Roman"/>
                <w:color w:val="000000"/>
                <w:sz w:val="20"/>
                <w:szCs w:val="20"/>
                <w:lang w:eastAsia="en-GB"/>
              </w:rPr>
              <w:t>Cauchemez</w:t>
            </w:r>
            <w:proofErr w:type="spellEnd"/>
            <w:r w:rsidRPr="00366A28">
              <w:rPr>
                <w:rFonts w:ascii="Verdana" w:eastAsia="Times New Roman" w:hAnsi="Verdana" w:cs="Times New Roman"/>
                <w:color w:val="000000"/>
                <w:sz w:val="20"/>
                <w:szCs w:val="20"/>
                <w:lang w:eastAsia="en-GB"/>
              </w:rPr>
              <w:t xml:space="preserve"> from </w:t>
            </w:r>
            <w:bookmarkStart w:id="7" w:name="HIT_4"/>
            <w:bookmarkStart w:id="8" w:name="ORIGHIT_4"/>
            <w:bookmarkEnd w:id="7"/>
            <w:bookmarkEnd w:id="8"/>
            <w:r w:rsidRPr="00366A28">
              <w:rPr>
                <w:rFonts w:ascii="Verdana" w:eastAsia="Times New Roman" w:hAnsi="Verdana" w:cs="Times New Roman"/>
                <w:b/>
                <w:bCs/>
                <w:color w:val="CC0033"/>
                <w:sz w:val="20"/>
                <w:lang w:eastAsia="en-GB"/>
              </w:rPr>
              <w:t>Imperial</w:t>
            </w:r>
            <w:r w:rsidRPr="00366A28">
              <w:rPr>
                <w:rFonts w:ascii="Verdana" w:eastAsia="Times New Roman" w:hAnsi="Verdana" w:cs="Times New Roman"/>
                <w:color w:val="000000"/>
                <w:sz w:val="20"/>
                <w:szCs w:val="20"/>
                <w:lang w:eastAsia="en-GB"/>
              </w:rPr>
              <w:t xml:space="preserve"> College London said: 'This is one of the most comprehensive studies to date on how a flu epidemic spreads between children in school, and it tells us a great deal about how social networks influence transmission. </w:t>
            </w:r>
          </w:p>
          <w:p w14:paraId="6215F537" w14:textId="77777777" w:rsidR="00FE4E99" w:rsidRPr="00366A28" w:rsidRDefault="00FE4E99" w:rsidP="00FE4E99">
            <w:pPr>
              <w:spacing w:before="210" w:after="0" w:line="240" w:lineRule="auto"/>
              <w:ind w:left="300" w:right="300"/>
              <w:rPr>
                <w:rFonts w:ascii="Verdana" w:eastAsia="Times New Roman" w:hAnsi="Verdana" w:cs="Times New Roman"/>
                <w:color w:val="000000"/>
                <w:sz w:val="20"/>
                <w:szCs w:val="20"/>
                <w:lang w:eastAsia="en-GB"/>
              </w:rPr>
            </w:pPr>
            <w:r w:rsidRPr="00366A28">
              <w:rPr>
                <w:rFonts w:ascii="Verdana" w:eastAsia="Times New Roman" w:hAnsi="Verdana" w:cs="Times New Roman"/>
                <w:color w:val="000000"/>
                <w:sz w:val="20"/>
                <w:szCs w:val="20"/>
                <w:lang w:eastAsia="en-GB"/>
              </w:rPr>
              <w:t>It could help us better understand whether it would be appropriate to close a school, or whether to close individual classes or grades.'</w:t>
            </w:r>
          </w:p>
          <w:p w14:paraId="7F6D2AE0" w14:textId="77777777" w:rsidR="00FE4E99" w:rsidRPr="00366A28" w:rsidRDefault="00FE4E99" w:rsidP="00FE4E99">
            <w:pPr>
              <w:spacing w:after="240" w:line="240" w:lineRule="auto"/>
              <w:ind w:left="300" w:right="300"/>
              <w:rPr>
                <w:rFonts w:ascii="Verdana" w:eastAsia="Times New Roman" w:hAnsi="Verdana" w:cs="Times New Roman"/>
                <w:sz w:val="24"/>
                <w:szCs w:val="24"/>
                <w:lang w:eastAsia="en-GB"/>
              </w:rPr>
            </w:pP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936"/>
            </w:tblGrid>
            <w:tr w:rsidR="00FE4E99" w:rsidRPr="00366A28" w14:paraId="63EBB14A" w14:textId="77777777" w:rsidTr="00FE4E99">
              <w:trPr>
                <w:tblCellSpacing w:w="0" w:type="dxa"/>
                <w:jc w:val="center"/>
                <w:hidden/>
              </w:trPr>
              <w:tc>
                <w:tcPr>
                  <w:tcW w:w="0" w:type="auto"/>
                  <w:vAlign w:val="center"/>
                  <w:hideMark/>
                </w:tcPr>
                <w:p w14:paraId="1A12C2CC" w14:textId="77777777" w:rsidR="00FE4E99" w:rsidRPr="00366A28" w:rsidRDefault="00FE4E99" w:rsidP="00FE4E99">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Pr>
                  <w:tblGrid>
                    <w:gridCol w:w="21"/>
                    <w:gridCol w:w="8915"/>
                  </w:tblGrid>
                  <w:tr w:rsidR="00FE4E99" w:rsidRPr="00366A28" w14:paraId="6C5339F6" w14:textId="77777777">
                    <w:trPr>
                      <w:tblCellSpacing w:w="0" w:type="dxa"/>
                    </w:trPr>
                    <w:tc>
                      <w:tcPr>
                        <w:tcW w:w="15" w:type="dxa"/>
                        <w:tcBorders>
                          <w:top w:val="nil"/>
                          <w:left w:val="nil"/>
                          <w:bottom w:val="nil"/>
                          <w:right w:val="nil"/>
                        </w:tcBorders>
                        <w:shd w:val="clear" w:color="auto" w:fill="CCCCCC"/>
                        <w:hideMark/>
                      </w:tcPr>
                      <w:p w14:paraId="5CC7C37B"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r w:rsidRPr="00366A28">
                          <w:rPr>
                            <w:rFonts w:ascii="Times New Roman" w:eastAsia="Times New Roman" w:hAnsi="Times New Roman" w:cs="Times New Roman"/>
                            <w:noProof/>
                            <w:sz w:val="24"/>
                            <w:szCs w:val="24"/>
                            <w:lang w:val="en-US"/>
                          </w:rPr>
                          <w:drawing>
                            <wp:inline distT="0" distB="0" distL="0" distR="0" wp14:anchorId="5ED7C8FB" wp14:editId="17463AC0">
                              <wp:extent cx="13335" cy="13335"/>
                              <wp:effectExtent l="0" t="0" r="0" b="0"/>
                              <wp:docPr id="261" name="Picture 26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c>
                      <w:tcPr>
                        <w:tcW w:w="0" w:type="auto"/>
                        <w:vAlign w:val="center"/>
                        <w:hideMark/>
                      </w:tcPr>
                      <w:p w14:paraId="76A32870"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p>
                    </w:tc>
                  </w:tr>
                </w:tbl>
                <w:p w14:paraId="4FE37426"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p>
              </w:tc>
            </w:tr>
            <w:tr w:rsidR="00FE4E99" w:rsidRPr="00366A28" w14:paraId="09B66006" w14:textId="77777777" w:rsidTr="00FE4E99">
              <w:trPr>
                <w:tblCellSpacing w:w="0" w:type="dxa"/>
                <w:jc w:val="center"/>
              </w:trPr>
              <w:tc>
                <w:tcPr>
                  <w:tcW w:w="15" w:type="dxa"/>
                  <w:shd w:val="clear" w:color="auto" w:fill="CCCCCC"/>
                  <w:vAlign w:val="bottom"/>
                  <w:hideMark/>
                </w:tcPr>
                <w:p w14:paraId="63FD5BC4"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r w:rsidRPr="00366A28">
                    <w:rPr>
                      <w:rFonts w:ascii="Times New Roman" w:eastAsia="Times New Roman" w:hAnsi="Times New Roman" w:cs="Times New Roman"/>
                      <w:noProof/>
                      <w:sz w:val="24"/>
                      <w:szCs w:val="24"/>
                      <w:lang w:val="en-US"/>
                    </w:rPr>
                    <w:drawing>
                      <wp:inline distT="0" distB="0" distL="0" distR="0" wp14:anchorId="7C488AFF" wp14:editId="06096222">
                        <wp:extent cx="13335" cy="13335"/>
                        <wp:effectExtent l="0" t="0" r="0" b="0"/>
                        <wp:docPr id="278" name="Picture 2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FE4E99" w:rsidRPr="00366A28" w14:paraId="585C9986" w14:textId="77777777" w:rsidTr="00FE4E99">
              <w:trPr>
                <w:tblCellSpacing w:w="0" w:type="dxa"/>
                <w:jc w:val="center"/>
              </w:trPr>
              <w:tc>
                <w:tcPr>
                  <w:tcW w:w="0" w:type="auto"/>
                  <w:vAlign w:val="center"/>
                  <w:hideMark/>
                </w:tcPr>
                <w:p w14:paraId="348E7649" w14:textId="77777777" w:rsidR="00FE4E99" w:rsidRPr="00366A28" w:rsidRDefault="00FE4E99" w:rsidP="00FE4E99">
                  <w:pPr>
                    <w:spacing w:after="0" w:line="240" w:lineRule="auto"/>
                    <w:rPr>
                      <w:rFonts w:ascii="Times New Roman" w:eastAsia="Times New Roman" w:hAnsi="Times New Roman" w:cs="Times New Roman"/>
                      <w:sz w:val="24"/>
                      <w:szCs w:val="24"/>
                      <w:lang w:eastAsia="en-GB"/>
                    </w:rPr>
                  </w:pPr>
                  <w:r w:rsidRPr="00366A28">
                    <w:rPr>
                      <w:rFonts w:ascii="Times New Roman" w:eastAsia="Times New Roman" w:hAnsi="Times New Roman" w:cs="Times New Roman"/>
                      <w:noProof/>
                      <w:sz w:val="24"/>
                      <w:szCs w:val="24"/>
                      <w:lang w:val="en-US"/>
                    </w:rPr>
                    <w:lastRenderedPageBreak/>
                    <w:drawing>
                      <wp:inline distT="0" distB="0" distL="0" distR="0" wp14:anchorId="310671D1" wp14:editId="5F4932FE">
                        <wp:extent cx="13335" cy="95250"/>
                        <wp:effectExtent l="0" t="0" r="0" b="0"/>
                        <wp:docPr id="279" name="Picture 2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lexisnexis.com:80/uk/nexis/images/s.gif"/>
                                <pic:cNvPicPr>
                                  <a:picLocks noChangeAspect="1" noChangeArrowheads="1"/>
                                </pic:cNvPicPr>
                              </pic:nvPicPr>
                              <pic:blipFill>
                                <a:blip r:embed="rId5"/>
                                <a:srcRect/>
                                <a:stretch>
                                  <a:fillRect/>
                                </a:stretch>
                              </pic:blipFill>
                              <pic:spPr bwMode="auto">
                                <a:xfrm>
                                  <a:off x="0" y="0"/>
                                  <a:ext cx="13335" cy="95250"/>
                                </a:xfrm>
                                <a:prstGeom prst="rect">
                                  <a:avLst/>
                                </a:prstGeom>
                                <a:noFill/>
                                <a:ln w="9525">
                                  <a:noFill/>
                                  <a:miter lim="800000"/>
                                  <a:headEnd/>
                                  <a:tailEnd/>
                                </a:ln>
                              </pic:spPr>
                            </pic:pic>
                          </a:graphicData>
                        </a:graphic>
                      </wp:inline>
                    </w:drawing>
                  </w:r>
                </w:p>
              </w:tc>
            </w:tr>
          </w:tbl>
          <w:p w14:paraId="737A7CB3" w14:textId="77777777" w:rsidR="00FE4E99" w:rsidRPr="00366A28" w:rsidRDefault="00FE4E99" w:rsidP="00FE4E99">
            <w:pPr>
              <w:spacing w:after="0" w:line="240" w:lineRule="auto"/>
              <w:ind w:left="225" w:right="225"/>
              <w:rPr>
                <w:rFonts w:ascii="Verdana" w:eastAsia="Times New Roman" w:hAnsi="Verdana" w:cs="Times New Roman"/>
                <w:color w:val="000000"/>
                <w:sz w:val="24"/>
                <w:szCs w:val="24"/>
                <w:lang w:eastAsia="en-GB"/>
              </w:rPr>
            </w:pPr>
          </w:p>
        </w:tc>
      </w:tr>
    </w:tbl>
    <w:p w14:paraId="7A525D52" w14:textId="77777777" w:rsidR="00FE4E99" w:rsidRDefault="00366A28">
      <w:r w:rsidRPr="00366A28">
        <w:rPr>
          <w:rFonts w:ascii="Times New Roman" w:eastAsia="Times New Roman" w:hAnsi="Times New Roman" w:cs="Times New Roman"/>
          <w:sz w:val="24"/>
          <w:szCs w:val="24"/>
        </w:rPr>
        <w:lastRenderedPageBreak/>
        <w:pict w14:anchorId="163632D6">
          <v:shape id="_x0000_i1029" type="#_x0000_t75" style="width:1in;height:18.7pt">
            <v:imagedata r:id="rId8" o:title=""/>
          </v:shape>
        </w:pict>
      </w:r>
      <w:r w:rsidRPr="00366A28">
        <w:rPr>
          <w:rFonts w:ascii="Times New Roman" w:eastAsia="Times New Roman" w:hAnsi="Times New Roman" w:cs="Times New Roman"/>
          <w:sz w:val="24"/>
          <w:szCs w:val="24"/>
        </w:rPr>
        <w:pict w14:anchorId="3848F92F">
          <v:shape id="_x0000_i1030" type="#_x0000_t75" style="width:1in;height:18.7pt">
            <v:imagedata r:id="rId9" o:title=""/>
          </v:shape>
        </w:pict>
      </w:r>
      <w:r w:rsidR="00FE4E99" w:rsidRPr="00366A28">
        <w:rPr>
          <w:rFonts w:ascii="Times New Roman" w:eastAsia="Times New Roman" w:hAnsi="Times New Roman" w:cs="Times New Roman"/>
          <w:b/>
          <w:bCs/>
          <w:sz w:val="24"/>
          <w:szCs w:val="24"/>
          <w:lang w:eastAsia="en-GB"/>
        </w:rPr>
        <w:t>SUBJECT:</w:t>
      </w:r>
      <w:r w:rsidR="00FE4E99" w:rsidRPr="00366A28">
        <w:rPr>
          <w:rFonts w:ascii="Times New Roman" w:eastAsia="Times New Roman" w:hAnsi="Times New Roman" w:cs="Times New Roman"/>
          <w:sz w:val="24"/>
          <w:szCs w:val="24"/>
          <w:lang w:eastAsia="en-GB"/>
        </w:rPr>
        <w:t xml:space="preserve"> H1N1 INFLUENZA (93%); INFLUENZA (91%); STUDENTS &amp; STUDENT LIFE (90%); CHILDREN (90%); RESEARCH (78%); PRIMARY SCHOOLS (77%); EPIDEMICS (73%); DISEASES &amp; DISORDERS (58%)</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GEOGRAPHIC:</w:t>
      </w:r>
      <w:r w:rsidR="00FE4E99" w:rsidRPr="00366A28">
        <w:rPr>
          <w:rFonts w:ascii="Times New Roman" w:eastAsia="Times New Roman" w:hAnsi="Times New Roman" w:cs="Times New Roman"/>
          <w:sz w:val="24"/>
          <w:szCs w:val="24"/>
          <w:lang w:eastAsia="en-GB"/>
        </w:rPr>
        <w:t xml:space="preserve"> LONDON, ENGLAND (57%) PENNSYLVANIA, USA (90%) UNITED STATES (90%); UNITED KINGDOM (72%) Ireland</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LOAD-DATE:</w:t>
      </w:r>
      <w:r w:rsidR="00FE4E99" w:rsidRPr="00366A28">
        <w:rPr>
          <w:rFonts w:ascii="Times New Roman" w:eastAsia="Times New Roman" w:hAnsi="Times New Roman" w:cs="Times New Roman"/>
          <w:sz w:val="24"/>
          <w:szCs w:val="24"/>
          <w:lang w:eastAsia="en-GB"/>
        </w:rPr>
        <w:t xml:space="preserve"> February 1, 2011</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LANGUAGE:</w:t>
      </w:r>
      <w:r w:rsidR="00FE4E99" w:rsidRPr="00366A28">
        <w:rPr>
          <w:rFonts w:ascii="Times New Roman" w:eastAsia="Times New Roman" w:hAnsi="Times New Roman" w:cs="Times New Roman"/>
          <w:sz w:val="24"/>
          <w:szCs w:val="24"/>
          <w:lang w:eastAsia="en-GB"/>
        </w:rPr>
        <w:t xml:space="preserve"> ENGLISH</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PUBLICATION-TYPE:</w:t>
      </w:r>
      <w:r w:rsidR="00FE4E99" w:rsidRPr="00366A28">
        <w:rPr>
          <w:rFonts w:ascii="Times New Roman" w:eastAsia="Times New Roman" w:hAnsi="Times New Roman" w:cs="Times New Roman"/>
          <w:sz w:val="24"/>
          <w:szCs w:val="24"/>
          <w:lang w:eastAsia="en-GB"/>
        </w:rPr>
        <w:t xml:space="preserve"> Newspaper</w:t>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sz w:val="24"/>
          <w:szCs w:val="24"/>
          <w:lang w:eastAsia="en-GB"/>
        </w:rPr>
        <w:br/>
      </w:r>
      <w:r w:rsidR="00FE4E99" w:rsidRPr="00366A28">
        <w:rPr>
          <w:rFonts w:ascii="Times New Roman" w:eastAsia="Times New Roman" w:hAnsi="Times New Roman" w:cs="Times New Roman"/>
          <w:b/>
          <w:bCs/>
          <w:sz w:val="24"/>
          <w:szCs w:val="24"/>
          <w:lang w:eastAsia="en-GB"/>
        </w:rPr>
        <w:t>JOURNAL-CODE:</w:t>
      </w:r>
      <w:r w:rsidR="00FE4E99" w:rsidRPr="00366A28">
        <w:rPr>
          <w:rFonts w:ascii="Times New Roman" w:eastAsia="Times New Roman" w:hAnsi="Times New Roman" w:cs="Times New Roman"/>
          <w:sz w:val="24"/>
          <w:szCs w:val="24"/>
          <w:lang w:eastAsia="en-GB"/>
        </w:rPr>
        <w:t xml:space="preserve"> MTR</w:t>
      </w:r>
    </w:p>
    <w:sectPr w:rsidR="00FE4E99" w:rsidSect="006B5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FE4E99"/>
    <w:rsid w:val="00060E7A"/>
    <w:rsid w:val="00366A28"/>
    <w:rsid w:val="003B5197"/>
    <w:rsid w:val="00446140"/>
    <w:rsid w:val="006B5D5C"/>
    <w:rsid w:val="00755F33"/>
    <w:rsid w:val="00CB0871"/>
    <w:rsid w:val="00E70FA7"/>
    <w:rsid w:val="00FE4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shapelayout>
  </w:shapeDefaults>
  <w:decimalSymbol w:val="."/>
  <w:listSeparator w:val=","/>
  <w14:docId w14:val="3D11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4E99"/>
    <w:rPr>
      <w:rFonts w:ascii="Verdana" w:hAnsi="Verdana" w:hint="default"/>
      <w:strike w:val="0"/>
      <w:dstrike w:val="0"/>
      <w:color w:val="3300CC"/>
      <w:u w:val="none"/>
      <w:effect w:val="none"/>
    </w:rPr>
  </w:style>
  <w:style w:type="paragraph" w:customStyle="1" w:styleId="loose">
    <w:name w:val="loose"/>
    <w:basedOn w:val="Normal"/>
    <w:rsid w:val="00FE4E99"/>
    <w:pPr>
      <w:spacing w:before="19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FE4E99"/>
    <w:rPr>
      <w:rFonts w:ascii="Verdana" w:hAnsi="Verdana" w:hint="default"/>
    </w:rPr>
  </w:style>
  <w:style w:type="character" w:customStyle="1" w:styleId="ssl01">
    <w:name w:val="ss_l01"/>
    <w:basedOn w:val="DefaultParagraphFont"/>
    <w:rsid w:val="00FE4E99"/>
    <w:rPr>
      <w:color w:val="000000"/>
      <w:sz w:val="32"/>
      <w:szCs w:val="32"/>
    </w:rPr>
  </w:style>
  <w:style w:type="character" w:customStyle="1" w:styleId="hit1">
    <w:name w:val="hit1"/>
    <w:basedOn w:val="DefaultParagraphFont"/>
    <w:rsid w:val="00FE4E99"/>
    <w:rPr>
      <w:b/>
      <w:bCs/>
      <w:color w:val="CC0033"/>
    </w:rPr>
  </w:style>
  <w:style w:type="character" w:customStyle="1" w:styleId="l3d1">
    <w:name w:val="l3d1"/>
    <w:basedOn w:val="DefaultParagraphFont"/>
    <w:rsid w:val="00FE4E99"/>
    <w:rPr>
      <w:rFonts w:ascii="Verdana" w:hAnsi="Verdana" w:hint="default"/>
      <w:color w:val="CCCCCC"/>
      <w:sz w:val="16"/>
      <w:szCs w:val="16"/>
    </w:rPr>
  </w:style>
  <w:style w:type="paragraph" w:styleId="BalloonText">
    <w:name w:val="Balloon Text"/>
    <w:basedOn w:val="Normal"/>
    <w:link w:val="BalloonTextChar"/>
    <w:uiPriority w:val="99"/>
    <w:semiHidden/>
    <w:unhideWhenUsed/>
    <w:rsid w:val="00FE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9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06593">
      <w:bodyDiv w:val="1"/>
      <w:marLeft w:val="0"/>
      <w:marRight w:val="0"/>
      <w:marTop w:val="0"/>
      <w:marBottom w:val="0"/>
      <w:divBdr>
        <w:top w:val="none" w:sz="0" w:space="0" w:color="auto"/>
        <w:left w:val="none" w:sz="0" w:space="0" w:color="auto"/>
        <w:bottom w:val="none" w:sz="0" w:space="0" w:color="auto"/>
        <w:right w:val="none" w:sz="0" w:space="0" w:color="auto"/>
      </w:divBdr>
      <w:divsChild>
        <w:div w:id="1004744463">
          <w:marLeft w:val="75"/>
          <w:marRight w:val="75"/>
          <w:marTop w:val="0"/>
          <w:marBottom w:val="0"/>
          <w:divBdr>
            <w:top w:val="none" w:sz="0" w:space="0" w:color="auto"/>
            <w:left w:val="none" w:sz="0" w:space="0" w:color="auto"/>
            <w:bottom w:val="none" w:sz="0" w:space="0" w:color="auto"/>
            <w:right w:val="none" w:sz="0" w:space="0" w:color="auto"/>
          </w:divBdr>
        </w:div>
      </w:divsChild>
    </w:div>
    <w:div w:id="1861551259">
      <w:bodyDiv w:val="1"/>
      <w:marLeft w:val="0"/>
      <w:marRight w:val="0"/>
      <w:marTop w:val="0"/>
      <w:marBottom w:val="0"/>
      <w:divBdr>
        <w:top w:val="none" w:sz="0" w:space="0" w:color="auto"/>
        <w:left w:val="none" w:sz="0" w:space="0" w:color="auto"/>
        <w:bottom w:val="none" w:sz="0" w:space="0" w:color="auto"/>
        <w:right w:val="none" w:sz="0" w:space="0" w:color="auto"/>
      </w:divBdr>
      <w:divsChild>
        <w:div w:id="1165165795">
          <w:marLeft w:val="68"/>
          <w:marRight w:val="68"/>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462</Words>
  <Characters>2640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Solveiga Stonkute</cp:lastModifiedBy>
  <cp:revision>3</cp:revision>
  <dcterms:created xsi:type="dcterms:W3CDTF">2012-03-23T11:08:00Z</dcterms:created>
  <dcterms:modified xsi:type="dcterms:W3CDTF">2014-11-09T18:10:00Z</dcterms:modified>
</cp:coreProperties>
</file>