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CD2" w:rsidRDefault="00E66CD2" w:rsidP="00E66CD2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Date Published: 26/09/2011</w:t>
      </w:r>
    </w:p>
    <w:p w:rsidR="00E66CD2" w:rsidRDefault="00E66CD2" w:rsidP="00E66CD2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Title: 8</w:t>
      </w:r>
    </w:p>
    <w:p w:rsidR="00E66CD2" w:rsidRDefault="00E66CD2" w:rsidP="00E66CD2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Body: 534</w:t>
      </w:r>
    </w:p>
    <w:p w:rsidR="00E66CD2" w:rsidRDefault="00E66CD2" w:rsidP="00E66CD2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Sentences: 25</w:t>
      </w:r>
    </w:p>
    <w:p w:rsidR="00E66CD2" w:rsidRDefault="00E66CD2" w:rsidP="00E66CD2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</w:p>
    <w:p w:rsidR="00E66CD2" w:rsidRPr="00E66CD2" w:rsidRDefault="00E66CD2" w:rsidP="00E66CD2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DAILY MAIL (London)</w:t>
      </w:r>
    </w:p>
    <w:p w:rsidR="00E66CD2" w:rsidRPr="00E66CD2" w:rsidRDefault="00E66CD2" w:rsidP="00E66CD2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>September 26, 2011 Monday</w:t>
      </w:r>
    </w:p>
    <w:p w:rsidR="00E66CD2" w:rsidRPr="00E66CD2" w:rsidRDefault="00E66CD2" w:rsidP="00E66CD2">
      <w:pPr>
        <w:spacing w:after="240" w:line="240" w:lineRule="auto"/>
        <w:ind w:left="300" w:right="30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HIT_1"/>
      <w:bookmarkStart w:id="1" w:name="ORIGHIT_1"/>
      <w:bookmarkEnd w:id="0"/>
      <w:bookmarkEnd w:id="1"/>
      <w:r w:rsidRPr="00E66CD2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BABIES</w:t>
      </w:r>
      <w:r w:rsidRPr="00E66CD2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 WHO ARE ALREADY OBESE INSIDE THE WOMB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E66CD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BYLINE: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BY JENNY HOPE MEDICAL CORRESPONDENT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E66CD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LENGTH: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531 words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CHILDHOOD obesity starts in the womb, with overweight </w:t>
      </w:r>
      <w:bookmarkStart w:id="2" w:name="HIT_2"/>
      <w:bookmarkStart w:id="3" w:name="ORIGHIT_2"/>
      <w:bookmarkEnd w:id="2"/>
      <w:bookmarkEnd w:id="3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mothers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giving birth to </w:t>
      </w:r>
      <w:bookmarkStart w:id="4" w:name="HIT_3"/>
      <w:bookmarkStart w:id="5" w:name="ORIGHIT_3"/>
      <w:bookmarkEnd w:id="4"/>
      <w:bookmarkEnd w:id="5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fat babies.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New scanning techniques have allowed British scientists to examine </w:t>
      </w:r>
      <w:bookmarkStart w:id="6" w:name="HIT_5"/>
      <w:bookmarkStart w:id="7" w:name="ORIGHIT_5"/>
      <w:bookmarkEnd w:id="6"/>
      <w:bookmarkEnd w:id="7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fat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levels in </w:t>
      </w:r>
      <w:proofErr w:type="spellStart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newborn</w:t>
      </w:r>
      <w:proofErr w:type="spellEnd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bookmarkStart w:id="8" w:name="HIT_6"/>
      <w:bookmarkStart w:id="9" w:name="ORIGHIT_6"/>
      <w:bookmarkEnd w:id="8"/>
      <w:bookmarkEnd w:id="9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babies.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They found some had built up </w:t>
      </w:r>
      <w:bookmarkStart w:id="10" w:name="HIT_7"/>
      <w:bookmarkStart w:id="11" w:name="ORIGHIT_7"/>
      <w:bookmarkEnd w:id="10"/>
      <w:bookmarkEnd w:id="11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fat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around their abdomen in the same way as adults in their 50s.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It is the first direct link to be shown between the weight of a </w:t>
      </w:r>
      <w:bookmarkStart w:id="12" w:name="HIT_8"/>
      <w:bookmarkStart w:id="13" w:name="ORIGHIT_8"/>
      <w:bookmarkEnd w:id="12"/>
      <w:bookmarkEnd w:id="13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mother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-to-be and her child.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Obese youngsters are more likely to develop a string of health problems, including heart disease, brittle bones, diabetes and asthma.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Almost half of women of child-bearing age are overweight or obese and more than 15 per cent of pregnant women are obese.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This also raises their odds of dying in pregnancy, of their </w:t>
      </w:r>
      <w:bookmarkStart w:id="14" w:name="HIT_9"/>
      <w:bookmarkStart w:id="15" w:name="ORIGHIT_9"/>
      <w:bookmarkEnd w:id="14"/>
      <w:bookmarkEnd w:id="15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baby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being stillborn and a host of pregnancy complications, some of which can be fatal.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study was led by Professor </w:t>
      </w:r>
      <w:proofErr w:type="spellStart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Neena</w:t>
      </w:r>
      <w:proofErr w:type="spellEnd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Modi</w:t>
      </w:r>
      <w:proofErr w:type="spellEnd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the UK's top authority on high-risk health problems in </w:t>
      </w:r>
      <w:proofErr w:type="spellStart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newborns</w:t>
      </w:r>
      <w:proofErr w:type="spellEnd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She said magnetic resonance imaging (MRI) scans had provided clear evidence that being overweight or obese in pregnancy could result in potentially harmful changes to a </w:t>
      </w:r>
      <w:bookmarkStart w:id="16" w:name="HIT_10"/>
      <w:bookmarkStart w:id="17" w:name="ORIGHIT_10"/>
      <w:bookmarkEnd w:id="16"/>
      <w:bookmarkEnd w:id="17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baby's fat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levels while still in the womb. 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Her team, which studied 54 boys and 51 girls at Chelsea and Westminster Hospital, found a total of 31 </w:t>
      </w:r>
      <w:bookmarkStart w:id="18" w:name="HIT_12"/>
      <w:bookmarkStart w:id="19" w:name="ORIGHIT_12"/>
      <w:bookmarkEnd w:id="18"/>
      <w:bookmarkEnd w:id="19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babies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had more adipose, or </w:t>
      </w:r>
      <w:bookmarkStart w:id="20" w:name="HIT_13"/>
      <w:bookmarkStart w:id="21" w:name="ORIGHIT_13"/>
      <w:bookmarkEnd w:id="20"/>
      <w:bookmarkEnd w:id="21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fat,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tissue around their abdomen than would have been expected.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This increased proportionately with the obesity of the </w:t>
      </w:r>
      <w:bookmarkStart w:id="22" w:name="HIT_14"/>
      <w:bookmarkStart w:id="23" w:name="ORIGHIT_14"/>
      <w:bookmarkEnd w:id="22"/>
      <w:bookmarkEnd w:id="23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mother.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Professor </w:t>
      </w:r>
      <w:proofErr w:type="spellStart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Modi</w:t>
      </w:r>
      <w:proofErr w:type="spellEnd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professor of neonatal medicine at Imperial College London, said: 'The biological changes identified in the study were increased total </w:t>
      </w:r>
      <w:bookmarkStart w:id="24" w:name="HIT_15"/>
      <w:bookmarkStart w:id="25" w:name="ORIGHIT_15"/>
      <w:bookmarkEnd w:id="24"/>
      <w:bookmarkEnd w:id="25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fat,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particularly around the tummy.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'I was very surprised to be able to detect such a clear continuum of effect of maternal </w:t>
      </w:r>
      <w:bookmarkStart w:id="26" w:name="HIT_16"/>
      <w:bookmarkStart w:id="27" w:name="ORIGHIT_16"/>
      <w:bookmarkEnd w:id="26"/>
      <w:bookmarkEnd w:id="27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BMI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(body mass index) on the </w:t>
      </w:r>
      <w:bookmarkStart w:id="28" w:name="HIT_17"/>
      <w:bookmarkStart w:id="29" w:name="ORIGHIT_17"/>
      <w:bookmarkEnd w:id="28"/>
      <w:bookmarkEnd w:id="29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baby.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t xml:space="preserve">'This is a very important finding indeed, opening the door to a new understanding of how a </w:t>
      </w:r>
      <w:bookmarkStart w:id="30" w:name="HIT_18"/>
      <w:bookmarkStart w:id="31" w:name="ORIGHIT_18"/>
      <w:bookmarkEnd w:id="30"/>
      <w:bookmarkEnd w:id="31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mother's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metabolism affects her </w:t>
      </w:r>
      <w:bookmarkStart w:id="32" w:name="HIT_19"/>
      <w:bookmarkStart w:id="33" w:name="ORIGHIT_19"/>
      <w:bookmarkEnd w:id="32"/>
      <w:bookmarkEnd w:id="33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baby.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'This shows how sensitive the </w:t>
      </w:r>
      <w:bookmarkStart w:id="34" w:name="HIT_20"/>
      <w:bookmarkStart w:id="35" w:name="ORIGHIT_20"/>
      <w:bookmarkEnd w:id="34"/>
      <w:bookmarkEnd w:id="35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baby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is to the environment experienced within the womb and how lifelong effects may be initiated before birth.'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In adults, adipose tissue is found mainly under the skin, but also in deposits between the muscles, around the intestines and around the heart Ð collecting </w:t>
      </w:r>
      <w:bookmarkStart w:id="36" w:name="HIT_21"/>
      <w:bookmarkStart w:id="37" w:name="ORIGHIT_21"/>
      <w:bookmarkEnd w:id="36"/>
      <w:bookmarkEnd w:id="37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fats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which come from food eaten or produced in the body.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spellStart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Newborn</w:t>
      </w:r>
      <w:proofErr w:type="spellEnd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bookmarkStart w:id="38" w:name="HIT_22"/>
      <w:bookmarkStart w:id="39" w:name="ORIGHIT_22"/>
      <w:bookmarkEnd w:id="38"/>
      <w:bookmarkEnd w:id="39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babies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typically have about 700g of adipose tissue, but for each unit increase in maternal </w:t>
      </w:r>
      <w:bookmarkStart w:id="40" w:name="HIT_23"/>
      <w:bookmarkStart w:id="41" w:name="ORIGHIT_23"/>
      <w:bookmarkEnd w:id="40"/>
      <w:bookmarkEnd w:id="41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BMI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this increased by approximately 7g with a huge build-up in </w:t>
      </w:r>
      <w:bookmarkStart w:id="42" w:name="HIT_24"/>
      <w:bookmarkStart w:id="43" w:name="ORIGHIT_24"/>
      <w:bookmarkEnd w:id="42"/>
      <w:bookmarkEnd w:id="43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fat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in the </w:t>
      </w:r>
      <w:bookmarkStart w:id="44" w:name="HIT_25"/>
      <w:bookmarkStart w:id="45" w:name="ORIGHIT_25"/>
      <w:bookmarkEnd w:id="44"/>
      <w:bookmarkEnd w:id="45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babies'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livers.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'Normally, a </w:t>
      </w:r>
      <w:proofErr w:type="spellStart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newborn</w:t>
      </w:r>
      <w:proofErr w:type="spellEnd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bookmarkStart w:id="46" w:name="HIT_26"/>
      <w:bookmarkStart w:id="47" w:name="ORIGHIT_26"/>
      <w:bookmarkEnd w:id="46"/>
      <w:bookmarkEnd w:id="47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baby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has minimal or no detectable liver </w:t>
      </w:r>
      <w:bookmarkStart w:id="48" w:name="HIT_27"/>
      <w:bookmarkStart w:id="49" w:name="ORIGHIT_27"/>
      <w:bookmarkEnd w:id="48"/>
      <w:bookmarkEnd w:id="49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fat,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' said Professor </w:t>
      </w:r>
      <w:proofErr w:type="spellStart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Modi</w:t>
      </w:r>
      <w:proofErr w:type="spellEnd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'But for each unit increase in maternal </w:t>
      </w:r>
      <w:bookmarkStart w:id="50" w:name="HIT_28"/>
      <w:bookmarkStart w:id="51" w:name="ORIGHIT_28"/>
      <w:bookmarkEnd w:id="50"/>
      <w:bookmarkEnd w:id="51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BMI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the </w:t>
      </w:r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baby's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liver </w:t>
      </w:r>
      <w:bookmarkStart w:id="52" w:name="HIT_30"/>
      <w:bookmarkStart w:id="53" w:name="ORIGHIT_30"/>
      <w:bookmarkEnd w:id="52"/>
      <w:bookmarkEnd w:id="53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fat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content increased by 8 per cent.'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</w:t>
      </w:r>
      <w:proofErr w:type="gramStart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findings come as experts predict obesity will cost the NHS up to £6.3billion a year by 2015 unless more is</w:t>
      </w:r>
      <w:proofErr w:type="gramEnd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done to tackle the spiralling problem.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Professor </w:t>
      </w:r>
      <w:proofErr w:type="spellStart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Modi</w:t>
      </w:r>
      <w:proofErr w:type="spellEnd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said it was important that all women hoping to have families were aware that being obese could affect their unborn children's health prospects.</w:t>
      </w:r>
    </w:p>
    <w:p w:rsid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'Adipose tissue not only stores energy and provides insulation, but is also a source of variety of hormones. 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Being too </w:t>
      </w:r>
      <w:bookmarkStart w:id="54" w:name="HIT_31"/>
      <w:bookmarkStart w:id="55" w:name="ORIGHIT_31"/>
      <w:bookmarkEnd w:id="54"/>
      <w:bookmarkEnd w:id="55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fat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is unhealthy and increases the risk of many diseases.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'In adults too much adipose tissue around the tummy is particularly bad and is associated with much greater risk of developing heart disease, high blood pressure and diabetes.'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hyperlink r:id="rId5" w:tgtFrame="_blank" w:history="1">
        <w:r w:rsidRPr="00E66CD2">
          <w:rPr>
            <w:rFonts w:ascii="Verdana" w:eastAsia="Times New Roman" w:hAnsi="Verdana" w:cs="Times New Roman"/>
            <w:color w:val="3300CC"/>
            <w:sz w:val="20"/>
            <w:szCs w:val="20"/>
            <w:lang w:eastAsia="en-GB"/>
          </w:rPr>
          <w:t>j.hope@dailymail.co.uk</w:t>
        </w:r>
      </w:hyperlink>
    </w:p>
    <w:p w:rsidR="00754E08" w:rsidRDefault="00E66CD2"/>
    <w:p w:rsidR="00E66CD2" w:rsidRDefault="00E66CD2"/>
    <w:p w:rsidR="00E66CD2" w:rsidRDefault="00E66CD2"/>
    <w:p w:rsidR="00E66CD2" w:rsidRDefault="00E66CD2"/>
    <w:p w:rsidR="00E66CD2" w:rsidRDefault="00E66CD2"/>
    <w:p w:rsidR="00E66CD2" w:rsidRDefault="00E66CD2"/>
    <w:p w:rsidR="00E66CD2" w:rsidRDefault="00E66CD2"/>
    <w:p w:rsidR="00E66CD2" w:rsidRDefault="00E66CD2"/>
    <w:p w:rsidR="00E66CD2" w:rsidRDefault="00E66CD2"/>
    <w:p w:rsidR="00E66CD2" w:rsidRDefault="00E66CD2"/>
    <w:p w:rsidR="00E66CD2" w:rsidRDefault="00E66CD2"/>
    <w:p w:rsidR="00E66CD2" w:rsidRDefault="00E66CD2" w:rsidP="00E66CD2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t>Date Published: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26/09/2011</w:t>
      </w:r>
    </w:p>
    <w:p w:rsidR="00E66CD2" w:rsidRDefault="00E66CD2" w:rsidP="00E66CD2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Title: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36</w:t>
      </w:r>
    </w:p>
    <w:p w:rsidR="00E66CD2" w:rsidRDefault="00E66CD2" w:rsidP="00E66CD2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Body: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422</w:t>
      </w:r>
    </w:p>
    <w:p w:rsidR="00E66CD2" w:rsidRDefault="00E66CD2" w:rsidP="00E66CD2">
      <w:pPr>
        <w:spacing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Sentences: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17</w:t>
      </w:r>
      <w:bookmarkStart w:id="56" w:name="_GoBack"/>
      <w:bookmarkEnd w:id="56"/>
    </w:p>
    <w:p w:rsidR="00E66CD2" w:rsidRPr="00E66CD2" w:rsidRDefault="00E66CD2" w:rsidP="00E66CD2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telegraph.co.uk</w:t>
      </w:r>
    </w:p>
    <w:p w:rsidR="00E66CD2" w:rsidRPr="00E66CD2" w:rsidRDefault="00E66CD2" w:rsidP="00E66CD2">
      <w:pPr>
        <w:spacing w:after="0" w:line="240" w:lineRule="auto"/>
        <w:ind w:left="300" w:right="300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  <w:t xml:space="preserve">September 26, 2011 Monday 8:04 AM GMT </w:t>
      </w:r>
    </w:p>
    <w:p w:rsidR="00E66CD2" w:rsidRPr="00E66CD2" w:rsidRDefault="00E66CD2" w:rsidP="00E66CD2">
      <w:pPr>
        <w:spacing w:after="240" w:line="240" w:lineRule="auto"/>
        <w:ind w:left="300" w:right="300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E66CD2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Overweight </w:t>
      </w:r>
      <w:r w:rsidRPr="00E66CD2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mothers</w:t>
      </w:r>
      <w:r w:rsidRPr="00E66CD2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 'give birth to </w:t>
      </w:r>
      <w:r w:rsidRPr="00E66CD2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fat babies',</w:t>
      </w:r>
      <w:r w:rsidRPr="00E66CD2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 study finds; </w:t>
      </w:r>
      <w:r w:rsidRPr="00E66CD2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br/>
        <w:t xml:space="preserve">Childhood obesity appears to begin in a </w:t>
      </w:r>
      <w:bookmarkStart w:id="57" w:name="HIT_4"/>
      <w:bookmarkStart w:id="58" w:name="ORIGHIT_4"/>
      <w:bookmarkEnd w:id="57"/>
      <w:bookmarkEnd w:id="58"/>
      <w:r w:rsidRPr="00E66CD2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mother's</w:t>
      </w:r>
      <w:r w:rsidRPr="00E66CD2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 womb, a new study has concluded using state of the art technology to monitor </w:t>
      </w:r>
      <w:r w:rsidRPr="00E66CD2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fat</w:t>
      </w:r>
      <w:r w:rsidRPr="00E66CD2">
        <w:rPr>
          <w:rFonts w:ascii="Verdana" w:eastAsia="Times New Roman" w:hAnsi="Verdana" w:cs="Times New Roman"/>
          <w:color w:val="000000"/>
          <w:sz w:val="32"/>
          <w:szCs w:val="32"/>
          <w:lang w:eastAsia="en-GB"/>
        </w:rPr>
        <w:t xml:space="preserve"> levels in unborn </w:t>
      </w:r>
      <w:r w:rsidRPr="00E66CD2">
        <w:rPr>
          <w:rFonts w:ascii="Verdana" w:eastAsia="Times New Roman" w:hAnsi="Verdana" w:cs="Times New Roman"/>
          <w:b/>
          <w:bCs/>
          <w:color w:val="CC0033"/>
          <w:sz w:val="32"/>
          <w:szCs w:val="32"/>
          <w:lang w:eastAsia="en-GB"/>
        </w:rPr>
        <w:t>babies.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E66CD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GB"/>
        </w:rPr>
        <w:t>LENGTH: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404 words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Researchers found some </w:t>
      </w:r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babies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have similar </w:t>
      </w:r>
      <w:proofErr w:type="spellStart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build up</w:t>
      </w:r>
      <w:proofErr w:type="spellEnd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of </w:t>
      </w:r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fat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around their abdomen that adults aged in their 50s have. 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study of </w:t>
      </w:r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babies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at Chelsea and Westminster Hospital, west London, used magnetic resonance imaging (MRI) scans to investigate links between obesity in children and their </w:t>
      </w:r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mothers.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It reportedly found evidence that being overweight or obese in pregnancy could result in potentially harmful changes to a </w:t>
      </w:r>
      <w:bookmarkStart w:id="59" w:name="HIT_11"/>
      <w:bookmarkStart w:id="60" w:name="ORIGHIT_11"/>
      <w:bookmarkEnd w:id="59"/>
      <w:bookmarkEnd w:id="60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baby's fat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levels while still in the womb. 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study, led by Prof </w:t>
      </w:r>
      <w:proofErr w:type="spellStart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Neena</w:t>
      </w:r>
      <w:proofErr w:type="spellEnd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Modi</w:t>
      </w:r>
      <w:proofErr w:type="spellEnd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one of Britain's best experts on high-risk health problems in </w:t>
      </w:r>
      <w:proofErr w:type="spellStart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newborns</w:t>
      </w:r>
      <w:proofErr w:type="spellEnd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found nearly a third of children had more </w:t>
      </w:r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fat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than expected. 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Of the 105 </w:t>
      </w:r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babies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- 54 boys and 51 girls - a total of 31 </w:t>
      </w:r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babies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had more adipose, or </w:t>
      </w:r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fat,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tissue around their abdomen than normal. 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Experts said the study was the first direct link that proved the weight of a </w:t>
      </w:r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mother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-to-be was passed on to her child and showed that overweight </w:t>
      </w:r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mothers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gave birth to </w:t>
      </w:r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fat babies.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"I was very surprised to be able to detect such a clear continuum of effect of maternal </w:t>
      </w:r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BMI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(body mass index) on the </w:t>
      </w:r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baby,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" said Prof </w:t>
      </w:r>
      <w:proofErr w:type="spellStart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Modi</w:t>
      </w:r>
      <w:proofErr w:type="spellEnd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head of neonatal medicine at Imperial College London. 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"This is a very important finding indeed, opening the door to a new understanding of how a </w:t>
      </w:r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mother's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metabolism affects her </w:t>
      </w:r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baby.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" 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proofErr w:type="spellStart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Newborn</w:t>
      </w:r>
      <w:proofErr w:type="spellEnd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</w:t>
      </w:r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babies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usually have about 700g of adipose tissue, but for each unit increase in maternal </w:t>
      </w:r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BMI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this increased by approximately 7g with a huge build-up in </w:t>
      </w:r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fat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in the </w:t>
      </w:r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babies'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livers. 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Meanwhile in adults, adipose tissue is found mainly under the skin, but also in deposits between the muscles, around the intestines and around the heart. 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Prof </w:t>
      </w:r>
      <w:proofErr w:type="spellStart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Modi</w:t>
      </w:r>
      <w:proofErr w:type="spellEnd"/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, who is also a consultant neonatologist at Chelsea and Westminster Hospital, told the Daily Mail that all women should be aware of the effects of being obese and what this means for their child. 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lastRenderedPageBreak/>
        <w:t xml:space="preserve">"This shows how sensitive the </w:t>
      </w:r>
      <w:bookmarkStart w:id="61" w:name="HIT_29"/>
      <w:bookmarkStart w:id="62" w:name="ORIGHIT_29"/>
      <w:bookmarkEnd w:id="61"/>
      <w:bookmarkEnd w:id="62"/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baby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is to the environment experienced within the womb and how lifelong effects may be initiated before birth," she said. 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Body mass index is calculated by dividing a person's weight in kilograms by the square of their height in metres. 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The World Health Organisation classes a </w:t>
      </w:r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BMI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between 18.5 and 25 as normal weight, between 25 and 30 as overweight and over 30 as obese. </w:t>
      </w:r>
    </w:p>
    <w:p w:rsid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In adults, high amounts of </w:t>
      </w:r>
      <w:r w:rsidRPr="00E66CD2">
        <w:rPr>
          <w:rFonts w:ascii="Verdana" w:eastAsia="Times New Roman" w:hAnsi="Verdana" w:cs="Times New Roman"/>
          <w:b/>
          <w:bCs/>
          <w:color w:val="CC0033"/>
          <w:sz w:val="20"/>
          <w:szCs w:val="20"/>
          <w:lang w:eastAsia="en-GB"/>
        </w:rPr>
        <w:t>fat</w:t>
      </w: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around the stomach and in the liver impair their control of blood sugar, leading to diabetes.</w:t>
      </w:r>
    </w:p>
    <w:p w:rsidR="00E66CD2" w:rsidRPr="00E66CD2" w:rsidRDefault="00E66CD2" w:rsidP="00E66CD2">
      <w:pPr>
        <w:spacing w:before="210" w:after="0" w:line="240" w:lineRule="auto"/>
        <w:ind w:left="300" w:right="300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E66CD2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Problems associated with obesity are set to cost the NHS up to £6.3 billion a year by 2015. </w:t>
      </w:r>
    </w:p>
    <w:p w:rsidR="00E66CD2" w:rsidRDefault="00E66CD2"/>
    <w:p w:rsidR="00E66CD2" w:rsidRDefault="00E66CD2"/>
    <w:sectPr w:rsidR="00E66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CD2"/>
    <w:rsid w:val="0072264B"/>
    <w:rsid w:val="00D25743"/>
    <w:rsid w:val="00E6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6CD2"/>
    <w:rPr>
      <w:rFonts w:ascii="Verdana" w:hAnsi="Verdana" w:hint="default"/>
      <w:strike w:val="0"/>
      <w:dstrike w:val="0"/>
      <w:color w:val="3300CC"/>
      <w:u w:val="none"/>
      <w:effect w:val="none"/>
    </w:rPr>
  </w:style>
  <w:style w:type="paragraph" w:customStyle="1" w:styleId="loose">
    <w:name w:val="loose"/>
    <w:basedOn w:val="Normal"/>
    <w:rsid w:val="00E66CD2"/>
    <w:pPr>
      <w:spacing w:before="210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erdana1">
    <w:name w:val="verdana1"/>
    <w:basedOn w:val="DefaultParagraphFont"/>
    <w:rsid w:val="00E66CD2"/>
    <w:rPr>
      <w:rFonts w:ascii="Verdana" w:hAnsi="Verdana" w:hint="default"/>
    </w:rPr>
  </w:style>
  <w:style w:type="character" w:customStyle="1" w:styleId="ssl01">
    <w:name w:val="ss_l01"/>
    <w:basedOn w:val="DefaultParagraphFont"/>
    <w:rsid w:val="00E66CD2"/>
    <w:rPr>
      <w:color w:val="000000"/>
      <w:sz w:val="32"/>
      <w:szCs w:val="32"/>
    </w:rPr>
  </w:style>
  <w:style w:type="character" w:customStyle="1" w:styleId="hit1">
    <w:name w:val="hit1"/>
    <w:basedOn w:val="DefaultParagraphFont"/>
    <w:rsid w:val="00E66CD2"/>
    <w:rPr>
      <w:b/>
      <w:bCs/>
      <w:color w:val="CC00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6CD2"/>
    <w:rPr>
      <w:rFonts w:ascii="Verdana" w:hAnsi="Verdana" w:hint="default"/>
      <w:strike w:val="0"/>
      <w:dstrike w:val="0"/>
      <w:color w:val="3300CC"/>
      <w:u w:val="none"/>
      <w:effect w:val="none"/>
    </w:rPr>
  </w:style>
  <w:style w:type="paragraph" w:customStyle="1" w:styleId="loose">
    <w:name w:val="loose"/>
    <w:basedOn w:val="Normal"/>
    <w:rsid w:val="00E66CD2"/>
    <w:pPr>
      <w:spacing w:before="210"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verdana1">
    <w:name w:val="verdana1"/>
    <w:basedOn w:val="DefaultParagraphFont"/>
    <w:rsid w:val="00E66CD2"/>
    <w:rPr>
      <w:rFonts w:ascii="Verdana" w:hAnsi="Verdana" w:hint="default"/>
    </w:rPr>
  </w:style>
  <w:style w:type="character" w:customStyle="1" w:styleId="ssl01">
    <w:name w:val="ss_l01"/>
    <w:basedOn w:val="DefaultParagraphFont"/>
    <w:rsid w:val="00E66CD2"/>
    <w:rPr>
      <w:color w:val="000000"/>
      <w:sz w:val="32"/>
      <w:szCs w:val="32"/>
    </w:rPr>
  </w:style>
  <w:style w:type="character" w:customStyle="1" w:styleId="hit1">
    <w:name w:val="hit1"/>
    <w:basedOn w:val="DefaultParagraphFont"/>
    <w:rsid w:val="00E66CD2"/>
    <w:rPr>
      <w:b/>
      <w:bCs/>
      <w:color w:val="CC00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3153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191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.hope@dailymail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940</Words>
  <Characters>5358</Characters>
  <Application>Microsoft Office Word</Application>
  <DocSecurity>0</DocSecurity>
  <Lines>44</Lines>
  <Paragraphs>12</Paragraphs>
  <ScaleCrop>false</ScaleCrop>
  <Company>Cardiff University</Company>
  <LinksUpToDate>false</LinksUpToDate>
  <CharactersWithSpaces>6286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2012-10-15T15:14:00Z</dcterms:created>
  <dcterms:modified xsi:type="dcterms:W3CDTF">2012-10-15T15:18:00Z</dcterms:modified>
</cp:coreProperties>
</file>