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53" w:rsidRDefault="00122953" w:rsidP="00B30C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TELEGRAPH</w:t>
      </w:r>
    </w:p>
    <w:p w:rsidR="00B30C2F" w:rsidRDefault="00B30C2F" w:rsidP="00B30C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30C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Junk food adverts should be banned before watershed </w:t>
      </w:r>
    </w:p>
    <w:p w:rsidR="00495DAF" w:rsidRPr="00495DAF" w:rsidRDefault="00495DAF" w:rsidP="00495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95DA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7:00AM BST 02 Jul 2011</w:t>
      </w:r>
    </w:p>
    <w:p w:rsidR="00495DAF" w:rsidRPr="00495DAF" w:rsidRDefault="00495DAF" w:rsidP="00495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95DA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Word Count = 205 (210)</w:t>
      </w:r>
    </w:p>
    <w:p w:rsidR="00495DAF" w:rsidRPr="00495DAF" w:rsidRDefault="00495DAF" w:rsidP="00495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95DA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Sentence Count =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11 (including title)</w:t>
      </w:r>
    </w:p>
    <w:p w:rsidR="00B30C2F" w:rsidRPr="00B30C2F" w:rsidRDefault="00B30C2F" w:rsidP="00B30C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30C2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Junk food advertising should be banned before the 9pm watershed, say psycholo</w:t>
      </w:r>
      <w:bookmarkStart w:id="0" w:name="_GoBack"/>
      <w:bookmarkEnd w:id="0"/>
      <w:r w:rsidRPr="00B30C2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gists, because children are influenced by what they see on television.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>New research that youngsters are more likely to reach for fattening and sugary foods when they see commercials for unhealthy meals.</w:t>
      </w:r>
      <w:proofErr w:type="gramEnd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by researchers at Liverpool University's Institute of Psychology, Health and Society examined the food preferences of a group of 281 children aged six to 13 years old from the north west of England.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children were shown an episode of a popular cartoon before being shown it again two weeks later.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each case, the cartoon was preceded by five minutes of commercials - one set showing toy adverts and one showing mainly snacks and fast food.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each showing the children were given lists of various food items, both branded and unbranded, and asked what they would like to eat.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found that after viewing the food commercials the children were more likely to pick unhealthy foods.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Emma </w:t>
      </w:r>
      <w:proofErr w:type="spellStart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>Boyland</w:t>
      </w:r>
      <w:proofErr w:type="spellEnd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from the University's </w:t>
      </w:r>
      <w:proofErr w:type="spellStart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>Kissileff</w:t>
      </w:r>
      <w:proofErr w:type="spellEnd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Laboratory for the Study of Human </w:t>
      </w:r>
      <w:proofErr w:type="spellStart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>Ingestive</w:t>
      </w:r>
      <w:proofErr w:type="spellEnd"/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Behaviour, said: "Obesity in young children is now a major health concern around the world.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"A 9pm watershed should be introduced so that children are not exposed to high fat, high sugar and high salt food advertising during popular family viewing." </w:t>
      </w:r>
    </w:p>
    <w:p w:rsidR="00B30C2F" w:rsidRPr="00B30C2F" w:rsidRDefault="00B30C2F" w:rsidP="00B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C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is published in the science journal Paediatrics. </w:t>
      </w:r>
    </w:p>
    <w:p w:rsidR="004B4F81" w:rsidRDefault="00122953"/>
    <w:sectPr w:rsidR="004B4F81" w:rsidSect="000C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1AD5"/>
    <w:multiLevelType w:val="multilevel"/>
    <w:tmpl w:val="7FA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2F"/>
    <w:rsid w:val="000C7789"/>
    <w:rsid w:val="00122953"/>
    <w:rsid w:val="00495DAF"/>
    <w:rsid w:val="004C4D33"/>
    <w:rsid w:val="005C42AF"/>
    <w:rsid w:val="00B30C2F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89"/>
  </w:style>
  <w:style w:type="paragraph" w:styleId="Heading1">
    <w:name w:val="heading 1"/>
    <w:basedOn w:val="Normal"/>
    <w:link w:val="Heading1Char"/>
    <w:uiPriority w:val="9"/>
    <w:qFormat/>
    <w:rsid w:val="00B30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30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30C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aption1">
    <w:name w:val="Caption1"/>
    <w:basedOn w:val="DefaultParagraphFont"/>
    <w:rsid w:val="00B30C2F"/>
  </w:style>
  <w:style w:type="character" w:customStyle="1" w:styleId="credit">
    <w:name w:val="credit"/>
    <w:basedOn w:val="DefaultParagraphFont"/>
    <w:rsid w:val="00B30C2F"/>
  </w:style>
  <w:style w:type="paragraph" w:customStyle="1" w:styleId="publisheddate">
    <w:name w:val="publisheddate"/>
    <w:basedOn w:val="Normal"/>
    <w:rsid w:val="00B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0C2F"/>
    <w:rPr>
      <w:color w:val="0000FF"/>
      <w:u w:val="single"/>
    </w:rPr>
  </w:style>
  <w:style w:type="character" w:customStyle="1" w:styleId="relcontdate">
    <w:name w:val="relcontdate"/>
    <w:basedOn w:val="DefaultParagraphFont"/>
    <w:rsid w:val="00B30C2F"/>
  </w:style>
  <w:style w:type="paragraph" w:styleId="BalloonText">
    <w:name w:val="Balloon Text"/>
    <w:basedOn w:val="Normal"/>
    <w:link w:val="BalloonTextChar"/>
    <w:uiPriority w:val="99"/>
    <w:semiHidden/>
    <w:unhideWhenUsed/>
    <w:rsid w:val="00B3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89"/>
  </w:style>
  <w:style w:type="paragraph" w:styleId="Heading1">
    <w:name w:val="heading 1"/>
    <w:basedOn w:val="Normal"/>
    <w:link w:val="Heading1Char"/>
    <w:uiPriority w:val="9"/>
    <w:qFormat/>
    <w:rsid w:val="00B30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30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30C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aption1">
    <w:name w:val="Caption1"/>
    <w:basedOn w:val="DefaultParagraphFont"/>
    <w:rsid w:val="00B30C2F"/>
  </w:style>
  <w:style w:type="character" w:customStyle="1" w:styleId="credit">
    <w:name w:val="credit"/>
    <w:basedOn w:val="DefaultParagraphFont"/>
    <w:rsid w:val="00B30C2F"/>
  </w:style>
  <w:style w:type="paragraph" w:customStyle="1" w:styleId="publisheddate">
    <w:name w:val="publisheddate"/>
    <w:basedOn w:val="Normal"/>
    <w:rsid w:val="00B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0C2F"/>
    <w:rPr>
      <w:color w:val="0000FF"/>
      <w:u w:val="single"/>
    </w:rPr>
  </w:style>
  <w:style w:type="character" w:customStyle="1" w:styleId="relcontdate">
    <w:name w:val="relcontdate"/>
    <w:basedOn w:val="DefaultParagraphFont"/>
    <w:rsid w:val="00B30C2F"/>
  </w:style>
  <w:style w:type="paragraph" w:styleId="BalloonText">
    <w:name w:val="Balloon Text"/>
    <w:basedOn w:val="Normal"/>
    <w:link w:val="BalloonTextChar"/>
    <w:uiPriority w:val="99"/>
    <w:semiHidden/>
    <w:unhideWhenUsed/>
    <w:rsid w:val="00B3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2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Macintosh Word</Application>
  <DocSecurity>0</DocSecurity>
  <Lines>10</Lines>
  <Paragraphs>3</Paragraphs>
  <ScaleCrop>false</ScaleCrop>
  <Company>Cardiff University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Solveiga Stonkute</cp:lastModifiedBy>
  <cp:revision>2</cp:revision>
  <dcterms:created xsi:type="dcterms:W3CDTF">2014-11-07T21:59:00Z</dcterms:created>
  <dcterms:modified xsi:type="dcterms:W3CDTF">2014-11-07T21:59:00Z</dcterms:modified>
</cp:coreProperties>
</file>