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342" w:rsidRPr="00EF1342" w:rsidRDefault="00EF1342" w:rsidP="00EF1342">
      <w:pPr>
        <w:spacing w:after="0" w:line="240" w:lineRule="auto"/>
        <w:ind w:left="300" w:right="300"/>
        <w:jc w:val="center"/>
        <w:rPr>
          <w:rFonts w:ascii="Verdana" w:eastAsia="Times New Roman" w:hAnsi="Verdana" w:cs="Times New Roman"/>
          <w:color w:val="000000"/>
          <w:sz w:val="20"/>
          <w:szCs w:val="20"/>
          <w:lang w:eastAsia="en-GB"/>
        </w:rPr>
      </w:pPr>
      <w:r w:rsidRPr="00EF1342">
        <w:rPr>
          <w:rFonts w:ascii="Verdana" w:eastAsia="Times New Roman" w:hAnsi="Verdana" w:cs="Times New Roman"/>
          <w:color w:val="000000"/>
          <w:sz w:val="20"/>
          <w:szCs w:val="20"/>
          <w:lang w:eastAsia="en-GB"/>
        </w:rPr>
        <w:t>telegraph.co.uk</w:t>
      </w:r>
    </w:p>
    <w:p w:rsidR="00EF1342" w:rsidRPr="00EF1342" w:rsidRDefault="00EF1342" w:rsidP="00EF1342">
      <w:pPr>
        <w:spacing w:after="0" w:line="240" w:lineRule="auto"/>
        <w:ind w:left="300" w:right="300"/>
        <w:jc w:val="center"/>
        <w:rPr>
          <w:rFonts w:ascii="Verdana" w:eastAsia="Times New Roman" w:hAnsi="Verdana" w:cs="Times New Roman"/>
          <w:color w:val="000000"/>
          <w:sz w:val="20"/>
          <w:szCs w:val="20"/>
          <w:lang w:eastAsia="en-GB"/>
        </w:rPr>
      </w:pPr>
      <w:r w:rsidRPr="00EF1342">
        <w:rPr>
          <w:rFonts w:ascii="Verdana" w:eastAsia="Times New Roman" w:hAnsi="Verdana" w:cs="Times New Roman"/>
          <w:color w:val="000000"/>
          <w:sz w:val="20"/>
          <w:szCs w:val="20"/>
          <w:lang w:eastAsia="en-GB"/>
        </w:rPr>
        <w:br/>
        <w:t xml:space="preserve">September 7, 2011 Wednesday 7:30 AM GMT </w:t>
      </w:r>
    </w:p>
    <w:p w:rsidR="00360CE9" w:rsidRDefault="00EF1342" w:rsidP="00EF1342">
      <w:pPr>
        <w:spacing w:after="240" w:line="240" w:lineRule="auto"/>
        <w:ind w:left="300" w:right="300"/>
        <w:rPr>
          <w:rFonts w:ascii="Verdana" w:eastAsia="Times New Roman" w:hAnsi="Verdana" w:cs="Times New Roman"/>
          <w:color w:val="000000"/>
          <w:sz w:val="32"/>
          <w:szCs w:val="32"/>
          <w:lang w:eastAsia="en-GB"/>
        </w:rPr>
      </w:pPr>
      <w:r w:rsidRPr="00EF1342">
        <w:rPr>
          <w:rFonts w:ascii="Verdana" w:eastAsia="Times New Roman" w:hAnsi="Verdana" w:cs="Times New Roman"/>
          <w:color w:val="000000"/>
          <w:sz w:val="20"/>
          <w:szCs w:val="20"/>
          <w:lang w:eastAsia="en-GB"/>
        </w:rPr>
        <w:br/>
      </w:r>
      <w:bookmarkStart w:id="0" w:name="HIT_1"/>
      <w:bookmarkStart w:id="1" w:name="ORIGHIT_1"/>
      <w:bookmarkEnd w:id="0"/>
      <w:bookmarkEnd w:id="1"/>
      <w:r w:rsidRPr="00EF1342">
        <w:rPr>
          <w:rFonts w:ascii="Verdana" w:eastAsia="Times New Roman" w:hAnsi="Verdana" w:cs="Times New Roman"/>
          <w:b/>
          <w:bCs/>
          <w:color w:val="CC0033"/>
          <w:sz w:val="32"/>
          <w:szCs w:val="32"/>
          <w:lang w:eastAsia="en-GB"/>
        </w:rPr>
        <w:t>Boys with absent fathers</w:t>
      </w:r>
      <w:r w:rsidRPr="00EF1342">
        <w:rPr>
          <w:rFonts w:ascii="Verdana" w:eastAsia="Times New Roman" w:hAnsi="Verdana" w:cs="Times New Roman"/>
          <w:color w:val="000000"/>
          <w:sz w:val="32"/>
          <w:szCs w:val="32"/>
          <w:lang w:eastAsia="en-GB"/>
        </w:rPr>
        <w:t xml:space="preserve"> likely to have children earlier; </w:t>
      </w:r>
    </w:p>
    <w:p w:rsidR="00360CE9" w:rsidRDefault="00360CE9" w:rsidP="00EF1342">
      <w:pPr>
        <w:spacing w:after="240" w:line="240" w:lineRule="auto"/>
        <w:ind w:left="300" w:right="300"/>
        <w:rPr>
          <w:rFonts w:ascii="Verdana" w:eastAsia="Times New Roman" w:hAnsi="Verdana" w:cs="Times New Roman"/>
          <w:b/>
          <w:bCs/>
          <w:color w:val="CC0033"/>
          <w:sz w:val="24"/>
          <w:szCs w:val="32"/>
          <w:lang w:eastAsia="en-GB"/>
        </w:rPr>
      </w:pPr>
      <w:r w:rsidRPr="00EF1342">
        <w:rPr>
          <w:rFonts w:ascii="Verdana" w:eastAsia="Times New Roman" w:hAnsi="Verdana" w:cs="Times New Roman"/>
          <w:b/>
          <w:bCs/>
          <w:color w:val="000000"/>
          <w:sz w:val="20"/>
          <w:szCs w:val="20"/>
          <w:lang w:eastAsia="en-GB"/>
        </w:rPr>
        <w:t>BYLINE:</w:t>
      </w:r>
      <w:r w:rsidRPr="00EF1342">
        <w:rPr>
          <w:rFonts w:ascii="Verdana" w:eastAsia="Times New Roman" w:hAnsi="Verdana" w:cs="Times New Roman"/>
          <w:color w:val="000000"/>
          <w:sz w:val="20"/>
          <w:szCs w:val="20"/>
          <w:lang w:eastAsia="en-GB"/>
        </w:rPr>
        <w:t xml:space="preserve"> By Nick Collins Science Correspondent</w:t>
      </w:r>
      <w:r w:rsidRPr="00EF1342">
        <w:rPr>
          <w:rFonts w:ascii="Verdana" w:eastAsia="Times New Roman" w:hAnsi="Verdana" w:cs="Times New Roman"/>
          <w:color w:val="000000"/>
          <w:sz w:val="20"/>
          <w:szCs w:val="20"/>
          <w:lang w:eastAsia="en-GB"/>
        </w:rPr>
        <w:br/>
      </w:r>
      <w:r w:rsidRPr="00EF1342">
        <w:rPr>
          <w:rFonts w:ascii="Verdana" w:eastAsia="Times New Roman" w:hAnsi="Verdana" w:cs="Times New Roman"/>
          <w:color w:val="000000"/>
          <w:sz w:val="20"/>
          <w:szCs w:val="20"/>
          <w:lang w:eastAsia="en-GB"/>
        </w:rPr>
        <w:br/>
      </w:r>
      <w:r w:rsidRPr="00EF1342">
        <w:rPr>
          <w:rFonts w:ascii="Verdana" w:eastAsia="Times New Roman" w:hAnsi="Verdana" w:cs="Times New Roman"/>
          <w:b/>
          <w:bCs/>
          <w:color w:val="000000"/>
          <w:sz w:val="20"/>
          <w:szCs w:val="20"/>
          <w:lang w:eastAsia="en-GB"/>
        </w:rPr>
        <w:t>LENGTH:</w:t>
      </w:r>
      <w:r w:rsidRPr="00EF1342">
        <w:rPr>
          <w:rFonts w:ascii="Verdana" w:eastAsia="Times New Roman" w:hAnsi="Verdana" w:cs="Times New Roman"/>
          <w:color w:val="000000"/>
          <w:sz w:val="20"/>
          <w:szCs w:val="20"/>
          <w:lang w:eastAsia="en-GB"/>
        </w:rPr>
        <w:t xml:space="preserve"> 230 words</w:t>
      </w:r>
      <w:r w:rsidR="00EF1342" w:rsidRPr="00EF1342">
        <w:rPr>
          <w:rFonts w:ascii="Verdana" w:eastAsia="Times New Roman" w:hAnsi="Verdana" w:cs="Times New Roman"/>
          <w:color w:val="000000"/>
          <w:sz w:val="32"/>
          <w:szCs w:val="32"/>
          <w:lang w:eastAsia="en-GB"/>
        </w:rPr>
        <w:br/>
      </w:r>
      <w:bookmarkStart w:id="2" w:name="HIT_3"/>
      <w:bookmarkStart w:id="3" w:name="ORIGHIT_3"/>
      <w:bookmarkEnd w:id="2"/>
      <w:bookmarkEnd w:id="3"/>
    </w:p>
    <w:p w:rsidR="00EF1342" w:rsidRPr="00EF1342" w:rsidRDefault="00EF1342" w:rsidP="00360CE9">
      <w:pPr>
        <w:spacing w:after="240" w:line="240" w:lineRule="auto"/>
        <w:ind w:left="300" w:right="300"/>
        <w:rPr>
          <w:rFonts w:ascii="Times New Roman" w:eastAsia="Times New Roman" w:hAnsi="Times New Roman" w:cs="Times New Roman"/>
          <w:sz w:val="24"/>
          <w:szCs w:val="24"/>
          <w:lang w:eastAsia="en-GB"/>
        </w:rPr>
      </w:pPr>
      <w:r w:rsidRPr="00360CE9">
        <w:rPr>
          <w:rFonts w:ascii="Verdana" w:eastAsia="Times New Roman" w:hAnsi="Verdana" w:cs="Times New Roman"/>
          <w:b/>
          <w:bCs/>
          <w:color w:val="CC0033"/>
          <w:sz w:val="24"/>
          <w:szCs w:val="32"/>
          <w:lang w:eastAsia="en-GB"/>
        </w:rPr>
        <w:t>Boys with absent fathers</w:t>
      </w:r>
      <w:r w:rsidRPr="00360CE9">
        <w:rPr>
          <w:rFonts w:ascii="Verdana" w:eastAsia="Times New Roman" w:hAnsi="Verdana" w:cs="Times New Roman"/>
          <w:color w:val="000000"/>
          <w:sz w:val="24"/>
          <w:szCs w:val="32"/>
          <w:lang w:eastAsia="en-GB"/>
        </w:rPr>
        <w:t xml:space="preserve"> are likely to have their first child earlier than those who grow up with two parents, a study found.</w:t>
      </w:r>
      <w:r w:rsidRPr="00EF1342">
        <w:rPr>
          <w:rFonts w:ascii="Verdana" w:eastAsia="Times New Roman" w:hAnsi="Verdana" w:cs="Times New Roman"/>
          <w:color w:val="000000"/>
          <w:sz w:val="16"/>
          <w:szCs w:val="20"/>
          <w:lang w:eastAsia="en-GB"/>
        </w:rPr>
        <w:br/>
      </w:r>
      <w:r w:rsidRPr="00EF1342">
        <w:rPr>
          <w:rFonts w:ascii="Verdana" w:eastAsia="Times New Roman" w:hAnsi="Verdana" w:cs="Times New Roman"/>
          <w:color w:val="000000"/>
          <w:sz w:val="20"/>
          <w:szCs w:val="20"/>
          <w:lang w:eastAsia="en-GB"/>
        </w:rPr>
        <w:br/>
      </w:r>
      <w:bookmarkStart w:id="4" w:name="HIT_5"/>
      <w:bookmarkStart w:id="5" w:name="ORIGHIT_5"/>
      <w:bookmarkEnd w:id="4"/>
      <w:bookmarkEnd w:id="5"/>
      <w:r w:rsidRPr="00EF1342">
        <w:rPr>
          <w:rFonts w:ascii="Verdana" w:eastAsia="Times New Roman" w:hAnsi="Verdana" w:cs="Times New Roman"/>
          <w:b/>
          <w:bCs/>
          <w:color w:val="CC0033"/>
          <w:sz w:val="20"/>
          <w:szCs w:val="20"/>
          <w:lang w:eastAsia="en-GB"/>
        </w:rPr>
        <w:t>Boys</w:t>
      </w:r>
      <w:r w:rsidRPr="00EF1342">
        <w:rPr>
          <w:rFonts w:ascii="Verdana" w:eastAsia="Times New Roman" w:hAnsi="Verdana" w:cs="Times New Roman"/>
          <w:color w:val="000000"/>
          <w:sz w:val="20"/>
          <w:szCs w:val="20"/>
          <w:lang w:eastAsia="en-GB"/>
        </w:rPr>
        <w:t xml:space="preserve"> who grow up in homes without fathers from the age of seven or earlier are almost seven per cent more likely to become </w:t>
      </w:r>
      <w:bookmarkStart w:id="6" w:name="HIT_6"/>
      <w:bookmarkStart w:id="7" w:name="ORIGHIT_6"/>
      <w:bookmarkEnd w:id="6"/>
      <w:bookmarkEnd w:id="7"/>
      <w:r w:rsidRPr="00EF1342">
        <w:rPr>
          <w:rFonts w:ascii="Verdana" w:eastAsia="Times New Roman" w:hAnsi="Verdana" w:cs="Times New Roman"/>
          <w:b/>
          <w:bCs/>
          <w:color w:val="CC0033"/>
          <w:sz w:val="20"/>
          <w:szCs w:val="20"/>
          <w:lang w:eastAsia="en-GB"/>
        </w:rPr>
        <w:t>young fathers</w:t>
      </w:r>
      <w:r w:rsidRPr="00EF1342">
        <w:rPr>
          <w:rFonts w:ascii="Verdana" w:eastAsia="Times New Roman" w:hAnsi="Verdana" w:cs="Times New Roman"/>
          <w:color w:val="000000"/>
          <w:sz w:val="20"/>
          <w:szCs w:val="20"/>
          <w:lang w:eastAsia="en-GB"/>
        </w:rPr>
        <w:t xml:space="preserve"> than those who do not, according to a study by London School of Economics scientists. </w:t>
      </w:r>
    </w:p>
    <w:p w:rsidR="00EF1342" w:rsidRPr="00EF1342" w:rsidRDefault="00EF1342" w:rsidP="00EF1342">
      <w:pPr>
        <w:spacing w:before="210" w:after="0" w:line="240" w:lineRule="auto"/>
        <w:ind w:left="300" w:right="300"/>
        <w:rPr>
          <w:rFonts w:ascii="Verdana" w:eastAsia="Times New Roman" w:hAnsi="Verdana" w:cs="Times New Roman"/>
          <w:color w:val="000000"/>
          <w:sz w:val="20"/>
          <w:szCs w:val="20"/>
          <w:lang w:eastAsia="en-GB"/>
        </w:rPr>
      </w:pPr>
      <w:r w:rsidRPr="00EF1342">
        <w:rPr>
          <w:rFonts w:ascii="Verdana" w:eastAsia="Times New Roman" w:hAnsi="Verdana" w:cs="Times New Roman"/>
          <w:color w:val="000000"/>
          <w:sz w:val="20"/>
          <w:szCs w:val="20"/>
          <w:lang w:eastAsia="en-GB"/>
        </w:rPr>
        <w:t xml:space="preserve">Losing their father between the ages of seven and 16 made </w:t>
      </w:r>
      <w:bookmarkStart w:id="8" w:name="HIT_7"/>
      <w:bookmarkStart w:id="9" w:name="ORIGHIT_7"/>
      <w:bookmarkEnd w:id="8"/>
      <w:bookmarkEnd w:id="9"/>
      <w:r w:rsidRPr="00EF1342">
        <w:rPr>
          <w:rFonts w:ascii="Verdana" w:eastAsia="Times New Roman" w:hAnsi="Verdana" w:cs="Times New Roman"/>
          <w:b/>
          <w:bCs/>
          <w:color w:val="CC0033"/>
          <w:sz w:val="20"/>
          <w:szCs w:val="20"/>
          <w:lang w:eastAsia="en-GB"/>
        </w:rPr>
        <w:t>boys</w:t>
      </w:r>
      <w:r w:rsidRPr="00EF1342">
        <w:rPr>
          <w:rFonts w:ascii="Verdana" w:eastAsia="Times New Roman" w:hAnsi="Verdana" w:cs="Times New Roman"/>
          <w:color w:val="000000"/>
          <w:sz w:val="20"/>
          <w:szCs w:val="20"/>
          <w:lang w:eastAsia="en-GB"/>
        </w:rPr>
        <w:t xml:space="preserve"> four to five per cent more likely to have a child by the age of 23 than </w:t>
      </w:r>
      <w:bookmarkStart w:id="10" w:name="HIT_8"/>
      <w:bookmarkStart w:id="11" w:name="ORIGHIT_8"/>
      <w:bookmarkEnd w:id="10"/>
      <w:bookmarkEnd w:id="11"/>
      <w:r w:rsidRPr="00EF1342">
        <w:rPr>
          <w:rFonts w:ascii="Verdana" w:eastAsia="Times New Roman" w:hAnsi="Verdana" w:cs="Times New Roman"/>
          <w:b/>
          <w:bCs/>
          <w:color w:val="CC0033"/>
          <w:sz w:val="20"/>
          <w:szCs w:val="20"/>
          <w:lang w:eastAsia="en-GB"/>
        </w:rPr>
        <w:t>boys</w:t>
      </w:r>
      <w:r w:rsidRPr="00EF1342">
        <w:rPr>
          <w:rFonts w:ascii="Verdana" w:eastAsia="Times New Roman" w:hAnsi="Verdana" w:cs="Times New Roman"/>
          <w:color w:val="000000"/>
          <w:sz w:val="20"/>
          <w:szCs w:val="20"/>
          <w:lang w:eastAsia="en-GB"/>
        </w:rPr>
        <w:t xml:space="preserve"> who continue to live with a male parent, the research showed. </w:t>
      </w:r>
    </w:p>
    <w:p w:rsidR="00EF1342" w:rsidRPr="00EF1342" w:rsidRDefault="00EF1342" w:rsidP="00EF1342">
      <w:pPr>
        <w:spacing w:before="210" w:after="0" w:line="240" w:lineRule="auto"/>
        <w:ind w:left="300" w:right="300"/>
        <w:rPr>
          <w:rFonts w:ascii="Verdana" w:eastAsia="Times New Roman" w:hAnsi="Verdana" w:cs="Times New Roman"/>
          <w:color w:val="000000"/>
          <w:sz w:val="20"/>
          <w:szCs w:val="20"/>
          <w:lang w:eastAsia="en-GB"/>
        </w:rPr>
      </w:pPr>
      <w:r w:rsidRPr="00EF1342">
        <w:rPr>
          <w:rFonts w:ascii="Verdana" w:eastAsia="Times New Roman" w:hAnsi="Verdana" w:cs="Times New Roman"/>
          <w:color w:val="000000"/>
          <w:sz w:val="20"/>
          <w:szCs w:val="20"/>
          <w:lang w:eastAsia="en-GB"/>
        </w:rPr>
        <w:t xml:space="preserve">But the departure of their father, particularly between the ages of 11 and 16, was also linked to a delay in the age at which </w:t>
      </w:r>
      <w:bookmarkStart w:id="12" w:name="HIT_9"/>
      <w:bookmarkStart w:id="13" w:name="ORIGHIT_9"/>
      <w:bookmarkEnd w:id="12"/>
      <w:bookmarkEnd w:id="13"/>
      <w:r w:rsidRPr="00EF1342">
        <w:rPr>
          <w:rFonts w:ascii="Verdana" w:eastAsia="Times New Roman" w:hAnsi="Verdana" w:cs="Times New Roman"/>
          <w:b/>
          <w:bCs/>
          <w:color w:val="CC0033"/>
          <w:sz w:val="20"/>
          <w:szCs w:val="20"/>
          <w:lang w:eastAsia="en-GB"/>
        </w:rPr>
        <w:t>boys</w:t>
      </w:r>
      <w:r w:rsidRPr="00EF1342">
        <w:rPr>
          <w:rFonts w:ascii="Verdana" w:eastAsia="Times New Roman" w:hAnsi="Verdana" w:cs="Times New Roman"/>
          <w:color w:val="000000"/>
          <w:sz w:val="20"/>
          <w:szCs w:val="20"/>
          <w:lang w:eastAsia="en-GB"/>
        </w:rPr>
        <w:t xml:space="preserve"> began puberty. </w:t>
      </w:r>
    </w:p>
    <w:p w:rsidR="00EF1342" w:rsidRPr="00EF1342" w:rsidRDefault="00EF1342" w:rsidP="00EF1342">
      <w:pPr>
        <w:spacing w:before="210" w:after="0" w:line="240" w:lineRule="auto"/>
        <w:ind w:left="300" w:right="300"/>
        <w:rPr>
          <w:rFonts w:ascii="Verdana" w:eastAsia="Times New Roman" w:hAnsi="Verdana" w:cs="Times New Roman"/>
          <w:color w:val="000000"/>
          <w:sz w:val="20"/>
          <w:szCs w:val="20"/>
          <w:lang w:eastAsia="en-GB"/>
        </w:rPr>
      </w:pPr>
      <w:r w:rsidRPr="00EF1342">
        <w:rPr>
          <w:rFonts w:ascii="Verdana" w:eastAsia="Times New Roman" w:hAnsi="Verdana" w:cs="Times New Roman"/>
          <w:color w:val="000000"/>
          <w:sz w:val="20"/>
          <w:szCs w:val="20"/>
          <w:lang w:eastAsia="en-GB"/>
        </w:rPr>
        <w:t xml:space="preserve">The study of 9,500 men born in 1958, published in the Royal Society's Biology Letters journal, showed that 25 per cent of </w:t>
      </w:r>
      <w:bookmarkStart w:id="14" w:name="HIT_10"/>
      <w:bookmarkStart w:id="15" w:name="ORIGHIT_10"/>
      <w:bookmarkEnd w:id="14"/>
      <w:bookmarkEnd w:id="15"/>
      <w:r w:rsidRPr="00EF1342">
        <w:rPr>
          <w:rFonts w:ascii="Verdana" w:eastAsia="Times New Roman" w:hAnsi="Verdana" w:cs="Times New Roman"/>
          <w:b/>
          <w:bCs/>
          <w:color w:val="CC0033"/>
          <w:sz w:val="20"/>
          <w:szCs w:val="20"/>
          <w:lang w:eastAsia="en-GB"/>
        </w:rPr>
        <w:t>boys</w:t>
      </w:r>
      <w:r w:rsidRPr="00EF1342">
        <w:rPr>
          <w:rFonts w:ascii="Verdana" w:eastAsia="Times New Roman" w:hAnsi="Verdana" w:cs="Times New Roman"/>
          <w:color w:val="000000"/>
          <w:sz w:val="20"/>
          <w:szCs w:val="20"/>
          <w:lang w:eastAsia="en-GB"/>
        </w:rPr>
        <w:t xml:space="preserve"> living with their father saw their voice begin to break by the age of 13. </w:t>
      </w:r>
    </w:p>
    <w:p w:rsidR="00EF1342" w:rsidRPr="00EF1342" w:rsidRDefault="00EF1342" w:rsidP="00EF1342">
      <w:pPr>
        <w:spacing w:before="210" w:after="0" w:line="240" w:lineRule="auto"/>
        <w:ind w:left="300" w:right="300"/>
        <w:rPr>
          <w:rFonts w:ascii="Verdana" w:eastAsia="Times New Roman" w:hAnsi="Verdana" w:cs="Times New Roman"/>
          <w:color w:val="000000"/>
          <w:sz w:val="20"/>
          <w:szCs w:val="20"/>
          <w:lang w:eastAsia="en-GB"/>
        </w:rPr>
      </w:pPr>
      <w:r w:rsidRPr="00EF1342">
        <w:rPr>
          <w:rFonts w:ascii="Verdana" w:eastAsia="Times New Roman" w:hAnsi="Verdana" w:cs="Times New Roman"/>
          <w:color w:val="000000"/>
          <w:sz w:val="20"/>
          <w:szCs w:val="20"/>
          <w:lang w:eastAsia="en-GB"/>
        </w:rPr>
        <w:t xml:space="preserve">In </w:t>
      </w:r>
      <w:bookmarkStart w:id="16" w:name="HIT_11"/>
      <w:bookmarkStart w:id="17" w:name="ORIGHIT_11"/>
      <w:bookmarkEnd w:id="16"/>
      <w:bookmarkEnd w:id="17"/>
      <w:r w:rsidRPr="00EF1342">
        <w:rPr>
          <w:rFonts w:ascii="Verdana" w:eastAsia="Times New Roman" w:hAnsi="Verdana" w:cs="Times New Roman"/>
          <w:b/>
          <w:bCs/>
          <w:color w:val="CC0033"/>
          <w:sz w:val="20"/>
          <w:szCs w:val="20"/>
          <w:lang w:eastAsia="en-GB"/>
        </w:rPr>
        <w:t>boys</w:t>
      </w:r>
      <w:r w:rsidRPr="00EF1342">
        <w:rPr>
          <w:rFonts w:ascii="Verdana" w:eastAsia="Times New Roman" w:hAnsi="Verdana" w:cs="Times New Roman"/>
          <w:color w:val="000000"/>
          <w:sz w:val="20"/>
          <w:szCs w:val="20"/>
          <w:lang w:eastAsia="en-GB"/>
        </w:rPr>
        <w:t xml:space="preserve"> whose fathers left when they were eleven or older, this figure dropped to 19 per cent, and in those who grew up without fathers from an earlier age the figure was 23 per cent. </w:t>
      </w:r>
    </w:p>
    <w:p w:rsidR="00EF1342" w:rsidRPr="00EF1342" w:rsidRDefault="00EF1342" w:rsidP="00EF1342">
      <w:pPr>
        <w:spacing w:before="210" w:after="0" w:line="240" w:lineRule="auto"/>
        <w:ind w:left="300" w:right="300"/>
        <w:rPr>
          <w:rFonts w:ascii="Verdana" w:eastAsia="Times New Roman" w:hAnsi="Verdana" w:cs="Times New Roman"/>
          <w:color w:val="000000"/>
          <w:sz w:val="20"/>
          <w:szCs w:val="20"/>
          <w:lang w:eastAsia="en-GB"/>
        </w:rPr>
      </w:pPr>
      <w:r w:rsidRPr="00EF1342">
        <w:rPr>
          <w:rFonts w:ascii="Verdana" w:eastAsia="Times New Roman" w:hAnsi="Verdana" w:cs="Times New Roman"/>
          <w:color w:val="000000"/>
          <w:sz w:val="20"/>
          <w:szCs w:val="20"/>
          <w:lang w:eastAsia="en-GB"/>
        </w:rPr>
        <w:t xml:space="preserve">Paula Sheppard, one of the paper's authors, said: "Our research suggests that it's not just the absence of a father that can affect when a </w:t>
      </w:r>
      <w:bookmarkStart w:id="18" w:name="HIT_12"/>
      <w:bookmarkStart w:id="19" w:name="ORIGHIT_12"/>
      <w:bookmarkEnd w:id="18"/>
      <w:bookmarkEnd w:id="19"/>
      <w:r w:rsidRPr="00EF1342">
        <w:rPr>
          <w:rFonts w:ascii="Verdana" w:eastAsia="Times New Roman" w:hAnsi="Verdana" w:cs="Times New Roman"/>
          <w:b/>
          <w:bCs/>
          <w:color w:val="CC0033"/>
          <w:sz w:val="20"/>
          <w:szCs w:val="20"/>
          <w:lang w:eastAsia="en-GB"/>
        </w:rPr>
        <w:t>boy</w:t>
      </w:r>
      <w:r w:rsidRPr="00EF1342">
        <w:rPr>
          <w:rFonts w:ascii="Verdana" w:eastAsia="Times New Roman" w:hAnsi="Verdana" w:cs="Times New Roman"/>
          <w:color w:val="000000"/>
          <w:sz w:val="20"/>
          <w:szCs w:val="20"/>
          <w:lang w:eastAsia="en-GB"/>
        </w:rPr>
        <w:t xml:space="preserve"> experiences puberty and becomes a father, but also the timing of that absence. </w:t>
      </w:r>
    </w:p>
    <w:p w:rsidR="00360CE9" w:rsidRDefault="00EF1342" w:rsidP="00EF1342">
      <w:pPr>
        <w:spacing w:before="210" w:after="0" w:line="240" w:lineRule="auto"/>
        <w:ind w:left="300" w:right="300"/>
        <w:rPr>
          <w:rFonts w:ascii="Verdana" w:eastAsia="Times New Roman" w:hAnsi="Verdana" w:cs="Times New Roman"/>
          <w:color w:val="000000"/>
          <w:sz w:val="20"/>
          <w:szCs w:val="20"/>
          <w:lang w:eastAsia="en-GB"/>
        </w:rPr>
      </w:pPr>
      <w:r w:rsidRPr="00EF1342">
        <w:rPr>
          <w:rFonts w:ascii="Verdana" w:eastAsia="Times New Roman" w:hAnsi="Verdana" w:cs="Times New Roman"/>
          <w:color w:val="000000"/>
          <w:sz w:val="20"/>
          <w:szCs w:val="20"/>
          <w:lang w:eastAsia="en-GB"/>
        </w:rPr>
        <w:t xml:space="preserve">"It's particularly surprising to see that a </w:t>
      </w:r>
      <w:bookmarkStart w:id="20" w:name="HIT_13"/>
      <w:bookmarkStart w:id="21" w:name="ORIGHIT_13"/>
      <w:bookmarkEnd w:id="20"/>
      <w:bookmarkEnd w:id="21"/>
      <w:r w:rsidRPr="00EF1342">
        <w:rPr>
          <w:rFonts w:ascii="Verdana" w:eastAsia="Times New Roman" w:hAnsi="Verdana" w:cs="Times New Roman"/>
          <w:b/>
          <w:bCs/>
          <w:color w:val="CC0033"/>
          <w:sz w:val="20"/>
          <w:szCs w:val="20"/>
          <w:lang w:eastAsia="en-GB"/>
        </w:rPr>
        <w:t>boy's</w:t>
      </w:r>
      <w:r w:rsidRPr="00EF1342">
        <w:rPr>
          <w:rFonts w:ascii="Verdana" w:eastAsia="Times New Roman" w:hAnsi="Verdana" w:cs="Times New Roman"/>
          <w:color w:val="000000"/>
          <w:sz w:val="20"/>
          <w:szCs w:val="20"/>
          <w:lang w:eastAsia="en-GB"/>
        </w:rPr>
        <w:t xml:space="preserve"> puberty can be delayed as a result of events that happen in adolescence. </w:t>
      </w:r>
    </w:p>
    <w:p w:rsidR="00EF1342" w:rsidRPr="00EF1342" w:rsidRDefault="00EF1342" w:rsidP="00EF1342">
      <w:pPr>
        <w:spacing w:before="210" w:after="0" w:line="240" w:lineRule="auto"/>
        <w:ind w:left="300" w:right="300"/>
        <w:rPr>
          <w:rFonts w:ascii="Verdana" w:eastAsia="Times New Roman" w:hAnsi="Verdana" w:cs="Times New Roman"/>
          <w:color w:val="000000"/>
          <w:sz w:val="20"/>
          <w:szCs w:val="20"/>
          <w:lang w:eastAsia="en-GB"/>
        </w:rPr>
      </w:pPr>
      <w:r w:rsidRPr="00EF1342">
        <w:rPr>
          <w:rFonts w:ascii="Verdana" w:eastAsia="Times New Roman" w:hAnsi="Verdana" w:cs="Times New Roman"/>
          <w:color w:val="000000"/>
          <w:sz w:val="20"/>
          <w:szCs w:val="20"/>
          <w:lang w:eastAsia="en-GB"/>
        </w:rPr>
        <w:t>We have previously assumed that these things are 'locked-in' in early childhood."</w:t>
      </w:r>
    </w:p>
    <w:p w:rsidR="00754E08" w:rsidRDefault="00360CE9"/>
    <w:sectPr w:rsidR="00754E0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CE9" w:rsidRDefault="00360CE9" w:rsidP="00360CE9">
      <w:pPr>
        <w:spacing w:after="0" w:line="240" w:lineRule="auto"/>
      </w:pPr>
      <w:r>
        <w:separator/>
      </w:r>
    </w:p>
  </w:endnote>
  <w:endnote w:type="continuationSeparator" w:id="0">
    <w:p w:rsidR="00360CE9" w:rsidRDefault="00360CE9" w:rsidP="00360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CE9" w:rsidRDefault="00360C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CE9" w:rsidRDefault="00360C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CE9" w:rsidRDefault="00360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CE9" w:rsidRDefault="00360CE9" w:rsidP="00360CE9">
      <w:pPr>
        <w:spacing w:after="0" w:line="240" w:lineRule="auto"/>
      </w:pPr>
      <w:r>
        <w:separator/>
      </w:r>
    </w:p>
  </w:footnote>
  <w:footnote w:type="continuationSeparator" w:id="0">
    <w:p w:rsidR="00360CE9" w:rsidRDefault="00360CE9" w:rsidP="00360C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CE9" w:rsidRDefault="00360C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CE9" w:rsidRDefault="00360CE9">
    <w:pPr>
      <w:pStyle w:val="Header"/>
    </w:pPr>
    <w:r>
      <w:t>Date published: 07/09/2011</w:t>
    </w:r>
  </w:p>
  <w:p w:rsidR="00360CE9" w:rsidRDefault="00360CE9">
    <w:pPr>
      <w:pStyle w:val="Header"/>
    </w:pPr>
    <w:r>
      <w:t>Title: 9</w:t>
    </w:r>
  </w:p>
  <w:p w:rsidR="00360CE9" w:rsidRDefault="00360CE9">
    <w:pPr>
      <w:pStyle w:val="Header"/>
    </w:pPr>
    <w:r>
      <w:t>Body: 279</w:t>
    </w:r>
  </w:p>
  <w:p w:rsidR="00360CE9" w:rsidRDefault="00360CE9">
    <w:pPr>
      <w:pStyle w:val="Header"/>
    </w:pPr>
    <w:r>
      <w:t xml:space="preserve">Sentences: </w:t>
    </w:r>
    <w:r>
      <w:t>10</w:t>
    </w:r>
    <w:bookmarkStart w:id="22" w:name="_GoBack"/>
    <w:bookmarkEnd w:id="22"/>
  </w:p>
  <w:p w:rsidR="00360CE9" w:rsidRDefault="00360C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CE9" w:rsidRDefault="00360C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342"/>
    <w:rsid w:val="00360CE9"/>
    <w:rsid w:val="0072264B"/>
    <w:rsid w:val="00D25743"/>
    <w:rsid w:val="00EF13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EF1342"/>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EF1342"/>
    <w:rPr>
      <w:rFonts w:ascii="Verdana" w:hAnsi="Verdana" w:hint="default"/>
    </w:rPr>
  </w:style>
  <w:style w:type="character" w:customStyle="1" w:styleId="ssl01">
    <w:name w:val="ss_l01"/>
    <w:basedOn w:val="DefaultParagraphFont"/>
    <w:rsid w:val="00EF1342"/>
    <w:rPr>
      <w:color w:val="000000"/>
      <w:sz w:val="32"/>
      <w:szCs w:val="32"/>
    </w:rPr>
  </w:style>
  <w:style w:type="character" w:customStyle="1" w:styleId="hit1">
    <w:name w:val="hit1"/>
    <w:basedOn w:val="DefaultParagraphFont"/>
    <w:rsid w:val="00EF1342"/>
    <w:rPr>
      <w:b/>
      <w:bCs/>
      <w:color w:val="CC0033"/>
    </w:rPr>
  </w:style>
  <w:style w:type="paragraph" w:styleId="Header">
    <w:name w:val="header"/>
    <w:basedOn w:val="Normal"/>
    <w:link w:val="HeaderChar"/>
    <w:uiPriority w:val="99"/>
    <w:unhideWhenUsed/>
    <w:rsid w:val="00360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CE9"/>
  </w:style>
  <w:style w:type="paragraph" w:styleId="Footer">
    <w:name w:val="footer"/>
    <w:basedOn w:val="Normal"/>
    <w:link w:val="FooterChar"/>
    <w:uiPriority w:val="99"/>
    <w:unhideWhenUsed/>
    <w:rsid w:val="00360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C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EF1342"/>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EF1342"/>
    <w:rPr>
      <w:rFonts w:ascii="Verdana" w:hAnsi="Verdana" w:hint="default"/>
    </w:rPr>
  </w:style>
  <w:style w:type="character" w:customStyle="1" w:styleId="ssl01">
    <w:name w:val="ss_l01"/>
    <w:basedOn w:val="DefaultParagraphFont"/>
    <w:rsid w:val="00EF1342"/>
    <w:rPr>
      <w:color w:val="000000"/>
      <w:sz w:val="32"/>
      <w:szCs w:val="32"/>
    </w:rPr>
  </w:style>
  <w:style w:type="character" w:customStyle="1" w:styleId="hit1">
    <w:name w:val="hit1"/>
    <w:basedOn w:val="DefaultParagraphFont"/>
    <w:rsid w:val="00EF1342"/>
    <w:rPr>
      <w:b/>
      <w:bCs/>
      <w:color w:val="CC0033"/>
    </w:rPr>
  </w:style>
  <w:style w:type="paragraph" w:styleId="Header">
    <w:name w:val="header"/>
    <w:basedOn w:val="Normal"/>
    <w:link w:val="HeaderChar"/>
    <w:uiPriority w:val="99"/>
    <w:unhideWhenUsed/>
    <w:rsid w:val="00360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CE9"/>
  </w:style>
  <w:style w:type="paragraph" w:styleId="Footer">
    <w:name w:val="footer"/>
    <w:basedOn w:val="Normal"/>
    <w:link w:val="FooterChar"/>
    <w:uiPriority w:val="99"/>
    <w:unhideWhenUsed/>
    <w:rsid w:val="00360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36621">
      <w:bodyDiv w:val="1"/>
      <w:marLeft w:val="0"/>
      <w:marRight w:val="0"/>
      <w:marTop w:val="0"/>
      <w:marBottom w:val="0"/>
      <w:divBdr>
        <w:top w:val="none" w:sz="0" w:space="0" w:color="auto"/>
        <w:left w:val="none" w:sz="0" w:space="0" w:color="auto"/>
        <w:bottom w:val="none" w:sz="0" w:space="0" w:color="auto"/>
        <w:right w:val="none" w:sz="0" w:space="0" w:color="auto"/>
      </w:divBdr>
      <w:divsChild>
        <w:div w:id="672300863">
          <w:marLeft w:val="75"/>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2012-11-06T15:06:00Z</dcterms:created>
  <dcterms:modified xsi:type="dcterms:W3CDTF">2012-11-06T15:09:00Z</dcterms:modified>
</cp:coreProperties>
</file>