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56E" w:rsidRDefault="00D8738A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486400" cy="8410575"/>
                <wp:effectExtent l="0" t="0" r="0" b="0"/>
                <wp:docPr id="8" name="Canvas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Flowchart: Process 2"/>
                        <wps:cNvSpPr/>
                        <wps:spPr>
                          <a:xfrm>
                            <a:off x="133350" y="271454"/>
                            <a:ext cx="695325" cy="471496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90518" w:rsidRDefault="00EC6FF0" w:rsidP="00990518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value</w:t>
                              </w:r>
                              <w:proofErr w:type="gramEnd"/>
                              <w:r>
                                <w:t xml:space="preserve"> 0f) </w:t>
                              </w:r>
                              <w:r w:rsidR="00990518">
                                <w:t>debt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3"/>
                        <wps:cNvSpPr/>
                        <wps:spPr>
                          <a:xfrm>
                            <a:off x="133350" y="827598"/>
                            <a:ext cx="766445" cy="767839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90518" w:rsidRDefault="00EC6FF0" w:rsidP="0099051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of) </w:t>
                              </w:r>
                              <w:r w:rsidR="00990518">
                                <w:rPr>
                                  <w:sz w:val="22"/>
                                  <w:szCs w:val="22"/>
                                </w:rPr>
                                <w:t>Preferred stock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lowchart: Process 4"/>
                        <wps:cNvSpPr/>
                        <wps:spPr>
                          <a:xfrm>
                            <a:off x="233680" y="1750865"/>
                            <a:ext cx="666115" cy="73516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90518" w:rsidRDefault="00EC6FF0" w:rsidP="0099051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of) </w:t>
                              </w:r>
                              <w:r w:rsidR="00990518">
                                <w:rPr>
                                  <w:sz w:val="22"/>
                                  <w:szCs w:val="22"/>
                                </w:rPr>
                                <w:t>equity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1394436" y="656201"/>
                            <a:ext cx="782027" cy="872562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370058" w:rsidRDefault="00EC6FF0" w:rsidP="0037005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 xml:space="preserve"> of) </w:t>
                              </w:r>
                              <w:r w:rsidR="00370058"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Securities issued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>
                          <a:stCxn id="5" idx="3"/>
                          <a:endCxn id="9" idx="1"/>
                        </wps:cNvCnPr>
                        <wps:spPr>
                          <a:xfrm>
                            <a:off x="828675" y="507202"/>
                            <a:ext cx="565761" cy="585280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6" idx="3"/>
                          <a:endCxn id="9" idx="1"/>
                        </wps:cNvCnPr>
                        <wps:spPr>
                          <a:xfrm flipV="1">
                            <a:off x="899795" y="1092482"/>
                            <a:ext cx="494641" cy="119036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Elbow Connector 12"/>
                        <wps:cNvCnPr>
                          <a:stCxn id="7" idx="3"/>
                          <a:endCxn id="9" idx="1"/>
                        </wps:cNvCnPr>
                        <wps:spPr>
                          <a:xfrm flipV="1">
                            <a:off x="899795" y="1092482"/>
                            <a:ext cx="494641" cy="1025963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Process 13"/>
                        <wps:cNvSpPr/>
                        <wps:spPr>
                          <a:xfrm>
                            <a:off x="2380275" y="208569"/>
                            <a:ext cx="1377338" cy="1009552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D5772" w:rsidRDefault="00D31D91" w:rsidP="009D57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 xml:space="preserve">(Value 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of )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D5772"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Unlevered business operations without excess assets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ocess 14"/>
                        <wps:cNvSpPr/>
                        <wps:spPr>
                          <a:xfrm>
                            <a:off x="2513625" y="1503843"/>
                            <a:ext cx="1105875" cy="495300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D5772" w:rsidRDefault="00D31D91" w:rsidP="009D57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of) </w:t>
                              </w:r>
                              <w:r w:rsidR="009D5772">
                                <w:rPr>
                                  <w:sz w:val="22"/>
                                  <w:szCs w:val="22"/>
                                </w:rPr>
                                <w:t>Excess assets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ocess 15"/>
                        <wps:cNvSpPr/>
                        <wps:spPr>
                          <a:xfrm>
                            <a:off x="2513625" y="2069572"/>
                            <a:ext cx="1167788" cy="549616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D5772" w:rsidRDefault="00D31D91" w:rsidP="009D57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 of) </w:t>
                              </w:r>
                              <w:r w:rsidR="0025656A">
                                <w:rPr>
                                  <w:sz w:val="22"/>
                                  <w:szCs w:val="22"/>
                                </w:rPr>
                                <w:t>Unlevered firms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340838" y="637131"/>
                            <a:ext cx="781685" cy="723851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9D5772" w:rsidRDefault="00D31D91" w:rsidP="009D57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 xml:space="preserve"> of) </w:t>
                              </w:r>
                              <w:r w:rsidR="009D5772"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Securities issued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3" idx="3"/>
                          <a:endCxn id="16" idx="1"/>
                        </wps:cNvCnPr>
                        <wps:spPr>
                          <a:xfrm>
                            <a:off x="3757613" y="713345"/>
                            <a:ext cx="583225" cy="285712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14" idx="3"/>
                          <a:endCxn id="16" idx="1"/>
                        </wps:cNvCnPr>
                        <wps:spPr>
                          <a:xfrm flipV="1">
                            <a:off x="3619500" y="999057"/>
                            <a:ext cx="721338" cy="75243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Elbow Connector 19"/>
                        <wps:cNvCnPr>
                          <a:stCxn id="15" idx="3"/>
                          <a:endCxn id="16" idx="1"/>
                        </wps:cNvCnPr>
                        <wps:spPr>
                          <a:xfrm flipV="1">
                            <a:off x="3681413" y="999057"/>
                            <a:ext cx="659425" cy="134532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Process 20"/>
                        <wps:cNvSpPr/>
                        <wps:spPr>
                          <a:xfrm>
                            <a:off x="166689" y="2888242"/>
                            <a:ext cx="976312" cy="696841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6C96" w:rsidRDefault="00206C96" w:rsidP="00206C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 xml:space="preserve"> 0f) the unlevered firm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Process 21"/>
                        <wps:cNvSpPr/>
                        <wps:spPr>
                          <a:xfrm>
                            <a:off x="233680" y="3826645"/>
                            <a:ext cx="909321" cy="845368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6C96" w:rsidRDefault="00206C96" w:rsidP="00206C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Value created from financing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1549355" y="3236663"/>
                            <a:ext cx="830920" cy="87185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06C96" w:rsidRDefault="00206C96" w:rsidP="00206C96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>value</w:t>
                              </w:r>
                              <w:proofErr w:type="gramEnd"/>
                              <w:r>
                                <w:rPr>
                                  <w:rFonts w:ascii="Calibri" w:hAnsi="Calibri"/>
                                  <w:sz w:val="22"/>
                                  <w:szCs w:val="22"/>
                                </w:rPr>
                                <w:t xml:space="preserve"> of) company’s resources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bow Connector 24"/>
                        <wps:cNvCnPr>
                          <a:stCxn id="20" idx="3"/>
                          <a:endCxn id="23" idx="1"/>
                        </wps:cNvCnPr>
                        <wps:spPr>
                          <a:xfrm>
                            <a:off x="1143001" y="3236663"/>
                            <a:ext cx="406354" cy="43592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Elbow Connector 26"/>
                        <wps:cNvCnPr>
                          <a:stCxn id="21" idx="3"/>
                          <a:endCxn id="23" idx="1"/>
                        </wps:cNvCnPr>
                        <wps:spPr>
                          <a:xfrm flipV="1">
                            <a:off x="1143001" y="3672591"/>
                            <a:ext cx="406354" cy="57673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662.25pt;mso-position-horizontal-relative:char;mso-position-vertical-relative:line" coordsize="54864,84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55HWwcAAIU+AAAOAAAAZHJzL2Uyb0RvYy54bWzsW1tv2zYYfR+w/yDofbVIihRl1CmCtBkG&#10;FGuwduszI0uxBt0mqbGzX79D6mLHtpw4STujVR4cybyT53xX+vWbVZpYt2FZxXk2s8krx7bCLMjn&#10;cXYzs//8dPmLtK2qVtlcJXkWzuy7sLLfnP380+tlMQ1pvsiTeVha6CSrpstiZi/quphOJlWwCFNV&#10;vcqLMENhlJepqvFa3kzmpVqi9zSZUMcRk2VezosyD8Kqwrdvm0L7zPQfRWFQf4iiKqytZGZjbrX5&#10;LM3ntf6cnL1W05tSFYs4aKehnjCLVMUZBu27eqtqZX0p452u0jgo8yqP6ldBnk7yKIqD0KwBqyHO&#10;1mouVHarKrOYALvTTRBPL9jv9Q32AF1OlziM0DzjKKqiP5TqeYN9XKgiNGuopsHvt1elFc9nNret&#10;TKUAxGWSL4OFKuupddUco0X1qSwLU/1jcVW2bxUe9RavojLV/7F51gqYY4xxHO3dzKYecbnbnGm4&#10;qq0AxcLnjGK0AOUuyn2hyyfrboqyqn8N89TSDzM7wnwu9Hza2ZhTVbfvq7pp1lXXM6jyJJ5fxkli&#10;Xu6qi6S0bhWQBoDO86VtJaqq8SVWaf7ake81SzJriZlz18EaAgUKRImq8ZgW2KYqu7EtldyAW0Fd&#10;mrnca13tDPoJC98Y2DF/+wbWC3mrqkUzY9NrWy3J9HpCw5523fo0mv3XT/XqetUeynU+v8ORlnnD&#10;rKoILmN0/B4Lv1IlqIRVQTzUH/Cht3Zm5+2TbS3y8t993+v6wBxKbWsJamIb/vmiyhDL+i0DGn3i&#10;uprL5sXlHsVLuVlyvVmSfUkvcpwJgSAqAvOo69dJ9xiVefoZUuRcj4oilQUYu9nw9uWibkQG5FAQ&#10;np+bauBvoer32UfNRmKORm/pp9VnVRYtmGocxu95xwA13cJRU1dvdpaff6nzKDYg01vc7CuAql/A&#10;xoYQX52W4gAtmYaHng5YfBQtJfW4L3VroKqlpSeE67a09IQnmd+Cr2N3x7ORlvNjaGmEK+lO6rHs&#10;HNmmpdg3Z5t3gG1GjT2abZQxISG7oOSIxx0p+H26CSEI6ejGOBHG8hm14PSZWtDQrbdXRrptGEmn&#10;p9z8A3Qz6ufRdCPMd10GZQm+CS5gut+nmyepQ8FubXRKj6JGK8NH7fYso9PQrbdDRrqdNN0I9FHj&#10;471LrvOldZFnGfzxvLRQsjYlL7LGrYOntMo63zCew3UzBw2TMZt3JWCwKTF0M6YxbNGmA83dAQ9R&#10;Uik8KD+QkTvwFgwZ16YoF9wT8A40WbnkFHoUsxvWjddhVvdrYYf8w8aRqlWcvMvmVn1XwN9VZQnP&#10;sBlAl5tVrF2rqr5LQm0oJ9kfYdStVn9hQiJh72KqIMA8mo1oa+taEbzRvqHTOIw6ljLUsK1vTHPj&#10;8B3TuHER0cKMnGd13ziNs7x1V++PXq+6KUdN/W4HmnXrU2xorXdIv30734cAAwN4NXNutcMuXqEH&#10;no9XK0ri4q/Ok2xjG9L3Pb9BLnF86sot6Lq+K9wWuoT4DlTSCF3tnT9ImO8MunQQur1x2ktKiJJe&#10;1MJGOQXoOpT7woj7Uez+cNhlHXb3hIJJb+w9KuhEmYTd3QhM6kgujFm/VvWEeR5jSEloXU8cx+d8&#10;tMyb8PVLOMJ9zGK0zE/bMncPUa4/xcdRjhMmdIJFM4o7TLqd2d5GeglxuNScNBkYZGOQ6DhopIwZ&#10;GBj/a4N8MAMDza3zaNjLtdX8cCJmDPX+L6FeHXwdTHiisD3FoylHHSQ4vS23gBDhebJVcxwpT/KA&#10;XzBS7gjKmb0cKXfyuUyA/gDl+lN8FOVc5jpSG47QcoJ5hJmIwNqw9CQRstVxHqxQ3kU5xoDv8wO+&#10;XicdR7PytM3KPp+5E/DtjxBs2w2gwcsbCkNoEj8h5Ms8HdNFt+Ar2Mpw1QAads1XLhntbgVRyT3y&#10;gBs4xnw7gfadBc4g0gdivubCymDMl8CFGoicHQPZvVFfJojP9XUwgNf3fYcb9qzB61EgurXuPE51&#10;IvKgQzUEXk2Im3m7fjX/G4HkKE1wZwt32CxMoHfUjKo3KZHuVo5uOmY3dpIyp5zd6LPfO8J5M/e9&#10;RzjDrPl6SJfEbcX0PqQL7rudmCYQ4ow+MUg8Qv1g+vD7Eur6Puigr43CY3xtgptTEtSBKKZSSupu&#10;udq+JxiMBxPcEr6QyMYdlMWjp32Ep92r4NHwP2nDn/aZ8z0pHBQeQ7iNm4xMUtwS3rLcfcdnejxz&#10;tQoaQRiQDKcNR8IdQbjeEhgJd9qEO5QzbWyk1nN5xEV9BIgZh5EHFQf7CvpuK4EjGa6eQKUaxnlE&#10;ou6o4rRB+RIp0/VVuJFyp025Pme67T/RzYTprv+kqTPgP4GpTwluEeIiiQodOMRY1xEMv4NrMq6M&#10;+/QBHTkGCHRo8Ae//kj7dMkOwDdzJXsADiS+AMD3hsLuQV3gJr1vrMl1LGwT6gj5eoiLHVROI9RP&#10;G+q484tfIheBiTa2v8vWP6befDc3g9e/Hj/7DwAA//8DAFBLAwQUAAYACAAAACEAX93UntkAAAAG&#10;AQAADwAAAGRycy9kb3ducmV2LnhtbEyPwU7DMBBE70j8g7VI3KjTUqoqxKlQEUIcOFD4gI29JBH2&#10;OordJv17Fi5wWWk0o9k31W4OXp1oTH1kA8tFAYrYRtdza+Dj/elmCyplZIc+Mhk4U4JdfXlRYeni&#10;xG90OuRWSQmnEg10OQ+l1sl2FDAt4kAs3mccA2aRY6vdiJOUB69XRbHRAXuWDx0OtO/Ifh2OwcBA&#10;Lp/90hI9vhZTQ/b5Ze/ZmOur+eEeVKY5/4XhB1/QoRamJh7ZJeUNyJD8e8XbbtYiGwndrtZ3oOtK&#10;/8evvwEAAP//AwBQSwECLQAUAAYACAAAACEAtoM4kv4AAADhAQAAEwAAAAAAAAAAAAAAAAAAAAAA&#10;W0NvbnRlbnRfVHlwZXNdLnhtbFBLAQItABQABgAIAAAAIQA4/SH/1gAAAJQBAAALAAAAAAAAAAAA&#10;AAAAAC8BAABfcmVscy8ucmVsc1BLAQItABQABgAIAAAAIQC/N55HWwcAAIU+AAAOAAAAAAAAAAAA&#10;AAAAAC4CAABkcnMvZTJvRG9jLnhtbFBLAQItABQABgAIAAAAIQBf3dSe2QAAAAYBAAAPAAAAAAAA&#10;AAAAAAAAALUJAABkcnMvZG93bnJldi54bWxQSwUGAAAAAAQABADzAAAAuw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84105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" o:spid="_x0000_s1028" type="#_x0000_t109" style="position:absolute;left:1333;top:2714;width:6953;height:4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9R8MIA&#10;AADaAAAADwAAAGRycy9kb3ducmV2LnhtbESPT4vCMBTE7wt+h/AEb2vquopUo4iirHjyz8Xbo3m2&#10;xealm0St394IgsdhZn7DTGaNqcSNnC8tK+h1ExDEmdUl5wqOh9X3CIQPyBory6TgQR5m09bXBFNt&#10;77yj2z7kIkLYp6igCKFOpfRZQQZ919bE0TtbZzBE6XKpHd4j3FTyJ0mG0mDJcaHAmhYFZZf91Shw&#10;xwf/riteDFf/5+Wpz9v+YLNVqtNu5mMQgZrwCb/bf1rBAF5X4g2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31HwwgAAANoAAAAPAAAAAAAAAAAAAAAAAJgCAABkcnMvZG93&#10;bnJldi54bWxQSwUGAAAAAAQABAD1AAAAhwMAAAAA&#10;" fillcolor="window" strokecolor="windowText" strokeweight="2pt">
                  <v:textbox>
                    <w:txbxContent>
                      <w:p w:rsidR="00990518" w:rsidRDefault="00EC6FF0" w:rsidP="00990518">
                        <w:pPr>
                          <w:jc w:val="center"/>
                        </w:pPr>
                        <w:r>
                          <w:t>(</w:t>
                        </w:r>
                        <w:proofErr w:type="gramStart"/>
                        <w:r>
                          <w:t>value</w:t>
                        </w:r>
                        <w:proofErr w:type="gramEnd"/>
                        <w:r>
                          <w:t xml:space="preserve"> 0f) </w:t>
                        </w:r>
                        <w:r w:rsidR="00990518">
                          <w:t>debt</w:t>
                        </w:r>
                      </w:p>
                    </w:txbxContent>
                  </v:textbox>
                </v:shape>
                <v:shape id="Flowchart: Process 3" o:spid="_x0000_s1029" type="#_x0000_t109" style="position:absolute;left:1333;top:8275;width:7664;height:76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3Ph8IA&#10;AADaAAAADwAAAGRycy9kb3ducmV2LnhtbESPQYvCMBSE7wv+h/AEb2uq7hapRhFFUTytevH2aJ5t&#10;sXmpSdT67zfCwh6HmfmGmc5bU4sHOV9ZVjDoJyCIc6srLhScjuvPMQgfkDXWlknBizzMZ52PKWba&#10;PvmHHodQiAhhn6GCMoQmk9LnJRn0fdsQR+9incEQpSukdviMcFPLYZKk0mDFcaHEhpYl5dfD3Shw&#10;pxd/bWpepuvbZXUe8X70vdsr1eu2iwmIQG34D/+1t1pBCu8r8QbI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Dc+HwgAAANoAAAAPAAAAAAAAAAAAAAAAAJgCAABkcnMvZG93&#10;bnJldi54bWxQSwUGAAAAAAQABAD1AAAAhwMAAAAA&#10;" fillcolor="window" strokecolor="windowText" strokeweight="2pt">
                  <v:textbox>
                    <w:txbxContent>
                      <w:p w:rsidR="00990518" w:rsidRDefault="00EC6FF0" w:rsidP="0099051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value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of) </w:t>
                        </w:r>
                        <w:r w:rsidR="00990518">
                          <w:rPr>
                            <w:sz w:val="22"/>
                            <w:szCs w:val="22"/>
                          </w:rPr>
                          <w:t>Preferred stock</w:t>
                        </w:r>
                      </w:p>
                    </w:txbxContent>
                  </v:textbox>
                </v:shape>
                <v:shape id="Flowchart: Process 4" o:spid="_x0000_s1030" type="#_x0000_t109" style="position:absolute;left:2336;top:17508;width:6661;height:73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FqHMQA&#10;AADaAAAADwAAAGRycy9kb3ducmV2LnhtbESPQWvCQBSE7wX/w/KE3pqN2qpE1yAplhZPtbl4e2Sf&#10;STD7Nt3davz33ULB4zAz3zDrfDCduJDzrWUFkyQFQVxZ3XKtoPzaPS1B+ICssbNMCm7kId+MHtaY&#10;aXvlT7ocQi0ihH2GCpoQ+kxKXzVk0Ce2J47eyTqDIUpXS+3wGuGmk9M0nUuDLceFBnsqGqrOhx+j&#10;wJU3fn7ruJjvvk+vxxnvZy8fe6Uex8N2BSLQEO7h//a7VrCAvyvxB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1BahzEAAAA2gAAAA8AAAAAAAAAAAAAAAAAmAIAAGRycy9k&#10;b3ducmV2LnhtbFBLBQYAAAAABAAEAPUAAACJAwAAAAA=&#10;" fillcolor="window" strokecolor="windowText" strokeweight="2pt">
                  <v:textbox>
                    <w:txbxContent>
                      <w:p w:rsidR="00990518" w:rsidRDefault="00EC6FF0" w:rsidP="0099051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value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of) </w:t>
                        </w:r>
                        <w:r w:rsidR="00990518">
                          <w:rPr>
                            <w:sz w:val="22"/>
                            <w:szCs w:val="22"/>
                          </w:rPr>
                          <w:t>equity</w:t>
                        </w:r>
                      </w:p>
                    </w:txbxContent>
                  </v:textbox>
                </v:shape>
                <v:shape id="Flowchart: Process 9" o:spid="_x0000_s1031" type="#_x0000_t109" style="position:absolute;left:13944;top:6562;width:7820;height:8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Jb9cQA&#10;AADaAAAADwAAAGRycy9kb3ducmV2LnhtbESPQWvCQBSE7wX/w/KE3pqN2opG1yAplhZPtbl4e2Sf&#10;STD7Nt3davz33ULB4zAz3zDrfDCduJDzrWUFkyQFQVxZ3XKtoPzaPS1A+ICssbNMCm7kId+MHtaY&#10;aXvlT7ocQi0ihH2GCpoQ+kxKXzVk0Ce2J47eyTqDIUpXS+3wGuGmk9M0nUuDLceFBnsqGqrOhx+j&#10;wJU3fn7ruJjvvk+vxxnvZy8fe6Uex8N2BSLQEO7h//a7VrCEvyvxBs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OSW/XEAAAA2gAAAA8AAAAAAAAAAAAAAAAAmAIAAGRycy9k&#10;b3ducmV2LnhtbFBLBQYAAAAABAAEAPUAAACJAwAAAAA=&#10;" fillcolor="window" strokecolor="windowText" strokeweight="2pt">
                  <v:textbox>
                    <w:txbxContent>
                      <w:p w:rsidR="00370058" w:rsidRDefault="00EC6FF0" w:rsidP="0037005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value</w:t>
                        </w:r>
                        <w:proofErr w:type="gram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of) </w:t>
                        </w:r>
                        <w:r w:rsidR="00370058">
                          <w:rPr>
                            <w:rFonts w:ascii="Calibri" w:hAnsi="Calibri"/>
                            <w:sz w:val="22"/>
                            <w:szCs w:val="22"/>
                          </w:rPr>
                          <w:t>Securities issued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0" o:spid="_x0000_s1032" type="#_x0000_t34" style="position:absolute;left:8286;top:5072;width:5658;height:585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PZyMIAAADbAAAADwAAAGRycy9kb3ducmV2LnhtbESPQYvCMBCF78L+hzAL3jTdPYhUo4iw&#10;ssIetPoDhmZsi82kNNHU/fXOQfA2w3vz3jfL9eBadac+NJ4NfE0zUMSltw1XBs6nn8kcVIjIFlvP&#10;ZOBBAdarj9ESc+sTH+lexEpJCIccDdQxdrnWoazJYZj6jli0i+8dRln7Stsek4S7Vn9n2Uw7bFga&#10;auxoW1N5LW7OgPs7H4dCb0m7S/rf71JFh7QxZvw5bBagIg3xbX5d/1rBF3r5RQb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fPZyMIAAADbAAAADwAAAAAAAAAAAAAA&#10;AAChAgAAZHJzL2Rvd25yZXYueG1sUEsFBgAAAAAEAAQA+QAAAJADAAAAAA==&#10;" strokecolor="#4579b8 [3044]">
                  <v:stroke endarrow="open"/>
                </v:shape>
                <v:shape id="Elbow Connector 11" o:spid="_x0000_s1033" type="#_x0000_t34" style="position:absolute;left:8997;top:10924;width:4947;height:119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koDcAAAADbAAAADwAAAGRycy9kb3ducmV2LnhtbERPTYvCMBC9C/6HMMLeNHUXRapRdhVR&#10;L6Kt4HW2mW3LNpPSRK3/3giCt3m8z5ktWlOJKzWutKxgOIhAEGdWl5wrOKXr/gSE88gaK8uk4E4O&#10;FvNuZ4axtjc+0jXxuQgh7GJUUHhfx1K6rCCDbmBr4sD92cagD7DJpW7wFsJNJT+jaCwNlhwaCqxp&#10;WVD2n1yMgnYkd78y+dkcnD0e9uevVbo0qVIfvfZ7CsJT69/il3urw/whPH8JB8j5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ZKA3AAAAA2wAAAA8AAAAAAAAAAAAAAAAA&#10;oQIAAGRycy9kb3ducmV2LnhtbFBLBQYAAAAABAAEAPkAAACOAwAAAAA=&#10;" strokecolor="#4579b8 [3044]">
                  <v:stroke endarrow="open"/>
                </v:shape>
                <v:shape id="Elbow Connector 12" o:spid="_x0000_s1034" type="#_x0000_t34" style="position:absolute;left:8997;top:10924;width:4947;height:1026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u2esAAAADbAAAADwAAAGRycy9kb3ducmV2LnhtbERPTYvCMBC9C/6HMII3TVV2kWoUdVl2&#10;vSzaCl7HZmyLzaQ0Wa3/3giCt3m8z5kvW1OJKzWutKxgNIxAEGdWl5wrOKTfgykI55E1VpZJwZ0c&#10;LBfdzhxjbW+8p2vicxFC2MWooPC+jqV0WUEG3dDWxIE728agD7DJpW7wFsJNJcdR9CkNlhwaCqxp&#10;U1B2Sf6NgvZDbk8yWf/snN3v/o6Tr3RjUqX6vXY1A+Gp9W/xy/2rw/wxPH8JB8jF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xLtnrAAAAA2wAAAA8AAAAAAAAAAAAAAAAA&#10;oQIAAGRycy9kb3ducmV2LnhtbFBLBQYAAAAABAAEAPkAAACOAwAAAAA=&#10;" strokecolor="#4579b8 [3044]">
                  <v:stroke endarrow="open"/>
                </v:shape>
                <v:shape id="Flowchart: Process 13" o:spid="_x0000_s1035" type="#_x0000_t109" style="position:absolute;left:23802;top:2085;width:13774;height:10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E+rcAA&#10;AADbAAAADwAAAGRycy9kb3ducmV2LnhtbERPTYvCMBC9C/6HMII3TbW7ItUooigunla9eBuasS02&#10;k5pErf9+s7Cwt3m8z5kvW1OLJzlfWVYwGiYgiHOrKy4UnE/bwRSED8gaa8uk4E0elotuZ46Zti/+&#10;pucxFCKGsM9QQRlCk0np85IM+qFtiCN3tc5giNAVUjt8xXBTy3GSTKTBimNDiQ2tS8pvx4dR4M5v&#10;/tjVvJ5s79fNJeVD+vl1UKrfa1czEIHa8C/+c+91nJ/C7y/xALn4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lE+rcAAAADbAAAADwAAAAAAAAAAAAAAAACYAgAAZHJzL2Rvd25y&#10;ZXYueG1sUEsFBgAAAAAEAAQA9QAAAIUDAAAAAA==&#10;" fillcolor="window" strokecolor="windowText" strokeweight="2pt">
                  <v:textbox>
                    <w:txbxContent>
                      <w:p w:rsidR="009D5772" w:rsidRDefault="00D31D91" w:rsidP="009D57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(Value </w:t>
                        </w:r>
                        <w:proofErr w:type="gram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of )</w:t>
                        </w:r>
                        <w:proofErr w:type="gram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</w:t>
                        </w:r>
                        <w:r w:rsidR="009D5772">
                          <w:rPr>
                            <w:rFonts w:ascii="Calibri" w:hAnsi="Calibri"/>
                            <w:sz w:val="22"/>
                            <w:szCs w:val="22"/>
                          </w:rPr>
                          <w:t>Unlevered business operations without excess assets</w:t>
                        </w:r>
                      </w:p>
                    </w:txbxContent>
                  </v:textbox>
                </v:shape>
                <v:shape id="Flowchart: Process 14" o:spid="_x0000_s1036" type="#_x0000_t109" style="position:absolute;left:25136;top:15038;width:1105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im2cAA&#10;AADbAAAADwAAAGRycy9kb3ducmV2LnhtbERPS4vCMBC+C/6HMMLeNHV9INUoorisePJx8TY0Y1ts&#10;Jt0kav33G0HwNh/fc2aLxlTiTs6XlhX0ewkI4szqknMFp+OmOwHhA7LGyjIpeJKHxbzdmmGq7YP3&#10;dD+EXMQQ9ikqKEKoUyl9VpBB37M1ceQu1hkMEbpcaoePGG4q+Z0kY2mw5NhQYE2rgrLr4WYUuNOT&#10;hz8Vr8abv8v6PODdYLTdKfXVaZZTEIGa8BG/3b86zh/C65d4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im2cAAAADbAAAADwAAAAAAAAAAAAAAAACYAgAAZHJzL2Rvd25y&#10;ZXYueG1sUEsFBgAAAAAEAAQA9QAAAIUDAAAAAA==&#10;" fillcolor="window" strokecolor="windowText" strokeweight="2pt">
                  <v:textbox>
                    <w:txbxContent>
                      <w:p w:rsidR="009D5772" w:rsidRDefault="00D31D91" w:rsidP="009D57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value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of) </w:t>
                        </w:r>
                        <w:r w:rsidR="009D5772">
                          <w:rPr>
                            <w:sz w:val="22"/>
                            <w:szCs w:val="22"/>
                          </w:rPr>
                          <w:t>Excess assets</w:t>
                        </w:r>
                      </w:p>
                    </w:txbxContent>
                  </v:textbox>
                </v:shape>
                <v:shape id="Flowchart: Process 15" o:spid="_x0000_s1037" type="#_x0000_t109" style="position:absolute;left:25136;top:20695;width:11678;height:5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QDQsAA&#10;AADbAAAADwAAAGRycy9kb3ducmV2LnhtbERPS4vCMBC+L/gfwgje1tR1FalGEUVZ8eTj4m1oxrbY&#10;TLpJ1PrvjSB4m4/vOZNZYypxI+dLywp63QQEcWZ1ybmC42H1PQLhA7LGyjIpeJCH2bT1NcFU2zvv&#10;6LYPuYgh7FNUUIRQp1L6rCCDvmtr4sidrTMYInS51A7vMdxU8idJhtJgybGhwJoWBWWX/dUocMcH&#10;/64rXgxX/+flqc/b/mCzVarTbuZjEIGa8BG/3X86zh/A65d4gJ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QDQsAAAADbAAAADwAAAAAAAAAAAAAAAACYAgAAZHJzL2Rvd25y&#10;ZXYueG1sUEsFBgAAAAAEAAQA9QAAAIUDAAAAAA==&#10;" fillcolor="window" strokecolor="windowText" strokeweight="2pt">
                  <v:textbox>
                    <w:txbxContent>
                      <w:p w:rsidR="009D5772" w:rsidRDefault="00D31D91" w:rsidP="009D57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value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of) </w:t>
                        </w:r>
                        <w:r w:rsidR="0025656A">
                          <w:rPr>
                            <w:sz w:val="22"/>
                            <w:szCs w:val="22"/>
                          </w:rPr>
                          <w:t>Unlevered firms</w:t>
                        </w:r>
                      </w:p>
                    </w:txbxContent>
                  </v:textbox>
                </v:shape>
                <v:shape id="Flowchart: Process 16" o:spid="_x0000_s1038" type="#_x0000_t109" style="position:absolute;left:43408;top:6371;width:7817;height:7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adNcAA&#10;AADbAAAADwAAAGRycy9kb3ducmV2LnhtbERPTYvCMBC9L/gfwgje1lTdLVKNIoqieFr14m1oxrbY&#10;TGoStf77jbCwt3m8z5nOW1OLBzlfWVYw6CcgiHOrKy4UnI7rzzEIH5A11pZJwYs8zGedjylm2j75&#10;hx6HUIgYwj5DBWUITSalz0sy6Pu2IY7cxTqDIUJXSO3wGcNNLYdJkkqDFceGEhtalpRfD3ejwJ1e&#10;/LWpeZmub5fVecT70fdur1Sv2y4mIAK14V/8597qOD+F9y/xAD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adNcAAAADbAAAADwAAAAAAAAAAAAAAAACYAgAAZHJzL2Rvd25y&#10;ZXYueG1sUEsFBgAAAAAEAAQA9QAAAIUDAAAAAA==&#10;" fillcolor="window" strokecolor="windowText" strokeweight="2pt">
                  <v:textbox>
                    <w:txbxContent>
                      <w:p w:rsidR="009D5772" w:rsidRDefault="00D31D91" w:rsidP="009D57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value</w:t>
                        </w:r>
                        <w:proofErr w:type="gram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of) </w:t>
                        </w:r>
                        <w:r w:rsidR="009D5772">
                          <w:rPr>
                            <w:rFonts w:ascii="Calibri" w:hAnsi="Calibri"/>
                            <w:sz w:val="22"/>
                            <w:szCs w:val="22"/>
                          </w:rPr>
                          <w:t>Securities issued</w:t>
                        </w:r>
                      </w:p>
                    </w:txbxContent>
                  </v:textbox>
                </v:shape>
                <v:shape id="Elbow Connector 17" o:spid="_x0000_s1039" type="#_x0000_t34" style="position:absolute;left:37576;top:7133;width:5832;height:285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pBvL8AAADbAAAADwAAAGRycy9kb3ducmV2LnhtbERPzYrCMBC+C75DGGFvmurBXappEUFR&#10;2INWH2BoxrbYTEoTTd2n3wgLe5uP73fW+WBa8aTeNZYVzGcJCOLS6oYrBdfLbvoFwnlkja1lUvAi&#10;B3k2Hq0x1TbwmZ6Fr0QMYZeigtr7LpXSlTUZdDPbEUfuZnuDPsK+krrHEMNNKxdJspQGG44NNXa0&#10;ram8Fw+jwHxfz0MhtyTNLfwc96GiU9go9TEZNisQngb/L/5zH3Sc/wnvX+IBMvs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hpBvL8AAADbAAAADwAAAAAAAAAAAAAAAACh&#10;AgAAZHJzL2Rvd25yZXYueG1sUEsFBgAAAAAEAAQA+QAAAI0DAAAAAA==&#10;" strokecolor="#4579b8 [3044]">
                  <v:stroke endarrow="open"/>
                </v:shape>
                <v:shape id="Elbow Connector 18" o:spid="_x0000_s1040" type="#_x0000_t34" style="position:absolute;left:36195;top:9990;width:7213;height:7524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OBkMQAAADbAAAADwAAAGRycy9kb3ducmV2LnhtbESPT2vCQBDF7wW/wzJCb3WjpaVEV/EP&#10;Ynspmghex+yYBLOzIbtq+u07h0JvM7w37/1mtuhdo+7UhdqzgfEoAUVceFtzaeCYb18+QIWIbLHx&#10;TAZ+KMBiPniaYWr9gw90z2KpJIRDigaqGNtU61BU5DCMfEss2sV3DqOsXalthw8Jd42eJMm7dliz&#10;NFTY0rqi4prdnIH+TX+ddbba7YM/7L9Pr5t87XJjnof9cgoqUh//zX/Xn1bwBVZ+kQH0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4GQxAAAANsAAAAPAAAAAAAAAAAA&#10;AAAAAKECAABkcnMvZG93bnJldi54bWxQSwUGAAAAAAQABAD5AAAAkgMAAAAA&#10;" strokecolor="#4579b8 [3044]">
                  <v:stroke endarrow="open"/>
                </v:shape>
                <v:shape id="Elbow Connector 19" o:spid="_x0000_s1041" type="#_x0000_t34" style="position:absolute;left:36814;top:9990;width:6594;height:1345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8kC8IAAADbAAAADwAAAGRycy9kb3ducmV2LnhtbERPS2vCQBC+C/6HZYTezEalpY1ZxQdi&#10;eykmKfQ6ZsckmJ0N2a2m/75bKPQ2H99z0vVgWnGj3jWWFcyiGARxaXXDlYKP4jB9BuE8ssbWMin4&#10;Jgfr1XiUYqLtnTO65b4SIYRdggpq77tESlfWZNBFtiMO3MX2Bn2AfSV1j/cQblo5j+MnabDh0FBj&#10;R7uaymv+ZRQMj/LtLPPt8eRsdnr/XOyLnSmUepgMmyUIT4P/F/+5X3WY/wK/v4QD5O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8kC8IAAADbAAAADwAAAAAAAAAAAAAA&#10;AAChAgAAZHJzL2Rvd25yZXYueG1sUEsFBgAAAAAEAAQA+QAAAJADAAAAAA==&#10;" strokecolor="#4579b8 [3044]">
                  <v:stroke endarrow="open"/>
                </v:shape>
                <v:shape id="Flowchart: Process 20" o:spid="_x0000_s1042" type="#_x0000_t109" style="position:absolute;left:1666;top:28882;width:9764;height:69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9qZ8EA&#10;AADbAAAADwAAAGRycy9kb3ducmV2LnhtbERPu27CMBTdK/EP1kXqVhxIi6oUgxAoCMTEY+l2FV+S&#10;qPF1sN0k/H09IHU8Ou/FajCN6Mj52rKC6SQBQVxYXXOp4HrJ3z5B+ICssbFMCh7kYbUcvSww07bn&#10;E3XnUIoYwj5DBVUIbSalLyoy6Ce2JY7czTqDIUJXSu2wj+GmkbMkmUuDNceGClvaVFT8nH+NAnd9&#10;8Puu4c08v9+23ykf04/DUanX8bD+AhFoCP/ip3uvFczi+vgl/g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vamfBAAAA2wAAAA8AAAAAAAAAAAAAAAAAmAIAAGRycy9kb3du&#10;cmV2LnhtbFBLBQYAAAAABAAEAPUAAACGAwAAAAA=&#10;" fillcolor="window" strokecolor="windowText" strokeweight="2pt">
                  <v:textbox>
                    <w:txbxContent>
                      <w:p w:rsidR="00206C96" w:rsidRDefault="00206C96" w:rsidP="00206C9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value</w:t>
                        </w:r>
                        <w:proofErr w:type="gram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0f) the unlevered firm</w:t>
                        </w:r>
                      </w:p>
                    </w:txbxContent>
                  </v:textbox>
                </v:shape>
                <v:shape id="Flowchart: Process 21" o:spid="_x0000_s1043" type="#_x0000_t109" style="position:absolute;left:2336;top:38266;width:9094;height:84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PP/MMA&#10;AADbAAAADwAAAGRycy9kb3ducmV2LnhtbESPT4vCMBTE78J+h/AWvGnqX5ZqlEVRXDzZ9eLt0Tzb&#10;ss1LTaLWb28WBI/DzPyGmS9bU4sbOV9ZVjDoJyCIc6srLhQcfze9LxA+IGusLZOCB3lYLj46c0y1&#10;vfOBblkoRISwT1FBGUKTSunzkgz6vm2Io3e2zmCI0hVSO7xHuKnlMEmm0mDFcaHEhlYl5X/Z1Shw&#10;xwePtzWvppvLeX0a8X40+dkr1f1sv2cgArXhHX61d1rBcAD/X+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PP/MMAAADbAAAADwAAAAAAAAAAAAAAAACYAgAAZHJzL2Rv&#10;d25yZXYueG1sUEsFBgAAAAAEAAQA9QAAAIgDAAAAAA==&#10;" fillcolor="window" strokecolor="windowText" strokeweight="2pt">
                  <v:textbox>
                    <w:txbxContent>
                      <w:p w:rsidR="00206C96" w:rsidRDefault="00206C96" w:rsidP="00206C9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Value created from financing </w:t>
                        </w:r>
                      </w:p>
                    </w:txbxContent>
                  </v:textbox>
                </v:shape>
                <v:shape id="Flowchart: Process 23" o:spid="_x0000_s1044" type="#_x0000_t109" style="position:absolute;left:15493;top:32366;width:8309;height:8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0EMQA&#10;AADbAAAADwAAAGRycy9kb3ducmV2LnhtbESPQWvCQBSE74X+h+UVvNVNjUpJXUNRUlo81Xrp7ZF9&#10;JqHZt3F3TeK/dwuCx2FmvmFW+Wha0ZPzjWUFL9MEBHFpdcOVgsNP8fwKwgdkja1lUnAhD/n68WGF&#10;mbYDf1O/D5WIEPYZKqhD6DIpfVmTQT+1HXH0jtYZDFG6SmqHQ4SbVs6SZCkNNhwXauxoU1P5tz8b&#10;Be5w4flHy5tlcTpuf1PepYuvnVKTp/H9DUSgMdzDt/anVjBL4f9L/AFyf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99BDEAAAA2wAAAA8AAAAAAAAAAAAAAAAAmAIAAGRycy9k&#10;b3ducmV2LnhtbFBLBQYAAAAABAAEAPUAAACJAwAAAAA=&#10;" fillcolor="window" strokecolor="windowText" strokeweight="2pt">
                  <v:textbox>
                    <w:txbxContent>
                      <w:p w:rsidR="00206C96" w:rsidRDefault="00206C96" w:rsidP="00206C96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(</w:t>
                        </w:r>
                        <w:proofErr w:type="gramStart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>value</w:t>
                        </w:r>
                        <w:proofErr w:type="gramEnd"/>
                        <w:r>
                          <w:rPr>
                            <w:rFonts w:ascii="Calibri" w:hAnsi="Calibri"/>
                            <w:sz w:val="22"/>
                            <w:szCs w:val="22"/>
                          </w:rPr>
                          <w:t xml:space="preserve"> of) company’s resources</w:t>
                        </w:r>
                      </w:p>
                    </w:txbxContent>
                  </v:textbox>
                </v:shape>
                <v:shape id="Elbow Connector 24" o:spid="_x0000_s1045" type="#_x0000_t34" style="position:absolute;left:11430;top:32366;width:4063;height:4359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QVdsMAAADbAAAADwAAAGRycy9kb3ducmV2LnhtbESPwWrDMBBE74X8g9hAb7UcE0pxIpsQ&#10;SGmgh8bxByzWxjaxVsZSLbdfXxUKPQ4z84bZl4sZxEyT6y0r2CQpCOLG6p5bBfX19PQCwnlkjYNl&#10;UvBFDspi9bDHXNvAF5or34oIYZejgs77MZfSNR0ZdIkdiaN3s5NBH+XUSj1hiHAzyCxNn6XBnuNC&#10;hyMdO2ru1adRYN7ry1LJI0lzC9/n19DSRzgo9bheDjsQnhb/H/5rv2kF2RZ+v8QfII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SkFXbDAAAA2wAAAA8AAAAAAAAAAAAA&#10;AAAAoQIAAGRycy9kb3ducmV2LnhtbFBLBQYAAAAABAAEAPkAAACRAwAAAAA=&#10;" strokecolor="#4579b8 [3044]">
                  <v:stroke endarrow="open"/>
                </v:shape>
                <v:shape id="Elbow Connector 26" o:spid="_x0000_s1046" type="#_x0000_t34" style="position:absolute;left:11430;top:36725;width:4063;height:5768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x6xMUAAADbAAAADwAAAGRycy9kb3ducmV2LnhtbESPzWrDMBCE74W8g9hAb42clIbgWgn5&#10;obS5lNgu9Lq1NraJtTKWartvHxUCOQ4z8w2TbEbTiJ46V1tWMJ9FIIgLq2suFXzlb08rEM4ja2ws&#10;k4I/crBZTx4SjLUdOKU+86UIEHYxKqi8b2MpXVGRQTezLXHwzrYz6IPsSqk7HALcNHIRRUtpsOaw&#10;UGFL+4qKS/ZrFIwv8vgjs937ydn09Pn9fMj3JlfqcTpuX0F4Gv09fGt/aAWLJfx/CT9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Rx6xMUAAADbAAAADwAAAAAAAAAA&#10;AAAAAAChAgAAZHJzL2Rvd25yZXYueG1sUEsFBgAAAAAEAAQA+QAAAJMDAAAAAA==&#10;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4B05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518"/>
    <w:rsid w:val="00005B7B"/>
    <w:rsid w:val="00021181"/>
    <w:rsid w:val="00206C96"/>
    <w:rsid w:val="0025656A"/>
    <w:rsid w:val="00370058"/>
    <w:rsid w:val="004B056E"/>
    <w:rsid w:val="00741600"/>
    <w:rsid w:val="008E4770"/>
    <w:rsid w:val="00990518"/>
    <w:rsid w:val="009D5772"/>
    <w:rsid w:val="009F7D35"/>
    <w:rsid w:val="00D31D91"/>
    <w:rsid w:val="00D8738A"/>
    <w:rsid w:val="00EC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5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05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2017-03-26T20:50:00Z</dcterms:created>
  <dcterms:modified xsi:type="dcterms:W3CDTF">2017-03-26T21:27:00Z</dcterms:modified>
</cp:coreProperties>
</file>