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2B877" w14:textId="77777777" w:rsidR="00DA7FE5" w:rsidRDefault="00F07061">
      <w:pPr>
        <w:rPr>
          <w:b/>
        </w:rPr>
      </w:pPr>
      <w:r>
        <w:rPr>
          <w:b/>
        </w:rPr>
        <w:t>IS590DT</w:t>
      </w:r>
      <w:r w:rsidR="00155375" w:rsidRPr="00F07061">
        <w:rPr>
          <w:b/>
        </w:rPr>
        <w:t xml:space="preserve"> Data Mining</w:t>
      </w:r>
      <w:r>
        <w:rPr>
          <w:b/>
        </w:rPr>
        <w:t xml:space="preserve"> Application </w:t>
      </w:r>
    </w:p>
    <w:p w14:paraId="409BA03F" w14:textId="77777777" w:rsidR="00F07061" w:rsidRPr="00F07061" w:rsidRDefault="00F07061">
      <w:pPr>
        <w:rPr>
          <w:b/>
        </w:rPr>
      </w:pPr>
      <w:r>
        <w:rPr>
          <w:b/>
        </w:rPr>
        <w:t>HW1</w:t>
      </w:r>
      <w:r>
        <w:rPr>
          <w:b/>
        </w:rPr>
        <w:tab/>
        <w:t>2017/8/29</w:t>
      </w:r>
    </w:p>
    <w:p w14:paraId="2D5F63D5" w14:textId="77777777" w:rsidR="00155375" w:rsidRDefault="00155375">
      <w:r w:rsidRPr="00F07061">
        <w:rPr>
          <w:b/>
        </w:rPr>
        <w:t xml:space="preserve">yuweic3  </w:t>
      </w:r>
      <w:r>
        <w:t xml:space="preserve"> </w:t>
      </w:r>
    </w:p>
    <w:p w14:paraId="3F85BF24" w14:textId="77777777" w:rsidR="00155375" w:rsidRDefault="00155375"/>
    <w:p w14:paraId="09029CFA" w14:textId="77777777" w:rsidR="00155375" w:rsidRPr="00F07061" w:rsidRDefault="00155375" w:rsidP="00155375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17.1.1</w:t>
      </w:r>
    </w:p>
    <w:p w14:paraId="444CCE94" w14:textId="77777777" w:rsidR="00155375" w:rsidRDefault="00155375">
      <w:r>
        <w:t xml:space="preserve">The values of </w:t>
      </w:r>
      <w:r w:rsidRPr="00155375">
        <w:rPr>
          <w:i/>
        </w:rPr>
        <w:t>temperature</w:t>
      </w:r>
      <w:r>
        <w:t xml:space="preserve"> attribute include “hot”, mild” and “cool”.</w:t>
      </w:r>
    </w:p>
    <w:p w14:paraId="519DE09A" w14:textId="77777777" w:rsidR="0014525E" w:rsidRDefault="0014525E">
      <w:r w:rsidRPr="0014525E">
        <w:drawing>
          <wp:inline distT="0" distB="0" distL="0" distR="0" wp14:anchorId="76F85759" wp14:editId="303BE732">
            <wp:extent cx="4318000" cy="233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FCF" w14:textId="77777777" w:rsidR="0014525E" w:rsidRDefault="0014525E"/>
    <w:p w14:paraId="10088634" w14:textId="77777777" w:rsidR="0014525E" w:rsidRPr="00F07061" w:rsidRDefault="0014525E" w:rsidP="0014525E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17.1.2</w:t>
      </w:r>
    </w:p>
    <w:p w14:paraId="32112FBD" w14:textId="77777777" w:rsidR="0014525E" w:rsidRDefault="0042378B" w:rsidP="0042378B">
      <w:r>
        <w:t>There are 150 instances and 5 attributes in the dataset. The range of “</w:t>
      </w:r>
      <w:proofErr w:type="spellStart"/>
      <w:r>
        <w:t>petallength</w:t>
      </w:r>
      <w:proofErr w:type="spellEnd"/>
      <w:r>
        <w:t>” is from 1 to 6.9.</w:t>
      </w:r>
    </w:p>
    <w:p w14:paraId="58613E00" w14:textId="77777777" w:rsidR="0042378B" w:rsidRDefault="0042378B" w:rsidP="0042378B">
      <w:r w:rsidRPr="0042378B">
        <w:drawing>
          <wp:inline distT="0" distB="0" distL="0" distR="0" wp14:anchorId="0521385E" wp14:editId="667C2166">
            <wp:extent cx="5029200" cy="88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65C3" w14:textId="77777777" w:rsidR="0042378B" w:rsidRDefault="0042378B" w:rsidP="0042378B">
      <w:r w:rsidRPr="0042378B">
        <w:drawing>
          <wp:inline distT="0" distB="0" distL="0" distR="0" wp14:anchorId="431A292F" wp14:editId="5DAAD5D3">
            <wp:extent cx="4876800" cy="226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28F" w14:textId="77777777" w:rsidR="0042378B" w:rsidRDefault="0042378B" w:rsidP="0042378B"/>
    <w:p w14:paraId="1E39350C" w14:textId="77777777" w:rsidR="0042378B" w:rsidRPr="00F07061" w:rsidRDefault="002D4F3C" w:rsidP="0042378B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lastRenderedPageBreak/>
        <w:t>Ex 17.1.3</w:t>
      </w:r>
    </w:p>
    <w:p w14:paraId="13B4D2D2" w14:textId="77777777" w:rsidR="00BE265D" w:rsidRDefault="00BE265D" w:rsidP="00BE265D">
      <w:r>
        <w:t>It is row number.</w:t>
      </w:r>
    </w:p>
    <w:p w14:paraId="1B088461" w14:textId="77777777" w:rsidR="00606E53" w:rsidRDefault="00606E53" w:rsidP="00BE265D"/>
    <w:p w14:paraId="30CB38A8" w14:textId="77777777" w:rsidR="002D4F3C" w:rsidRPr="00F07061" w:rsidRDefault="00BE265D" w:rsidP="00BE265D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17.1.4</w:t>
      </w:r>
    </w:p>
    <w:p w14:paraId="7F496071" w14:textId="77777777" w:rsidR="00BE265D" w:rsidRDefault="00FF6790" w:rsidP="00BE265D">
      <w:r>
        <w:t>The</w:t>
      </w:r>
      <w:r w:rsidR="00DB5619">
        <w:t xml:space="preserve"> class value of instance</w:t>
      </w:r>
      <w:r w:rsidR="00606E53">
        <w:t xml:space="preserve"> number 8 is “no”.</w:t>
      </w:r>
    </w:p>
    <w:p w14:paraId="3D05BFF8" w14:textId="77777777" w:rsidR="00606E53" w:rsidRDefault="00606E53" w:rsidP="00BE265D"/>
    <w:p w14:paraId="20A25CBF" w14:textId="77777777" w:rsidR="00606E53" w:rsidRPr="00F07061" w:rsidRDefault="00606E53" w:rsidP="00606E53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17.1.5</w:t>
      </w:r>
    </w:p>
    <w:p w14:paraId="0FCCC216" w14:textId="77777777" w:rsidR="00606E53" w:rsidRDefault="00D87A39" w:rsidP="00606E53">
      <w:r>
        <w:t>There are 4 numeric attributes and 1 nominal attributes.</w:t>
      </w:r>
    </w:p>
    <w:p w14:paraId="3D3E9065" w14:textId="77777777" w:rsidR="00D87A39" w:rsidRDefault="00D87A39" w:rsidP="00606E53">
      <w:r w:rsidRPr="00D87A39">
        <w:drawing>
          <wp:inline distT="0" distB="0" distL="0" distR="0" wp14:anchorId="7DD9F31D" wp14:editId="2D509C38">
            <wp:extent cx="5270500" cy="9264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AB2" w14:textId="77777777" w:rsidR="00621F8B" w:rsidRDefault="00621F8B" w:rsidP="00606E53"/>
    <w:p w14:paraId="544216A2" w14:textId="77777777" w:rsidR="00621F8B" w:rsidRPr="00F07061" w:rsidRDefault="00621F8B" w:rsidP="00621F8B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17.1.6</w:t>
      </w:r>
    </w:p>
    <w:p w14:paraId="066B38FF" w14:textId="77777777" w:rsidR="00CA0EBC" w:rsidRDefault="00CA0EBC" w:rsidP="00621F8B">
      <w:r>
        <w:t xml:space="preserve">Before filtering, we check the </w:t>
      </w:r>
      <w:r w:rsidRPr="00CA0EBC">
        <w:rPr>
          <w:i/>
        </w:rPr>
        <w:t>humidity</w:t>
      </w:r>
      <w:r>
        <w:t xml:space="preserve"> attribute to find that there are 7 instances labeled “high”.</w:t>
      </w:r>
    </w:p>
    <w:p w14:paraId="5A763094" w14:textId="77777777" w:rsidR="00621F8B" w:rsidRDefault="00CA0EBC" w:rsidP="00621F8B">
      <w:r>
        <w:t xml:space="preserve">To remove instances with “humidity-high” label, there are two things to be set in </w:t>
      </w:r>
      <w:r w:rsidRPr="00CA0EBC">
        <w:rPr>
          <w:i/>
        </w:rPr>
        <w:t>Generic Object Editor</w:t>
      </w:r>
      <w:r>
        <w:t xml:space="preserve"> window.</w:t>
      </w:r>
    </w:p>
    <w:p w14:paraId="03328279" w14:textId="77777777" w:rsidR="00CA0EBC" w:rsidRDefault="00CA0EBC" w:rsidP="00CA0EBC">
      <w:pPr>
        <w:pStyle w:val="a3"/>
        <w:numPr>
          <w:ilvl w:val="0"/>
          <w:numId w:val="3"/>
        </w:numPr>
        <w:ind w:firstLineChars="0"/>
      </w:pPr>
      <w:proofErr w:type="spellStart"/>
      <w:r>
        <w:t>attributeIndex</w:t>
      </w:r>
      <w:proofErr w:type="spellEnd"/>
      <w:r>
        <w:t xml:space="preserve"> = 3</w:t>
      </w:r>
    </w:p>
    <w:p w14:paraId="43C4143A" w14:textId="77777777" w:rsidR="00CA0EBC" w:rsidRDefault="00CA0EBC" w:rsidP="00CA0EBC">
      <w:pPr>
        <w:pStyle w:val="a3"/>
        <w:numPr>
          <w:ilvl w:val="0"/>
          <w:numId w:val="3"/>
        </w:numPr>
        <w:ind w:firstLineChars="0"/>
      </w:pPr>
      <w:proofErr w:type="spellStart"/>
      <w:r>
        <w:t>nominalIndices</w:t>
      </w:r>
      <w:proofErr w:type="spellEnd"/>
      <w:r>
        <w:t xml:space="preserve"> = 1</w:t>
      </w:r>
    </w:p>
    <w:p w14:paraId="5448DEB8" w14:textId="77777777" w:rsidR="00CA0EBC" w:rsidRDefault="00CA0EBC" w:rsidP="00CA0EBC">
      <w:pPr>
        <w:ind w:left="360"/>
      </w:pPr>
      <w:r w:rsidRPr="00CA0EBC">
        <w:drawing>
          <wp:inline distT="0" distB="0" distL="0" distR="0" wp14:anchorId="0885CD6A" wp14:editId="10261069">
            <wp:extent cx="3018962" cy="3096435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887" cy="31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2E09" w14:textId="77777777" w:rsidR="00CA0EBC" w:rsidRDefault="00CA0EBC" w:rsidP="00CA0EBC">
      <w:pPr>
        <w:ind w:left="360"/>
      </w:pPr>
      <w:r>
        <w:t>The filtered result is showed below:</w:t>
      </w:r>
    </w:p>
    <w:p w14:paraId="1813C60B" w14:textId="77777777" w:rsidR="00CA0EBC" w:rsidRDefault="00CA0EBC" w:rsidP="00CA0EBC">
      <w:pPr>
        <w:ind w:left="360"/>
      </w:pPr>
      <w:r w:rsidRPr="00CA0EBC">
        <w:drawing>
          <wp:inline distT="0" distB="0" distL="0" distR="0" wp14:anchorId="1F5048C4" wp14:editId="660438A7">
            <wp:extent cx="4953000" cy="233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655E" w14:textId="77777777" w:rsidR="00CA0EBC" w:rsidRDefault="00CA0EBC" w:rsidP="00CA0EBC">
      <w:pPr>
        <w:ind w:left="360"/>
      </w:pPr>
      <w:r>
        <w:t>Now there is no instance with “humidity-high” label.</w:t>
      </w:r>
    </w:p>
    <w:p w14:paraId="4FBAAB07" w14:textId="77777777" w:rsidR="00CA0EBC" w:rsidRDefault="00CA0EBC" w:rsidP="00CA0EBC"/>
    <w:p w14:paraId="47400A41" w14:textId="77777777" w:rsidR="00CA0EBC" w:rsidRPr="00F07061" w:rsidRDefault="00CA0EBC" w:rsidP="00CA0EBC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17.1.17</w:t>
      </w:r>
    </w:p>
    <w:p w14:paraId="7ED629DD" w14:textId="77777777" w:rsidR="00CA0EBC" w:rsidRDefault="00CA0EBC" w:rsidP="00CA0EBC">
      <w:r>
        <w:t>Just click on “Undo” button.</w:t>
      </w:r>
    </w:p>
    <w:p w14:paraId="791103B6" w14:textId="77777777" w:rsidR="00CA0EBC" w:rsidRDefault="00CA0EBC" w:rsidP="00CA0EBC">
      <w:r w:rsidRPr="00CA0EBC">
        <w:drawing>
          <wp:inline distT="0" distB="0" distL="0" distR="0" wp14:anchorId="4AFE5A60" wp14:editId="1ADDEA72">
            <wp:extent cx="5130800" cy="233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43D9" w14:textId="77777777" w:rsidR="00CA0EBC" w:rsidRDefault="00CA0EBC" w:rsidP="00CA0EBC"/>
    <w:p w14:paraId="49DF9082" w14:textId="77777777" w:rsidR="00CA0EBC" w:rsidRPr="00F07061" w:rsidRDefault="00816D9C" w:rsidP="00816D9C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</w:t>
      </w:r>
      <w:r w:rsidR="000F6868" w:rsidRPr="00F07061">
        <w:rPr>
          <w:b/>
        </w:rPr>
        <w:t>8</w:t>
      </w:r>
    </w:p>
    <w:p w14:paraId="20B7994E" w14:textId="77777777" w:rsidR="000F6868" w:rsidRDefault="000F6868" w:rsidP="000F6868">
      <w:r>
        <w:t>It would be classified as “no”. From the decision tree, we apply the criterion of “outlook = sunny” and “humidity = high” and it leads us to “no”.</w:t>
      </w:r>
    </w:p>
    <w:p w14:paraId="3E810327" w14:textId="77777777" w:rsidR="000F6868" w:rsidRDefault="000F6868" w:rsidP="000F6868">
      <w:r w:rsidRPr="000F6868">
        <w:drawing>
          <wp:inline distT="0" distB="0" distL="0" distR="0" wp14:anchorId="4E77DB86" wp14:editId="672D81CA">
            <wp:extent cx="5270500" cy="417195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C362" w14:textId="77777777" w:rsidR="000F6868" w:rsidRDefault="000F6868" w:rsidP="000F6868"/>
    <w:p w14:paraId="45EE8D19" w14:textId="77777777" w:rsidR="007E7621" w:rsidRPr="00F07061" w:rsidRDefault="007E7621" w:rsidP="007E7621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17.1.9</w:t>
      </w:r>
    </w:p>
    <w:p w14:paraId="6BA7D3B8" w14:textId="77777777" w:rsidR="007E7621" w:rsidRDefault="007E7621" w:rsidP="007E7621">
      <w:r>
        <w:t>The estimated percentage of correct classifications for “a) the training set” is 98%.</w:t>
      </w:r>
    </w:p>
    <w:p w14:paraId="2072194E" w14:textId="77777777" w:rsidR="007E7621" w:rsidRDefault="007E7621" w:rsidP="007E7621">
      <w:r w:rsidRPr="007E7621">
        <w:drawing>
          <wp:inline distT="0" distB="0" distL="0" distR="0" wp14:anchorId="57D9019E" wp14:editId="3B1FDF11">
            <wp:extent cx="5270500" cy="3223260"/>
            <wp:effectExtent l="0" t="0" r="1270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88B2" w14:textId="77777777" w:rsidR="007E7621" w:rsidRDefault="007E7621" w:rsidP="007E7621"/>
    <w:p w14:paraId="7125F9D1" w14:textId="77777777" w:rsidR="007E7621" w:rsidRDefault="007E7621" w:rsidP="007E7621">
      <w:r>
        <w:t>The estimated percentage of correct classifications for “</w:t>
      </w:r>
      <w:r>
        <w:t>b) cross-validation</w:t>
      </w:r>
      <w:r>
        <w:t>” is</w:t>
      </w:r>
      <w:r>
        <w:t xml:space="preserve"> 96</w:t>
      </w:r>
      <w:r>
        <w:t>%.</w:t>
      </w:r>
    </w:p>
    <w:p w14:paraId="58EDA901" w14:textId="77777777" w:rsidR="007E7621" w:rsidRDefault="007E7621" w:rsidP="007E7621">
      <w:r w:rsidRPr="007E7621">
        <w:drawing>
          <wp:inline distT="0" distB="0" distL="0" distR="0" wp14:anchorId="50BD72C1" wp14:editId="0EE83F51">
            <wp:extent cx="5270500" cy="318389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82BA" w14:textId="77777777" w:rsidR="007E7621" w:rsidRDefault="007E7621" w:rsidP="007E7621"/>
    <w:p w14:paraId="4098DA9C" w14:textId="77777777" w:rsidR="00FC58A5" w:rsidRPr="00155375" w:rsidRDefault="00FC58A5" w:rsidP="00FC58A5">
      <w:r>
        <w:t>The cross validation is more realistic.</w:t>
      </w:r>
    </w:p>
    <w:p w14:paraId="43075FA0" w14:textId="77777777" w:rsidR="00FC58A5" w:rsidRDefault="007E7621" w:rsidP="007E7621">
      <w:r>
        <w:t>Although a) outperforms b) with higher corrected classification, it is</w:t>
      </w:r>
      <w:r w:rsidR="00FC58A5">
        <w:t xml:space="preserve"> unrealistically optimistic performance estimate, because in the real world the classifier derived from training data set are almost evaluated on different test set instead of training set itself. </w:t>
      </w:r>
    </w:p>
    <w:p w14:paraId="0CEC4582" w14:textId="77777777" w:rsidR="00FC58A5" w:rsidRDefault="00FC58A5" w:rsidP="007E7621">
      <w:bookmarkStart w:id="0" w:name="_GoBack"/>
    </w:p>
    <w:bookmarkEnd w:id="0"/>
    <w:p w14:paraId="5F335189" w14:textId="77777777" w:rsidR="00FC58A5" w:rsidRPr="00F07061" w:rsidRDefault="00FC58A5" w:rsidP="00FC58A5">
      <w:pPr>
        <w:pStyle w:val="a3"/>
        <w:numPr>
          <w:ilvl w:val="0"/>
          <w:numId w:val="1"/>
        </w:numPr>
        <w:ind w:firstLineChars="0"/>
        <w:rPr>
          <w:b/>
        </w:rPr>
      </w:pPr>
      <w:r w:rsidRPr="00F07061">
        <w:rPr>
          <w:b/>
        </w:rPr>
        <w:t>Ex 17.1.10</w:t>
      </w:r>
    </w:p>
    <w:p w14:paraId="4ECBCF48" w14:textId="77777777" w:rsidR="00964E2D" w:rsidRDefault="00964E2D" w:rsidP="00964E2D">
      <w:r w:rsidRPr="00964E2D">
        <w:drawing>
          <wp:inline distT="0" distB="0" distL="0" distR="0" wp14:anchorId="7ED1BACC" wp14:editId="4EF8230A">
            <wp:extent cx="5270500" cy="2248535"/>
            <wp:effectExtent l="0" t="0" r="1270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E72D" w14:textId="77777777" w:rsidR="00964E2D" w:rsidRDefault="00964E2D" w:rsidP="00964E2D">
      <w:r>
        <w:t>Clearly, those correct classifications are located on the diagonal line (</w:t>
      </w:r>
      <m:oMath>
        <m:r>
          <w:rPr>
            <w:rFonts w:ascii="Cambria Math" w:hAnsi="Cambria Math"/>
          </w:rPr>
          <m:t>y=x</m:t>
        </m:r>
      </m:oMath>
      <w:r>
        <w:t>) of the Coordinate.</w:t>
      </w:r>
    </w:p>
    <w:p w14:paraId="3E40AA60" w14:textId="77777777" w:rsidR="00964E2D" w:rsidRDefault="00964E2D" w:rsidP="00964E2D">
      <w:r>
        <w:t>Also from the location of squares, we know that</w:t>
      </w:r>
    </w:p>
    <w:p w14:paraId="51D4F69F" w14:textId="77777777" w:rsidR="00964E2D" w:rsidRDefault="00964E2D" w:rsidP="00964E2D">
      <w:pPr>
        <w:pStyle w:val="a3"/>
        <w:numPr>
          <w:ilvl w:val="0"/>
          <w:numId w:val="4"/>
        </w:numPr>
        <w:ind w:firstLineChars="0"/>
      </w:pPr>
      <w:r>
        <w:t>“Iris-</w:t>
      </w:r>
      <w:proofErr w:type="spellStart"/>
      <w:r>
        <w:t>Setosa</w:t>
      </w:r>
      <w:proofErr w:type="spellEnd"/>
      <w:r>
        <w:t>” is more likely incorrectly classified into “Iris-Versicolor”;</w:t>
      </w:r>
    </w:p>
    <w:p w14:paraId="7206121E" w14:textId="77777777" w:rsidR="00964E2D" w:rsidRDefault="00964E2D" w:rsidP="00964E2D">
      <w:pPr>
        <w:pStyle w:val="a3"/>
        <w:numPr>
          <w:ilvl w:val="0"/>
          <w:numId w:val="4"/>
        </w:numPr>
        <w:ind w:firstLineChars="0"/>
      </w:pPr>
      <w:r>
        <w:t>“Iris-</w:t>
      </w:r>
      <w:r>
        <w:t>Versicolor</w:t>
      </w:r>
      <w:r>
        <w:t>” is more likely incorrectly classified into “Iris-</w:t>
      </w:r>
      <w:proofErr w:type="spellStart"/>
      <w:r>
        <w:t>Virginica</w:t>
      </w:r>
      <w:proofErr w:type="spellEnd"/>
      <w:r>
        <w:t>”;</w:t>
      </w:r>
    </w:p>
    <w:p w14:paraId="6DF1F95D" w14:textId="77777777" w:rsidR="00964E2D" w:rsidRPr="00155375" w:rsidRDefault="00964E2D" w:rsidP="00964E2D">
      <w:pPr>
        <w:pStyle w:val="a3"/>
        <w:numPr>
          <w:ilvl w:val="0"/>
          <w:numId w:val="4"/>
        </w:numPr>
        <w:ind w:firstLineChars="0"/>
      </w:pPr>
      <w:r>
        <w:t>“Iris-</w:t>
      </w:r>
      <w:proofErr w:type="spellStart"/>
      <w:r>
        <w:t>Virginica</w:t>
      </w:r>
      <w:proofErr w:type="spellEnd"/>
      <w:r>
        <w:t>”</w:t>
      </w:r>
      <w:r>
        <w:t xml:space="preserve"> is more likely incorrectly classified into</w:t>
      </w:r>
      <w:r>
        <w:t xml:space="preserve"> “</w:t>
      </w:r>
      <w:r>
        <w:t>Iris-Versicolor</w:t>
      </w:r>
      <w:r>
        <w:t>”.</w:t>
      </w:r>
    </w:p>
    <w:sectPr w:rsidR="00964E2D" w:rsidRPr="00155375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A5E"/>
    <w:multiLevelType w:val="hybridMultilevel"/>
    <w:tmpl w:val="96326C88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5E0A4B"/>
    <w:multiLevelType w:val="hybridMultilevel"/>
    <w:tmpl w:val="095EB31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4EC2DD6"/>
    <w:multiLevelType w:val="hybridMultilevel"/>
    <w:tmpl w:val="CBB21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D6727A0"/>
    <w:multiLevelType w:val="hybridMultilevel"/>
    <w:tmpl w:val="C8C842E4"/>
    <w:lvl w:ilvl="0" w:tplc="9F46DD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75"/>
    <w:rsid w:val="000F6868"/>
    <w:rsid w:val="0014525E"/>
    <w:rsid w:val="00155375"/>
    <w:rsid w:val="002D4F3C"/>
    <w:rsid w:val="00344F58"/>
    <w:rsid w:val="00400976"/>
    <w:rsid w:val="0042378B"/>
    <w:rsid w:val="00512FA6"/>
    <w:rsid w:val="00606E53"/>
    <w:rsid w:val="00621F8B"/>
    <w:rsid w:val="007E7621"/>
    <w:rsid w:val="00816D9C"/>
    <w:rsid w:val="00964E2D"/>
    <w:rsid w:val="00BE265D"/>
    <w:rsid w:val="00CA0EBC"/>
    <w:rsid w:val="00D87A39"/>
    <w:rsid w:val="00DA7FE5"/>
    <w:rsid w:val="00DB5619"/>
    <w:rsid w:val="00F07061"/>
    <w:rsid w:val="00FC58A5"/>
    <w:rsid w:val="00F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81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37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4E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</cp:revision>
  <dcterms:created xsi:type="dcterms:W3CDTF">2017-08-29T19:48:00Z</dcterms:created>
  <dcterms:modified xsi:type="dcterms:W3CDTF">2017-08-29T22:44:00Z</dcterms:modified>
</cp:coreProperties>
</file>