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EF12D" w14:textId="77777777" w:rsidR="00CB768C" w:rsidRPr="000020A1" w:rsidRDefault="000020A1">
      <w:pPr>
        <w:rPr>
          <w:b/>
        </w:rPr>
      </w:pPr>
      <w:r w:rsidRPr="000020A1">
        <w:rPr>
          <w:b/>
        </w:rPr>
        <w:t>Assignment #3 N-Gram Language Model</w:t>
      </w:r>
    </w:p>
    <w:p w14:paraId="0F7721AB" w14:textId="1582D810" w:rsidR="000020A1" w:rsidRDefault="000020A1">
      <w:r>
        <w:t>yuwe</w:t>
      </w:r>
      <w:r w:rsidR="002C7E48">
        <w:rPr>
          <w:rFonts w:hint="eastAsia"/>
        </w:rPr>
        <w:t>i</w:t>
      </w:r>
      <w:r>
        <w:t>c3</w:t>
      </w:r>
    </w:p>
    <w:p w14:paraId="68535A2F" w14:textId="77777777" w:rsidR="000020A1" w:rsidRDefault="000020A1">
      <w:r>
        <w:t>2017/9/17</w:t>
      </w:r>
    </w:p>
    <w:p w14:paraId="60B7BEB3" w14:textId="77777777" w:rsidR="000020A1" w:rsidRDefault="000020A1"/>
    <w:p w14:paraId="041BBC03" w14:textId="77777777" w:rsidR="000020A1" w:rsidRPr="000020A1" w:rsidRDefault="000020A1">
      <w:pPr>
        <w:rPr>
          <w:b/>
        </w:rPr>
      </w:pPr>
      <w:r w:rsidRPr="000020A1">
        <w:rPr>
          <w:b/>
        </w:rPr>
        <w:t>#1 N-Gram Language Model</w:t>
      </w:r>
    </w:p>
    <w:p w14:paraId="3708708B" w14:textId="77777777" w:rsidR="000020A1" w:rsidRDefault="00605B35" w:rsidP="000020A1">
      <w:pPr>
        <w:pStyle w:val="a5"/>
        <w:numPr>
          <w:ilvl w:val="0"/>
          <w:numId w:val="1"/>
        </w:numPr>
        <w:ind w:firstLineChars="0"/>
      </w:pPr>
      <w:r>
        <w:t>Markov assumption: the probability of seeing any give word is contingent on the last N-1 words.</w:t>
      </w:r>
    </w:p>
    <w:p w14:paraId="59D259D7" w14:textId="62DCDDD2" w:rsidR="00605B35" w:rsidRDefault="00D74B09" w:rsidP="000020A1">
      <w:pPr>
        <w:pStyle w:val="a5"/>
        <w:numPr>
          <w:ilvl w:val="0"/>
          <w:numId w:val="1"/>
        </w:numPr>
        <w:ind w:firstLineChars="0"/>
      </w:pPr>
      <w:r>
        <w:t>It is reasonable</w:t>
      </w:r>
      <w:r w:rsidR="00C940FD">
        <w:t xml:space="preserve"> as the probability of each word can be estimated based on its prior context</w:t>
      </w:r>
      <w:r w:rsidR="004A5C4E">
        <w:t>. In fact, the words we speak and write at any time are largely dependent on the precious 3-4 words.</w:t>
      </w:r>
    </w:p>
    <w:p w14:paraId="0E16812F" w14:textId="4CEB7090" w:rsidR="004E73CF" w:rsidRDefault="004E73CF" w:rsidP="000020A1">
      <w:pPr>
        <w:pStyle w:val="a5"/>
        <w:numPr>
          <w:ilvl w:val="0"/>
          <w:numId w:val="1"/>
        </w:numPr>
        <w:ind w:firstLineChars="0"/>
      </w:pPr>
      <w:r>
        <w:t>Since we cannot keep track of all possible histories of all words, by applying Markov Assumption we can limit history to fixed number of words N.</w:t>
      </w:r>
    </w:p>
    <w:p w14:paraId="75CD62AC" w14:textId="77777777" w:rsidR="000020A1" w:rsidRDefault="000020A1"/>
    <w:p w14:paraId="634F4AF5" w14:textId="77777777" w:rsidR="000020A1" w:rsidRPr="00C55A77" w:rsidRDefault="000020A1">
      <w:pPr>
        <w:rPr>
          <w:b/>
        </w:rPr>
      </w:pPr>
      <w:r w:rsidRPr="00C55A77">
        <w:rPr>
          <w:b/>
        </w:rPr>
        <w:t>#2 Unigram Language Model</w:t>
      </w:r>
    </w:p>
    <w:p w14:paraId="7F4A34ED" w14:textId="525E2D1B" w:rsidR="004E73CF" w:rsidRDefault="00C55A77" w:rsidP="00E408A8">
      <w:pPr>
        <w:pStyle w:val="a5"/>
        <w:numPr>
          <w:ilvl w:val="0"/>
          <w:numId w:val="3"/>
        </w:numPr>
        <w:ind w:firstLineChars="0"/>
      </w:pPr>
      <w:r>
        <w:t xml:space="preserve">Since words in the </w:t>
      </w:r>
      <m:oMath>
        <m:r>
          <w:rPr>
            <w:rFonts w:ascii="Cambria Math" w:hAnsi="Cambria Math"/>
          </w:rPr>
          <m:t>d</m:t>
        </m:r>
      </m:oMath>
      <w:r>
        <w:t xml:space="preserve"> constitute the entire vocabulary, w</w:t>
      </w:r>
      <w:r w:rsidR="00A66874">
        <w:t>e need at least 7 parameters to specify this Unigram Language model.</w:t>
      </w:r>
    </w:p>
    <w:p w14:paraId="7B317A5D" w14:textId="280903C8" w:rsidR="00A66874" w:rsidRPr="00A66874" w:rsidRDefault="00A66874" w:rsidP="00A66874">
      <w:pPr>
        <w:pStyle w:val="a5"/>
        <w:ind w:left="360" w:firstLineChars="0" w:firstLine="0"/>
        <w:jc w:val="center"/>
      </w:pPr>
      <m:oMathPara>
        <m:oMath>
          <m:r>
            <w:rPr>
              <w:rFonts w:ascii="Cambria Math" w:hAnsi="Cambria Math"/>
            </w:rPr>
            <m:t xml:space="preserve">MLE estimate for unigram=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count(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count()</m:t>
              </m:r>
            </m:den>
          </m:f>
        </m:oMath>
      </m:oMathPara>
    </w:p>
    <w:p w14:paraId="75BB91B4" w14:textId="2F14DC21" w:rsidR="00A66874" w:rsidRDefault="00A66874" w:rsidP="00A66874">
      <w:pPr>
        <w:pStyle w:val="a5"/>
        <w:ind w:left="360" w:firstLineChars="0" w:firstLine="0"/>
      </w:pPr>
      <w:r>
        <w:t>“count()” stands for total # words in corpus.</w:t>
      </w:r>
    </w:p>
    <w:p w14:paraId="77728997" w14:textId="3D1D1EAA" w:rsidR="00A66874" w:rsidRDefault="00A66874" w:rsidP="00A66874">
      <w:pPr>
        <w:pStyle w:val="a5"/>
        <w:ind w:left="360" w:firstLineChars="0" w:firstLine="0"/>
      </w:pPr>
      <w:r>
        <w:t>Such 8 parameters:</w:t>
      </w:r>
    </w:p>
    <w:p w14:paraId="0CBC4E4F" w14:textId="5FAB2AB7" w:rsidR="00A66874" w:rsidRDefault="00A66874" w:rsidP="00A66874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rises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>,</w:t>
      </w:r>
    </w:p>
    <w:p w14:paraId="4EE4E6BF" w14:textId="32D598F6" w:rsidR="00A66874" w:rsidRDefault="00A66874" w:rsidP="00A66874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and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west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</w:p>
    <w:p w14:paraId="46621F78" w14:textId="28DF4352" w:rsidR="00262E72" w:rsidRPr="00262E72" w:rsidRDefault="00262E72" w:rsidP="00A66874">
      <w:pPr>
        <w:pStyle w:val="a5"/>
        <w:ind w:left="360" w:firstLineChars="0" w:firstLine="0"/>
      </w:pPr>
      <w:r>
        <w:rPr>
          <w:rFonts w:hint="eastAsia"/>
        </w:rPr>
        <w:t xml:space="preserve">However, we only need </w:t>
      </w:r>
      <w:r w:rsidR="004572D6">
        <w:t xml:space="preserve">any </w:t>
      </w:r>
      <w:r w:rsidR="004572D6">
        <w:rPr>
          <w:rFonts w:hint="eastAsia"/>
        </w:rPr>
        <w:t>7</w:t>
      </w:r>
      <w:r>
        <w:rPr>
          <w:rFonts w:hint="eastAsia"/>
        </w:rPr>
        <w:t xml:space="preserve"> parameters </w:t>
      </w:r>
      <w:r w:rsidR="004572D6">
        <w:t>out of</w:t>
      </w:r>
      <w:r>
        <w:rPr>
          <w:rFonts w:hint="eastAsia"/>
        </w:rPr>
        <w:t xml:space="preserve"> these</w:t>
      </w:r>
      <w:r w:rsidR="004572D6">
        <w:t xml:space="preserve"> 8 parameters for necessity</w:t>
      </w:r>
      <w:r>
        <w:rPr>
          <w:rFonts w:hint="eastAsia"/>
        </w:rPr>
        <w:t xml:space="preserve"> as the sum of all probabilities is 1.</w:t>
      </w:r>
    </w:p>
    <w:p w14:paraId="562F06E1" w14:textId="77777777" w:rsidR="0082223A" w:rsidRDefault="0082223A" w:rsidP="00A66874">
      <w:pPr>
        <w:pStyle w:val="a5"/>
        <w:ind w:left="360" w:firstLineChars="0" w:firstLine="0"/>
      </w:pPr>
    </w:p>
    <w:p w14:paraId="0317D838" w14:textId="06478A0A" w:rsidR="00A66874" w:rsidRDefault="00355E3B" w:rsidP="00E408A8">
      <w:pPr>
        <w:pStyle w:val="a5"/>
        <w:numPr>
          <w:ilvl w:val="0"/>
          <w:numId w:val="3"/>
        </w:numPr>
        <w:ind w:firstLineChars="0"/>
      </w:pPr>
      <w:r>
        <w:t>We need 12</w:t>
      </w:r>
      <w:r w:rsidR="0082223A">
        <w:t xml:space="preserve"> parameters for specification.</w:t>
      </w:r>
    </w:p>
    <w:p w14:paraId="1EF7DB1A" w14:textId="77777777" w:rsidR="0082223A" w:rsidRDefault="0082223A" w:rsidP="00C55A77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rises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>,</w:t>
      </w:r>
    </w:p>
    <w:p w14:paraId="7300BF44" w14:textId="77777777" w:rsidR="00F166DF" w:rsidRDefault="0082223A" w:rsidP="00355E3B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and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west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="00355E3B">
        <w:t>,</w:t>
      </w:r>
    </w:p>
    <w:p w14:paraId="259D2BD2" w14:textId="1F243AAE" w:rsidR="0082223A" w:rsidRDefault="00355E3B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</m:t>
            </m:r>
          </m:e>
        </m:d>
        <m:r>
          <w:rPr>
            <w:rFonts w:ascii="Cambria Math" w:hAnsi="Cambria Math"/>
          </w:rPr>
          <m:t>= 0</m:t>
        </m:r>
      </m:oMath>
      <w:r w:rsidR="00F166DF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retrieval</m:t>
            </m:r>
          </m:e>
        </m:d>
        <m:r>
          <w:rPr>
            <w:rFonts w:ascii="Cambria Math" w:hAnsi="Cambria Math"/>
          </w:rPr>
          <m:t>= 0</m:t>
        </m:r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BM25</m:t>
            </m:r>
          </m:e>
        </m:d>
        <m:r>
          <w:rPr>
            <w:rFonts w:ascii="Cambria Math" w:hAnsi="Cambria Math"/>
          </w:rPr>
          <m:t>= 0</m:t>
        </m:r>
      </m:oMath>
    </w:p>
    <w:p w14:paraId="01F54818" w14:textId="0F5531AB" w:rsidR="00C55A77" w:rsidRDefault="004572D6" w:rsidP="004572D6">
      <w:pPr>
        <w:ind w:leftChars="200" w:left="480"/>
      </w:pPr>
      <w:r>
        <w:t xml:space="preserve">Similarly, </w:t>
      </w:r>
      <w:r>
        <w:rPr>
          <w:rFonts w:hint="eastAsia"/>
        </w:rPr>
        <w:t xml:space="preserve">we only need </w:t>
      </w:r>
      <w:r>
        <w:t xml:space="preserve">any </w:t>
      </w:r>
      <w:r>
        <w:rPr>
          <w:rFonts w:hint="eastAsia"/>
        </w:rPr>
        <w:t xml:space="preserve">11 parameters </w:t>
      </w:r>
      <w:r>
        <w:t>out of</w:t>
      </w:r>
      <w:r>
        <w:rPr>
          <w:rFonts w:hint="eastAsia"/>
        </w:rPr>
        <w:t xml:space="preserve"> these</w:t>
      </w:r>
      <w:r>
        <w:t xml:space="preserve"> 12 parameters for necessity</w:t>
      </w:r>
      <w:r>
        <w:rPr>
          <w:rFonts w:hint="eastAsia"/>
        </w:rPr>
        <w:t xml:space="preserve"> as the sum of all probabilities is 1.</w:t>
      </w:r>
    </w:p>
    <w:p w14:paraId="695C988A" w14:textId="77777777" w:rsidR="004572D6" w:rsidRDefault="004572D6" w:rsidP="00C55A77"/>
    <w:p w14:paraId="7CA5DF2B" w14:textId="026F65EB" w:rsidR="00C55A77" w:rsidRPr="00C55A77" w:rsidRDefault="00C55A77" w:rsidP="00C55A77">
      <w:pPr>
        <w:rPr>
          <w:b/>
        </w:rPr>
      </w:pPr>
      <w:r w:rsidRPr="00C55A77">
        <w:rPr>
          <w:b/>
        </w:rPr>
        <w:t>#3 Bigram Language Model</w:t>
      </w:r>
    </w:p>
    <w:p w14:paraId="673A9389" w14:textId="65982475" w:rsidR="00481A78" w:rsidRDefault="004572D6" w:rsidP="00C55A77">
      <w:pPr>
        <w:pStyle w:val="a5"/>
        <w:numPr>
          <w:ilvl w:val="0"/>
          <w:numId w:val="4"/>
        </w:numPr>
        <w:ind w:firstLineChars="0"/>
      </w:pPr>
      <w:r>
        <w:lastRenderedPageBreak/>
        <w:t xml:space="preserve">After we add </w:t>
      </w:r>
      <m:oMath>
        <m:r>
          <w:rPr>
            <w:rFonts w:ascii="Cambria Math" w:hAnsi="Cambria Math"/>
          </w:rPr>
          <m:t>'#'</m:t>
        </m:r>
      </m:oMath>
      <w:r>
        <w:t xml:space="preserve"> to </w:t>
      </w:r>
      <w:r w:rsidR="00F57A17">
        <w:t>particularly</w:t>
      </w:r>
      <w:r w:rsidR="00F57A17">
        <w:rPr>
          <w:rFonts w:hint="eastAsia"/>
        </w:rPr>
        <w:t xml:space="preserve"> </w:t>
      </w:r>
      <w:r>
        <w:t xml:space="preserve">denote the start of the sentence, there are 13 denotations in our vocabulary list. </w:t>
      </w:r>
      <w:r w:rsidR="009C652E">
        <w:t xml:space="preserve">We need </w:t>
      </w:r>
      <m:oMath>
        <m:r>
          <w:rPr>
            <w:rFonts w:ascii="Cambria Math" w:hAnsi="Cambria Math"/>
          </w:rPr>
          <m:t>13×12=156</m:t>
        </m:r>
      </m:oMath>
      <w:r w:rsidR="00481A78">
        <w:t xml:space="preserve"> </w:t>
      </w:r>
      <w:r>
        <w:t xml:space="preserve">necessary </w:t>
      </w:r>
      <w:r w:rsidR="00481A78">
        <w:t>parameters for specification</w:t>
      </w:r>
      <w:r w:rsidR="009C652E">
        <w:t xml:space="preserve"> (actually, it is a table)</w:t>
      </w:r>
      <w:r w:rsidR="00481A78">
        <w:t>.</w:t>
      </w:r>
    </w:p>
    <w:p w14:paraId="06A58E10" w14:textId="4D3AE169" w:rsidR="00C55A77" w:rsidRPr="00481A78" w:rsidRDefault="00207A8A" w:rsidP="00481A78">
      <w:pPr>
        <w:pStyle w:val="a5"/>
        <w:ind w:left="360" w:firstLineChars="0" w:firstLine="0"/>
      </w:pPr>
      <m:oMathPara>
        <m:oMath>
          <m:r>
            <w:rPr>
              <w:rFonts w:ascii="Cambria Math" w:hAnsi="Cambria Math"/>
            </w:rPr>
            <m:t>MLE estimate for bigram=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D145286" w14:textId="77777777" w:rsidR="00D704AA" w:rsidRDefault="00481A78" w:rsidP="00481A78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sun|the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the|in</m:t>
            </m:r>
          </m:e>
        </m:d>
        <m:r>
          <w:rPr>
            <w:rFonts w:ascii="Cambria Math" w:hAnsi="Cambria Math"/>
          </w:rPr>
          <m:t>= 1</m:t>
        </m:r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from|the</m:t>
            </m:r>
          </m:e>
        </m:d>
        <m:r>
          <w:rPr>
            <w:rFonts w:ascii="Cambria Math" w:hAnsi="Cambria Math"/>
          </w:rPr>
          <m:t>= 0</m:t>
        </m:r>
      </m:oMath>
      <w:r>
        <w:t xml:space="preserve">, </w:t>
      </w:r>
    </w:p>
    <w:p w14:paraId="1A5ABF76" w14:textId="4E48BA16" w:rsidR="00481A78" w:rsidRDefault="00481A78" w:rsidP="00481A78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BM25|retrieval</m:t>
            </m:r>
          </m:e>
        </m:d>
        <m:r>
          <w:rPr>
            <w:rFonts w:ascii="Cambria Math" w:hAnsi="Cambria Math"/>
          </w:rPr>
          <m:t>= 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east|west</m:t>
            </m:r>
          </m:e>
        </m:d>
        <m:r>
          <w:rPr>
            <w:rFonts w:ascii="Cambria Math" w:hAnsi="Cambria Math"/>
          </w:rPr>
          <m:t>= 0</m:t>
        </m:r>
      </m:oMath>
      <w:r>
        <w:t>,</w:t>
      </w:r>
    </w:p>
    <w:p w14:paraId="66E64F89" w14:textId="0CF695E4" w:rsidR="00481A78" w:rsidRDefault="00481A78" w:rsidP="00D704AA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east|rises</m:t>
            </m:r>
          </m:e>
        </m:d>
        <m:r>
          <w:rPr>
            <w:rFonts w:ascii="Cambria Math" w:hAnsi="Cambria Math"/>
          </w:rPr>
          <m:t>= 0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sets|#</m:t>
            </m:r>
          </m:e>
        </m:d>
        <m:r>
          <w:rPr>
            <w:rFonts w:ascii="Cambria Math" w:hAnsi="Cambria Math"/>
          </w:rPr>
          <m:t>= 0</m:t>
        </m:r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the|#</m:t>
            </m:r>
          </m:e>
        </m:d>
        <m:r>
          <w:rPr>
            <w:rFonts w:ascii="Cambria Math" w:hAnsi="Cambria Math"/>
          </w:rPr>
          <m:t xml:space="preserve">=1 </m:t>
        </m:r>
      </m:oMath>
    </w:p>
    <w:p w14:paraId="18267264" w14:textId="77777777" w:rsidR="004572D6" w:rsidRDefault="004572D6" w:rsidP="00D704AA">
      <w:pPr>
        <w:ind w:leftChars="200" w:left="480"/>
      </w:pPr>
    </w:p>
    <w:p w14:paraId="1847BD4E" w14:textId="160A1840" w:rsidR="00C55A77" w:rsidRDefault="00F20081" w:rsidP="00C55A77">
      <w:pPr>
        <w:pStyle w:val="a5"/>
        <w:numPr>
          <w:ilvl w:val="0"/>
          <w:numId w:val="4"/>
        </w:numPr>
        <w:ind w:firstLineChars="0"/>
      </w:pPr>
      <w:r>
        <w:t>[1]</w:t>
      </w:r>
      <w:r w:rsidR="00553A6E">
        <w:t xml:space="preserve"> Sparse </w:t>
      </w:r>
      <w:r w:rsidR="0037455A">
        <w:t>probability matrix</w:t>
      </w:r>
      <w:r w:rsidR="00E800C3">
        <w:t>. As we do not know bigram of “</w:t>
      </w:r>
      <m:oMath>
        <m:r>
          <w:rPr>
            <w:rFonts w:ascii="Cambria Math" w:hAnsi="Cambria Math"/>
          </w:rPr>
          <m:t>from|the</m:t>
        </m:r>
      </m:oMath>
      <w:r w:rsidR="00E800C3">
        <w:t xml:space="preserve">”,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from|the</m:t>
            </m:r>
          </m:e>
        </m:d>
        <m:r>
          <w:rPr>
            <w:rFonts w:ascii="Cambria Math" w:hAnsi="Cambria Math"/>
          </w:rPr>
          <m:t>=0</m:t>
        </m:r>
      </m:oMath>
      <w:r w:rsidR="00E800C3">
        <w:t xml:space="preserve">. Similar to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BM25|retrieval</m:t>
            </m:r>
          </m:e>
        </m:d>
      </m:oMath>
      <w:r w:rsidR="00E800C3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east|west</m:t>
            </m:r>
          </m:e>
        </m:d>
      </m:oMath>
      <w:r w:rsidR="00E800C3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east|rises</m:t>
            </m:r>
          </m:e>
        </m:d>
      </m:oMath>
      <w:r w:rsidR="00E800C3"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sets|#</m:t>
            </m:r>
          </m:e>
        </m:d>
      </m:oMath>
    </w:p>
    <w:p w14:paraId="06A0A567" w14:textId="12A3F272" w:rsidR="009C652E" w:rsidRDefault="00F20081" w:rsidP="009C652E">
      <w:pPr>
        <w:pStyle w:val="a5"/>
        <w:ind w:left="360" w:firstLineChars="0" w:firstLine="0"/>
      </w:pPr>
      <w:r>
        <w:t>[2]</w:t>
      </w:r>
      <w:r w:rsidR="00E800C3">
        <w:t xml:space="preserve"> Yes. Even we add four new parameters, their probabilities are</w:t>
      </w:r>
      <w:r w:rsidR="004572D6">
        <w:t xml:space="preserve"> still</w:t>
      </w:r>
      <w:r w:rsidR="00E800C3">
        <w:t xml:space="preserve"> 0</w:t>
      </w:r>
      <w:r w:rsidR="004572D6">
        <w:t>.</w:t>
      </w:r>
    </w:p>
    <w:p w14:paraId="30561648" w14:textId="7F07EAD6" w:rsidR="003C00BB" w:rsidRDefault="00F20081" w:rsidP="009C652E">
      <w:pPr>
        <w:pStyle w:val="a5"/>
        <w:ind w:left="360" w:firstLineChars="0" w:firstLine="0"/>
      </w:pPr>
      <w:r>
        <w:t>[3]</w:t>
      </w:r>
      <w:r w:rsidR="003C00BB">
        <w:t xml:space="preserve"> Bigram Language model is more severe</w:t>
      </w:r>
      <w:r w:rsidR="0037455A">
        <w:t xml:space="preserve">. </w:t>
      </w:r>
      <w:r w:rsidR="008B2FD0">
        <w:t xml:space="preserve">The more complex the </w:t>
      </w:r>
      <m:oMath>
        <m:r>
          <w:rPr>
            <w:rFonts w:ascii="Cambria Math" w:hAnsi="Cambria Math"/>
          </w:rPr>
          <m:t>N</m:t>
        </m:r>
      </m:oMath>
      <w:r w:rsidR="008B2FD0">
        <w:t xml:space="preserve">-gram model is (the larger the </w:t>
      </w:r>
      <m:oMath>
        <m:r>
          <w:rPr>
            <w:rFonts w:ascii="Cambria Math" w:hAnsi="Cambria Math"/>
          </w:rPr>
          <m:t>N</m:t>
        </m:r>
      </m:oMath>
      <w:r w:rsidR="008B2FD0">
        <w:t xml:space="preserve"> is), the severer the problem of</w:t>
      </w:r>
      <m:oMath>
        <m:r>
          <w:rPr>
            <w:rFonts w:ascii="Cambria Math" w:hAnsi="Cambria Math"/>
          </w:rPr>
          <m:t xml:space="preserve"> N</m:t>
        </m:r>
      </m:oMath>
      <w:r w:rsidR="00F76387">
        <w:t>-gram training matrix</w:t>
      </w:r>
      <w:r w:rsidR="008B2FD0">
        <w:t xml:space="preserve"> sparsity is.</w:t>
      </w:r>
    </w:p>
    <w:p w14:paraId="2E9601DB" w14:textId="021C19BA" w:rsidR="008B2FD0" w:rsidRDefault="00F20081" w:rsidP="009C652E">
      <w:pPr>
        <w:pStyle w:val="a5"/>
        <w:ind w:left="360" w:firstLineChars="0" w:firstLine="0"/>
      </w:pPr>
      <w:r>
        <w:t>[4]</w:t>
      </w:r>
      <w:r w:rsidR="00F76387">
        <w:t xml:space="preserve"> We can smooth</w:t>
      </w:r>
      <w:r w:rsidR="00BA1BB1">
        <w:t xml:space="preserve"> it</w:t>
      </w:r>
      <w:r w:rsidR="00F76387">
        <w:t xml:space="preserve"> by estimating the likelihood of unseen </w:t>
      </w:r>
      <m:oMath>
        <m:r>
          <w:rPr>
            <w:rFonts w:ascii="Cambria Math" w:hAnsi="Cambria Math"/>
          </w:rPr>
          <m:t>N</m:t>
        </m:r>
      </m:oMath>
      <w:r w:rsidR="00F76387">
        <w:t>-grams</w:t>
      </w:r>
    </w:p>
    <w:p w14:paraId="2F92CE91" w14:textId="77777777" w:rsidR="00BA1BB1" w:rsidRDefault="00BA1BB1" w:rsidP="00BA1BB1"/>
    <w:p w14:paraId="204B95A6" w14:textId="641AF35B" w:rsidR="00BA1BB1" w:rsidRPr="00BA1BB1" w:rsidRDefault="00BA1BB1" w:rsidP="00BA1BB1">
      <w:pPr>
        <w:rPr>
          <w:b/>
        </w:rPr>
      </w:pPr>
      <w:r w:rsidRPr="00BA1BB1">
        <w:rPr>
          <w:b/>
        </w:rPr>
        <w:t>#4 Smoothing</w:t>
      </w:r>
    </w:p>
    <w:p w14:paraId="1E044633" w14:textId="641564D1" w:rsidR="002B222F" w:rsidRDefault="007B3076" w:rsidP="002B222F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|d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w;d</m:t>
                  </m:r>
                </m:e>
              </m:d>
              <m:r>
                <w:rPr>
                  <w:rFonts w:ascii="Cambria Math" w:hAnsi="Cambria Math"/>
                </w:rPr>
                <m:t>+μP(w|C)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r>
                <w:rPr>
                  <w:rFonts w:ascii="Cambria Math" w:hAnsi="Cambria Math"/>
                </w:rPr>
                <m:t>+μ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w;d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μ+|d|</m:t>
              </m:r>
            </m:den>
          </m:f>
          <m:r>
            <w:rPr>
              <w:rFonts w:ascii="Cambria Math" w:hAnsi="Cambria Math"/>
            </w:rPr>
            <m:t>×P(w|C)</m:t>
          </m:r>
        </m:oMath>
      </m:oMathPara>
    </w:p>
    <w:p w14:paraId="0EB8D6F3" w14:textId="5411598F" w:rsidR="00BA1BB1" w:rsidRDefault="00F20081" w:rsidP="00BA1BB1">
      <w:pPr>
        <w:pStyle w:val="a5"/>
        <w:numPr>
          <w:ilvl w:val="0"/>
          <w:numId w:val="5"/>
        </w:numPr>
        <w:ind w:firstLineChars="0"/>
      </w:pPr>
      <w:r>
        <w:t xml:space="preserve">[1] </w:t>
      </w:r>
      <w:r w:rsidR="001F3E50">
        <w:t>In unigram language model, f</w:t>
      </w:r>
      <w:r w:rsidR="00DF6838">
        <w:t xml:space="preserve">or a fixed </w:t>
      </w:r>
      <m:oMath>
        <m:r>
          <w:rPr>
            <w:rFonts w:ascii="Cambria Math" w:hAnsi="Cambria Math"/>
          </w:rPr>
          <m:t>μ</m:t>
        </m:r>
      </m:oMath>
      <w:r w:rsidR="00DF6838">
        <w:t xml:space="preserve">, when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∞</m:t>
        </m:r>
      </m:oMath>
      <w:r w:rsidR="00DF6838">
        <w:t>, we</w:t>
      </w:r>
      <w:r w:rsidR="00E800C3">
        <w:t xml:space="preserve"> can ignore the effect of </w:t>
      </w:r>
      <m:oMath>
        <m:r>
          <w:rPr>
            <w:rFonts w:ascii="Cambria Math" w:hAnsi="Cambria Math"/>
          </w:rPr>
          <m:t>μ</m:t>
        </m:r>
      </m:oMath>
      <w:r w:rsidR="00E800C3">
        <w:t xml:space="preserve"> and then </w:t>
      </w:r>
      <w:r w:rsidR="00DF6838">
        <w:t>have</w:t>
      </w:r>
      <w:r w:rsidR="001F3E50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+μ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|d|</m:t>
            </m:r>
          </m:num>
          <m:den>
            <m:r>
              <w:rPr>
                <w:rFonts w:ascii="Cambria Math" w:hAnsi="Cambria Math"/>
              </w:rPr>
              <m:t>|d|</m:t>
            </m:r>
          </m:den>
        </m:f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1</m:t>
        </m:r>
      </m:oMath>
      <w:r w:rsidR="001F3E50">
        <w:t xml:space="preserve"> and</w:t>
      </w:r>
      <w:r w:rsidR="00DF683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μ+|d|</m:t>
            </m:r>
          </m:den>
        </m:f>
        <m:r>
          <w:rPr>
            <w:rFonts w:ascii="Cambria Math" w:hAnsi="Cambria Math"/>
          </w:rPr>
          <m:t>×P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0</m:t>
        </m:r>
      </m:oMath>
      <w:r w:rsidR="001F3E50"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|d</m:t>
            </m:r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w;d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</w:rPr>
          <m:t>=P(w)</m:t>
        </m:r>
      </m:oMath>
    </w:p>
    <w:p w14:paraId="01227390" w14:textId="5FD81D4C" w:rsidR="00BA1BB1" w:rsidRDefault="00F20081" w:rsidP="00F20081">
      <w:pPr>
        <w:pStyle w:val="a5"/>
        <w:ind w:left="360" w:firstLineChars="0" w:firstLine="0"/>
      </w:pPr>
      <w:r>
        <w:t xml:space="preserve">[2] </w:t>
      </w:r>
      <w:r w:rsidR="001F3E50">
        <w:t>In</w:t>
      </w:r>
      <w:r>
        <w:t xml:space="preserve"> unigram language model, </w:t>
      </w:r>
      <w:r w:rsidR="00177A27">
        <w:rPr>
          <w:rFonts w:hint="eastAsia"/>
        </w:rPr>
        <w:t xml:space="preserve">for </w:t>
      </w:r>
      <w:r w:rsidR="00177A27">
        <w:t xml:space="preserve">a </w:t>
      </w:r>
      <w:r w:rsidR="00177A27">
        <w:rPr>
          <w:rFonts w:hint="eastAsia"/>
        </w:rPr>
        <w:t>fixed</w:t>
      </w:r>
      <w:r w:rsidR="00177A27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177A27">
        <w:t xml:space="preserve">, </w:t>
      </w:r>
      <w:r>
        <w:t xml:space="preserve">when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∞</m:t>
        </m:r>
      </m:oMath>
      <w:r>
        <w:t xml:space="preserve">, we have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+μ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w;d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0</m:t>
        </m:r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μ+|d|</m:t>
            </m:r>
          </m:den>
        </m:f>
        <m: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1</m:t>
        </m:r>
      </m:oMath>
      <w:r>
        <w:t xml:space="preserve">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|d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w;d</m:t>
                </m:r>
              </m:e>
            </m:d>
            <m:r>
              <w:rPr>
                <w:rFonts w:ascii="Cambria Math" w:hAnsi="Cambria Math"/>
              </w:rPr>
              <m:t>+1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+|V|</m:t>
            </m:r>
          </m:den>
        </m:f>
        <m:r>
          <w:rPr>
            <w:rFonts w:ascii="Cambria Math" w:hAnsi="Cambria Math"/>
          </w:rPr>
          <m:t>=P(w|C)</m:t>
        </m:r>
      </m:oMath>
      <w:r>
        <w:t>. This implies that each word is equally likely in the background language model.</w:t>
      </w:r>
    </w:p>
    <w:p w14:paraId="06A8E12E" w14:textId="77777777" w:rsidR="00F20081" w:rsidRDefault="00F20081" w:rsidP="00F20081">
      <w:pPr>
        <w:pStyle w:val="a5"/>
        <w:ind w:left="360" w:firstLineChars="0" w:firstLine="0"/>
      </w:pPr>
    </w:p>
    <w:p w14:paraId="4DD30230" w14:textId="1AF068E2" w:rsidR="00F37B2D" w:rsidRDefault="00E86BE4" w:rsidP="00BA1BB1">
      <w:pPr>
        <w:pStyle w:val="a5"/>
        <w:numPr>
          <w:ilvl w:val="0"/>
          <w:numId w:val="5"/>
        </w:numPr>
        <w:ind w:firstLineChars="0"/>
      </w:pPr>
      <w:r>
        <w:t xml:space="preserve">Jelinek-Mercer (interpolation) </w:t>
      </w:r>
      <w:r w:rsidR="00F37B2D">
        <w:t>smoothing adjusts probabilities for all seen and unseen events, while Katz (back-off) smoothing only adjusts for unseen events.</w:t>
      </w:r>
    </w:p>
    <w:p w14:paraId="75324883" w14:textId="28559F6A" w:rsidR="00F20081" w:rsidRDefault="007E1EE7" w:rsidP="00F37B2D">
      <w:pPr>
        <w:pStyle w:val="a5"/>
        <w:ind w:left="360" w:firstLineChars="0" w:firstLine="0"/>
      </w:pPr>
      <w:r>
        <w:t xml:space="preserve">On the other hand, Jelinek-Mercer </w:t>
      </w:r>
      <w:r w:rsidR="00E86BE4">
        <w:t xml:space="preserve">performs better for low(nonzero) counts </w:t>
      </w:r>
      <w:r w:rsidR="00E86BE4">
        <w:lastRenderedPageBreak/>
        <w:t xml:space="preserve">than Katz, because interpolated models use information from lower-order models while Katz-backoff models do not. </w:t>
      </w:r>
    </w:p>
    <w:p w14:paraId="0B60A054" w14:textId="77777777" w:rsidR="00A64C94" w:rsidRDefault="00A64C94" w:rsidP="00A64C94"/>
    <w:p w14:paraId="2FB6A90C" w14:textId="0154D692" w:rsidR="00A64C94" w:rsidRPr="00A64C94" w:rsidRDefault="00A64C94" w:rsidP="00A64C94">
      <w:pPr>
        <w:rPr>
          <w:b/>
        </w:rPr>
      </w:pPr>
      <w:r w:rsidRPr="00A64C94">
        <w:rPr>
          <w:b/>
        </w:rPr>
        <w:t>#5 Application of Smoothing</w:t>
      </w:r>
    </w:p>
    <w:p w14:paraId="489F0D7D" w14:textId="42D40C59" w:rsidR="000E0FEA" w:rsidRDefault="000E0FEA" w:rsidP="00A64C94">
      <w:pPr>
        <w:pStyle w:val="a5"/>
        <w:numPr>
          <w:ilvl w:val="0"/>
          <w:numId w:val="6"/>
        </w:numPr>
        <w:ind w:firstLineChars="0"/>
      </w:pPr>
      <w:r>
        <w:t>According to the Dirchlet</w:t>
      </w:r>
      <w:r w:rsidR="00657BCD">
        <w:t xml:space="preserve"> Prior Smoothing,</w:t>
      </w:r>
    </w:p>
    <w:p w14:paraId="2EB84721" w14:textId="5F63174D" w:rsidR="00A64C94" w:rsidRDefault="007B3076" w:rsidP="000E0FEA">
      <w:pPr>
        <w:pStyle w:val="a5"/>
        <w:ind w:left="3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|d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+μ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w;d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μ+|d|</m:t>
            </m:r>
          </m:den>
        </m:f>
        <m:r>
          <w:rPr>
            <w:rFonts w:ascii="Cambria Math" w:hAnsi="Cambria Math"/>
          </w:rPr>
          <m:t>×P(w|REF)</m:t>
        </m:r>
      </m:oMath>
      <w:r w:rsidR="00101253">
        <w:t xml:space="preserve">   </w:t>
      </w:r>
      <m:oMath>
        <m:r>
          <w:rPr>
            <w:rFonts w:ascii="Cambria Math" w:hAnsi="Cambria Math"/>
          </w:rPr>
          <m:t xml:space="preserve">d=11,  μ=4 </m:t>
        </m:r>
      </m:oMath>
    </w:p>
    <w:p w14:paraId="25AFD4E2" w14:textId="7EAC3475" w:rsidR="00C47F49" w:rsidRDefault="00AF2551" w:rsidP="00C47F49">
      <w:pPr>
        <w:pStyle w:val="a5"/>
        <w:ind w:left="360" w:firstLineChars="0" w:firstLine="0"/>
      </w:pPr>
      <w:r>
        <w:t xml:space="preserve">then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|d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c(w;d)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×P(w|REF)</m:t>
        </m:r>
      </m:oMath>
    </w:p>
    <w:p w14:paraId="5217755A" w14:textId="77777777" w:rsidR="00F166DF" w:rsidRDefault="00F166DF" w:rsidP="00C47F49">
      <w:pPr>
        <w:pStyle w:val="a5"/>
        <w:ind w:left="360" w:firstLineChars="0" w:firstLine="0"/>
      </w:pPr>
    </w:p>
    <w:p w14:paraId="47992A37" w14:textId="77777777" w:rsidR="00F166DF" w:rsidRPr="00F166DF" w:rsidRDefault="00F166DF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</m:t>
            </m:r>
          </m:e>
        </m:d>
        <m:r>
          <w:rPr>
            <w:rFonts w:ascii="Cambria Math" w:hAnsi="Cambria Math"/>
          </w:rPr>
          <m:t>=0.2453</m:t>
        </m:r>
      </m:oMath>
      <w:r>
        <w:t xml:space="preserve">, </w:t>
      </w:r>
    </w:p>
    <w:p w14:paraId="631CD846" w14:textId="77777777" w:rsidR="0065147A" w:rsidRDefault="00F166DF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>=0.08</m:t>
        </m:r>
      </m:oMath>
      <w:r>
        <w:t>,</w:t>
      </w:r>
    </w:p>
    <w:p w14:paraId="0DCBEC69" w14:textId="4DBE229C" w:rsidR="0065147A" w:rsidRPr="0065147A" w:rsidRDefault="00F166DF" w:rsidP="00F166DF">
      <w:pPr>
        <w:ind w:leftChars="200" w:left="480"/>
      </w:pP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rises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rise</m:t>
            </m:r>
          </m:e>
        </m:d>
        <m:r>
          <w:rPr>
            <w:rFonts w:ascii="Cambria Math" w:hAnsi="Cambria Math"/>
          </w:rPr>
          <m:t>=0.0773</m:t>
        </m:r>
      </m:oMath>
      <w:r>
        <w:t xml:space="preserve">, </w:t>
      </w:r>
    </w:p>
    <w:p w14:paraId="6F91E2A9" w14:textId="64415D8A" w:rsidR="0065147A" w:rsidRDefault="00F166DF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</m:e>
        </m:d>
        <m:r>
          <w:rPr>
            <w:rFonts w:ascii="Cambria Math" w:hAnsi="Cambria Math"/>
          </w:rPr>
          <m:t>=0.176</m:t>
        </m:r>
      </m:oMath>
      <w:r>
        <w:t xml:space="preserve">, </w:t>
      </w:r>
    </w:p>
    <w:p w14:paraId="3C3C5F98" w14:textId="72B636DB" w:rsidR="00F166DF" w:rsidRDefault="00F166DF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</m:t>
            </m:r>
          </m:e>
        </m:d>
        <m:r>
          <w:rPr>
            <w:rFonts w:ascii="Cambria Math" w:hAnsi="Cambria Math"/>
          </w:rPr>
          <m:t>=0.072</m:t>
        </m:r>
      </m:oMath>
      <w:r>
        <w:t>,</w:t>
      </w:r>
    </w:p>
    <w:p w14:paraId="2BFA8E63" w14:textId="77777777" w:rsidR="0065147A" w:rsidRDefault="00F166DF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and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and</m:t>
            </m:r>
          </m:e>
        </m:d>
        <m:r>
          <w:rPr>
            <w:rFonts w:ascii="Cambria Math" w:hAnsi="Cambria Math"/>
          </w:rPr>
          <m:t>=0.1093</m:t>
        </m:r>
      </m:oMath>
      <w:r>
        <w:t xml:space="preserve">, </w:t>
      </w:r>
    </w:p>
    <w:p w14:paraId="6D705A67" w14:textId="77777777" w:rsidR="0065147A" w:rsidRPr="0065147A" w:rsidRDefault="00F166DF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</m:t>
            </m:r>
          </m:e>
        </m:d>
        <m:r>
          <w:rPr>
            <w:rFonts w:ascii="Cambria Math" w:hAnsi="Cambria Math"/>
          </w:rPr>
          <m:t>=0.0773</m:t>
        </m:r>
      </m:oMath>
      <w:r>
        <w:t>,</w:t>
      </w:r>
    </w:p>
    <w:p w14:paraId="7CD794EC" w14:textId="4627D564" w:rsidR="00F166DF" w:rsidRDefault="00F166DF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west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west</m:t>
            </m:r>
          </m:e>
        </m:d>
        <m:r>
          <w:rPr>
            <w:rFonts w:ascii="Cambria Math" w:hAnsi="Cambria Math"/>
          </w:rPr>
          <m:t>=0.072</m:t>
        </m:r>
      </m:oMath>
      <w:r>
        <w:t>,</w:t>
      </w:r>
    </w:p>
    <w:p w14:paraId="35BED16B" w14:textId="77777777" w:rsidR="0065147A" w:rsidRDefault="00F166DF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0.048</m:t>
        </m:r>
      </m:oMath>
      <w:r>
        <w:t>,</w:t>
      </w:r>
    </w:p>
    <w:p w14:paraId="72EF374A" w14:textId="4117A1DE" w:rsidR="00F166DF" w:rsidRDefault="00F166DF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</m:t>
            </m:r>
          </m:e>
        </m:d>
        <m:r>
          <w:rPr>
            <w:rFonts w:ascii="Cambria Math" w:hAnsi="Cambria Math"/>
          </w:rPr>
          <m:t>=0+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</m:t>
            </m:r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Menlo"/>
            <w:color w:val="000000"/>
            <w:kern w:val="0"/>
            <w:sz w:val="22"/>
            <w:szCs w:val="22"/>
          </w:rPr>
          <m:t>0.0347</m:t>
        </m:r>
      </m:oMath>
      <w:r>
        <w:t xml:space="preserve">, </w:t>
      </w:r>
    </w:p>
    <w:p w14:paraId="4474838F" w14:textId="77777777" w:rsidR="0065147A" w:rsidRPr="0065147A" w:rsidRDefault="00F166DF" w:rsidP="00F166DF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retrieval</m:t>
            </m:r>
          </m:e>
        </m:d>
        <m:r>
          <w:rPr>
            <w:rFonts w:ascii="Cambria Math" w:hAnsi="Cambria Math"/>
          </w:rPr>
          <m:t>= 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retrieval</m:t>
            </m:r>
          </m:e>
        </m:d>
        <m:r>
          <m:rPr>
            <m:sty m:val="p"/>
          </m:rPr>
          <w:rPr>
            <w:rFonts w:ascii="Cambria Math" w:hAnsi="Cambria Math" w:cs="Menlo"/>
            <w:color w:val="000000"/>
            <w:kern w:val="0"/>
            <w:sz w:val="22"/>
            <w:szCs w:val="22"/>
          </w:rPr>
          <m:t>=0.0053</m:t>
        </m:r>
      </m:oMath>
      <w:r>
        <w:t>,</w:t>
      </w:r>
      <m:oMath>
        <m:r>
          <w:rPr>
            <w:rFonts w:ascii="Cambria Math" w:hAnsi="Cambria Math"/>
          </w:rPr>
          <m:t xml:space="preserve"> </m:t>
        </m:r>
      </m:oMath>
    </w:p>
    <w:p w14:paraId="58830344" w14:textId="2932CE89" w:rsidR="009B6BB0" w:rsidRDefault="00F166DF" w:rsidP="0065147A">
      <w:pPr>
        <w:ind w:leftChars="200" w:left="48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BM25</m:t>
            </m:r>
          </m:e>
        </m:d>
        <m:r>
          <w:rPr>
            <w:rFonts w:ascii="Cambria Math" w:hAnsi="Cambria Math"/>
          </w:rPr>
          <m:t>= 0+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BM25</m:t>
            </m:r>
          </m:e>
        </m:d>
        <m:r>
          <m:rPr>
            <m:sty m:val="p"/>
          </m:rPr>
          <w:rPr>
            <w:rFonts w:ascii="Cambria Math" w:hAnsi="Cambria Math" w:cs="Menlo"/>
            <w:color w:val="000000"/>
            <w:kern w:val="0"/>
            <w:sz w:val="22"/>
            <w:szCs w:val="22"/>
          </w:rPr>
          <m:t>=0.0027</m:t>
        </m:r>
      </m:oMath>
      <w:r w:rsidR="0065147A">
        <w:rPr>
          <w:color w:val="000000"/>
          <w:kern w:val="0"/>
          <w:sz w:val="22"/>
          <w:szCs w:val="22"/>
        </w:rPr>
        <w:t>.</w:t>
      </w:r>
    </w:p>
    <w:p w14:paraId="5B9ACC6F" w14:textId="7107EDD6" w:rsidR="0065147A" w:rsidRDefault="0065147A" w:rsidP="00C47F49">
      <w:pPr>
        <w:pStyle w:val="a5"/>
        <w:ind w:left="360" w:firstLineChars="0" w:firstLine="0"/>
      </w:pPr>
      <w:r>
        <w:t>Before smoothing, the probability of some events is 0. After smoothing, every event has its probability.</w:t>
      </w:r>
    </w:p>
    <w:p w14:paraId="071C1693" w14:textId="77777777" w:rsidR="0065147A" w:rsidRDefault="0065147A" w:rsidP="00C47F49">
      <w:pPr>
        <w:pStyle w:val="a5"/>
        <w:ind w:left="360" w:firstLineChars="0" w:firstLine="0"/>
      </w:pPr>
    </w:p>
    <w:p w14:paraId="3A4D59C7" w14:textId="6C8BBFC3" w:rsidR="00A64C94" w:rsidRDefault="0065147A" w:rsidP="00A64C94">
      <w:pPr>
        <w:pStyle w:val="a5"/>
        <w:numPr>
          <w:ilvl w:val="0"/>
          <w:numId w:val="6"/>
        </w:numPr>
        <w:ind w:firstLineChars="0"/>
      </w:pPr>
      <w:r>
        <w:t xml:space="preserve">When </w:t>
      </w:r>
      <m:oMath>
        <m:r>
          <w:rPr>
            <w:rFonts w:ascii="Cambria Math" w:hAnsi="Cambria Math"/>
          </w:rPr>
          <m:t>μ=0.01</m:t>
        </m:r>
      </m:oMath>
      <w:r w:rsidR="002C124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|d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11.01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c(w;d)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0.01</m:t>
            </m:r>
          </m:num>
          <m:den>
            <m:r>
              <w:rPr>
                <w:rFonts w:ascii="Cambria Math" w:hAnsi="Cambria Math"/>
              </w:rPr>
              <m:t>11.01</m:t>
            </m:r>
          </m:den>
        </m:f>
        <m:r>
          <w:rPr>
            <w:rFonts w:ascii="Cambria Math" w:hAnsi="Cambria Math"/>
          </w:rPr>
          <m:t>×P(w|REF)</m:t>
        </m:r>
      </m:oMath>
    </w:p>
    <w:p w14:paraId="1E1B5657" w14:textId="605E2A37" w:rsidR="00B25352" w:rsidRPr="00B25352" w:rsidRDefault="00B25352" w:rsidP="00B25352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</m:t>
            </m:r>
          </m:e>
        </m:d>
        <m:r>
          <w:rPr>
            <w:rFonts w:ascii="Cambria Math" w:hAnsi="Cambria Math"/>
          </w:rPr>
          <m:t>= 0.273</m:t>
        </m:r>
      </m:oMath>
      <w:r>
        <w:t xml:space="preserve">, </w:t>
      </w:r>
    </w:p>
    <w:p w14:paraId="17130088" w14:textId="77777777" w:rsidR="00B25352" w:rsidRPr="00B25352" w:rsidRDefault="00B25352" w:rsidP="00B25352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>= 0.091</m:t>
        </m:r>
      </m:oMath>
      <w:r>
        <w:t>,</w:t>
      </w:r>
      <m:oMath>
        <m:r>
          <w:rPr>
            <w:rFonts w:ascii="Cambria Math" w:hAnsi="Cambria Math"/>
          </w:rPr>
          <m:t xml:space="preserve"> </m:t>
        </m:r>
      </m:oMath>
    </w:p>
    <w:p w14:paraId="64B7ED89" w14:textId="77777777" w:rsidR="00B25352" w:rsidRDefault="00B25352" w:rsidP="00B25352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rises</m:t>
            </m:r>
          </m:e>
        </m:d>
        <m:r>
          <w:rPr>
            <w:rFonts w:ascii="Cambria Math" w:hAnsi="Cambria Math"/>
          </w:rPr>
          <m:t>= 0.091</m:t>
        </m:r>
      </m:oMath>
      <w:r>
        <w:t>,</w:t>
      </w:r>
    </w:p>
    <w:p w14:paraId="3037CF80" w14:textId="77777777" w:rsidR="00B25352" w:rsidRPr="00B25352" w:rsidRDefault="00B25352" w:rsidP="00B25352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</m:e>
        </m:d>
        <m:r>
          <w:rPr>
            <w:rFonts w:ascii="Cambria Math" w:hAnsi="Cambria Math"/>
          </w:rPr>
          <m:t>= 0.182</m:t>
        </m:r>
      </m:oMath>
      <w:r>
        <w:t xml:space="preserve">, </w:t>
      </w:r>
    </w:p>
    <w:p w14:paraId="46EAB9CC" w14:textId="6A467870" w:rsidR="00B25352" w:rsidRDefault="00B25352" w:rsidP="00B25352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</m:t>
            </m:r>
          </m:e>
        </m:d>
        <m:r>
          <w:rPr>
            <w:rFonts w:ascii="Cambria Math" w:hAnsi="Cambria Math"/>
          </w:rPr>
          <m:t>= 0.091</m:t>
        </m:r>
      </m:oMath>
      <w:r>
        <w:t>,</w:t>
      </w:r>
    </w:p>
    <w:p w14:paraId="6E25B41B" w14:textId="77777777" w:rsidR="008F0B2B" w:rsidRPr="008F0B2B" w:rsidRDefault="00B25352" w:rsidP="00B25352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and</m:t>
            </m:r>
          </m:e>
        </m:d>
        <m:r>
          <w:rPr>
            <w:rFonts w:ascii="Cambria Math" w:hAnsi="Cambria Math"/>
          </w:rPr>
          <m:t>= 0.091</m:t>
        </m:r>
      </m:oMath>
      <w:r>
        <w:t xml:space="preserve">, </w:t>
      </w:r>
    </w:p>
    <w:p w14:paraId="6E118238" w14:textId="50F69630" w:rsidR="008F0B2B" w:rsidRPr="008F0B2B" w:rsidRDefault="00B25352" w:rsidP="00B25352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</m:t>
            </m:r>
          </m:e>
        </m:d>
        <m:r>
          <w:rPr>
            <w:rFonts w:ascii="Cambria Math" w:hAnsi="Cambria Math"/>
          </w:rPr>
          <m:t>= 0.091</m:t>
        </m:r>
      </m:oMath>
      <w:r w:rsidR="008F0B2B">
        <w:t>,</w:t>
      </w:r>
    </w:p>
    <w:p w14:paraId="35E6B4A8" w14:textId="3B187832" w:rsidR="00B25352" w:rsidRDefault="00B25352" w:rsidP="00B25352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west</m:t>
            </m:r>
          </m:e>
        </m:d>
        <m:r>
          <w:rPr>
            <w:rFonts w:ascii="Cambria Math" w:hAnsi="Cambria Math"/>
          </w:rPr>
          <m:t>= 0.091</m:t>
        </m:r>
      </m:oMath>
      <w:r>
        <w:t>,</w:t>
      </w:r>
    </w:p>
    <w:p w14:paraId="1826D9E3" w14:textId="34C7FB2B" w:rsidR="008F0B2B" w:rsidRDefault="00B25352" w:rsidP="00B25352">
      <w:pPr>
        <w:pStyle w:val="a5"/>
        <w:ind w:left="360" w:firstLineChars="0" w:firstLine="0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0.000163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</m:t>
            </m:r>
          </m:e>
        </m:d>
        <m:r>
          <w:rPr>
            <w:rFonts w:ascii="Cambria Math" w:hAnsi="Cambria Math"/>
          </w:rPr>
          <m:t>= 0.00012</m:t>
        </m:r>
      </m:oMath>
      <w:r>
        <w:t xml:space="preserve">, </w:t>
      </w:r>
    </w:p>
    <w:p w14:paraId="460E1BE8" w14:textId="5212ECEF" w:rsidR="00C4486A" w:rsidRDefault="00B25352" w:rsidP="00B25352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retrieval</m:t>
            </m:r>
          </m:e>
        </m:d>
        <m:r>
          <w:rPr>
            <w:rFonts w:ascii="Cambria Math" w:hAnsi="Cambria Math"/>
          </w:rPr>
          <m:t>= 0.00001</m:t>
        </m:r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BM25</m:t>
            </m:r>
          </m:e>
        </m:d>
        <m:r>
          <w:rPr>
            <w:rFonts w:ascii="Cambria Math" w:hAnsi="Cambria Math"/>
          </w:rPr>
          <m:t>= 0.000009</m:t>
        </m:r>
      </m:oMath>
    </w:p>
    <w:p w14:paraId="082E9740" w14:textId="77777777" w:rsidR="002C1245" w:rsidRDefault="002C1245" w:rsidP="00C4486A">
      <w:pPr>
        <w:pStyle w:val="a5"/>
        <w:ind w:left="360" w:firstLineChars="0" w:firstLine="0"/>
      </w:pPr>
    </w:p>
    <w:p w14:paraId="26515EA9" w14:textId="12027E5F" w:rsidR="00C4486A" w:rsidRDefault="00C4486A" w:rsidP="00C4486A">
      <w:pPr>
        <w:pStyle w:val="a5"/>
        <w:ind w:left="360" w:firstLineChars="0" w:firstLine="0"/>
      </w:pPr>
      <w:r>
        <w:t>When</w:t>
      </w:r>
      <w:r w:rsidR="002C1245">
        <w:t xml:space="preserve"> </w:t>
      </w:r>
      <m:oMath>
        <m:r>
          <w:rPr>
            <w:rFonts w:ascii="Cambria Math" w:hAnsi="Cambria Math"/>
          </w:rPr>
          <m:t>μ=100</m:t>
        </m:r>
      </m:oMath>
      <w:r w:rsidR="008F0B2B">
        <w:t xml:space="preserve">, we have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|d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111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c(w;d)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111</m:t>
            </m:r>
          </m:den>
        </m:f>
        <m:r>
          <w:rPr>
            <w:rFonts w:ascii="Cambria Math" w:hAnsi="Cambria Math"/>
          </w:rPr>
          <m:t>×P(w|REF)</m:t>
        </m:r>
      </m:oMath>
    </w:p>
    <w:p w14:paraId="40C53B2E" w14:textId="651A87E8" w:rsidR="008F0B2B" w:rsidRPr="00B25352" w:rsidRDefault="008F0B2B" w:rsidP="008F0B2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</m:t>
            </m:r>
          </m:e>
        </m:d>
        <m:r>
          <w:rPr>
            <w:rFonts w:ascii="Cambria Math" w:hAnsi="Cambria Math"/>
          </w:rPr>
          <m:t>= 0.180</m:t>
        </m:r>
      </m:oMath>
      <w:r>
        <w:t xml:space="preserve">, </w:t>
      </w:r>
    </w:p>
    <w:p w14:paraId="697C2D8D" w14:textId="2BAEBBF3" w:rsidR="008F0B2B" w:rsidRPr="00B25352" w:rsidRDefault="008F0B2B" w:rsidP="008F0B2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>=0.054</m:t>
        </m:r>
      </m:oMath>
      <w:r>
        <w:t>,</w:t>
      </w:r>
      <m:oMath>
        <m:r>
          <w:rPr>
            <w:rFonts w:ascii="Cambria Math" w:hAnsi="Cambria Math"/>
          </w:rPr>
          <m:t xml:space="preserve"> </m:t>
        </m:r>
      </m:oMath>
    </w:p>
    <w:p w14:paraId="5BEC575B" w14:textId="578DE6EF" w:rsidR="008F0B2B" w:rsidRDefault="008F0B2B" w:rsidP="008F0B2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rises</m:t>
            </m:r>
          </m:e>
        </m:d>
        <m:r>
          <w:rPr>
            <w:rFonts w:ascii="Cambria Math" w:hAnsi="Cambria Math"/>
          </w:rPr>
          <m:t>= 0.045</m:t>
        </m:r>
      </m:oMath>
      <w:r>
        <w:t>,</w:t>
      </w:r>
    </w:p>
    <w:p w14:paraId="14E035CC" w14:textId="3E6EC0D8" w:rsidR="008F0B2B" w:rsidRPr="00B25352" w:rsidRDefault="008F0B2B" w:rsidP="008F0B2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</m:e>
        </m:d>
        <m:r>
          <w:rPr>
            <w:rFonts w:ascii="Cambria Math" w:hAnsi="Cambria Math"/>
          </w:rPr>
          <m:t>= 0.1</m:t>
        </m:r>
        <m:r>
          <w:rPr>
            <w:rFonts w:ascii="Cambria Math" w:hAnsi="Cambria Math"/>
          </w:rPr>
          <m:t>62</m:t>
        </m:r>
      </m:oMath>
      <w:bookmarkStart w:id="0" w:name="_GoBack"/>
      <w:bookmarkEnd w:id="0"/>
      <w:r>
        <w:t xml:space="preserve">, </w:t>
      </w:r>
    </w:p>
    <w:p w14:paraId="787C909F" w14:textId="2AC02D0D" w:rsidR="008F0B2B" w:rsidRDefault="008F0B2B" w:rsidP="008F0B2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</m:t>
            </m:r>
          </m:e>
        </m:d>
        <m:r>
          <w:rPr>
            <w:rFonts w:ascii="Cambria Math" w:hAnsi="Cambria Math"/>
          </w:rPr>
          <m:t>= 0.027</m:t>
        </m:r>
      </m:oMath>
      <w:r>
        <w:t>,</w:t>
      </w:r>
    </w:p>
    <w:p w14:paraId="5DC528D5" w14:textId="4E280E35" w:rsidR="008F0B2B" w:rsidRPr="008F0B2B" w:rsidRDefault="008F0B2B" w:rsidP="008F0B2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and</m:t>
            </m:r>
          </m:e>
        </m:d>
        <m:r>
          <w:rPr>
            <w:rFonts w:ascii="Cambria Math" w:hAnsi="Cambria Math"/>
          </w:rPr>
          <m:t>= 0.153</m:t>
        </m:r>
      </m:oMath>
      <w:r>
        <w:t xml:space="preserve">, </w:t>
      </w:r>
    </w:p>
    <w:p w14:paraId="6FBC63FE" w14:textId="72147A02" w:rsidR="008F0B2B" w:rsidRPr="008F0B2B" w:rsidRDefault="008F0B2B" w:rsidP="008F0B2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</m:t>
            </m:r>
          </m:e>
        </m:d>
        <m:r>
          <w:rPr>
            <w:rFonts w:ascii="Cambria Math" w:hAnsi="Cambria Math"/>
          </w:rPr>
          <m:t>= 0.045</m:t>
        </m:r>
      </m:oMath>
      <w:r>
        <w:t>,</w:t>
      </w:r>
    </w:p>
    <w:p w14:paraId="295507B4" w14:textId="2985989C" w:rsidR="008F0B2B" w:rsidRDefault="008F0B2B" w:rsidP="008F0B2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west</m:t>
            </m:r>
          </m:e>
        </m:d>
        <m:r>
          <w:rPr>
            <w:rFonts w:ascii="Cambria Math" w:hAnsi="Cambria Math"/>
          </w:rPr>
          <m:t>= 0.027</m:t>
        </m:r>
      </m:oMath>
      <w:r>
        <w:t>,</w:t>
      </w:r>
    </w:p>
    <w:p w14:paraId="3E1544C1" w14:textId="6EE71017" w:rsidR="008F0B2B" w:rsidRDefault="008F0B2B" w:rsidP="008F0B2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0.162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</m:t>
            </m:r>
          </m:e>
        </m:d>
        <m:r>
          <w:rPr>
            <w:rFonts w:ascii="Cambria Math" w:hAnsi="Cambria Math"/>
          </w:rPr>
          <m:t>= 0.117</m:t>
        </m:r>
      </m:oMath>
      <w:r>
        <w:t xml:space="preserve">, </w:t>
      </w:r>
    </w:p>
    <w:p w14:paraId="50FB7B13" w14:textId="3DB6B55D" w:rsidR="008F0B2B" w:rsidRDefault="008F0B2B" w:rsidP="008F0B2B">
      <w:pPr>
        <w:pStyle w:val="a5"/>
        <w:ind w:left="360" w:firstLineChars="0" w:firstLine="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retrieval</m:t>
            </m:r>
          </m:e>
        </m:d>
        <m:r>
          <w:rPr>
            <w:rFonts w:ascii="Cambria Math" w:hAnsi="Cambria Math"/>
          </w:rPr>
          <m:t>= 0.018</m:t>
        </m:r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BM25</m:t>
            </m:r>
          </m:e>
        </m:d>
        <m:r>
          <w:rPr>
            <w:rFonts w:ascii="Cambria Math" w:hAnsi="Cambria Math"/>
          </w:rPr>
          <m:t>= 0.009</m:t>
        </m:r>
      </m:oMath>
    </w:p>
    <w:p w14:paraId="76FB74C3" w14:textId="77777777" w:rsidR="008F0B2B" w:rsidRDefault="008F0B2B" w:rsidP="00C4486A">
      <w:pPr>
        <w:pStyle w:val="a5"/>
        <w:ind w:left="360" w:firstLineChars="0" w:firstLine="0"/>
      </w:pPr>
    </w:p>
    <w:p w14:paraId="78DFC319" w14:textId="0187514B" w:rsidR="00F1679F" w:rsidRDefault="00F1679F" w:rsidP="00C4486A">
      <w:pPr>
        <w:pStyle w:val="a5"/>
        <w:ind w:left="360" w:firstLineChars="0" w:firstLine="0"/>
      </w:pPr>
      <w:r>
        <w:t>Yes, it matches my intuition. When</w:t>
      </w:r>
      <w:r w:rsidR="00786D96">
        <w:t xml:space="preserve"> </w:t>
      </w:r>
      <m:oMath>
        <m:r>
          <w:rPr>
            <w:rFonts w:ascii="Cambria Math" w:hAnsi="Cambria Math"/>
          </w:rPr>
          <m:t>μ</m:t>
        </m:r>
      </m:oMath>
      <w:r>
        <w:t xml:space="preserve"> is</w:t>
      </w:r>
      <w:r w:rsidR="00786D96">
        <w:t xml:space="preserve"> relatively too</w:t>
      </w:r>
      <w:r>
        <w:t xml:space="preserve"> small</w:t>
      </w:r>
      <w:r w:rsidR="00786D96">
        <w:t xml:space="preserve"> for </w:t>
      </w:r>
      <m:oMath>
        <m:r>
          <w:rPr>
            <w:rFonts w:ascii="Cambria Math" w:hAnsi="Cambria Math"/>
          </w:rPr>
          <m:t>d</m:t>
        </m:r>
      </m:oMath>
      <w:r w:rsidR="00786D96">
        <w:t xml:space="preserve"> (which means </w:t>
      </w:r>
      <m:oMath>
        <m:r>
          <w:rPr>
            <w:rFonts w:ascii="Cambria Math" w:hAnsi="Cambria Math"/>
          </w:rPr>
          <m:t>d</m:t>
        </m:r>
      </m:oMath>
      <w:r w:rsidR="00786D96">
        <w:t xml:space="preserve"> is large enough)</w:t>
      </w:r>
      <w:r>
        <w:t>,</w:t>
      </w:r>
      <w:r w:rsidR="00786D96">
        <w:t xml:space="preserve"> a unigram language model smoothed with a Dirichlet prior becomes equivalent to its maximum likelihood estimate. On the other hand, when </w:t>
      </w:r>
      <m:oMath>
        <m:r>
          <w:rPr>
            <w:rFonts w:ascii="Cambria Math" w:hAnsi="Cambria Math"/>
          </w:rPr>
          <m:t>μ</m:t>
        </m:r>
      </m:oMath>
      <w:r w:rsidR="00786D96">
        <w:t xml:space="preserve"> is large enough, a unigram language model smoothed with a Dirichlet prior will get close to its background language model.</w:t>
      </w:r>
    </w:p>
    <w:p w14:paraId="04B6B83D" w14:textId="77777777" w:rsidR="008F0B2B" w:rsidRDefault="008F0B2B" w:rsidP="00C4486A">
      <w:pPr>
        <w:pStyle w:val="a5"/>
        <w:ind w:left="360" w:firstLineChars="0" w:firstLine="0"/>
      </w:pPr>
    </w:p>
    <w:p w14:paraId="24D2BB63" w14:textId="6D84DE9C" w:rsidR="00A64C94" w:rsidRDefault="00256272" w:rsidP="00A64C94">
      <w:pPr>
        <w:pStyle w:val="a5"/>
        <w:numPr>
          <w:ilvl w:val="0"/>
          <w:numId w:val="6"/>
        </w:numPr>
        <w:ind w:firstLineChars="0"/>
      </w:pPr>
      <w:r>
        <w:t xml:space="preserve">For Jelinek-Mercer smoothing, we have </w:t>
      </w:r>
    </w:p>
    <w:p w14:paraId="13598282" w14:textId="52B14836" w:rsidR="00256272" w:rsidRPr="00256272" w:rsidRDefault="007B3076" w:rsidP="00256272">
      <w:pPr>
        <w:pStyle w:val="a5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λ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  <m:r>
                <w:rPr>
                  <w:rFonts w:ascii="Cambria Math" w:hAnsi="Cambria Math"/>
                </w:rPr>
                <m:t>|d</m:t>
              </m:r>
            </m:e>
          </m:d>
          <m:r>
            <w:rPr>
              <w:rFonts w:ascii="Cambria Math" w:hAnsi="Cambria Math"/>
            </w:rPr>
            <m:t>=(1-λ)×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w;d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den>
          </m:f>
          <m:r>
            <w:rPr>
              <w:rFonts w:ascii="Cambria Math" w:hAnsi="Cambria Math"/>
            </w:rPr>
            <m:t>+λ×P(w|REF)</m:t>
          </m:r>
        </m:oMath>
      </m:oMathPara>
    </w:p>
    <w:p w14:paraId="1D8CBF9F" w14:textId="7FDB9357" w:rsidR="00256272" w:rsidRDefault="00256272" w:rsidP="00256272">
      <w:pPr>
        <w:pStyle w:val="a5"/>
        <w:ind w:left="360" w:firstLineChars="0" w:firstLine="0"/>
      </w:pPr>
      <w:r>
        <w:t xml:space="preserve"> when </w:t>
      </w:r>
      <m:oMath>
        <m:r>
          <w:rPr>
            <w:rFonts w:ascii="Cambria Math" w:hAnsi="Cambria Math"/>
          </w:rPr>
          <m:t>λ=0.01</m:t>
        </m:r>
      </m:oMath>
      <w:r>
        <w:t xml:space="preserve">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|d</m:t>
            </m:r>
          </m:e>
        </m:d>
        <m:r>
          <w:rPr>
            <w:rFonts w:ascii="Cambria Math" w:hAnsi="Cambria Math"/>
          </w:rPr>
          <m:t>=0.99×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w;d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</w:rPr>
          <m:t>+0.01×P(w|REF)</m:t>
        </m:r>
      </m:oMath>
      <w:r>
        <w:t>:</w:t>
      </w:r>
    </w:p>
    <w:p w14:paraId="0D552364" w14:textId="038CF049" w:rsidR="00F81220" w:rsidRDefault="00256272" w:rsidP="009D1AE5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</m:t>
            </m:r>
          </m:e>
        </m:d>
        <m:r>
          <w:rPr>
            <w:rFonts w:ascii="Cambria Math" w:hAnsi="Cambria Math"/>
          </w:rPr>
          <m:t>= 0.99×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+0.01×0.17=0.272</m:t>
        </m:r>
      </m:oMath>
      <w:r>
        <w:t xml:space="preserve">, </w:t>
      </w:r>
    </w:p>
    <w:p w14:paraId="011D106A" w14:textId="5E876F75" w:rsidR="00F81220" w:rsidRPr="00F81220" w:rsidRDefault="00256272" w:rsidP="009D1AE5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>= 0.99×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+0.01×0.05=0.091</m:t>
        </m:r>
      </m:oMath>
      <w:r>
        <w:t>,</w:t>
      </w:r>
    </w:p>
    <w:p w14:paraId="0CCBD351" w14:textId="6175E988" w:rsidR="00F81220" w:rsidRPr="00F81220" w:rsidRDefault="00256272" w:rsidP="009D1AE5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rises</m:t>
            </m:r>
          </m:e>
        </m:d>
        <m:r>
          <w:rPr>
            <w:rFonts w:ascii="Cambria Math" w:hAnsi="Cambria Math"/>
          </w:rPr>
          <m:t>= 0.99×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+0.01×0.04=0.09</m:t>
        </m:r>
      </m:oMath>
      <w:r>
        <w:t xml:space="preserve"> </w:t>
      </w:r>
    </w:p>
    <w:p w14:paraId="3D17A6BB" w14:textId="6AA24323" w:rsidR="00F81220" w:rsidRPr="00F81220" w:rsidRDefault="00256272" w:rsidP="009D1AE5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</m:e>
        </m:d>
        <m:r>
          <w:rPr>
            <w:rFonts w:ascii="Cambria Math" w:hAnsi="Cambria Math"/>
          </w:rPr>
          <m:t>= 0.99×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+0.01×0.16=0.182</m:t>
        </m:r>
      </m:oMath>
      <w:r w:rsidR="00F81220">
        <w:t>,</w:t>
      </w:r>
    </w:p>
    <w:p w14:paraId="0A1ACD8C" w14:textId="38636D21" w:rsidR="00256272" w:rsidRPr="00F81220" w:rsidRDefault="00256272" w:rsidP="009D1AE5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</m:t>
            </m:r>
          </m:e>
        </m:d>
        <m:r>
          <w:rPr>
            <w:rFonts w:ascii="Cambria Math" w:hAnsi="Cambria Math"/>
          </w:rPr>
          <m:t>= 0.99×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+0.01×0.02=0.09</m:t>
        </m:r>
      </m:oMath>
      <w:r>
        <w:t>,</w:t>
      </w:r>
    </w:p>
    <w:p w14:paraId="61C3395F" w14:textId="77777777" w:rsidR="00F81220" w:rsidRDefault="00256272" w:rsidP="009D1AE5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and</m:t>
            </m:r>
          </m:e>
        </m:d>
        <m:r>
          <w:rPr>
            <w:rFonts w:ascii="Cambria Math" w:hAnsi="Cambria Math"/>
          </w:rPr>
          <m:t>= 0.99×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+0.01×0.16=0.092</m:t>
        </m:r>
      </m:oMath>
      <w:r>
        <w:t xml:space="preserve">, </w:t>
      </w:r>
    </w:p>
    <w:p w14:paraId="2B3DED1F" w14:textId="77777777" w:rsidR="009D1AE5" w:rsidRPr="009D1AE5" w:rsidRDefault="00256272" w:rsidP="009D1AE5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</m:t>
            </m:r>
          </m:e>
        </m:d>
        <m:r>
          <w:rPr>
            <w:rFonts w:ascii="Cambria Math" w:hAnsi="Cambria Math"/>
          </w:rPr>
          <m:t>= 0.99×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+0.01×0.04=0.09</m:t>
        </m:r>
      </m:oMath>
      <w:r>
        <w:t>,</w:t>
      </w:r>
    </w:p>
    <w:p w14:paraId="414C33D9" w14:textId="329AE818" w:rsidR="00256272" w:rsidRDefault="00256272" w:rsidP="009D1AE5">
      <w:pPr>
        <w:ind w:firstLineChars="177" w:firstLine="425"/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west</m:t>
            </m:r>
          </m:e>
        </m:d>
        <m:r>
          <w:rPr>
            <w:rFonts w:ascii="Cambria Math" w:hAnsi="Cambria Math"/>
          </w:rPr>
          <m:t>= 0.99×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+0.01×0.02=0.09</m:t>
        </m:r>
      </m:oMath>
      <w:r w:rsidR="009D1AE5">
        <w:t>,</w:t>
      </w:r>
    </w:p>
    <w:p w14:paraId="1F6373DE" w14:textId="77777777" w:rsidR="009D1AE5" w:rsidRPr="009D1AE5" w:rsidRDefault="00256272" w:rsidP="009D1AE5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0.0018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</m:t>
            </m:r>
          </m:e>
        </m:d>
        <m:r>
          <w:rPr>
            <w:rFonts w:ascii="Cambria Math" w:hAnsi="Cambria Math"/>
          </w:rPr>
          <m:t>= 0.0013</m:t>
        </m:r>
      </m:oMath>
      <w:r>
        <w:t xml:space="preserve">, </w:t>
      </w:r>
    </w:p>
    <w:p w14:paraId="4AC30123" w14:textId="4560E078" w:rsidR="00256272" w:rsidRDefault="00256272" w:rsidP="009D1AE5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retrieval</m:t>
            </m:r>
          </m:e>
        </m:d>
        <m:r>
          <w:rPr>
            <w:rFonts w:ascii="Cambria Math" w:hAnsi="Cambria Math"/>
          </w:rPr>
          <m:t>= 0.0002</m:t>
        </m:r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BM25</m:t>
            </m:r>
          </m:e>
        </m:d>
        <m:r>
          <w:rPr>
            <w:rFonts w:ascii="Cambria Math" w:hAnsi="Cambria Math"/>
          </w:rPr>
          <m:t>= 0.0001</m:t>
        </m:r>
      </m:oMath>
    </w:p>
    <w:p w14:paraId="1F5DCD15" w14:textId="4A2860EA" w:rsidR="00256272" w:rsidRDefault="00256272" w:rsidP="00256272"/>
    <w:p w14:paraId="1C5DC2C5" w14:textId="4A8DB4D4" w:rsidR="00256272" w:rsidRDefault="00256272" w:rsidP="00256272">
      <w:r>
        <w:t xml:space="preserve">  </w:t>
      </w:r>
      <w:r w:rsidR="009D1AE5">
        <w:t xml:space="preserve">  </w:t>
      </w:r>
      <w:r>
        <w:t xml:space="preserve">when </w:t>
      </w:r>
      <m:oMath>
        <m:r>
          <w:rPr>
            <w:rFonts w:ascii="Cambria Math" w:hAnsi="Cambria Math"/>
          </w:rPr>
          <m:t>λ=0.5,</m:t>
        </m:r>
        <m:r>
          <m:rPr>
            <m:sty m:val="p"/>
          </m:rPr>
          <w:rPr>
            <w:rFonts w:ascii="Cambria Math" w:hAnsi="Cambria Math"/>
          </w:rPr>
          <m:t xml:space="preserve">we have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|d</m:t>
            </m:r>
          </m:e>
        </m:d>
        <m:r>
          <w:rPr>
            <w:rFonts w:ascii="Cambria Math" w:hAnsi="Cambria Math"/>
          </w:rPr>
          <m:t>=0.5×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w;d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</w:rPr>
          <m:t>+0.5×P(w|REF)</m:t>
        </m:r>
        <m:r>
          <m:rPr>
            <m:sty m:val="p"/>
          </m:rPr>
          <w:rPr>
            <w:rFonts w:ascii="Cambria Math" w:hAnsi="Cambria Math"/>
          </w:rPr>
          <m:t>:</m:t>
        </m:r>
      </m:oMath>
    </w:p>
    <w:p w14:paraId="395F00AF" w14:textId="500A5A7C" w:rsidR="009D1AE5" w:rsidRDefault="009D1AE5" w:rsidP="009D1AE5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</m:t>
            </m:r>
          </m:e>
        </m:d>
        <m:r>
          <w:rPr>
            <w:rFonts w:ascii="Cambria Math" w:hAnsi="Cambria Math"/>
          </w:rPr>
          <m:t>= 0.5×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+0.5×0.17=0.221</m:t>
        </m:r>
      </m:oMath>
      <w:r>
        <w:t xml:space="preserve">, </w:t>
      </w:r>
    </w:p>
    <w:p w14:paraId="0CAA00FC" w14:textId="774C699B" w:rsidR="009D1AE5" w:rsidRPr="00F81220" w:rsidRDefault="009D1AE5" w:rsidP="009D1AE5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>= 0.5×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+0.5×0.05=0.07</m:t>
        </m:r>
      </m:oMath>
      <w:r>
        <w:t>,</w:t>
      </w:r>
    </w:p>
    <w:p w14:paraId="70F47AFE" w14:textId="3C6C43B4" w:rsidR="009D1AE5" w:rsidRPr="00F81220" w:rsidRDefault="009D1AE5" w:rsidP="009D1AE5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rises</m:t>
            </m:r>
          </m:e>
        </m:d>
        <m:r>
          <w:rPr>
            <w:rFonts w:ascii="Cambria Math" w:hAnsi="Cambria Math"/>
          </w:rPr>
          <m:t>= 0.5×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+0.5×0.04=0.065</m:t>
        </m:r>
      </m:oMath>
      <w:r>
        <w:t xml:space="preserve"> </w:t>
      </w:r>
    </w:p>
    <w:p w14:paraId="6E1F4BFF" w14:textId="2E21C153" w:rsidR="009D1AE5" w:rsidRPr="00F81220" w:rsidRDefault="009D1AE5" w:rsidP="009D1AE5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</m:e>
        </m:d>
        <m:r>
          <w:rPr>
            <w:rFonts w:ascii="Cambria Math" w:hAnsi="Cambria Math"/>
          </w:rPr>
          <m:t>= 0.5×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+0.5×0.16=0.171</m:t>
        </m:r>
      </m:oMath>
      <w:r>
        <w:t>,</w:t>
      </w:r>
    </w:p>
    <w:p w14:paraId="41B35ADD" w14:textId="40061FD7" w:rsidR="009D1AE5" w:rsidRPr="00F81220" w:rsidRDefault="009D1AE5" w:rsidP="009D1AE5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</m:t>
            </m:r>
          </m:e>
        </m:d>
        <m:r>
          <w:rPr>
            <w:rFonts w:ascii="Cambria Math" w:hAnsi="Cambria Math"/>
          </w:rPr>
          <m:t>= 0.5×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+0.5×0.02=0.055</m:t>
        </m:r>
      </m:oMath>
      <w:r>
        <w:t>,</w:t>
      </w:r>
    </w:p>
    <w:p w14:paraId="18B1B96A" w14:textId="2741188B" w:rsidR="009D1AE5" w:rsidRDefault="009D1AE5" w:rsidP="009D1AE5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and</m:t>
            </m:r>
          </m:e>
        </m:d>
        <m:r>
          <w:rPr>
            <w:rFonts w:ascii="Cambria Math" w:hAnsi="Cambria Math"/>
          </w:rPr>
          <m:t>= 0.5×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+0.5×0.16=0.125</m:t>
        </m:r>
      </m:oMath>
      <w:r>
        <w:t xml:space="preserve">, </w:t>
      </w:r>
    </w:p>
    <w:p w14:paraId="7522C4E9" w14:textId="2520AD20" w:rsidR="009D1AE5" w:rsidRPr="009D1AE5" w:rsidRDefault="009D1AE5" w:rsidP="009D1AE5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</m:t>
            </m:r>
          </m:e>
        </m:d>
        <m:r>
          <w:rPr>
            <w:rFonts w:ascii="Cambria Math" w:hAnsi="Cambria Math"/>
          </w:rPr>
          <m:t>= 0.5×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+0.5×0.04=0.0655</m:t>
        </m:r>
      </m:oMath>
      <w:r>
        <w:t>,</w:t>
      </w:r>
    </w:p>
    <w:p w14:paraId="51E921B1" w14:textId="35ADA9BF" w:rsidR="009D1AE5" w:rsidRDefault="009D1AE5" w:rsidP="009D1AE5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west</m:t>
            </m:r>
          </m:e>
        </m:d>
        <m:r>
          <w:rPr>
            <w:rFonts w:ascii="Cambria Math" w:hAnsi="Cambria Math"/>
          </w:rPr>
          <m:t>= 0.5×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+0.5×0.02=0.0555</m:t>
        </m:r>
      </m:oMath>
      <w:r>
        <w:t>,</w:t>
      </w:r>
    </w:p>
    <w:p w14:paraId="77BE77A9" w14:textId="7D72E9B6" w:rsidR="009D1AE5" w:rsidRPr="009D1AE5" w:rsidRDefault="009D1AE5" w:rsidP="009D1AE5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0.09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</m:t>
            </m:r>
          </m:e>
        </m:d>
        <m:r>
          <w:rPr>
            <w:rFonts w:ascii="Cambria Math" w:hAnsi="Cambria Math"/>
          </w:rPr>
          <m:t>= 0.065</m:t>
        </m:r>
      </m:oMath>
      <w:r>
        <w:t xml:space="preserve">, </w:t>
      </w:r>
    </w:p>
    <w:p w14:paraId="610191F8" w14:textId="6C35E3E6" w:rsidR="009D1AE5" w:rsidRDefault="009D1AE5" w:rsidP="009D1AE5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retrieval</m:t>
            </m:r>
          </m:e>
        </m:d>
        <m:r>
          <w:rPr>
            <w:rFonts w:ascii="Cambria Math" w:hAnsi="Cambria Math"/>
          </w:rPr>
          <m:t>= 0.01</m:t>
        </m:r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BM25</m:t>
            </m:r>
          </m:e>
        </m:d>
        <m:r>
          <w:rPr>
            <w:rFonts w:ascii="Cambria Math" w:hAnsi="Cambria Math"/>
          </w:rPr>
          <m:t>= 0.005</m:t>
        </m:r>
      </m:oMath>
    </w:p>
    <w:p w14:paraId="4D3B7E0C" w14:textId="77777777" w:rsidR="009D1AE5" w:rsidRDefault="009D1AE5" w:rsidP="00256272"/>
    <w:p w14:paraId="69DF6615" w14:textId="4192D8A7" w:rsidR="00256272" w:rsidRDefault="00256272" w:rsidP="00256272">
      <w:r>
        <w:t xml:space="preserve">  when </w:t>
      </w:r>
      <m:oMath>
        <m:r>
          <w:rPr>
            <w:rFonts w:ascii="Cambria Math" w:hAnsi="Cambria Math"/>
          </w:rPr>
          <m:t>λ=0.9,</m:t>
        </m:r>
        <m:r>
          <m:rPr>
            <m:sty m:val="p"/>
          </m:rPr>
          <w:rPr>
            <w:rFonts w:ascii="Cambria Math" w:hAnsi="Cambria Math"/>
          </w:rPr>
          <m:t xml:space="preserve">we have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 xml:space="preserve"> </m:t>
                </m:r>
              </m:sub>
            </m:sSub>
            <m:r>
              <w:rPr>
                <w:rFonts w:ascii="Cambria Math" w:hAnsi="Cambria Math"/>
              </w:rPr>
              <m:t>|d</m:t>
            </m:r>
          </m:e>
        </m:d>
        <m:r>
          <w:rPr>
            <w:rFonts w:ascii="Cambria Math" w:hAnsi="Cambria Math"/>
          </w:rPr>
          <m:t>=0.1×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w;d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  <m:r>
          <w:rPr>
            <w:rFonts w:ascii="Cambria Math" w:hAnsi="Cambria Math"/>
          </w:rPr>
          <m:t>+0.9×P(w|REF):</m:t>
        </m:r>
      </m:oMath>
    </w:p>
    <w:p w14:paraId="5AE80DB5" w14:textId="4FB4574E" w:rsidR="00624F11" w:rsidRDefault="00624F11" w:rsidP="00624F11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the</m:t>
            </m:r>
          </m:e>
        </m:d>
        <m:r>
          <w:rPr>
            <w:rFonts w:ascii="Cambria Math" w:hAnsi="Cambria Math"/>
          </w:rPr>
          <m:t>= 0.1×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+0.9×0.17=0.18</m:t>
        </m:r>
      </m:oMath>
      <w:r>
        <w:t xml:space="preserve">, </w:t>
      </w:r>
    </w:p>
    <w:p w14:paraId="1362B9F0" w14:textId="30B1F969" w:rsidR="00624F11" w:rsidRPr="00F81220" w:rsidRDefault="00624F11" w:rsidP="00624F11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sun</m:t>
            </m:r>
          </m:e>
        </m:d>
        <m:r>
          <w:rPr>
            <w:rFonts w:ascii="Cambria Math" w:hAnsi="Cambria Math"/>
          </w:rPr>
          <m:t>= 0.1×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+0.9×0.05=0.05</m:t>
        </m:r>
      </m:oMath>
      <w:r>
        <w:t>,</w:t>
      </w:r>
    </w:p>
    <w:p w14:paraId="4D83F637" w14:textId="48582D40" w:rsidR="00624F11" w:rsidRPr="00F81220" w:rsidRDefault="00624F11" w:rsidP="00624F11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rises</m:t>
            </m:r>
          </m:e>
        </m:d>
        <m:r>
          <w:rPr>
            <w:rFonts w:ascii="Cambria Math" w:hAnsi="Cambria Math"/>
          </w:rPr>
          <m:t>= 0.1×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+0.9×0.04=0.05</m:t>
        </m:r>
      </m:oMath>
      <w:r w:rsidR="00A94662">
        <w:t>,</w:t>
      </w:r>
      <w:r>
        <w:t xml:space="preserve"> </w:t>
      </w:r>
    </w:p>
    <w:p w14:paraId="5A898780" w14:textId="7485C03C" w:rsidR="00624F11" w:rsidRPr="00F81220" w:rsidRDefault="00624F11" w:rsidP="00624F11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in</m:t>
            </m:r>
          </m:e>
        </m:d>
        <m:r>
          <w:rPr>
            <w:rFonts w:ascii="Cambria Math" w:hAnsi="Cambria Math"/>
          </w:rPr>
          <m:t>= 0.1×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+0.9×0.16=0.16</m:t>
        </m:r>
      </m:oMath>
      <w:r>
        <w:t>,</w:t>
      </w:r>
    </w:p>
    <w:p w14:paraId="69202C70" w14:textId="223E0F1F" w:rsidR="00624F11" w:rsidRPr="00F81220" w:rsidRDefault="00624F11" w:rsidP="00624F11">
      <w:pPr>
        <w:ind w:firstLineChars="177" w:firstLine="425"/>
        <w:jc w:val="left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east</m:t>
            </m:r>
          </m:e>
        </m:d>
        <m:r>
          <w:rPr>
            <w:rFonts w:ascii="Cambria Math" w:hAnsi="Cambria Math"/>
          </w:rPr>
          <m:t>= 0.1×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+0.9×0.02=0.03</m:t>
        </m:r>
      </m:oMath>
      <w:r>
        <w:t>,</w:t>
      </w:r>
    </w:p>
    <w:p w14:paraId="1255B6F5" w14:textId="3FF9A095" w:rsidR="00624F11" w:rsidRDefault="00624F11" w:rsidP="00624F11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and</m:t>
            </m:r>
          </m:e>
        </m:d>
        <m:r>
          <w:rPr>
            <w:rFonts w:ascii="Cambria Math" w:hAnsi="Cambria Math"/>
          </w:rPr>
          <m:t>= 0.1×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+0.9×0.16=0.15</m:t>
        </m:r>
      </m:oMath>
      <w:r>
        <w:t xml:space="preserve">, </w:t>
      </w:r>
    </w:p>
    <w:p w14:paraId="7D58888D" w14:textId="15A93610" w:rsidR="00624F11" w:rsidRPr="009D1AE5" w:rsidRDefault="00624F11" w:rsidP="00624F11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sets</m:t>
            </m:r>
          </m:e>
        </m:d>
        <m:r>
          <w:rPr>
            <w:rFonts w:ascii="Cambria Math" w:hAnsi="Cambria Math"/>
          </w:rPr>
          <m:t>= 0.1×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+0.9×0.04=0.05</m:t>
        </m:r>
      </m:oMath>
      <w:r>
        <w:t>,</w:t>
      </w:r>
    </w:p>
    <w:p w14:paraId="487B883A" w14:textId="665F5F6A" w:rsidR="00624F11" w:rsidRDefault="00624F11" w:rsidP="00624F11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west</m:t>
            </m:r>
          </m:e>
        </m:d>
        <m:r>
          <w:rPr>
            <w:rFonts w:ascii="Cambria Math" w:hAnsi="Cambria Math"/>
          </w:rPr>
          <m:t>= 0.1×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  <m:r>
          <w:rPr>
            <w:rFonts w:ascii="Cambria Math" w:hAnsi="Cambria Math"/>
          </w:rPr>
          <m:t>+0.9×0.02=0.03</m:t>
        </m:r>
      </m:oMath>
      <w:r>
        <w:t>,</w:t>
      </w:r>
    </w:p>
    <w:p w14:paraId="75466F00" w14:textId="6176FEF0" w:rsidR="008A65BF" w:rsidRPr="009D1AE5" w:rsidRDefault="008A65BF" w:rsidP="008A65BF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0.162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from</m:t>
            </m:r>
          </m:e>
        </m:d>
        <m:r>
          <w:rPr>
            <w:rFonts w:ascii="Cambria Math" w:hAnsi="Cambria Math"/>
          </w:rPr>
          <m:t>= 0.117</m:t>
        </m:r>
      </m:oMath>
      <w:r>
        <w:t xml:space="preserve">, </w:t>
      </w:r>
    </w:p>
    <w:p w14:paraId="2A1D54A1" w14:textId="79D04FBE" w:rsidR="008A65BF" w:rsidRDefault="008A65BF" w:rsidP="008A65BF">
      <w:pPr>
        <w:ind w:firstLineChars="177" w:firstLine="425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retrieval</m:t>
            </m:r>
          </m:e>
        </m:d>
        <m:r>
          <w:rPr>
            <w:rFonts w:ascii="Cambria Math" w:hAnsi="Cambria Math"/>
          </w:rPr>
          <m:t>= 0.0018</m:t>
        </m:r>
      </m:oMath>
      <w:r>
        <w:t>,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BM25</m:t>
            </m:r>
          </m:e>
        </m:d>
        <m:r>
          <w:rPr>
            <w:rFonts w:ascii="Cambria Math" w:hAnsi="Cambria Math"/>
          </w:rPr>
          <m:t>= 0.009</m:t>
        </m:r>
      </m:oMath>
    </w:p>
    <w:p w14:paraId="57971AB2" w14:textId="77777777" w:rsidR="00624F11" w:rsidRDefault="00624F11" w:rsidP="00256272"/>
    <w:p w14:paraId="3181B78B" w14:textId="5D669E58" w:rsidR="00A444F6" w:rsidRDefault="007E1EE7" w:rsidP="00256272">
      <w:r>
        <w:t xml:space="preserve">Similarities: </w:t>
      </w:r>
      <w:r w:rsidR="005752A7">
        <w:t xml:space="preserve">We can find that the </w:t>
      </w:r>
      <w:r w:rsidR="007048D1">
        <w:t>larger</w:t>
      </w:r>
      <w:r w:rsidR="005752A7">
        <w:t xml:space="preserve"> </w:t>
      </w:r>
      <m:oMath>
        <m:r>
          <w:rPr>
            <w:rFonts w:ascii="Cambria Math" w:hAnsi="Cambria Math"/>
          </w:rPr>
          <m:t xml:space="preserve">λ </m:t>
        </m:r>
        <m:r>
          <m:rPr>
            <m:sty m:val="p"/>
          </m:rPr>
          <w:rPr>
            <w:rFonts w:ascii="Cambria Math" w:hAnsi="Cambria Math"/>
          </w:rPr>
          <m:t>(the smoothing parameter in Jelinek-Mercder)</m:t>
        </m:r>
      </m:oMath>
      <w:r w:rsidR="00112299">
        <w:t xml:space="preserve"> is</w:t>
      </w:r>
      <w:r w:rsidR="00D627B4">
        <w:t xml:space="preserve">, the </w:t>
      </w:r>
      <w:r w:rsidR="007048D1">
        <w:t>more</w:t>
      </w:r>
      <w:r w:rsidR="00D627B4">
        <w:t xml:space="preserve"> smoothing</w:t>
      </w:r>
      <w:r w:rsidR="00112299">
        <w:t xml:space="preserve"> </w:t>
      </w:r>
      <w:r w:rsidR="00AA4BBE">
        <w:t>we have, putting more weight on the background probabilities</w:t>
      </w:r>
      <w:r w:rsidR="00112299">
        <w:t>.</w:t>
      </w:r>
      <w:r w:rsidR="007048D1">
        <w:t xml:space="preserve"> This is </w:t>
      </w:r>
      <w:r>
        <w:t xml:space="preserve">similar to the Dirichlet prior as </w:t>
      </w:r>
      <m:oMath>
        <m:r>
          <w:rPr>
            <w:rFonts w:ascii="Cambria Math" w:hAnsi="Cambria Math"/>
          </w:rPr>
          <w:lastRenderedPageBreak/>
          <m:t xml:space="preserve">μ </m:t>
        </m:r>
        <m:r>
          <m:rPr>
            <m:sty m:val="p"/>
          </m:rPr>
          <w:rPr>
            <w:rFonts w:ascii="Cambria Math" w:hAnsi="Cambria Math"/>
          </w:rPr>
          <m:t>(the smoothing parameter in Dirichlet Prior)</m:t>
        </m:r>
      </m:oMath>
      <w:r>
        <w:t xml:space="preserve"> gets larger, it gets more equivalent to its background language model.</w:t>
      </w:r>
    </w:p>
    <w:p w14:paraId="07A073A8" w14:textId="116E136B" w:rsidR="00A444F6" w:rsidRPr="007D2F62" w:rsidRDefault="007E1EE7" w:rsidP="007D2F62">
      <w:pPr>
        <w:widowControl/>
        <w:autoSpaceDE w:val="0"/>
        <w:autoSpaceDN w:val="0"/>
        <w:adjustRightInd w:val="0"/>
        <w:spacing w:after="240" w:line="300" w:lineRule="atLeast"/>
        <w:jc w:val="left"/>
        <w:rPr>
          <w:rFonts w:ascii="Times" w:hAnsi="Times" w:cs="Times"/>
          <w:color w:val="000000"/>
          <w:kern w:val="0"/>
        </w:rPr>
      </w:pPr>
      <w:r>
        <w:t xml:space="preserve">Difference: </w:t>
      </w:r>
      <w:r w:rsidR="00F72D94">
        <w:t xml:space="preserve">In Dirichlet prior smoothing, </w:t>
      </w:r>
      <m:oMath>
        <m:r>
          <w:rPr>
            <w:rFonts w:ascii="Cambria Math" w:hAnsi="Cambria Math"/>
          </w:rPr>
          <m:t>μ=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  <m:r>
              <w:rPr>
                <w:rFonts w:ascii="Cambria Math" w:hAnsi="Cambria Math"/>
              </w:rPr>
              <m:t>+μ</m:t>
            </m:r>
          </m:den>
        </m:f>
      </m:oMath>
      <w:r w:rsidR="00F72D94">
        <w:t xml:space="preserve"> </w:t>
      </w:r>
      <w:r w:rsidR="00ED2325">
        <w:t xml:space="preserve">is dynamic and </w:t>
      </w:r>
      <w:r w:rsidR="00F72D94">
        <w:t xml:space="preserve">will actually depend on the current document being scored </w:t>
      </w:r>
      <w:r w:rsidR="00C162B1">
        <w:t>because</w:t>
      </w:r>
      <w:r w:rsidR="00F72D94">
        <w:t xml:space="preserve"> </w:t>
      </w:r>
      <m:oMath>
        <m:r>
          <w:rPr>
            <w:rFonts w:ascii="Cambria Math" w:hAnsi="Cambria Math"/>
          </w:rPr>
          <m:t>|d|</m:t>
        </m:r>
      </m:oMath>
      <w:r w:rsidR="00F72D94">
        <w:t xml:space="preserve"> is used in the smoothed probability. </w:t>
      </w:r>
      <w:r w:rsidR="00C162B1">
        <w:t>However, i</w:t>
      </w:r>
      <w:r w:rsidR="00F72D94">
        <w:t xml:space="preserve">n the Jelinek-Mercer smoothing, </w:t>
      </w:r>
      <m:oMath>
        <m:r>
          <w:rPr>
            <w:rFonts w:ascii="Cambria Math" w:hAnsi="Cambria Math"/>
          </w:rPr>
          <m:t>λ</m:t>
        </m:r>
      </m:oMath>
      <w:r w:rsidR="00F72D94">
        <w:t xml:space="preserve"> is a constant.</w:t>
      </w:r>
      <w:r w:rsidR="00C162B1">
        <w:t xml:space="preserve"> The Dirichlet prior smoothing is able to capture the document length normalization than Jelinek-Mercder smoothing</w:t>
      </w:r>
      <w:r w:rsidR="00C162B1">
        <w:rPr>
          <w:rFonts w:ascii="Times" w:hAnsi="Times" w:cs="Times"/>
          <w:color w:val="000000"/>
          <w:kern w:val="0"/>
          <w:sz w:val="26"/>
          <w:szCs w:val="26"/>
        </w:rPr>
        <w:t xml:space="preserve">. </w:t>
      </w:r>
    </w:p>
    <w:sectPr w:rsidR="00A444F6" w:rsidRPr="007D2F62" w:rsidSect="00344F5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B4134"/>
    <w:multiLevelType w:val="hybridMultilevel"/>
    <w:tmpl w:val="A9A21C4C"/>
    <w:lvl w:ilvl="0" w:tplc="02EC67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11A45"/>
    <w:multiLevelType w:val="hybridMultilevel"/>
    <w:tmpl w:val="508C9FEC"/>
    <w:lvl w:ilvl="0" w:tplc="3878E5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49534C"/>
    <w:multiLevelType w:val="hybridMultilevel"/>
    <w:tmpl w:val="48EA9140"/>
    <w:lvl w:ilvl="0" w:tplc="8E7493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082FFF"/>
    <w:multiLevelType w:val="hybridMultilevel"/>
    <w:tmpl w:val="CD887000"/>
    <w:lvl w:ilvl="0" w:tplc="56045D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E95201"/>
    <w:multiLevelType w:val="hybridMultilevel"/>
    <w:tmpl w:val="9DB809A4"/>
    <w:lvl w:ilvl="0" w:tplc="0D8CF38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443783"/>
    <w:multiLevelType w:val="hybridMultilevel"/>
    <w:tmpl w:val="5ECE933A"/>
    <w:lvl w:ilvl="0" w:tplc="9CB2C6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A1"/>
    <w:rsid w:val="000020A1"/>
    <w:rsid w:val="00051390"/>
    <w:rsid w:val="000B55CA"/>
    <w:rsid w:val="000E0FEA"/>
    <w:rsid w:val="00101253"/>
    <w:rsid w:val="00112299"/>
    <w:rsid w:val="00177A27"/>
    <w:rsid w:val="001F3E50"/>
    <w:rsid w:val="00200304"/>
    <w:rsid w:val="00207A8A"/>
    <w:rsid w:val="00256272"/>
    <w:rsid w:val="00262E72"/>
    <w:rsid w:val="002B222F"/>
    <w:rsid w:val="002C1245"/>
    <w:rsid w:val="002C7E48"/>
    <w:rsid w:val="002D0C51"/>
    <w:rsid w:val="00344F58"/>
    <w:rsid w:val="00355E3B"/>
    <w:rsid w:val="0037222E"/>
    <w:rsid w:val="0037455A"/>
    <w:rsid w:val="003C00BB"/>
    <w:rsid w:val="004572D6"/>
    <w:rsid w:val="00481A78"/>
    <w:rsid w:val="004873D0"/>
    <w:rsid w:val="004A5C4E"/>
    <w:rsid w:val="004E73CF"/>
    <w:rsid w:val="00524125"/>
    <w:rsid w:val="00542680"/>
    <w:rsid w:val="00553A6E"/>
    <w:rsid w:val="00554039"/>
    <w:rsid w:val="005752A7"/>
    <w:rsid w:val="00605B35"/>
    <w:rsid w:val="00624F11"/>
    <w:rsid w:val="0065147A"/>
    <w:rsid w:val="00657BCD"/>
    <w:rsid w:val="0068068F"/>
    <w:rsid w:val="007048D1"/>
    <w:rsid w:val="00760135"/>
    <w:rsid w:val="00786D96"/>
    <w:rsid w:val="007B3076"/>
    <w:rsid w:val="007D2F62"/>
    <w:rsid w:val="007E1EE7"/>
    <w:rsid w:val="00800E80"/>
    <w:rsid w:val="0082223A"/>
    <w:rsid w:val="008A65BF"/>
    <w:rsid w:val="008B2FD0"/>
    <w:rsid w:val="008F0B2B"/>
    <w:rsid w:val="0097366B"/>
    <w:rsid w:val="00990C42"/>
    <w:rsid w:val="009B6BB0"/>
    <w:rsid w:val="009C652E"/>
    <w:rsid w:val="009D1AE5"/>
    <w:rsid w:val="00A444F6"/>
    <w:rsid w:val="00A64C94"/>
    <w:rsid w:val="00A66874"/>
    <w:rsid w:val="00A94662"/>
    <w:rsid w:val="00AA4BBE"/>
    <w:rsid w:val="00AF2551"/>
    <w:rsid w:val="00B1668D"/>
    <w:rsid w:val="00B25352"/>
    <w:rsid w:val="00BA1BB1"/>
    <w:rsid w:val="00C162B1"/>
    <w:rsid w:val="00C4486A"/>
    <w:rsid w:val="00C47F49"/>
    <w:rsid w:val="00C55A77"/>
    <w:rsid w:val="00C940FD"/>
    <w:rsid w:val="00CB768C"/>
    <w:rsid w:val="00D627B4"/>
    <w:rsid w:val="00D704AA"/>
    <w:rsid w:val="00D74B09"/>
    <w:rsid w:val="00DF6838"/>
    <w:rsid w:val="00E408A8"/>
    <w:rsid w:val="00E800C3"/>
    <w:rsid w:val="00E86BE4"/>
    <w:rsid w:val="00EC3467"/>
    <w:rsid w:val="00ED2325"/>
    <w:rsid w:val="00F166DF"/>
    <w:rsid w:val="00F1679F"/>
    <w:rsid w:val="00F20081"/>
    <w:rsid w:val="00F37B2D"/>
    <w:rsid w:val="00F57A17"/>
    <w:rsid w:val="00F72D94"/>
    <w:rsid w:val="00F76387"/>
    <w:rsid w:val="00F8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726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162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020A1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0020A1"/>
  </w:style>
  <w:style w:type="paragraph" w:styleId="a5">
    <w:name w:val="List Paragraph"/>
    <w:basedOn w:val="a"/>
    <w:uiPriority w:val="34"/>
    <w:qFormat/>
    <w:rsid w:val="000020A1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A668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1166</Words>
  <Characters>6652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Chen</dc:creator>
  <cp:keywords/>
  <dc:description/>
  <cp:lastModifiedBy>Yuwei Chen</cp:lastModifiedBy>
  <cp:revision>12</cp:revision>
  <cp:lastPrinted>2017-09-20T22:17:00Z</cp:lastPrinted>
  <dcterms:created xsi:type="dcterms:W3CDTF">2017-09-20T22:17:00Z</dcterms:created>
  <dcterms:modified xsi:type="dcterms:W3CDTF">2017-09-21T23:58:00Z</dcterms:modified>
</cp:coreProperties>
</file>