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1DE0" w:rsidRDefault="00AD2604">
      <w:pPr>
        <w:spacing w:line="360" w:lineRule="auto"/>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t>受试者招募广告</w:t>
      </w:r>
    </w:p>
    <w:p w:rsidR="00A61DE0" w:rsidRDefault="00A61DE0">
      <w:pPr>
        <w:spacing w:line="360" w:lineRule="auto"/>
        <w:rPr>
          <w:rFonts w:ascii="Times New Roman" w:eastAsia="楷体" w:hAnsi="Times New Roman" w:cs="Times New Roman"/>
          <w:sz w:val="24"/>
          <w:szCs w:val="21"/>
        </w:rPr>
      </w:pPr>
    </w:p>
    <w:p w:rsidR="00A61DE0" w:rsidRDefault="00AD260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尊敬</w:t>
      </w:r>
      <w:r>
        <w:rPr>
          <w:rFonts w:ascii="Times New Roman" w:eastAsia="宋体" w:hAnsi="Times New Roman" w:cs="Times New Roman"/>
          <w:sz w:val="24"/>
          <w:szCs w:val="24"/>
        </w:rPr>
        <w:t>的</w:t>
      </w:r>
      <w:r>
        <w:rPr>
          <w:rFonts w:ascii="Times New Roman" w:eastAsia="宋体" w:hAnsi="Times New Roman" w:cs="Times New Roman" w:hint="eastAsia"/>
          <w:sz w:val="24"/>
          <w:szCs w:val="24"/>
        </w:rPr>
        <w:t>先生、女士</w:t>
      </w:r>
      <w:r>
        <w:rPr>
          <w:rFonts w:ascii="Times New Roman" w:eastAsia="宋体" w:hAnsi="Times New Roman" w:cs="Times New Roman"/>
          <w:sz w:val="24"/>
          <w:szCs w:val="24"/>
        </w:rPr>
        <w:t>：</w:t>
      </w:r>
    </w:p>
    <w:p w:rsidR="00A61DE0" w:rsidRDefault="00AD260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您好！</w:t>
      </w:r>
    </w:p>
    <w:p w:rsidR="00A61DE0" w:rsidRDefault="00AD2604">
      <w:pPr>
        <w:spacing w:line="360" w:lineRule="auto"/>
        <w:ind w:firstLineChars="200" w:firstLine="480"/>
        <w:rPr>
          <w:rFonts w:ascii="Times New Roman" w:eastAsia="宋体" w:hAnsi="Times New Roman" w:cs="Times New Roman"/>
          <w:sz w:val="24"/>
          <w:szCs w:val="24"/>
        </w:rPr>
      </w:pPr>
      <w:proofErr w:type="gramStart"/>
      <w:r>
        <w:rPr>
          <w:rFonts w:ascii="Times New Roman" w:eastAsia="宋体" w:hAnsi="Times New Roman" w:cs="Times New Roman" w:hint="eastAsia"/>
          <w:sz w:val="24"/>
          <w:szCs w:val="24"/>
        </w:rPr>
        <w:t>兹由</w:t>
      </w:r>
      <w:r>
        <w:rPr>
          <w:rFonts w:ascii="Times New Roman" w:eastAsia="宋体" w:hAnsi="Times New Roman" w:cs="Times New Roman" w:hint="eastAsia"/>
          <w:sz w:val="24"/>
          <w:szCs w:val="24"/>
        </w:rPr>
        <w:t>南昌市</w:t>
      </w:r>
      <w:proofErr w:type="gramEnd"/>
      <w:r>
        <w:rPr>
          <w:rFonts w:ascii="Times New Roman" w:eastAsia="宋体" w:hAnsi="Times New Roman" w:cs="Times New Roman" w:hint="eastAsia"/>
          <w:sz w:val="24"/>
          <w:szCs w:val="24"/>
        </w:rPr>
        <w:t>生殖</w:t>
      </w:r>
      <w:r>
        <w:rPr>
          <w:rFonts w:ascii="Times New Roman" w:eastAsia="宋体" w:hAnsi="Times New Roman" w:cs="Times New Roman" w:hint="eastAsia"/>
          <w:sz w:val="24"/>
          <w:szCs w:val="24"/>
        </w:rPr>
        <w:t>医院泌尿外科开展的</w:t>
      </w:r>
      <w:bookmarkStart w:id="0" w:name="OLE_LINK39"/>
      <w:bookmarkStart w:id="1" w:name="OLE_LINK34"/>
      <w:bookmarkStart w:id="2" w:name="OLE_LINK44"/>
      <w:bookmarkStart w:id="3" w:name="OLE_LINK37"/>
      <w:bookmarkStart w:id="4" w:name="OLE_LINK36"/>
      <w:bookmarkStart w:id="5" w:name="OLE_LINK33"/>
      <w:bookmarkStart w:id="6" w:name="OLE_LINK43"/>
      <w:bookmarkStart w:id="7" w:name="OLE_LINK35"/>
      <w:bookmarkStart w:id="8" w:name="OLE_LINK32"/>
      <w:bookmarkStart w:id="9" w:name="OLE_LINK90"/>
      <w:bookmarkStart w:id="10" w:name="OLE_LINK38"/>
      <w:bookmarkStart w:id="11" w:name="OLE_LINK40"/>
      <w:bookmarkStart w:id="12" w:name="_Hlk98077943"/>
      <w:r>
        <w:rPr>
          <w:rFonts w:ascii="Times New Roman" w:eastAsia="宋体" w:hAnsi="Times New Roman" w:cs="Times New Roman" w:hint="eastAsia"/>
          <w:sz w:val="24"/>
          <w:szCs w:val="24"/>
        </w:rPr>
        <w:t>“</w:t>
      </w:r>
      <w:bookmarkEnd w:id="0"/>
      <w:bookmarkEnd w:id="1"/>
      <w:bookmarkEnd w:id="2"/>
      <w:bookmarkEnd w:id="3"/>
      <w:bookmarkEnd w:id="4"/>
      <w:bookmarkEnd w:id="5"/>
      <w:bookmarkEnd w:id="6"/>
      <w:bookmarkEnd w:id="7"/>
      <w:bookmarkEnd w:id="8"/>
      <w:bookmarkEnd w:id="9"/>
      <w:bookmarkEnd w:id="10"/>
      <w:bookmarkEnd w:id="11"/>
      <w:r>
        <w:rPr>
          <w:rFonts w:ascii="Times New Roman" w:eastAsia="宋体" w:hAnsi="Times New Roman" w:cs="Times New Roman" w:hint="eastAsia"/>
          <w:sz w:val="24"/>
          <w:szCs w:val="24"/>
        </w:rPr>
        <w:t>评价含苯佐卡因天然橡胶胶乳避孕套用于在早泄男性中延长阴道内射精潜伏期的有效性和安全性临床试验”</w:t>
      </w:r>
      <w:bookmarkEnd w:id="12"/>
      <w:r>
        <w:rPr>
          <w:rFonts w:ascii="Times New Roman" w:eastAsia="宋体" w:hAnsi="Times New Roman" w:cs="Times New Roman" w:hint="eastAsia"/>
          <w:sz w:val="24"/>
          <w:szCs w:val="24"/>
        </w:rPr>
        <w:t>现开始招募受试者。本研究已经得到本院伦理委员会的审查和批准。</w:t>
      </w:r>
    </w:p>
    <w:p w:rsidR="00A61DE0" w:rsidRDefault="00AD260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试验产品尚未获得批准上市，处于临床试验阶段。</w:t>
      </w:r>
    </w:p>
    <w:p w:rsidR="00A61DE0" w:rsidRDefault="00AD260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本院作为临床试验</w:t>
      </w:r>
      <w:r>
        <w:rPr>
          <w:rFonts w:ascii="Times New Roman" w:eastAsia="宋体" w:hAnsi="Times New Roman" w:cs="Times New Roman" w:hint="eastAsia"/>
          <w:sz w:val="24"/>
          <w:szCs w:val="24"/>
        </w:rPr>
        <w:t>参加</w:t>
      </w:r>
      <w:r>
        <w:rPr>
          <w:rFonts w:ascii="Times New Roman" w:eastAsia="宋体" w:hAnsi="Times New Roman" w:cs="Times New Roman" w:hint="eastAsia"/>
          <w:sz w:val="24"/>
          <w:szCs w:val="24"/>
        </w:rPr>
        <w:t>单位，正在为</w:t>
      </w:r>
      <w:r>
        <w:rPr>
          <w:rFonts w:ascii="Times New Roman" w:eastAsia="宋体" w:hAnsi="Times New Roman" w:cs="Times New Roman" w:hint="eastAsia"/>
          <w:sz w:val="24"/>
          <w:szCs w:val="24"/>
        </w:rPr>
        <w:t>此</w:t>
      </w:r>
      <w:r>
        <w:rPr>
          <w:rFonts w:ascii="Times New Roman" w:eastAsia="宋体" w:hAnsi="Times New Roman" w:cs="Times New Roman" w:hint="eastAsia"/>
          <w:sz w:val="24"/>
          <w:szCs w:val="24"/>
        </w:rPr>
        <w:t>研究招募受试者。</w:t>
      </w:r>
    </w:p>
    <w:p w:rsidR="00A61DE0" w:rsidRDefault="00AD260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参与本研究的基本条件如下：</w:t>
      </w:r>
    </w:p>
    <w:p w:rsidR="00A61DE0" w:rsidRDefault="00AD2604">
      <w:pPr>
        <w:pStyle w:val="aa"/>
        <w:numPr>
          <w:ilvl w:val="0"/>
          <w:numId w:val="1"/>
        </w:numPr>
        <w:spacing w:line="360" w:lineRule="auto"/>
        <w:ind w:firstLineChars="0"/>
        <w:rPr>
          <w:rFonts w:ascii="宋体" w:eastAsia="宋体" w:hAnsi="宋体"/>
          <w:sz w:val="24"/>
          <w:szCs w:val="24"/>
        </w:rPr>
      </w:pPr>
      <w:r>
        <w:rPr>
          <w:rFonts w:ascii="宋体" w:eastAsia="宋体" w:hAnsi="宋体" w:hint="eastAsia"/>
          <w:sz w:val="24"/>
          <w:szCs w:val="24"/>
        </w:rPr>
        <w:t>有固定女性</w:t>
      </w:r>
      <w:proofErr w:type="gramStart"/>
      <w:r>
        <w:rPr>
          <w:rFonts w:ascii="宋体" w:eastAsia="宋体" w:hAnsi="宋体" w:hint="eastAsia"/>
          <w:sz w:val="24"/>
          <w:szCs w:val="24"/>
        </w:rPr>
        <w:t>性</w:t>
      </w:r>
      <w:proofErr w:type="gramEnd"/>
      <w:r>
        <w:rPr>
          <w:rFonts w:ascii="宋体" w:eastAsia="宋体" w:hAnsi="宋体" w:hint="eastAsia"/>
          <w:sz w:val="24"/>
          <w:szCs w:val="24"/>
        </w:rPr>
        <w:t>伴侣且关系稳定</w:t>
      </w:r>
      <w:r>
        <w:rPr>
          <w:rFonts w:ascii="宋体" w:eastAsia="宋体" w:hAnsi="宋体"/>
          <w:sz w:val="24"/>
          <w:szCs w:val="24"/>
        </w:rPr>
        <w:t>3</w:t>
      </w:r>
      <w:r>
        <w:rPr>
          <w:rFonts w:ascii="宋体" w:eastAsia="宋体" w:hAnsi="宋体"/>
          <w:sz w:val="24"/>
          <w:szCs w:val="24"/>
        </w:rPr>
        <w:t>个月或以上。</w:t>
      </w:r>
    </w:p>
    <w:p w:rsidR="00A61DE0" w:rsidRDefault="00AD2604">
      <w:pPr>
        <w:pStyle w:val="aa"/>
        <w:numPr>
          <w:ilvl w:val="0"/>
          <w:numId w:val="1"/>
        </w:numPr>
        <w:spacing w:line="360" w:lineRule="auto"/>
        <w:ind w:firstLineChars="0"/>
        <w:rPr>
          <w:rFonts w:ascii="宋体" w:eastAsia="宋体" w:hAnsi="宋体"/>
          <w:sz w:val="24"/>
          <w:szCs w:val="24"/>
        </w:rPr>
      </w:pPr>
      <w:r>
        <w:rPr>
          <w:rFonts w:ascii="宋体" w:eastAsia="宋体" w:hAnsi="宋体" w:hint="eastAsia"/>
          <w:sz w:val="24"/>
          <w:szCs w:val="24"/>
        </w:rPr>
        <w:t>本人及其伴侣的年龄均在</w:t>
      </w:r>
      <w:r>
        <w:rPr>
          <w:rFonts w:ascii="宋体" w:eastAsia="宋体" w:hAnsi="宋体"/>
          <w:sz w:val="24"/>
          <w:szCs w:val="24"/>
        </w:rPr>
        <w:t>18~45</w:t>
      </w:r>
      <w:r>
        <w:rPr>
          <w:rFonts w:ascii="宋体" w:eastAsia="宋体" w:hAnsi="宋体"/>
          <w:sz w:val="24"/>
          <w:szCs w:val="24"/>
        </w:rPr>
        <w:t>岁</w:t>
      </w:r>
      <w:r>
        <w:rPr>
          <w:rFonts w:ascii="宋体" w:eastAsia="宋体" w:hAnsi="宋体" w:hint="eastAsia"/>
          <w:sz w:val="24"/>
          <w:szCs w:val="24"/>
        </w:rPr>
        <w:t>。</w:t>
      </w:r>
    </w:p>
    <w:p w:rsidR="00A61DE0" w:rsidRDefault="00AD2604">
      <w:pPr>
        <w:pStyle w:val="aa"/>
        <w:numPr>
          <w:ilvl w:val="0"/>
          <w:numId w:val="1"/>
        </w:numPr>
        <w:spacing w:line="360" w:lineRule="auto"/>
        <w:ind w:firstLineChars="0"/>
        <w:rPr>
          <w:rFonts w:ascii="宋体" w:eastAsia="宋体" w:hAnsi="宋体"/>
          <w:sz w:val="24"/>
          <w:szCs w:val="24"/>
        </w:rPr>
      </w:pPr>
      <w:r>
        <w:rPr>
          <w:rFonts w:ascii="宋体" w:eastAsia="宋体" w:hAnsi="宋体" w:hint="eastAsia"/>
          <w:sz w:val="24"/>
          <w:szCs w:val="24"/>
        </w:rPr>
        <w:t>诊断为原发性早泄。</w:t>
      </w:r>
    </w:p>
    <w:p w:rsidR="00A61DE0" w:rsidRDefault="00AD2604">
      <w:pPr>
        <w:pStyle w:val="aa"/>
        <w:numPr>
          <w:ilvl w:val="0"/>
          <w:numId w:val="1"/>
        </w:numPr>
        <w:spacing w:line="360" w:lineRule="auto"/>
        <w:ind w:firstLineChars="0"/>
        <w:rPr>
          <w:rFonts w:ascii="宋体" w:eastAsia="宋体" w:hAnsi="宋体"/>
          <w:sz w:val="24"/>
          <w:szCs w:val="24"/>
        </w:rPr>
      </w:pPr>
      <w:r>
        <w:rPr>
          <w:rFonts w:ascii="宋体" w:eastAsia="宋体" w:hAnsi="宋体" w:hint="eastAsia"/>
          <w:sz w:val="24"/>
          <w:szCs w:val="24"/>
        </w:rPr>
        <w:t>本人及其伴侣的认知能力正常，能配合完成临床试验。</w:t>
      </w:r>
    </w:p>
    <w:p w:rsidR="00A61DE0" w:rsidRDefault="00AD2604">
      <w:pPr>
        <w:pStyle w:val="aa"/>
        <w:numPr>
          <w:ilvl w:val="0"/>
          <w:numId w:val="1"/>
        </w:numPr>
        <w:spacing w:line="360" w:lineRule="auto"/>
        <w:ind w:firstLineChars="0"/>
        <w:rPr>
          <w:rFonts w:ascii="宋体" w:eastAsia="宋体" w:hAnsi="宋体"/>
          <w:sz w:val="24"/>
          <w:szCs w:val="24"/>
        </w:rPr>
      </w:pPr>
      <w:r>
        <w:rPr>
          <w:rFonts w:ascii="宋体" w:eastAsia="宋体" w:hAnsi="宋体" w:hint="eastAsia"/>
          <w:sz w:val="24"/>
          <w:szCs w:val="24"/>
        </w:rPr>
        <w:t>本人及其伴侣</w:t>
      </w:r>
      <w:proofErr w:type="gramStart"/>
      <w:r>
        <w:rPr>
          <w:rFonts w:ascii="宋体" w:eastAsia="宋体" w:hAnsi="宋体" w:hint="eastAsia"/>
          <w:sz w:val="24"/>
          <w:szCs w:val="24"/>
        </w:rPr>
        <w:t>均签署</w:t>
      </w:r>
      <w:proofErr w:type="gramEnd"/>
      <w:r>
        <w:rPr>
          <w:rFonts w:ascii="宋体" w:eastAsia="宋体" w:hAnsi="宋体" w:hint="eastAsia"/>
          <w:sz w:val="24"/>
          <w:szCs w:val="24"/>
        </w:rPr>
        <w:t>知情同意书，并愿意按照试验所规定的时间进行随访。</w:t>
      </w:r>
    </w:p>
    <w:p w:rsidR="00A61DE0" w:rsidRDefault="00AD2604">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参加本研究，研究医生将</w:t>
      </w:r>
      <w:proofErr w:type="gramStart"/>
      <w:r>
        <w:rPr>
          <w:rFonts w:ascii="Times New Roman" w:eastAsia="宋体" w:hAnsi="Times New Roman" w:cs="Times New Roman" w:hint="eastAsia"/>
          <w:sz w:val="24"/>
          <w:szCs w:val="24"/>
        </w:rPr>
        <w:t>询问您</w:t>
      </w:r>
      <w:proofErr w:type="gramEnd"/>
      <w:r>
        <w:rPr>
          <w:rFonts w:ascii="Times New Roman" w:eastAsia="宋体" w:hAnsi="Times New Roman" w:cs="Times New Roman" w:hint="eastAsia"/>
          <w:sz w:val="24"/>
          <w:szCs w:val="24"/>
        </w:rPr>
        <w:t>及您伴侣的个人相关情况；为您进行生殖系统专科体格检查及实验室检查（血常规、血生化、性传播疾病检查、甲状腺激素检查、性激素检查）等相关项目的检查以</w:t>
      </w:r>
      <w:proofErr w:type="gramStart"/>
      <w:r>
        <w:rPr>
          <w:rFonts w:ascii="Times New Roman" w:eastAsia="宋体" w:hAnsi="Times New Roman" w:cs="Times New Roman" w:hint="eastAsia"/>
          <w:sz w:val="24"/>
          <w:szCs w:val="24"/>
        </w:rPr>
        <w:t>评估您</w:t>
      </w:r>
      <w:proofErr w:type="gramEnd"/>
      <w:r>
        <w:rPr>
          <w:rFonts w:ascii="Times New Roman" w:eastAsia="宋体" w:hAnsi="Times New Roman" w:cs="Times New Roman" w:hint="eastAsia"/>
          <w:sz w:val="24"/>
          <w:szCs w:val="24"/>
        </w:rPr>
        <w:t>的情况，同时您的伴侣需进行妊娠试验。</w:t>
      </w:r>
    </w:p>
    <w:p w:rsidR="00A61DE0" w:rsidRDefault="00AD2604">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如</w:t>
      </w:r>
      <w:r>
        <w:rPr>
          <w:rFonts w:ascii="Times New Roman" w:eastAsia="宋体" w:hAnsi="Times New Roman" w:cs="Times New Roman" w:hint="eastAsia"/>
          <w:sz w:val="24"/>
          <w:szCs w:val="24"/>
        </w:rPr>
        <w:t>您及您的伴侣有</w:t>
      </w:r>
      <w:r>
        <w:rPr>
          <w:rFonts w:ascii="Times New Roman" w:eastAsia="宋体" w:hAnsi="Times New Roman" w:cs="Times New Roman"/>
          <w:sz w:val="24"/>
          <w:szCs w:val="24"/>
        </w:rPr>
        <w:t>兴趣</w:t>
      </w:r>
      <w:r>
        <w:rPr>
          <w:rFonts w:ascii="Times New Roman" w:eastAsia="宋体" w:hAnsi="Times New Roman" w:cs="Times New Roman" w:hint="eastAsia"/>
          <w:sz w:val="24"/>
          <w:szCs w:val="24"/>
        </w:rPr>
        <w:t>参与</w:t>
      </w:r>
      <w:r>
        <w:rPr>
          <w:rFonts w:ascii="Times New Roman" w:eastAsia="宋体" w:hAnsi="Times New Roman" w:cs="Times New Roman"/>
          <w:sz w:val="24"/>
          <w:szCs w:val="24"/>
        </w:rPr>
        <w:t>，可通过以下联系</w:t>
      </w:r>
      <w:r>
        <w:rPr>
          <w:rFonts w:ascii="Times New Roman" w:eastAsia="宋体" w:hAnsi="Times New Roman" w:cs="Times New Roman" w:hint="eastAsia"/>
          <w:sz w:val="24"/>
          <w:szCs w:val="24"/>
        </w:rPr>
        <w:t>方式报名</w:t>
      </w:r>
      <w:r>
        <w:rPr>
          <w:rFonts w:ascii="Times New Roman" w:eastAsia="宋体" w:hAnsi="Times New Roman" w:cs="Times New Roman"/>
          <w:sz w:val="24"/>
          <w:szCs w:val="24"/>
        </w:rPr>
        <w:t>。</w:t>
      </w:r>
    </w:p>
    <w:p w:rsidR="00A61DE0" w:rsidRDefault="00AD2604">
      <w:pPr>
        <w:spacing w:line="276"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联系人</w:t>
      </w:r>
      <w:r>
        <w:rPr>
          <w:rFonts w:ascii="Times New Roman" w:eastAsia="宋体" w:hAnsi="Times New Roman" w:cs="Times New Roman"/>
          <w:sz w:val="24"/>
          <w:szCs w:val="24"/>
        </w:rPr>
        <w:t>：</w:t>
      </w:r>
      <w:r>
        <w:rPr>
          <w:rFonts w:ascii="Times New Roman" w:eastAsia="宋体" w:hAnsi="Times New Roman" w:cs="Times New Roman"/>
          <w:sz w:val="24"/>
          <w:szCs w:val="24"/>
          <w:u w:val="single"/>
        </w:rPr>
        <w:t xml:space="preserve">  </w:t>
      </w:r>
      <w:r w:rsidR="00476A83">
        <w:rPr>
          <w:rFonts w:ascii="Times New Roman" w:eastAsia="宋体" w:hAnsi="Times New Roman" w:cs="Times New Roman" w:hint="eastAsia"/>
          <w:sz w:val="24"/>
          <w:szCs w:val="24"/>
          <w:u w:val="single"/>
        </w:rPr>
        <w:t>姚主任、张医生、郑医生</w:t>
      </w:r>
      <w:r>
        <w:rPr>
          <w:rFonts w:ascii="Times New Roman" w:eastAsia="宋体" w:hAnsi="Times New Roman" w:cs="Times New Roman"/>
          <w:sz w:val="24"/>
          <w:szCs w:val="24"/>
          <w:u w:val="single"/>
        </w:rPr>
        <w:t xml:space="preserve">    </w:t>
      </w:r>
    </w:p>
    <w:p w:rsidR="00A61DE0" w:rsidRDefault="00AD2604">
      <w:pPr>
        <w:spacing w:line="276"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电话</w:t>
      </w:r>
      <w:r>
        <w:rPr>
          <w:rFonts w:ascii="Times New Roman" w:eastAsia="宋体" w:hAnsi="Times New Roman" w:cs="Times New Roman"/>
          <w:sz w:val="24"/>
          <w:szCs w:val="24"/>
        </w:rPr>
        <w:t>：</w:t>
      </w:r>
      <w:r>
        <w:rPr>
          <w:rFonts w:ascii="Times New Roman" w:eastAsia="宋体" w:hAnsi="Times New Roman" w:cs="Times New Roman"/>
          <w:sz w:val="24"/>
          <w:szCs w:val="24"/>
          <w:u w:val="single"/>
        </w:rPr>
        <w:t xml:space="preserve">   </w:t>
      </w:r>
      <w:r w:rsidR="00476A83">
        <w:rPr>
          <w:rFonts w:ascii="Times New Roman" w:eastAsia="宋体" w:hAnsi="Times New Roman" w:cs="Times New Roman" w:hint="eastAsia"/>
          <w:sz w:val="24"/>
          <w:szCs w:val="24"/>
          <w:u w:val="single"/>
        </w:rPr>
        <w:t>13767103369</w:t>
      </w:r>
      <w:r w:rsidR="00476A83">
        <w:rPr>
          <w:rFonts w:ascii="Times New Roman" w:eastAsia="宋体" w:hAnsi="Times New Roman" w:cs="Times New Roman" w:hint="eastAsia"/>
          <w:sz w:val="24"/>
          <w:szCs w:val="24"/>
          <w:u w:val="single"/>
        </w:rPr>
        <w:t>、</w:t>
      </w:r>
      <w:r w:rsidR="00476A83">
        <w:rPr>
          <w:rFonts w:ascii="Times New Roman" w:eastAsia="宋体" w:hAnsi="Times New Roman" w:cs="Times New Roman" w:hint="eastAsia"/>
          <w:sz w:val="24"/>
          <w:szCs w:val="24"/>
          <w:u w:val="single"/>
        </w:rPr>
        <w:t>18100799208</w:t>
      </w:r>
      <w:r w:rsidR="00476A83">
        <w:rPr>
          <w:rFonts w:ascii="Times New Roman" w:eastAsia="宋体" w:hAnsi="Times New Roman" w:cs="Times New Roman" w:hint="eastAsia"/>
          <w:sz w:val="24"/>
          <w:szCs w:val="24"/>
          <w:u w:val="single"/>
        </w:rPr>
        <w:t>、</w:t>
      </w:r>
      <w:r w:rsidR="00476A83">
        <w:rPr>
          <w:rFonts w:ascii="Times New Roman" w:eastAsia="宋体" w:hAnsi="Times New Roman" w:cs="Times New Roman" w:hint="eastAsia"/>
          <w:sz w:val="24"/>
          <w:szCs w:val="24"/>
          <w:u w:val="single"/>
        </w:rPr>
        <w:t>18679659096</w:t>
      </w:r>
      <w:r>
        <w:rPr>
          <w:rFonts w:ascii="Times New Roman" w:eastAsia="宋体" w:hAnsi="Times New Roman" w:cs="Times New Roman"/>
          <w:sz w:val="24"/>
          <w:szCs w:val="24"/>
          <w:u w:val="single"/>
        </w:rPr>
        <w:t xml:space="preserve">    </w:t>
      </w:r>
    </w:p>
    <w:p w:rsidR="00A61DE0" w:rsidRDefault="00AD2604">
      <w:pPr>
        <w:spacing w:line="276" w:lineRule="auto"/>
        <w:rPr>
          <w:rFonts w:ascii="Times New Roman" w:eastAsia="宋体" w:hAnsi="Times New Roman" w:cs="Times New Roman"/>
          <w:sz w:val="24"/>
          <w:szCs w:val="24"/>
          <w:u w:val="single"/>
        </w:rPr>
      </w:pPr>
      <w:r>
        <w:rPr>
          <w:rFonts w:ascii="Times New Roman" w:eastAsia="宋体" w:hAnsi="Times New Roman" w:cs="Times New Roman" w:hint="eastAsia"/>
          <w:sz w:val="24"/>
          <w:szCs w:val="24"/>
        </w:rPr>
        <w:t>联系</w:t>
      </w:r>
      <w:r>
        <w:rPr>
          <w:rFonts w:ascii="Times New Roman" w:eastAsia="宋体" w:hAnsi="Times New Roman" w:cs="Times New Roman"/>
          <w:sz w:val="24"/>
          <w:szCs w:val="24"/>
        </w:rPr>
        <w:t>地址：</w:t>
      </w:r>
      <w:r>
        <w:rPr>
          <w:rFonts w:ascii="Times New Roman" w:eastAsia="宋体" w:hAnsi="Times New Roman" w:cs="Times New Roman"/>
          <w:sz w:val="24"/>
          <w:szCs w:val="24"/>
          <w:u w:val="single"/>
        </w:rPr>
        <w:t xml:space="preserve">  </w:t>
      </w:r>
      <w:r w:rsidR="00476A83" w:rsidRPr="00476A83">
        <w:rPr>
          <w:rFonts w:ascii="Times New Roman" w:eastAsia="宋体" w:hAnsi="Times New Roman" w:cs="Times New Roman" w:hint="eastAsia"/>
          <w:sz w:val="24"/>
          <w:szCs w:val="24"/>
          <w:u w:val="single"/>
        </w:rPr>
        <w:t>江西省南昌市湾里区双马石路</w:t>
      </w:r>
      <w:r w:rsidR="00476A83" w:rsidRPr="00476A83">
        <w:rPr>
          <w:rFonts w:ascii="Times New Roman" w:eastAsia="宋体" w:hAnsi="Times New Roman" w:cs="Times New Roman"/>
          <w:sz w:val="24"/>
          <w:szCs w:val="24"/>
          <w:u w:val="single"/>
        </w:rPr>
        <w:t>597</w:t>
      </w:r>
      <w:r w:rsidR="00476A83" w:rsidRPr="00476A83">
        <w:rPr>
          <w:rFonts w:ascii="Times New Roman" w:eastAsia="宋体" w:hAnsi="Times New Roman" w:cs="Times New Roman"/>
          <w:sz w:val="24"/>
          <w:szCs w:val="24"/>
          <w:u w:val="single"/>
        </w:rPr>
        <w:t>号</w:t>
      </w:r>
      <w:bookmarkStart w:id="13" w:name="_GoBack"/>
      <w:bookmarkEnd w:id="13"/>
      <w:r>
        <w:rPr>
          <w:rFonts w:ascii="Times New Roman" w:eastAsia="宋体" w:hAnsi="Times New Roman" w:cs="Times New Roman"/>
          <w:sz w:val="24"/>
          <w:szCs w:val="24"/>
          <w:u w:val="single"/>
        </w:rPr>
        <w:t xml:space="preserve">  </w:t>
      </w:r>
    </w:p>
    <w:p w:rsidR="00A61DE0" w:rsidRDefault="00A61DE0">
      <w:pPr>
        <w:spacing w:line="360" w:lineRule="auto"/>
        <w:rPr>
          <w:rFonts w:asciiTheme="minorEastAsia" w:hAnsiTheme="minorEastAsia"/>
          <w:sz w:val="24"/>
          <w:szCs w:val="24"/>
        </w:rPr>
        <w:sectPr w:rsidR="00A61DE0">
          <w:footerReference w:type="default" r:id="rId9"/>
          <w:pgSz w:w="11906" w:h="16838"/>
          <w:pgMar w:top="1440" w:right="1800" w:bottom="1440" w:left="1800" w:header="851" w:footer="992" w:gutter="0"/>
          <w:cols w:space="425"/>
          <w:docGrid w:type="lines" w:linePitch="312"/>
        </w:sectPr>
      </w:pPr>
    </w:p>
    <w:p w:rsidR="00A61DE0" w:rsidRDefault="00AD2604">
      <w:pPr>
        <w:spacing w:line="360" w:lineRule="auto"/>
        <w:rPr>
          <w:rFonts w:ascii="宋体" w:eastAsia="宋体" w:hAnsi="宋体" w:cs="宋体"/>
          <w:sz w:val="24"/>
        </w:rPr>
      </w:pPr>
      <w:r>
        <w:rPr>
          <w:rFonts w:ascii="宋体" w:eastAsia="宋体" w:hAnsi="宋体" w:cs="宋体" w:hint="eastAsia"/>
          <w:sz w:val="24"/>
        </w:rPr>
        <w:lastRenderedPageBreak/>
        <w:t>附件</w:t>
      </w:r>
      <w:r>
        <w:rPr>
          <w:rFonts w:ascii="宋体" w:eastAsia="宋体" w:hAnsi="宋体" w:cs="宋体" w:hint="eastAsia"/>
          <w:sz w:val="24"/>
        </w:rPr>
        <w:t>1</w:t>
      </w:r>
    </w:p>
    <w:p w:rsidR="00A61DE0" w:rsidRDefault="00AD2604">
      <w:pPr>
        <w:jc w:val="center"/>
        <w:rPr>
          <w:rFonts w:ascii="宋体" w:eastAsia="宋体" w:hAnsi="宋体" w:cs="宋体"/>
          <w:b/>
          <w:bCs/>
          <w:sz w:val="24"/>
        </w:rPr>
      </w:pPr>
      <w:r>
        <w:rPr>
          <w:rFonts w:ascii="宋体" w:eastAsia="宋体" w:hAnsi="宋体" w:cs="宋体" w:hint="eastAsia"/>
          <w:b/>
          <w:bCs/>
          <w:sz w:val="24"/>
        </w:rPr>
        <w:t>招募广告投放说明</w:t>
      </w:r>
    </w:p>
    <w:p w:rsidR="00A61DE0" w:rsidRDefault="00AD2604">
      <w:pPr>
        <w:spacing w:line="480" w:lineRule="auto"/>
        <w:rPr>
          <w:rFonts w:ascii="宋体" w:eastAsia="宋体" w:hAnsi="宋体" w:cs="宋体"/>
          <w:b/>
          <w:bCs/>
          <w:sz w:val="24"/>
        </w:rPr>
      </w:pPr>
      <w:r>
        <w:rPr>
          <w:rFonts w:ascii="宋体" w:eastAsia="宋体" w:hAnsi="宋体" w:cs="宋体" w:hint="eastAsia"/>
          <w:b/>
          <w:bCs/>
          <w:sz w:val="24"/>
        </w:rPr>
        <w:t>尊敬的各组长及参研单位国家药物临床试验机构</w:t>
      </w:r>
      <w:r>
        <w:rPr>
          <w:rFonts w:ascii="宋体" w:eastAsia="宋体" w:hAnsi="宋体" w:cs="宋体" w:hint="eastAsia"/>
          <w:b/>
          <w:bCs/>
          <w:sz w:val="24"/>
        </w:rPr>
        <w:t>/</w:t>
      </w:r>
      <w:r>
        <w:rPr>
          <w:rFonts w:ascii="宋体" w:eastAsia="宋体" w:hAnsi="宋体" w:cs="宋体" w:hint="eastAsia"/>
          <w:b/>
          <w:bCs/>
          <w:sz w:val="24"/>
        </w:rPr>
        <w:t>医学伦理委员会：</w:t>
      </w:r>
    </w:p>
    <w:p w:rsidR="00A61DE0" w:rsidRDefault="00AD2604">
      <w:pPr>
        <w:spacing w:line="480" w:lineRule="auto"/>
        <w:ind w:firstLine="435"/>
        <w:rPr>
          <w:rFonts w:ascii="宋体" w:eastAsia="宋体" w:hAnsi="宋体" w:cs="宋体"/>
          <w:sz w:val="24"/>
        </w:rPr>
      </w:pPr>
      <w:r>
        <w:rPr>
          <w:rFonts w:ascii="宋体" w:eastAsia="宋体" w:hAnsi="宋体" w:cs="宋体" w:hint="eastAsia"/>
          <w:sz w:val="24"/>
        </w:rPr>
        <w:t>“评价含苯佐卡因天然橡胶胶乳避孕套用于在早泄男性中延长阴道内射精潜伏期的有效性和安全性临床试验”拟在贵院泌尿外科进行，本临床试验项目在实施期间计划采用宣传单、微信、易拉宝的宣传方式进行招募，招募广告内容将严格按照伦理委员会通过内容执行。</w:t>
      </w:r>
      <w:r>
        <w:rPr>
          <w:rFonts w:ascii="宋体" w:eastAsia="宋体" w:hAnsi="宋体" w:cs="宋体" w:hint="eastAsia"/>
          <w:sz w:val="24"/>
        </w:rPr>
        <w:t xml:space="preserve">  </w:t>
      </w:r>
    </w:p>
    <w:p w:rsidR="00A61DE0" w:rsidRDefault="00AD2604">
      <w:pPr>
        <w:spacing w:line="480" w:lineRule="auto"/>
        <w:ind w:firstLine="435"/>
        <w:rPr>
          <w:rFonts w:ascii="宋体" w:eastAsia="宋体" w:hAnsi="宋体" w:cs="宋体"/>
          <w:sz w:val="24"/>
        </w:rPr>
      </w:pPr>
      <w:r>
        <w:rPr>
          <w:rFonts w:ascii="宋体" w:eastAsia="宋体" w:hAnsi="宋体" w:cs="宋体" w:hint="eastAsia"/>
          <w:sz w:val="24"/>
        </w:rPr>
        <w:t>特此说明！</w:t>
      </w:r>
    </w:p>
    <w:p w:rsidR="00A61DE0" w:rsidRDefault="00A61DE0">
      <w:pPr>
        <w:spacing w:line="480" w:lineRule="auto"/>
        <w:ind w:firstLine="435"/>
        <w:jc w:val="right"/>
        <w:rPr>
          <w:rFonts w:ascii="宋体" w:eastAsia="宋体" w:hAnsi="宋体" w:cs="宋体"/>
          <w:sz w:val="24"/>
        </w:rPr>
      </w:pPr>
    </w:p>
    <w:p w:rsidR="00A61DE0" w:rsidRDefault="00AD2604">
      <w:pPr>
        <w:spacing w:line="480" w:lineRule="auto"/>
        <w:ind w:firstLine="435"/>
        <w:jc w:val="right"/>
        <w:rPr>
          <w:rFonts w:ascii="宋体" w:eastAsia="宋体" w:hAnsi="宋体" w:cs="宋体"/>
          <w:sz w:val="24"/>
        </w:rPr>
      </w:pPr>
      <w:r>
        <w:rPr>
          <w:rFonts w:ascii="宋体" w:eastAsia="宋体" w:hAnsi="宋体" w:cs="宋体" w:hint="eastAsia"/>
          <w:sz w:val="24"/>
        </w:rPr>
        <w:t>广州万方健医药有限公司</w:t>
      </w:r>
    </w:p>
    <w:p w:rsidR="00A61DE0" w:rsidRDefault="00AD2604">
      <w:pPr>
        <w:spacing w:line="480" w:lineRule="auto"/>
        <w:ind w:firstLine="435"/>
        <w:jc w:val="right"/>
        <w:rPr>
          <w:rFonts w:asciiTheme="minorEastAsia" w:hAnsiTheme="minorEastAsia"/>
          <w:sz w:val="24"/>
        </w:rPr>
      </w:pPr>
      <w:r>
        <w:rPr>
          <w:rFonts w:ascii="宋体" w:eastAsia="宋体" w:hAnsi="宋体" w:cs="宋体" w:hint="eastAsia"/>
          <w:sz w:val="24"/>
        </w:rPr>
        <w:t>2024</w:t>
      </w:r>
      <w:r>
        <w:rPr>
          <w:rFonts w:ascii="宋体" w:eastAsia="宋体" w:hAnsi="宋体" w:cs="宋体" w:hint="eastAsia"/>
          <w:sz w:val="24"/>
        </w:rPr>
        <w:t>年</w:t>
      </w:r>
      <w:r>
        <w:rPr>
          <w:rFonts w:ascii="宋体" w:eastAsia="宋体" w:hAnsi="宋体" w:cs="宋体" w:hint="eastAsia"/>
          <w:sz w:val="24"/>
        </w:rPr>
        <w:t>01</w:t>
      </w:r>
      <w:r>
        <w:rPr>
          <w:rFonts w:ascii="宋体" w:eastAsia="宋体" w:hAnsi="宋体" w:cs="宋体" w:hint="eastAsia"/>
          <w:sz w:val="24"/>
        </w:rPr>
        <w:t>月</w:t>
      </w:r>
      <w:r>
        <w:rPr>
          <w:rFonts w:ascii="宋体" w:eastAsia="宋体" w:hAnsi="宋体" w:cs="宋体" w:hint="eastAsia"/>
          <w:sz w:val="24"/>
        </w:rPr>
        <w:t>31</w:t>
      </w:r>
      <w:r>
        <w:rPr>
          <w:rFonts w:ascii="宋体" w:eastAsia="宋体" w:hAnsi="宋体" w:cs="宋体" w:hint="eastAsia"/>
          <w:sz w:val="24"/>
        </w:rPr>
        <w:t>日</w:t>
      </w:r>
    </w:p>
    <w:p w:rsidR="00A61DE0" w:rsidRDefault="00A61DE0">
      <w:pPr>
        <w:spacing w:line="360" w:lineRule="auto"/>
        <w:rPr>
          <w:rFonts w:ascii="Times New Roman" w:eastAsia="宋体" w:hAnsi="Times New Roman" w:cs="Times New Roman"/>
          <w:szCs w:val="21"/>
        </w:rPr>
      </w:pPr>
    </w:p>
    <w:sectPr w:rsidR="00A61D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2604" w:rsidRDefault="00AD2604">
      <w:r>
        <w:separator/>
      </w:r>
    </w:p>
  </w:endnote>
  <w:endnote w:type="continuationSeparator" w:id="0">
    <w:p w:rsidR="00AD2604" w:rsidRDefault="00AD2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Arial Unicode MS"/>
    <w:charset w:val="86"/>
    <w:family w:val="auto"/>
    <w:pitch w:val="default"/>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altName w:val="Arial Unicode MS"/>
    <w:panose1 w:val="00000000000000000000"/>
    <w:charset w:val="86"/>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DE0" w:rsidRDefault="00AD2604">
    <w:pPr>
      <w:pStyle w:val="a5"/>
    </w:pPr>
    <w:r>
      <w:rPr>
        <w:rFonts w:hint="eastAsia"/>
      </w:rPr>
      <w:t>版本</w:t>
    </w:r>
    <w:r>
      <w:rPr>
        <w:rFonts w:hint="eastAsia"/>
      </w:rPr>
      <w:t xml:space="preserve">1.0                                                               </w:t>
    </w:r>
    <w:r>
      <w:rPr>
        <w:rFonts w:hint="eastAsia"/>
      </w:rPr>
      <w:t>版本日期：</w:t>
    </w:r>
    <w:r>
      <w:rPr>
        <w:rFonts w:hint="eastAsia"/>
      </w:rPr>
      <w:t>2</w:t>
    </w:r>
    <w:r>
      <w:t>02</w:t>
    </w:r>
    <w:r>
      <w:rPr>
        <w:rFonts w:hint="eastAsia"/>
      </w:rPr>
      <w:t>4-01-31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2604" w:rsidRDefault="00AD2604">
      <w:r>
        <w:separator/>
      </w:r>
    </w:p>
  </w:footnote>
  <w:footnote w:type="continuationSeparator" w:id="0">
    <w:p w:rsidR="00AD2604" w:rsidRDefault="00AD26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6265B"/>
    <w:multiLevelType w:val="multilevel"/>
    <w:tmpl w:val="07E6265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xNjM2NDY1ZmM4OWVkNDI0MGZiMmUzZjMyYWE3NjQifQ=="/>
  </w:docVars>
  <w:rsids>
    <w:rsidRoot w:val="005A7813"/>
    <w:rsid w:val="00025D45"/>
    <w:rsid w:val="000A7FD5"/>
    <w:rsid w:val="000D3888"/>
    <w:rsid w:val="000D7B27"/>
    <w:rsid w:val="0012051B"/>
    <w:rsid w:val="00120B84"/>
    <w:rsid w:val="00134ACD"/>
    <w:rsid w:val="00136532"/>
    <w:rsid w:val="001504DE"/>
    <w:rsid w:val="00186EC9"/>
    <w:rsid w:val="001D3E19"/>
    <w:rsid w:val="001F7511"/>
    <w:rsid w:val="001F77B6"/>
    <w:rsid w:val="00211F92"/>
    <w:rsid w:val="002732A4"/>
    <w:rsid w:val="002D0A24"/>
    <w:rsid w:val="002D739E"/>
    <w:rsid w:val="0031471F"/>
    <w:rsid w:val="00341FD9"/>
    <w:rsid w:val="00343E50"/>
    <w:rsid w:val="00397CEA"/>
    <w:rsid w:val="003B2748"/>
    <w:rsid w:val="003B62B0"/>
    <w:rsid w:val="00402F94"/>
    <w:rsid w:val="00416661"/>
    <w:rsid w:val="00417EC3"/>
    <w:rsid w:val="0043127D"/>
    <w:rsid w:val="0043515C"/>
    <w:rsid w:val="00441FD9"/>
    <w:rsid w:val="00447C6E"/>
    <w:rsid w:val="00456501"/>
    <w:rsid w:val="00476A83"/>
    <w:rsid w:val="0048759B"/>
    <w:rsid w:val="004A5A2D"/>
    <w:rsid w:val="004B2728"/>
    <w:rsid w:val="004C2089"/>
    <w:rsid w:val="004C4B50"/>
    <w:rsid w:val="004D073E"/>
    <w:rsid w:val="004D4927"/>
    <w:rsid w:val="00511979"/>
    <w:rsid w:val="005151F5"/>
    <w:rsid w:val="00525930"/>
    <w:rsid w:val="00537F0A"/>
    <w:rsid w:val="00546731"/>
    <w:rsid w:val="00596C49"/>
    <w:rsid w:val="005A7813"/>
    <w:rsid w:val="005B20CB"/>
    <w:rsid w:val="005C0E07"/>
    <w:rsid w:val="005D2732"/>
    <w:rsid w:val="005F7085"/>
    <w:rsid w:val="0062387B"/>
    <w:rsid w:val="00643DFD"/>
    <w:rsid w:val="0065592C"/>
    <w:rsid w:val="0066053D"/>
    <w:rsid w:val="00674F69"/>
    <w:rsid w:val="00694C79"/>
    <w:rsid w:val="006D1EF3"/>
    <w:rsid w:val="006E1586"/>
    <w:rsid w:val="0071037D"/>
    <w:rsid w:val="0072795A"/>
    <w:rsid w:val="00777460"/>
    <w:rsid w:val="007841F9"/>
    <w:rsid w:val="00790E6C"/>
    <w:rsid w:val="007B07A9"/>
    <w:rsid w:val="007D7024"/>
    <w:rsid w:val="00822404"/>
    <w:rsid w:val="008231C7"/>
    <w:rsid w:val="00831407"/>
    <w:rsid w:val="00844CE1"/>
    <w:rsid w:val="008C0C63"/>
    <w:rsid w:val="008D376B"/>
    <w:rsid w:val="00907C2A"/>
    <w:rsid w:val="00960F3B"/>
    <w:rsid w:val="009932BF"/>
    <w:rsid w:val="009C5F4D"/>
    <w:rsid w:val="009F0073"/>
    <w:rsid w:val="00A018F6"/>
    <w:rsid w:val="00A04116"/>
    <w:rsid w:val="00A310F3"/>
    <w:rsid w:val="00A61DE0"/>
    <w:rsid w:val="00A64C82"/>
    <w:rsid w:val="00A65075"/>
    <w:rsid w:val="00A7356D"/>
    <w:rsid w:val="00A86B53"/>
    <w:rsid w:val="00AA2641"/>
    <w:rsid w:val="00AC1153"/>
    <w:rsid w:val="00AC68A9"/>
    <w:rsid w:val="00AD2604"/>
    <w:rsid w:val="00AF0590"/>
    <w:rsid w:val="00AF1A11"/>
    <w:rsid w:val="00AF32E8"/>
    <w:rsid w:val="00B02D5E"/>
    <w:rsid w:val="00B12A48"/>
    <w:rsid w:val="00B474EA"/>
    <w:rsid w:val="00B612FA"/>
    <w:rsid w:val="00BC34A6"/>
    <w:rsid w:val="00BD54FE"/>
    <w:rsid w:val="00BE3DCC"/>
    <w:rsid w:val="00C06F13"/>
    <w:rsid w:val="00C2369D"/>
    <w:rsid w:val="00C24216"/>
    <w:rsid w:val="00C35EF0"/>
    <w:rsid w:val="00C43CB4"/>
    <w:rsid w:val="00D248BA"/>
    <w:rsid w:val="00D34EFF"/>
    <w:rsid w:val="00D45667"/>
    <w:rsid w:val="00D53C6A"/>
    <w:rsid w:val="00D81494"/>
    <w:rsid w:val="00DB2A7F"/>
    <w:rsid w:val="00E00AC6"/>
    <w:rsid w:val="00E053CC"/>
    <w:rsid w:val="00E22D79"/>
    <w:rsid w:val="00E24243"/>
    <w:rsid w:val="00E27D12"/>
    <w:rsid w:val="00E501F3"/>
    <w:rsid w:val="00EB1206"/>
    <w:rsid w:val="00EB172E"/>
    <w:rsid w:val="00EF3A5F"/>
    <w:rsid w:val="00F31600"/>
    <w:rsid w:val="00F476A4"/>
    <w:rsid w:val="00F526B7"/>
    <w:rsid w:val="00F825E2"/>
    <w:rsid w:val="00FC51D5"/>
    <w:rsid w:val="00FE1C94"/>
    <w:rsid w:val="028D7658"/>
    <w:rsid w:val="0473086B"/>
    <w:rsid w:val="0DC34E34"/>
    <w:rsid w:val="184F6DB9"/>
    <w:rsid w:val="1E933963"/>
    <w:rsid w:val="2CE62902"/>
    <w:rsid w:val="3B745178"/>
    <w:rsid w:val="3D5132EB"/>
    <w:rsid w:val="3E1B4799"/>
    <w:rsid w:val="3F39062D"/>
    <w:rsid w:val="48F24440"/>
    <w:rsid w:val="4E786270"/>
    <w:rsid w:val="569168D5"/>
    <w:rsid w:val="579B5CB4"/>
    <w:rsid w:val="58EF2CCE"/>
    <w:rsid w:val="598C6640"/>
    <w:rsid w:val="5E964FA9"/>
    <w:rsid w:val="608767D6"/>
    <w:rsid w:val="65376A6F"/>
    <w:rsid w:val="6B1013C0"/>
    <w:rsid w:val="76BB2650"/>
    <w:rsid w:val="782561E8"/>
    <w:rsid w:val="7CF324A1"/>
    <w:rsid w:val="7D5F668F"/>
    <w:rsid w:val="7E2C4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uiPriority="0" w:qFormat="1"/>
    <w:lsdException w:name="caption" w:uiPriority="35" w:qFormat="1"/>
    <w:lsdException w:name="annotation reference" w:qFormat="1"/>
    <w:lsdException w:name="List" w:semiHidden="0" w:uiPriority="0" w:unhideWhenUsed="0"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autoRedefine/>
    <w:uiPriority w:val="99"/>
    <w:unhideWhenUsed/>
    <w:qFormat/>
    <w:pPr>
      <w:jc w:val="left"/>
    </w:pPr>
  </w:style>
  <w:style w:type="paragraph" w:styleId="a4">
    <w:name w:val="Balloon Text"/>
    <w:basedOn w:val="a"/>
    <w:link w:val="Char0"/>
    <w:autoRedefine/>
    <w:uiPriority w:val="99"/>
    <w:semiHidden/>
    <w:unhideWhenUsed/>
    <w:qFormat/>
    <w:rPr>
      <w:sz w:val="18"/>
      <w:szCs w:val="18"/>
    </w:rPr>
  </w:style>
  <w:style w:type="paragraph" w:styleId="a5">
    <w:name w:val="footer"/>
    <w:basedOn w:val="a"/>
    <w:link w:val="Char1"/>
    <w:autoRedefine/>
    <w:unhideWhenUsed/>
    <w:qFormat/>
    <w:pPr>
      <w:tabs>
        <w:tab w:val="center" w:pos="4153"/>
        <w:tab w:val="right" w:pos="8306"/>
      </w:tabs>
      <w:snapToGrid w:val="0"/>
      <w:jc w:val="left"/>
    </w:pPr>
    <w:rPr>
      <w:sz w:val="18"/>
      <w:szCs w:val="18"/>
    </w:rPr>
  </w:style>
  <w:style w:type="paragraph" w:styleId="a6">
    <w:name w:val="header"/>
    <w:basedOn w:val="a"/>
    <w:link w:val="Char2"/>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List"/>
    <w:basedOn w:val="a"/>
    <w:autoRedefine/>
    <w:qFormat/>
    <w:pPr>
      <w:ind w:left="200" w:hangingChars="200" w:hanging="200"/>
      <w:contextualSpacing/>
    </w:pPr>
    <w:rPr>
      <w:rFonts w:ascii="Times New Roman" w:eastAsia="宋体" w:hAnsi="Times New Roman" w:cs="Times New Roman"/>
      <w:szCs w:val="24"/>
    </w:rPr>
  </w:style>
  <w:style w:type="paragraph" w:styleId="a8">
    <w:name w:val="annotation subject"/>
    <w:basedOn w:val="a3"/>
    <w:next w:val="a3"/>
    <w:link w:val="Char3"/>
    <w:autoRedefine/>
    <w:uiPriority w:val="99"/>
    <w:semiHidden/>
    <w:unhideWhenUsed/>
    <w:qFormat/>
    <w:rPr>
      <w:b/>
      <w:bCs/>
    </w:rPr>
  </w:style>
  <w:style w:type="character" w:styleId="a9">
    <w:name w:val="annotation reference"/>
    <w:basedOn w:val="a0"/>
    <w:autoRedefine/>
    <w:uiPriority w:val="99"/>
    <w:semiHidden/>
    <w:unhideWhenUsed/>
    <w:qFormat/>
    <w:rPr>
      <w:sz w:val="21"/>
      <w:szCs w:val="21"/>
    </w:rPr>
  </w:style>
  <w:style w:type="character" w:customStyle="1" w:styleId="Char2">
    <w:name w:val="页眉 Char"/>
    <w:basedOn w:val="a0"/>
    <w:link w:val="a6"/>
    <w:autoRedefine/>
    <w:uiPriority w:val="99"/>
    <w:qFormat/>
    <w:rPr>
      <w:sz w:val="18"/>
      <w:szCs w:val="18"/>
    </w:rPr>
  </w:style>
  <w:style w:type="character" w:customStyle="1" w:styleId="Char1">
    <w:name w:val="页脚 Char"/>
    <w:basedOn w:val="a0"/>
    <w:link w:val="a5"/>
    <w:autoRedefine/>
    <w:qFormat/>
    <w:rPr>
      <w:sz w:val="18"/>
      <w:szCs w:val="18"/>
    </w:rPr>
  </w:style>
  <w:style w:type="paragraph" w:styleId="aa">
    <w:name w:val="List Paragraph"/>
    <w:basedOn w:val="a"/>
    <w:link w:val="Char4"/>
    <w:autoRedefine/>
    <w:uiPriority w:val="34"/>
    <w:qFormat/>
    <w:pPr>
      <w:ind w:firstLineChars="200" w:firstLine="420"/>
    </w:pPr>
  </w:style>
  <w:style w:type="character" w:customStyle="1" w:styleId="Char0">
    <w:name w:val="批注框文本 Char"/>
    <w:basedOn w:val="a0"/>
    <w:link w:val="a4"/>
    <w:autoRedefine/>
    <w:uiPriority w:val="99"/>
    <w:semiHidden/>
    <w:qFormat/>
    <w:rPr>
      <w:kern w:val="2"/>
      <w:sz w:val="18"/>
      <w:szCs w:val="18"/>
    </w:rPr>
  </w:style>
  <w:style w:type="character" w:customStyle="1" w:styleId="Char">
    <w:name w:val="批注文字 Char"/>
    <w:basedOn w:val="a0"/>
    <w:link w:val="a3"/>
    <w:autoRedefine/>
    <w:uiPriority w:val="99"/>
    <w:qFormat/>
    <w:rPr>
      <w:kern w:val="2"/>
      <w:sz w:val="21"/>
      <w:szCs w:val="22"/>
    </w:rPr>
  </w:style>
  <w:style w:type="character" w:customStyle="1" w:styleId="Char3">
    <w:name w:val="批注主题 Char"/>
    <w:basedOn w:val="Char"/>
    <w:link w:val="a8"/>
    <w:autoRedefine/>
    <w:uiPriority w:val="99"/>
    <w:semiHidden/>
    <w:qFormat/>
    <w:rPr>
      <w:b/>
      <w:bCs/>
      <w:kern w:val="2"/>
      <w:sz w:val="21"/>
      <w:szCs w:val="22"/>
    </w:rPr>
  </w:style>
  <w:style w:type="paragraph" w:customStyle="1" w:styleId="-11">
    <w:name w:val="彩色列表 - 强调文字颜色 11"/>
    <w:basedOn w:val="a"/>
    <w:autoRedefine/>
    <w:uiPriority w:val="34"/>
    <w:qFormat/>
    <w:pPr>
      <w:widowControl/>
      <w:ind w:firstLineChars="200" w:firstLine="420"/>
      <w:jc w:val="left"/>
    </w:pPr>
    <w:rPr>
      <w:rFonts w:ascii="Calibri" w:eastAsia="宋体" w:hAnsi="Calibri" w:cs="宋体"/>
      <w:kern w:val="0"/>
      <w:sz w:val="24"/>
    </w:rPr>
  </w:style>
  <w:style w:type="character" w:customStyle="1" w:styleId="Char4">
    <w:name w:val="列出段落 Char"/>
    <w:link w:val="aa"/>
    <w:autoRedefine/>
    <w:uiPriority w:val="34"/>
    <w:qFormat/>
    <w:locked/>
    <w:rPr>
      <w:kern w:val="2"/>
      <w:sz w:val="21"/>
      <w:szCs w:val="22"/>
    </w:rPr>
  </w:style>
  <w:style w:type="paragraph" w:customStyle="1" w:styleId="1">
    <w:name w:val="修订1"/>
    <w:autoRedefine/>
    <w:hidden/>
    <w:uiPriority w:val="99"/>
    <w:unhideWhenUsed/>
    <w:qFormat/>
    <w:rPr>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uiPriority="0" w:qFormat="1"/>
    <w:lsdException w:name="caption" w:uiPriority="35" w:qFormat="1"/>
    <w:lsdException w:name="annotation reference" w:qFormat="1"/>
    <w:lsdException w:name="List" w:semiHidden="0" w:uiPriority="0" w:unhideWhenUsed="0"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autoRedefine/>
    <w:uiPriority w:val="99"/>
    <w:unhideWhenUsed/>
    <w:qFormat/>
    <w:pPr>
      <w:jc w:val="left"/>
    </w:pPr>
  </w:style>
  <w:style w:type="paragraph" w:styleId="a4">
    <w:name w:val="Balloon Text"/>
    <w:basedOn w:val="a"/>
    <w:link w:val="Char0"/>
    <w:autoRedefine/>
    <w:uiPriority w:val="99"/>
    <w:semiHidden/>
    <w:unhideWhenUsed/>
    <w:qFormat/>
    <w:rPr>
      <w:sz w:val="18"/>
      <w:szCs w:val="18"/>
    </w:rPr>
  </w:style>
  <w:style w:type="paragraph" w:styleId="a5">
    <w:name w:val="footer"/>
    <w:basedOn w:val="a"/>
    <w:link w:val="Char1"/>
    <w:autoRedefine/>
    <w:unhideWhenUsed/>
    <w:qFormat/>
    <w:pPr>
      <w:tabs>
        <w:tab w:val="center" w:pos="4153"/>
        <w:tab w:val="right" w:pos="8306"/>
      </w:tabs>
      <w:snapToGrid w:val="0"/>
      <w:jc w:val="left"/>
    </w:pPr>
    <w:rPr>
      <w:sz w:val="18"/>
      <w:szCs w:val="18"/>
    </w:rPr>
  </w:style>
  <w:style w:type="paragraph" w:styleId="a6">
    <w:name w:val="header"/>
    <w:basedOn w:val="a"/>
    <w:link w:val="Char2"/>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List"/>
    <w:basedOn w:val="a"/>
    <w:autoRedefine/>
    <w:qFormat/>
    <w:pPr>
      <w:ind w:left="200" w:hangingChars="200" w:hanging="200"/>
      <w:contextualSpacing/>
    </w:pPr>
    <w:rPr>
      <w:rFonts w:ascii="Times New Roman" w:eastAsia="宋体" w:hAnsi="Times New Roman" w:cs="Times New Roman"/>
      <w:szCs w:val="24"/>
    </w:rPr>
  </w:style>
  <w:style w:type="paragraph" w:styleId="a8">
    <w:name w:val="annotation subject"/>
    <w:basedOn w:val="a3"/>
    <w:next w:val="a3"/>
    <w:link w:val="Char3"/>
    <w:autoRedefine/>
    <w:uiPriority w:val="99"/>
    <w:semiHidden/>
    <w:unhideWhenUsed/>
    <w:qFormat/>
    <w:rPr>
      <w:b/>
      <w:bCs/>
    </w:rPr>
  </w:style>
  <w:style w:type="character" w:styleId="a9">
    <w:name w:val="annotation reference"/>
    <w:basedOn w:val="a0"/>
    <w:autoRedefine/>
    <w:uiPriority w:val="99"/>
    <w:semiHidden/>
    <w:unhideWhenUsed/>
    <w:qFormat/>
    <w:rPr>
      <w:sz w:val="21"/>
      <w:szCs w:val="21"/>
    </w:rPr>
  </w:style>
  <w:style w:type="character" w:customStyle="1" w:styleId="Char2">
    <w:name w:val="页眉 Char"/>
    <w:basedOn w:val="a0"/>
    <w:link w:val="a6"/>
    <w:autoRedefine/>
    <w:uiPriority w:val="99"/>
    <w:qFormat/>
    <w:rPr>
      <w:sz w:val="18"/>
      <w:szCs w:val="18"/>
    </w:rPr>
  </w:style>
  <w:style w:type="character" w:customStyle="1" w:styleId="Char1">
    <w:name w:val="页脚 Char"/>
    <w:basedOn w:val="a0"/>
    <w:link w:val="a5"/>
    <w:autoRedefine/>
    <w:qFormat/>
    <w:rPr>
      <w:sz w:val="18"/>
      <w:szCs w:val="18"/>
    </w:rPr>
  </w:style>
  <w:style w:type="paragraph" w:styleId="aa">
    <w:name w:val="List Paragraph"/>
    <w:basedOn w:val="a"/>
    <w:link w:val="Char4"/>
    <w:autoRedefine/>
    <w:uiPriority w:val="34"/>
    <w:qFormat/>
    <w:pPr>
      <w:ind w:firstLineChars="200" w:firstLine="420"/>
    </w:pPr>
  </w:style>
  <w:style w:type="character" w:customStyle="1" w:styleId="Char0">
    <w:name w:val="批注框文本 Char"/>
    <w:basedOn w:val="a0"/>
    <w:link w:val="a4"/>
    <w:autoRedefine/>
    <w:uiPriority w:val="99"/>
    <w:semiHidden/>
    <w:qFormat/>
    <w:rPr>
      <w:kern w:val="2"/>
      <w:sz w:val="18"/>
      <w:szCs w:val="18"/>
    </w:rPr>
  </w:style>
  <w:style w:type="character" w:customStyle="1" w:styleId="Char">
    <w:name w:val="批注文字 Char"/>
    <w:basedOn w:val="a0"/>
    <w:link w:val="a3"/>
    <w:autoRedefine/>
    <w:uiPriority w:val="99"/>
    <w:qFormat/>
    <w:rPr>
      <w:kern w:val="2"/>
      <w:sz w:val="21"/>
      <w:szCs w:val="22"/>
    </w:rPr>
  </w:style>
  <w:style w:type="character" w:customStyle="1" w:styleId="Char3">
    <w:name w:val="批注主题 Char"/>
    <w:basedOn w:val="Char"/>
    <w:link w:val="a8"/>
    <w:autoRedefine/>
    <w:uiPriority w:val="99"/>
    <w:semiHidden/>
    <w:qFormat/>
    <w:rPr>
      <w:b/>
      <w:bCs/>
      <w:kern w:val="2"/>
      <w:sz w:val="21"/>
      <w:szCs w:val="22"/>
    </w:rPr>
  </w:style>
  <w:style w:type="paragraph" w:customStyle="1" w:styleId="-11">
    <w:name w:val="彩色列表 - 强调文字颜色 11"/>
    <w:basedOn w:val="a"/>
    <w:autoRedefine/>
    <w:uiPriority w:val="34"/>
    <w:qFormat/>
    <w:pPr>
      <w:widowControl/>
      <w:ind w:firstLineChars="200" w:firstLine="420"/>
      <w:jc w:val="left"/>
    </w:pPr>
    <w:rPr>
      <w:rFonts w:ascii="Calibri" w:eastAsia="宋体" w:hAnsi="Calibri" w:cs="宋体"/>
      <w:kern w:val="0"/>
      <w:sz w:val="24"/>
    </w:rPr>
  </w:style>
  <w:style w:type="character" w:customStyle="1" w:styleId="Char4">
    <w:name w:val="列出段落 Char"/>
    <w:link w:val="aa"/>
    <w:autoRedefine/>
    <w:uiPriority w:val="34"/>
    <w:qFormat/>
    <w:locked/>
    <w:rPr>
      <w:kern w:val="2"/>
      <w:sz w:val="21"/>
      <w:szCs w:val="22"/>
    </w:rPr>
  </w:style>
  <w:style w:type="paragraph" w:customStyle="1" w:styleId="1">
    <w:name w:val="修订1"/>
    <w:autoRedefine/>
    <w:hidden/>
    <w:uiPriority w:val="99"/>
    <w:unhideWhenUsed/>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87783-10B3-4EB2-8F4C-CE1304E75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107</Words>
  <Characters>614</Characters>
  <Application>Microsoft Office Word</Application>
  <DocSecurity>0</DocSecurity>
  <Lines>5</Lines>
  <Paragraphs>1</Paragraphs>
  <ScaleCrop>false</ScaleCrop>
  <Company>ITianKong.Com</Company>
  <LinksUpToDate>false</LinksUpToDate>
  <CharactersWithSpaces>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SkyUser</dc:creator>
  <cp:lastModifiedBy>Windows User</cp:lastModifiedBy>
  <cp:revision>50</cp:revision>
  <cp:lastPrinted>2018-04-19T04:24:00Z</cp:lastPrinted>
  <dcterms:created xsi:type="dcterms:W3CDTF">2020-02-26T02:43:00Z</dcterms:created>
  <dcterms:modified xsi:type="dcterms:W3CDTF">2024-05-23T10:04:00Z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4DDB64D3FA6846ED8B6ADD17DF335C8F_12</vt:lpwstr>
  </property>
</Properties>
</file>