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2CCEB" w14:textId="691D7565" w:rsidR="008A2ABE" w:rsidRPr="004F1CA0" w:rsidRDefault="004F1CA0">
      <w:pPr>
        <w:rPr>
          <w:rFonts w:ascii="Times New Roman" w:hAnsi="Times New Roman" w:cs="Times New Roman"/>
          <w:sz w:val="24"/>
          <w:szCs w:val="24"/>
        </w:rPr>
      </w:pPr>
      <w:r w:rsidRPr="004F1CA0">
        <w:rPr>
          <w:rFonts w:ascii="Times New Roman" w:hAnsi="Times New Roman" w:cs="Times New Roman"/>
          <w:sz w:val="24"/>
          <w:szCs w:val="24"/>
        </w:rPr>
        <w:t>SHINE: Signed Heterogeneous Information Network Embedding for Sentiment Link Prediction</w:t>
      </w:r>
    </w:p>
    <w:p w14:paraId="2A2D8EFE" w14:textId="30D35DF2" w:rsidR="004F1CA0" w:rsidRPr="004F1CA0" w:rsidRDefault="004F1CA0">
      <w:pPr>
        <w:rPr>
          <w:rFonts w:ascii="Times New Roman" w:hAnsi="Times New Roman" w:cs="Times New Roman"/>
          <w:sz w:val="24"/>
          <w:szCs w:val="24"/>
        </w:rPr>
      </w:pPr>
    </w:p>
    <w:p w14:paraId="5DAEEA1C"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Hongwei Wang</w:t>
      </w:r>
      <w:r w:rsidRPr="00A55CE7">
        <w:rPr>
          <w:rFonts w:ascii="Cambria Math" w:hAnsi="Cambria Math" w:cs="Cambria Math"/>
          <w:sz w:val="24"/>
          <w:szCs w:val="24"/>
        </w:rPr>
        <w:t>∗</w:t>
      </w:r>
    </w:p>
    <w:p w14:paraId="1A5816DB"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Shanghai Jiao Tong University Shanghai, China wanghongwei55@gmail.com</w:t>
      </w:r>
    </w:p>
    <w:p w14:paraId="40718B80"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 xml:space="preserve">Xing </w:t>
      </w:r>
      <w:proofErr w:type="spellStart"/>
      <w:r w:rsidRPr="00A55CE7">
        <w:rPr>
          <w:rFonts w:ascii="Times New Roman" w:hAnsi="Times New Roman" w:cs="Times New Roman"/>
          <w:sz w:val="24"/>
          <w:szCs w:val="24"/>
        </w:rPr>
        <w:t>Xie</w:t>
      </w:r>
      <w:proofErr w:type="spellEnd"/>
    </w:p>
    <w:p w14:paraId="5F019353"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Microsoft Research Asia Beijing, China</w:t>
      </w:r>
    </w:p>
    <w:p w14:paraId="01CECE60" w14:textId="3D864166" w:rsidR="004F1CA0" w:rsidRDefault="00A55CE7" w:rsidP="00A55CE7">
      <w:pPr>
        <w:rPr>
          <w:rFonts w:ascii="Times New Roman" w:hAnsi="Times New Roman" w:cs="Times New Roman"/>
          <w:sz w:val="24"/>
          <w:szCs w:val="24"/>
        </w:rPr>
      </w:pPr>
      <w:hyperlink r:id="rId5" w:history="1">
        <w:r w:rsidRPr="008C2978">
          <w:rPr>
            <w:rStyle w:val="a3"/>
            <w:rFonts w:ascii="Times New Roman" w:hAnsi="Times New Roman" w:cs="Times New Roman"/>
            <w:sz w:val="24"/>
            <w:szCs w:val="24"/>
          </w:rPr>
          <w:t>xingx@microsoft.com</w:t>
        </w:r>
      </w:hyperlink>
    </w:p>
    <w:p w14:paraId="1357F8BF" w14:textId="6287C01E" w:rsidR="00A55CE7" w:rsidRDefault="00A55CE7" w:rsidP="00A55CE7">
      <w:pPr>
        <w:rPr>
          <w:rFonts w:ascii="Times New Roman" w:hAnsi="Times New Roman" w:cs="Times New Roman"/>
          <w:sz w:val="24"/>
          <w:szCs w:val="24"/>
        </w:rPr>
      </w:pPr>
    </w:p>
    <w:p w14:paraId="6BFE890A" w14:textId="77777777" w:rsidR="00A55CE7" w:rsidRPr="00A55CE7" w:rsidRDefault="00A55CE7" w:rsidP="00A55CE7">
      <w:pPr>
        <w:rPr>
          <w:rFonts w:ascii="Times New Roman" w:hAnsi="Times New Roman" w:cs="Times New Roman"/>
          <w:sz w:val="24"/>
          <w:szCs w:val="24"/>
        </w:rPr>
      </w:pPr>
      <w:proofErr w:type="spellStart"/>
      <w:r w:rsidRPr="00A55CE7">
        <w:rPr>
          <w:rFonts w:ascii="Times New Roman" w:hAnsi="Times New Roman" w:cs="Times New Roman"/>
          <w:sz w:val="24"/>
          <w:szCs w:val="24"/>
        </w:rPr>
        <w:t>Fuzheng</w:t>
      </w:r>
      <w:proofErr w:type="spellEnd"/>
      <w:r w:rsidRPr="00A55CE7">
        <w:rPr>
          <w:rFonts w:ascii="Times New Roman" w:hAnsi="Times New Roman" w:cs="Times New Roman"/>
          <w:sz w:val="24"/>
          <w:szCs w:val="24"/>
        </w:rPr>
        <w:t xml:space="preserve"> Zhang</w:t>
      </w:r>
    </w:p>
    <w:p w14:paraId="1EDC455D"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Microsoft Research Asia Beijing, China</w:t>
      </w:r>
    </w:p>
    <w:p w14:paraId="035DB6AA"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fuzzhang@microsoft.com</w:t>
      </w:r>
    </w:p>
    <w:p w14:paraId="3D353BE0" w14:textId="77777777" w:rsidR="00A55CE7" w:rsidRPr="00A55CE7" w:rsidRDefault="00A55CE7" w:rsidP="00A55CE7">
      <w:pPr>
        <w:rPr>
          <w:rFonts w:ascii="Times New Roman" w:hAnsi="Times New Roman" w:cs="Times New Roman"/>
          <w:sz w:val="24"/>
          <w:szCs w:val="24"/>
        </w:rPr>
      </w:pPr>
      <w:proofErr w:type="spellStart"/>
      <w:r w:rsidRPr="00A55CE7">
        <w:rPr>
          <w:rFonts w:ascii="Times New Roman" w:hAnsi="Times New Roman" w:cs="Times New Roman"/>
          <w:sz w:val="24"/>
          <w:szCs w:val="24"/>
        </w:rPr>
        <w:t>Minyi</w:t>
      </w:r>
      <w:proofErr w:type="spellEnd"/>
      <w:r w:rsidRPr="00A55CE7">
        <w:rPr>
          <w:rFonts w:ascii="Times New Roman" w:hAnsi="Times New Roman" w:cs="Times New Roman"/>
          <w:sz w:val="24"/>
          <w:szCs w:val="24"/>
        </w:rPr>
        <w:t xml:space="preserve"> Guo†</w:t>
      </w:r>
    </w:p>
    <w:p w14:paraId="3E46C8FB"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Shanghai Jiao Tong University Shanghai, China</w:t>
      </w:r>
    </w:p>
    <w:p w14:paraId="0CE2257B" w14:textId="055400A4" w:rsidR="00A55CE7" w:rsidRDefault="00A55CE7" w:rsidP="00A55CE7">
      <w:pPr>
        <w:rPr>
          <w:rFonts w:ascii="Times New Roman" w:hAnsi="Times New Roman" w:cs="Times New Roman"/>
          <w:sz w:val="24"/>
          <w:szCs w:val="24"/>
        </w:rPr>
      </w:pPr>
      <w:hyperlink r:id="rId6" w:history="1">
        <w:r w:rsidRPr="008C2978">
          <w:rPr>
            <w:rStyle w:val="a3"/>
            <w:rFonts w:ascii="Times New Roman" w:hAnsi="Times New Roman" w:cs="Times New Roman"/>
            <w:sz w:val="24"/>
            <w:szCs w:val="24"/>
          </w:rPr>
          <w:t>guo-my@cs.sjtu.edu.cn</w:t>
        </w:r>
      </w:hyperlink>
    </w:p>
    <w:p w14:paraId="4062D3AE" w14:textId="2A5FA1C3" w:rsidR="00A55CE7" w:rsidRDefault="00A55CE7" w:rsidP="00A55CE7">
      <w:pPr>
        <w:rPr>
          <w:rFonts w:ascii="Times New Roman" w:hAnsi="Times New Roman" w:cs="Times New Roman"/>
          <w:sz w:val="24"/>
          <w:szCs w:val="24"/>
        </w:rPr>
      </w:pPr>
    </w:p>
    <w:p w14:paraId="4D81B09A"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Min Hou</w:t>
      </w:r>
    </w:p>
    <w:p w14:paraId="0360F3AB"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University of Science and Technology of China, Hefei, Anhui, China hmhoumin@gmail.com</w:t>
      </w:r>
    </w:p>
    <w:p w14:paraId="397093EE"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Qi Liu</w:t>
      </w:r>
    </w:p>
    <w:p w14:paraId="31CD90BB" w14:textId="2EE7DCC4" w:rsid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University of Science and Technology of China, Hefei, Anhui, China qiliuql@ustc.edu.cn</w:t>
      </w:r>
    </w:p>
    <w:p w14:paraId="53F99CF6" w14:textId="2A075CD7" w:rsidR="00A55CE7" w:rsidRDefault="00A55CE7" w:rsidP="00A55CE7">
      <w:pPr>
        <w:rPr>
          <w:rFonts w:ascii="Times New Roman" w:hAnsi="Times New Roman" w:cs="Times New Roman"/>
          <w:sz w:val="24"/>
          <w:szCs w:val="24"/>
        </w:rPr>
      </w:pPr>
    </w:p>
    <w:p w14:paraId="778164EA" w14:textId="2C843C83" w:rsidR="00A55CE7" w:rsidRDefault="00A55CE7" w:rsidP="00A55CE7">
      <w:pPr>
        <w:rPr>
          <w:rFonts w:ascii="Times New Roman" w:hAnsi="Times New Roman" w:cs="Times New Roman"/>
          <w:sz w:val="24"/>
          <w:szCs w:val="24"/>
        </w:rPr>
      </w:pPr>
      <w:r w:rsidRPr="00A55CE7">
        <w:rPr>
          <w:rFonts w:ascii="Times New Roman" w:hAnsi="Times New Roman" w:cs="Times New Roman" w:hint="eastAsia"/>
          <w:color w:val="FF0000"/>
          <w:sz w:val="24"/>
          <w:szCs w:val="24"/>
        </w:rPr>
        <w:t>将括号中的文字作为注释放在页脚处，红字仅作为提示</w:t>
      </w:r>
      <w:r>
        <w:rPr>
          <w:rFonts w:ascii="Times New Roman" w:hAnsi="Times New Roman" w:cs="Times New Roman" w:hint="eastAsia"/>
          <w:color w:val="FF0000"/>
          <w:sz w:val="24"/>
          <w:szCs w:val="24"/>
        </w:rPr>
        <w:t>，不需要输入</w:t>
      </w:r>
      <w:r>
        <w:rPr>
          <w:rFonts w:ascii="Times New Roman" w:hAnsi="Times New Roman" w:cs="Times New Roman"/>
          <w:sz w:val="24"/>
          <w:szCs w:val="24"/>
        </w:rPr>
        <w:t>(</w:t>
      </w:r>
      <w:r w:rsidRPr="00A55CE7">
        <w:rPr>
          <w:rFonts w:ascii="Cambria Math" w:hAnsi="Cambria Math" w:cs="Cambria Math"/>
          <w:sz w:val="24"/>
          <w:szCs w:val="24"/>
        </w:rPr>
        <w:t>∗</w:t>
      </w:r>
      <w:r w:rsidRPr="00A55CE7">
        <w:rPr>
          <w:rFonts w:ascii="Times New Roman" w:hAnsi="Times New Roman" w:cs="Times New Roman"/>
          <w:sz w:val="24"/>
          <w:szCs w:val="24"/>
        </w:rPr>
        <w:t>This work is done while H. Wang and M. Hou are visiting Microsoft Research Asia. †M. Guo is the corresponding author.</w:t>
      </w:r>
      <w:r>
        <w:rPr>
          <w:rFonts w:ascii="Times New Roman" w:hAnsi="Times New Roman" w:cs="Times New Roman"/>
          <w:sz w:val="24"/>
          <w:szCs w:val="24"/>
        </w:rPr>
        <w:t>)</w:t>
      </w:r>
    </w:p>
    <w:p w14:paraId="68123DD6" w14:textId="77777777" w:rsidR="00A55CE7" w:rsidRDefault="00A55CE7" w:rsidP="00A55CE7">
      <w:pPr>
        <w:rPr>
          <w:rFonts w:ascii="Times New Roman" w:hAnsi="Times New Roman" w:cs="Times New Roman" w:hint="eastAsia"/>
          <w:sz w:val="24"/>
          <w:szCs w:val="24"/>
        </w:rPr>
      </w:pPr>
    </w:p>
    <w:p w14:paraId="162BF267" w14:textId="77777777" w:rsidR="00A55CE7" w:rsidRPr="00A55CE7" w:rsidRDefault="00A55CE7" w:rsidP="00A55CE7">
      <w:pPr>
        <w:rPr>
          <w:rFonts w:ascii="Times New Roman" w:hAnsi="Times New Roman" w:cs="Times New Roman" w:hint="eastAsia"/>
          <w:sz w:val="24"/>
          <w:szCs w:val="24"/>
        </w:rPr>
      </w:pPr>
    </w:p>
    <w:p w14:paraId="6B21ACE8" w14:textId="77777777" w:rsidR="004F1CA0" w:rsidRPr="004F1CA0" w:rsidRDefault="004F1CA0" w:rsidP="004F1CA0">
      <w:pPr>
        <w:rPr>
          <w:rFonts w:ascii="Times New Roman" w:hAnsi="Times New Roman" w:cs="Times New Roman"/>
          <w:sz w:val="24"/>
          <w:szCs w:val="24"/>
        </w:rPr>
      </w:pPr>
      <w:r w:rsidRPr="004F1CA0">
        <w:rPr>
          <w:rFonts w:ascii="Times New Roman" w:hAnsi="Times New Roman" w:cs="Times New Roman"/>
          <w:sz w:val="24"/>
          <w:szCs w:val="24"/>
        </w:rPr>
        <w:t>ABSTRACT</w:t>
      </w:r>
    </w:p>
    <w:p w14:paraId="440A119D" w14:textId="4BE1B965" w:rsidR="004F1CA0" w:rsidRDefault="004F1CA0" w:rsidP="004F1CA0">
      <w:pPr>
        <w:rPr>
          <w:rFonts w:ascii="Times New Roman" w:hAnsi="Times New Roman" w:cs="Times New Roman"/>
          <w:sz w:val="24"/>
          <w:szCs w:val="24"/>
        </w:rPr>
      </w:pPr>
      <w:r w:rsidRPr="004F1CA0">
        <w:rPr>
          <w:rFonts w:ascii="Times New Roman" w:hAnsi="Times New Roman" w:cs="Times New Roman"/>
          <w:sz w:val="24"/>
          <w:szCs w:val="24"/>
        </w:rPr>
        <w:t xml:space="preserve">In online social networks people often express attitudes towards others, which forms massive sentiment links among users. Predicting the sign of sentiment links is a fundamental task in many areas such as personal advertising and public opinion analysis. Previous works mainly focus on textual sentiment </w:t>
      </w:r>
      <w:proofErr w:type="gramStart"/>
      <w:r w:rsidRPr="004F1CA0">
        <w:rPr>
          <w:rFonts w:ascii="Times New Roman" w:hAnsi="Times New Roman" w:cs="Times New Roman"/>
          <w:sz w:val="24"/>
          <w:szCs w:val="24"/>
        </w:rPr>
        <w:t>classification,</w:t>
      </w:r>
      <w:proofErr w:type="gramEnd"/>
      <w:r w:rsidRPr="004F1CA0">
        <w:rPr>
          <w:rFonts w:ascii="Times New Roman" w:hAnsi="Times New Roman" w:cs="Times New Roman"/>
          <w:sz w:val="24"/>
          <w:szCs w:val="24"/>
        </w:rPr>
        <w:t xml:space="preserve"> however, text information can only disclose the “tip of the iceberg” about users’ true opinions, of which the most are unobserved but implied by other sources of information such as social relation and users’ profile. To address this problem, in this paper we investigate how to predict possibly existing sentiment links in the presence of heterogeneous information. First, due to the lack of explicit sentiment links in mainstream social networks, we establish a labeled heterogeneous sentiment dataset which consists of users’ sentiment relation, social relation and profile knowledge by entity-level sentiment extraction method. Then we propose a novel and flexible end-to-end Signed Heterogeneous Information Network Embedding (SHINE) framework to extract users’ latent representations from heterogeneous networks and predict the sign of unobserved </w:t>
      </w:r>
      <w:r w:rsidRPr="004F1CA0">
        <w:rPr>
          <w:rFonts w:ascii="Times New Roman" w:hAnsi="Times New Roman" w:cs="Times New Roman"/>
          <w:sz w:val="24"/>
          <w:szCs w:val="24"/>
        </w:rPr>
        <w:lastRenderedPageBreak/>
        <w:t>sentiment links. SHINE utilizes multiple deep autoencoders to map each user into a low-dimension feature space while preserving the network structure. We demonstrate the superiority of SHINE over state-of-the-art baselines on link prediction and node recommendation in two real-world datasets. The experimental results also prove the efficacy of SHINE in cold start scenario.</w:t>
      </w:r>
    </w:p>
    <w:p w14:paraId="2D923A4C" w14:textId="5DD350F2" w:rsidR="0017438C" w:rsidRDefault="0017438C" w:rsidP="004F1CA0">
      <w:pPr>
        <w:rPr>
          <w:rFonts w:ascii="Times New Roman" w:hAnsi="Times New Roman" w:cs="Times New Roman"/>
          <w:sz w:val="24"/>
          <w:szCs w:val="24"/>
        </w:rPr>
      </w:pPr>
    </w:p>
    <w:p w14:paraId="0E613D92"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1 INTRODUCTION</w:t>
      </w:r>
    </w:p>
    <w:p w14:paraId="0ED53DDE" w14:textId="09722FA5"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The past decade has witnessed the proliferation of online social networks such as Facebook, Twitter and Weibo. In these social network sites, people often share feelings and express attitudes towards others, e.g., friends, movie stars or politicians, which forms</w:t>
      </w:r>
      <w:r>
        <w:rPr>
          <w:rFonts w:ascii="Times New Roman" w:hAnsi="Times New Roman" w:cs="Times New Roman"/>
          <w:sz w:val="24"/>
          <w:szCs w:val="24"/>
        </w:rPr>
        <w:t xml:space="preserve"> </w:t>
      </w:r>
      <w:r w:rsidRPr="0017438C">
        <w:rPr>
          <w:rFonts w:ascii="Times New Roman" w:hAnsi="Times New Roman" w:cs="Times New Roman"/>
          <w:sz w:val="24"/>
          <w:szCs w:val="24"/>
        </w:rPr>
        <w:t xml:space="preserve">sentiment links among these users. Different from explicit social links indicating friend or follow relationship, sentiment links are implied by the semantic content posted by users, and involve </w:t>
      </w:r>
      <w:proofErr w:type="spellStart"/>
      <w:r w:rsidRPr="0017438C">
        <w:rPr>
          <w:rFonts w:ascii="Times New Roman" w:hAnsi="Times New Roman" w:cs="Times New Roman"/>
          <w:sz w:val="24"/>
          <w:szCs w:val="24"/>
        </w:rPr>
        <w:t>dif-ferent</w:t>
      </w:r>
      <w:proofErr w:type="spellEnd"/>
      <w:r w:rsidRPr="0017438C">
        <w:rPr>
          <w:rFonts w:ascii="Times New Roman" w:hAnsi="Times New Roman" w:cs="Times New Roman"/>
          <w:sz w:val="24"/>
          <w:szCs w:val="24"/>
        </w:rPr>
        <w:t xml:space="preserve"> types: positive sentiment links express like, trust or support attitudes, while negative sentiment links signify dislike or </w:t>
      </w:r>
      <w:proofErr w:type="spellStart"/>
      <w:r w:rsidRPr="0017438C">
        <w:rPr>
          <w:rFonts w:ascii="Times New Roman" w:hAnsi="Times New Roman" w:cs="Times New Roman"/>
          <w:sz w:val="24"/>
          <w:szCs w:val="24"/>
        </w:rPr>
        <w:t>disap-proval</w:t>
      </w:r>
      <w:proofErr w:type="spellEnd"/>
      <w:r w:rsidRPr="0017438C">
        <w:rPr>
          <w:rFonts w:ascii="Times New Roman" w:hAnsi="Times New Roman" w:cs="Times New Roman"/>
          <w:sz w:val="24"/>
          <w:szCs w:val="24"/>
        </w:rPr>
        <w:t xml:space="preserve"> of others. For example, a tweet saying “Vote Trump!” shows a positive sentiment link from the poster to Donald Trump, and “Trump is mad...” indicates the opposite case.</w:t>
      </w:r>
    </w:p>
    <w:p w14:paraId="7C9A7A1F" w14:textId="77777777" w:rsidR="0017438C" w:rsidRDefault="0017438C" w:rsidP="0017438C">
      <w:pPr>
        <w:rPr>
          <w:rFonts w:ascii="Times New Roman" w:hAnsi="Times New Roman" w:cs="Times New Roman" w:hint="eastAsia"/>
          <w:sz w:val="24"/>
          <w:szCs w:val="24"/>
        </w:rPr>
      </w:pPr>
    </w:p>
    <w:p w14:paraId="263F5AC5" w14:textId="5F12DA6E"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For a given sentiment link, we define its sign to be positive or negative depending on whether its related content expresses a positive or negative attitude from the generator of the link to the recipient [14], and all such sentiment links form a new net-work topology called sentiment network. Previous work [6, 11, 15] mainly focuses on sentiment classification based on the concrete content posted by users. However, they cannot detect the existence of sentiment links without any prior content information, which greatly limits the number of possible sentiment links that could be found. For example, if a user does not post any word concerning Trump, it is impossible for traditional sentiment classifiers to ex-tract the user’s attitude towards him because “one cannot make bricks without straw”. Therefore, a fundamental question is, can we predict the sign of a given sentiment link without observing its related content? The solution to this problem will benefit a great many online services such as personalized advertising, new </w:t>
      </w:r>
      <w:proofErr w:type="gramStart"/>
      <w:r w:rsidRPr="0017438C">
        <w:rPr>
          <w:rFonts w:ascii="Times New Roman" w:hAnsi="Times New Roman" w:cs="Times New Roman"/>
          <w:sz w:val="24"/>
          <w:szCs w:val="24"/>
        </w:rPr>
        <w:t>friends</w:t>
      </w:r>
      <w:proofErr w:type="gramEnd"/>
      <w:r w:rsidRPr="0017438C">
        <w:rPr>
          <w:rFonts w:ascii="Times New Roman" w:hAnsi="Times New Roman" w:cs="Times New Roman"/>
          <w:sz w:val="24"/>
          <w:szCs w:val="24"/>
        </w:rPr>
        <w:t xml:space="preserve"> recommendation, public opinion analysis, opinion polls, etc.</w:t>
      </w:r>
    </w:p>
    <w:p w14:paraId="71529D87" w14:textId="77777777" w:rsidR="0017438C" w:rsidRDefault="0017438C" w:rsidP="0017438C">
      <w:pPr>
        <w:rPr>
          <w:rFonts w:ascii="Times New Roman" w:hAnsi="Times New Roman" w:cs="Times New Roman" w:hint="eastAsia"/>
          <w:sz w:val="24"/>
          <w:szCs w:val="24"/>
        </w:rPr>
      </w:pPr>
    </w:p>
    <w:p w14:paraId="5224E479" w14:textId="5D06E92E"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Despite the great importance, there is little prior work concern-</w:t>
      </w:r>
      <w:proofErr w:type="spellStart"/>
      <w:r w:rsidRPr="0017438C">
        <w:rPr>
          <w:rFonts w:ascii="Times New Roman" w:hAnsi="Times New Roman" w:cs="Times New Roman"/>
          <w:sz w:val="24"/>
          <w:szCs w:val="24"/>
        </w:rPr>
        <w:t>ing</w:t>
      </w:r>
      <w:proofErr w:type="spellEnd"/>
      <w:r w:rsidRPr="0017438C">
        <w:rPr>
          <w:rFonts w:ascii="Times New Roman" w:hAnsi="Times New Roman" w:cs="Times New Roman"/>
          <w:sz w:val="24"/>
          <w:szCs w:val="24"/>
        </w:rPr>
        <w:t xml:space="preserve"> predicting the sign of sentiment links among users in social networks. The challenges are two-fold. On the one hand, lack of explicit sentiment labels makes it difficult to determine the polarity of existing and potential sentiment links. On the other hand, the complexity of sentiment generation and the sparsity of sentiment links make it hard for algorithms to achieve desirable performance. Recently, several studies [12, 14, 31, 35] propose methods to solve the problem of predicting signed links. However, they rely heavily on manually designed features and cannot work well in real-world scenarios. Another promising approach called network embedding [8, 17, 23, 26], which automatically learns features of users in net-work, seems plausible to solve the task. However, they can only apply to networks with positive-weighted (i.e., unsigned) and single-type (i.e., homogeneous) edges, which limits their power in the task of practical sentiment link prediction.</w:t>
      </w:r>
    </w:p>
    <w:p w14:paraId="6D2C7F0C" w14:textId="215E72E8" w:rsidR="0017438C" w:rsidRDefault="0017438C" w:rsidP="0017438C">
      <w:pPr>
        <w:rPr>
          <w:rFonts w:ascii="Times New Roman" w:hAnsi="Times New Roman" w:cs="Times New Roman"/>
          <w:sz w:val="24"/>
          <w:szCs w:val="24"/>
        </w:rPr>
      </w:pPr>
    </w:p>
    <w:p w14:paraId="3F6AE953" w14:textId="755D83AC"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lastRenderedPageBreak/>
        <w:t>Based on the above facts, in this paper we investigate the prob-</w:t>
      </w:r>
      <w:proofErr w:type="spellStart"/>
      <w:r w:rsidRPr="0017438C">
        <w:rPr>
          <w:rFonts w:ascii="Times New Roman" w:hAnsi="Times New Roman" w:cs="Times New Roman"/>
          <w:sz w:val="24"/>
          <w:szCs w:val="24"/>
        </w:rPr>
        <w:t>lem</w:t>
      </w:r>
      <w:proofErr w:type="spellEnd"/>
      <w:r w:rsidRPr="0017438C">
        <w:rPr>
          <w:rFonts w:ascii="Times New Roman" w:hAnsi="Times New Roman" w:cs="Times New Roman"/>
          <w:sz w:val="24"/>
          <w:szCs w:val="24"/>
        </w:rPr>
        <w:t xml:space="preserve"> of predicting sentiment links in absence of sentiment related content in online social networks. Our work is two-step. First, con-</w:t>
      </w:r>
      <w:proofErr w:type="spellStart"/>
      <w:r w:rsidRPr="0017438C">
        <w:rPr>
          <w:rFonts w:ascii="Times New Roman" w:hAnsi="Times New Roman" w:cs="Times New Roman"/>
          <w:sz w:val="24"/>
          <w:szCs w:val="24"/>
        </w:rPr>
        <w:t>sidering</w:t>
      </w:r>
      <w:proofErr w:type="spellEnd"/>
      <w:r w:rsidRPr="0017438C">
        <w:rPr>
          <w:rFonts w:ascii="Times New Roman" w:hAnsi="Times New Roman" w:cs="Times New Roman"/>
          <w:sz w:val="24"/>
          <w:szCs w:val="24"/>
        </w:rPr>
        <w:t xml:space="preserve"> the lack of labeled data, we establish a labeled sentiment dataset from Weibo, one of the most popular social network sites in China. We leverage state-of-the-art entity-level sentiment </w:t>
      </w:r>
      <w:proofErr w:type="spellStart"/>
      <w:r w:rsidRPr="0017438C">
        <w:rPr>
          <w:rFonts w:ascii="Times New Roman" w:hAnsi="Times New Roman" w:cs="Times New Roman"/>
          <w:sz w:val="24"/>
          <w:szCs w:val="24"/>
        </w:rPr>
        <w:t>extrac-tion</w:t>
      </w:r>
      <w:proofErr w:type="spellEnd"/>
      <w:r w:rsidRPr="0017438C">
        <w:rPr>
          <w:rFonts w:ascii="Times New Roman" w:hAnsi="Times New Roman" w:cs="Times New Roman"/>
          <w:sz w:val="24"/>
          <w:szCs w:val="24"/>
        </w:rPr>
        <w:t xml:space="preserve"> method to calculate the sentiment of the poster towards the celebrity in each tweet. Besides, to handle the sparsity problem, we collect two additional types of side information: social relationship among users and profile knowledge of users and celebrities. Our choices are enlightened by [27] and [34], respectively, in which [27] demonstrates that the structural information of social net-works can greatly affect users’ preference towards online items, and [34] proves that information from knowledge base could boost the performance of recommendation. The heterogeneous </w:t>
      </w:r>
      <w:proofErr w:type="spellStart"/>
      <w:r w:rsidRPr="0017438C">
        <w:rPr>
          <w:rFonts w:ascii="Times New Roman" w:hAnsi="Times New Roman" w:cs="Times New Roman"/>
          <w:sz w:val="24"/>
          <w:szCs w:val="24"/>
        </w:rPr>
        <w:t>informa-tion</w:t>
      </w:r>
      <w:proofErr w:type="spellEnd"/>
      <w:r w:rsidRPr="0017438C">
        <w:rPr>
          <w:rFonts w:ascii="Times New Roman" w:hAnsi="Times New Roman" w:cs="Times New Roman"/>
          <w:sz w:val="24"/>
          <w:szCs w:val="24"/>
        </w:rPr>
        <w:t xml:space="preserve"> networks are illustrated in Fig. 1.</w:t>
      </w:r>
    </w:p>
    <w:p w14:paraId="00CCCDB6" w14:textId="77777777" w:rsidR="0017438C" w:rsidRDefault="0017438C" w:rsidP="0017438C">
      <w:pPr>
        <w:rPr>
          <w:rFonts w:ascii="Times New Roman" w:hAnsi="Times New Roman" w:cs="Times New Roman" w:hint="eastAsia"/>
          <w:sz w:val="24"/>
          <w:szCs w:val="24"/>
        </w:rPr>
      </w:pPr>
    </w:p>
    <w:p w14:paraId="73ACA138" w14:textId="475FC841" w:rsidR="0017438C" w:rsidRDefault="0017438C" w:rsidP="0017438C">
      <w:pPr>
        <w:rPr>
          <w:rFonts w:ascii="Times New Roman" w:hAnsi="Times New Roman" w:cs="Times New Roman"/>
          <w:sz w:val="24"/>
          <w:szCs w:val="24"/>
        </w:rPr>
      </w:pPr>
      <w:r>
        <w:rPr>
          <w:noProof/>
        </w:rPr>
        <w:drawing>
          <wp:inline distT="0" distB="0" distL="0" distR="0" wp14:anchorId="1FF46094" wp14:editId="7D29CB0E">
            <wp:extent cx="4505325" cy="2276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2276475"/>
                    </a:xfrm>
                    <a:prstGeom prst="rect">
                      <a:avLst/>
                    </a:prstGeom>
                  </pic:spPr>
                </pic:pic>
              </a:graphicData>
            </a:graphic>
          </wp:inline>
        </w:drawing>
      </w:r>
    </w:p>
    <w:p w14:paraId="40923C4E" w14:textId="5964C269"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To explore more possible sentiment links from the network, in the second step, we propose a novel end-to-end framework termed as Signed Heterogeneous Information Network Embedding (SHINE). Greatly different from existing network embedding approaches, SHINE is able to learn user representation and predict sentiment from signed heterogeneous networks. Specifically, SHINE adopts multiple deep autoencoders [20], a type of deep-learning-based embedding technique, to extract users’ highly nonlinear </w:t>
      </w:r>
      <w:proofErr w:type="spellStart"/>
      <w:r w:rsidRPr="0017438C">
        <w:rPr>
          <w:rFonts w:ascii="Times New Roman" w:hAnsi="Times New Roman" w:cs="Times New Roman"/>
          <w:sz w:val="24"/>
          <w:szCs w:val="24"/>
        </w:rPr>
        <w:t>represen-tations</w:t>
      </w:r>
      <w:proofErr w:type="spellEnd"/>
      <w:r w:rsidRPr="0017438C">
        <w:rPr>
          <w:rFonts w:ascii="Times New Roman" w:hAnsi="Times New Roman" w:cs="Times New Roman"/>
          <w:sz w:val="24"/>
          <w:szCs w:val="24"/>
        </w:rPr>
        <w:t xml:space="preserve"> from the sentiment network, social network and profile network, respectively. The learned three types of user </w:t>
      </w:r>
      <w:proofErr w:type="spellStart"/>
      <w:r w:rsidRPr="0017438C">
        <w:rPr>
          <w:rFonts w:ascii="Times New Roman" w:hAnsi="Times New Roman" w:cs="Times New Roman"/>
          <w:sz w:val="24"/>
          <w:szCs w:val="24"/>
        </w:rPr>
        <w:t>represen-tations</w:t>
      </w:r>
      <w:proofErr w:type="spellEnd"/>
      <w:r w:rsidRPr="0017438C">
        <w:rPr>
          <w:rFonts w:ascii="Times New Roman" w:hAnsi="Times New Roman" w:cs="Times New Roman"/>
          <w:sz w:val="24"/>
          <w:szCs w:val="24"/>
        </w:rPr>
        <w:t xml:space="preserve"> are subsequently fused together by specific aggregation function for further sentiment prediction. In addition to the adapt-ability to signed heterogeneous networks, the superiority of SHINE also lies in its end-to-end prediction technology and high </w:t>
      </w:r>
      <w:proofErr w:type="spellStart"/>
      <w:r w:rsidRPr="0017438C">
        <w:rPr>
          <w:rFonts w:ascii="Times New Roman" w:hAnsi="Times New Roman" w:cs="Times New Roman"/>
          <w:sz w:val="24"/>
          <w:szCs w:val="24"/>
        </w:rPr>
        <w:t>flexibil-ity</w:t>
      </w:r>
      <w:proofErr w:type="spellEnd"/>
      <w:r w:rsidRPr="0017438C">
        <w:rPr>
          <w:rFonts w:ascii="Times New Roman" w:hAnsi="Times New Roman" w:cs="Times New Roman"/>
          <w:sz w:val="24"/>
          <w:szCs w:val="24"/>
        </w:rPr>
        <w:t xml:space="preserve"> of adding or removing modules of side information (i.e., social relationship and profile knowledge), which is discuss in Section 5.</w:t>
      </w:r>
    </w:p>
    <w:p w14:paraId="09831874" w14:textId="054DD99C" w:rsidR="0017438C" w:rsidRDefault="0017438C" w:rsidP="0017438C">
      <w:pPr>
        <w:rPr>
          <w:rFonts w:ascii="Times New Roman" w:hAnsi="Times New Roman" w:cs="Times New Roman"/>
          <w:sz w:val="24"/>
          <w:szCs w:val="24"/>
        </w:rPr>
      </w:pPr>
    </w:p>
    <w:p w14:paraId="16A1E362" w14:textId="0F8A9564"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We conduct extensive experiments on two real-world datasets. The results show that SHINE achieves substantial gains compared with baselines. Specifically, SHINE outperforms other strong base-lines by 8.8% to 16.8% in the task of link prediction on Accuracy, and by 17.2% to 219.4% in the task of node recommendation on Recall@100 </w:t>
      </w:r>
      <w:r w:rsidRPr="0017438C">
        <w:rPr>
          <w:rFonts w:ascii="Times New Roman" w:hAnsi="Times New Roman" w:cs="Times New Roman"/>
          <w:sz w:val="24"/>
          <w:szCs w:val="24"/>
        </w:rPr>
        <w:lastRenderedPageBreak/>
        <w:t>for positive nodes. The results also prove that SHINE is able to utilize the side information efficiently, and maintains a decent performance in cold start scenario.</w:t>
      </w:r>
    </w:p>
    <w:p w14:paraId="5291E110" w14:textId="77E6C5B4" w:rsidR="0017438C" w:rsidRDefault="0017438C" w:rsidP="0017438C">
      <w:pPr>
        <w:rPr>
          <w:rFonts w:ascii="Times New Roman" w:hAnsi="Times New Roman" w:cs="Times New Roman"/>
          <w:sz w:val="24"/>
          <w:szCs w:val="24"/>
        </w:rPr>
      </w:pPr>
    </w:p>
    <w:p w14:paraId="6B3B7516" w14:textId="77777777" w:rsidR="0017438C" w:rsidRDefault="0017438C" w:rsidP="0017438C">
      <w:pPr>
        <w:rPr>
          <w:rFonts w:ascii="Times New Roman" w:hAnsi="Times New Roman" w:cs="Times New Roman" w:hint="eastAsia"/>
          <w:sz w:val="24"/>
          <w:szCs w:val="24"/>
        </w:rPr>
      </w:pPr>
    </w:p>
    <w:p w14:paraId="21148C12"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2 RELATED WORK</w:t>
      </w:r>
    </w:p>
    <w:p w14:paraId="2C4E47B6"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2.1 Signed Link Prediction</w:t>
      </w:r>
    </w:p>
    <w:p w14:paraId="1ADB56E4" w14:textId="6307C001"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Our problem of predicting positive and negative sentiment links connects to a large body of work on signed social networks, in-</w:t>
      </w:r>
      <w:proofErr w:type="spellStart"/>
      <w:r w:rsidRPr="0017438C">
        <w:rPr>
          <w:rFonts w:ascii="Times New Roman" w:hAnsi="Times New Roman" w:cs="Times New Roman"/>
          <w:sz w:val="24"/>
          <w:szCs w:val="24"/>
        </w:rPr>
        <w:t>cluding</w:t>
      </w:r>
      <w:proofErr w:type="spellEnd"/>
      <w:r w:rsidRPr="0017438C">
        <w:rPr>
          <w:rFonts w:ascii="Times New Roman" w:hAnsi="Times New Roman" w:cs="Times New Roman"/>
          <w:sz w:val="24"/>
          <w:szCs w:val="24"/>
        </w:rPr>
        <w:t xml:space="preserve"> trust propagation [9], spectral analysis [13], and social me-</w:t>
      </w:r>
      <w:proofErr w:type="spellStart"/>
      <w:r w:rsidRPr="0017438C">
        <w:rPr>
          <w:rFonts w:ascii="Times New Roman" w:hAnsi="Times New Roman" w:cs="Times New Roman"/>
          <w:sz w:val="24"/>
          <w:szCs w:val="24"/>
        </w:rPr>
        <w:t>dia</w:t>
      </w:r>
      <w:proofErr w:type="spellEnd"/>
      <w:r w:rsidRPr="0017438C">
        <w:rPr>
          <w:rFonts w:ascii="Times New Roman" w:hAnsi="Times New Roman" w:cs="Times New Roman"/>
          <w:sz w:val="24"/>
          <w:szCs w:val="24"/>
        </w:rPr>
        <w:t xml:space="preserve"> mining [22]. For the link prediction problem in signed graphs, </w:t>
      </w:r>
      <w:proofErr w:type="spellStart"/>
      <w:r w:rsidRPr="0017438C">
        <w:rPr>
          <w:rFonts w:ascii="Times New Roman" w:hAnsi="Times New Roman" w:cs="Times New Roman"/>
          <w:sz w:val="24"/>
          <w:szCs w:val="24"/>
        </w:rPr>
        <w:t>Leskovec</w:t>
      </w:r>
      <w:proofErr w:type="spellEnd"/>
      <w:r w:rsidRPr="0017438C">
        <w:rPr>
          <w:rFonts w:ascii="Times New Roman" w:hAnsi="Times New Roman" w:cs="Times New Roman"/>
          <w:sz w:val="24"/>
          <w:szCs w:val="24"/>
        </w:rPr>
        <w:t xml:space="preserve">. et al. [14] adopt signed triads as features for prediction based on structural balance theory. Ye et al. [31] utilize transfer learning to leverage edge sign information from source network and improve prediction accuracy in target network. Tang et al. de-sign </w:t>
      </w:r>
      <w:proofErr w:type="spellStart"/>
      <w:r w:rsidRPr="0017438C">
        <w:rPr>
          <w:rFonts w:ascii="Times New Roman" w:hAnsi="Times New Roman" w:cs="Times New Roman"/>
          <w:sz w:val="24"/>
          <w:szCs w:val="24"/>
        </w:rPr>
        <w:t>NeLP</w:t>
      </w:r>
      <w:proofErr w:type="spellEnd"/>
      <w:r w:rsidRPr="0017438C">
        <w:rPr>
          <w:rFonts w:ascii="Times New Roman" w:hAnsi="Times New Roman" w:cs="Times New Roman"/>
          <w:sz w:val="24"/>
          <w:szCs w:val="24"/>
        </w:rPr>
        <w:t xml:space="preserve"> framework [21] which exploits positive links in social media to predict negative links. The difference between the above work and ours is that we construct a labeled dataset by entity-level sentiment extraction method, as there is no explicit signed links in mainstream online social networks. Besides, we use state-of-the-art deep learning approach to learn the representation of links.</w:t>
      </w:r>
    </w:p>
    <w:p w14:paraId="3B5DDFAC" w14:textId="1B5AA640" w:rsidR="0017438C" w:rsidRDefault="0017438C" w:rsidP="0017438C">
      <w:pPr>
        <w:rPr>
          <w:rFonts w:ascii="Times New Roman" w:hAnsi="Times New Roman" w:cs="Times New Roman"/>
          <w:sz w:val="24"/>
          <w:szCs w:val="24"/>
        </w:rPr>
      </w:pPr>
    </w:p>
    <w:p w14:paraId="09BDCDFD"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2.2 Network Embedding</w:t>
      </w:r>
    </w:p>
    <w:p w14:paraId="7FA893C7" w14:textId="3C19E3E2"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There is a long history of work on network embedding. Earlier works such as </w:t>
      </w:r>
      <w:proofErr w:type="spellStart"/>
      <w:r w:rsidRPr="0017438C">
        <w:rPr>
          <w:rFonts w:ascii="Times New Roman" w:hAnsi="Times New Roman" w:cs="Times New Roman"/>
          <w:sz w:val="24"/>
          <w:szCs w:val="24"/>
        </w:rPr>
        <w:t>IsoMap</w:t>
      </w:r>
      <w:proofErr w:type="spellEnd"/>
      <w:r w:rsidRPr="0017438C">
        <w:rPr>
          <w:rFonts w:ascii="Times New Roman" w:hAnsi="Times New Roman" w:cs="Times New Roman"/>
          <w:sz w:val="24"/>
          <w:szCs w:val="24"/>
        </w:rPr>
        <w:t xml:space="preserve"> [24] and Laplacian Eigenmap [1] first con-struct the affinity graph of data using the feature vectors and then embed the affinity graph into a low-dimension space. Recently, </w:t>
      </w:r>
      <w:proofErr w:type="spellStart"/>
      <w:r w:rsidRPr="0017438C">
        <w:rPr>
          <w:rFonts w:ascii="Times New Roman" w:hAnsi="Times New Roman" w:cs="Times New Roman"/>
          <w:sz w:val="24"/>
          <w:szCs w:val="24"/>
        </w:rPr>
        <w:t>DeepWalk</w:t>
      </w:r>
      <w:proofErr w:type="spellEnd"/>
      <w:r w:rsidRPr="0017438C">
        <w:rPr>
          <w:rFonts w:ascii="Times New Roman" w:hAnsi="Times New Roman" w:cs="Times New Roman"/>
          <w:sz w:val="24"/>
          <w:szCs w:val="24"/>
        </w:rPr>
        <w:t xml:space="preserve"> [17] deploys random walk to learning representations of social network. LINE [23] proposes objective functions that pre-serve both local and global network structures for network embed-ding. Node2vec [8] designs a biased random walk procedure to learn a mapping of nodes that maximizes the likelihood of preserving network neighborhoods of nodes. SDNE [26] uses autoencoder to capture first-order and second-order network structures and learn user representation. However, these methods can only address un-signed and homogeneous networks. Additionally, several studies focus on representation learning in the scenario of heterogeneous network [3, 32], attributed network [10], or signed network [29, 33]. However, these methods are specialized in only one particular type of networks, which is not applicable to the problem of sentiment prediction in real-world signed and heterogeneous networks.</w:t>
      </w:r>
    </w:p>
    <w:p w14:paraId="48482D11" w14:textId="13F5C875" w:rsidR="0017438C" w:rsidRDefault="0017438C" w:rsidP="0017438C">
      <w:pPr>
        <w:rPr>
          <w:rFonts w:ascii="Times New Roman" w:hAnsi="Times New Roman" w:cs="Times New Roman"/>
          <w:sz w:val="24"/>
          <w:szCs w:val="24"/>
        </w:rPr>
      </w:pPr>
    </w:p>
    <w:p w14:paraId="5717FDD4" w14:textId="4E71993D" w:rsidR="0017438C" w:rsidRDefault="0017438C" w:rsidP="0017438C">
      <w:pPr>
        <w:rPr>
          <w:rFonts w:ascii="Times New Roman" w:hAnsi="Times New Roman" w:cs="Times New Roman"/>
          <w:sz w:val="24"/>
          <w:szCs w:val="24"/>
        </w:rPr>
      </w:pPr>
    </w:p>
    <w:p w14:paraId="5C26C10F"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3 DATASET ESTABLISHMENT</w:t>
      </w:r>
    </w:p>
    <w:p w14:paraId="55C93B02"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In this section we introduce the process of collecting data from online social networks, and discuss the details of how to extract sentiment towards celebrities from tweets.</w:t>
      </w:r>
    </w:p>
    <w:p w14:paraId="23E99E69"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3.1 Data Collection</w:t>
      </w:r>
    </w:p>
    <w:p w14:paraId="77109039" w14:textId="3C4AD7D2"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3.1.1 Weibo Tweets. We select Weibo1 as the online social net-works studied in this work. Weibo is one of the most popular social network sites in China which is akin to a hybrid of Facebook and Twitter. We collected 2.99 billion tweets on Weibo from August 14, 2009 to May 23, 2014 as raw dataset. To filter out useful data which contains sentiment towards celebrities, we first apply Jieba2, the most popular Chinese text </w:t>
      </w:r>
      <w:r w:rsidRPr="0017438C">
        <w:rPr>
          <w:rFonts w:ascii="Times New Roman" w:hAnsi="Times New Roman" w:cs="Times New Roman"/>
          <w:sz w:val="24"/>
          <w:szCs w:val="24"/>
        </w:rPr>
        <w:lastRenderedPageBreak/>
        <w:t>segmentation tool, to tag the part of speech (POS) of each word for each tweet. Then we select those tweets containing words with POS tagging as “person name” which exist in our established celebrity database (detailed in Section 3.1.4).</w:t>
      </w:r>
    </w:p>
    <w:p w14:paraId="47D51260" w14:textId="437062F6" w:rsidR="0017438C" w:rsidRDefault="0017438C" w:rsidP="0017438C">
      <w:pPr>
        <w:rPr>
          <w:rFonts w:ascii="Times New Roman" w:hAnsi="Times New Roman" w:cs="Times New Roman"/>
          <w:sz w:val="24"/>
          <w:szCs w:val="24"/>
        </w:rPr>
      </w:pPr>
    </w:p>
    <w:p w14:paraId="49916031" w14:textId="180949A4"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After getting the set of candidate tweets, for each tweet we calculate its sentiment value (-1 to +1) towards the mentioned celebrities, and select those tweets with high absolute sentiment values. The final dataset consists of a set of triples (a, b, s), where a is the user who posts the tweet, b is the certain celebrity mentioned in the tweet, and s </w:t>
      </w:r>
      <w:r w:rsidRPr="0017438C">
        <w:rPr>
          <w:rFonts w:ascii="宋体" w:eastAsia="宋体" w:hAnsi="宋体" w:cs="宋体" w:hint="eastAsia"/>
          <w:sz w:val="24"/>
          <w:szCs w:val="24"/>
        </w:rPr>
        <w:t>∈</w:t>
      </w:r>
      <w:r w:rsidRPr="0017438C">
        <w:rPr>
          <w:rFonts w:ascii="Times New Roman" w:hAnsi="Times New Roman" w:cs="Times New Roman"/>
          <w:sz w:val="24"/>
          <w:szCs w:val="24"/>
        </w:rPr>
        <w:t xml:space="preserve"> {+1, −1} is the sentiment polarity of user a towards user b. The method of calculating sentiment values is detailed in Section 3.2</w:t>
      </w:r>
      <w:r>
        <w:rPr>
          <w:rFonts w:ascii="Times New Roman" w:hAnsi="Times New Roman" w:cs="Times New Roman"/>
          <w:sz w:val="24"/>
          <w:szCs w:val="24"/>
        </w:rPr>
        <w:t>.</w:t>
      </w:r>
    </w:p>
    <w:p w14:paraId="01BE2551" w14:textId="76AA4A5F" w:rsidR="0017438C" w:rsidRDefault="0017438C" w:rsidP="0017438C">
      <w:pPr>
        <w:rPr>
          <w:rFonts w:ascii="Times New Roman" w:hAnsi="Times New Roman" w:cs="Times New Roman"/>
          <w:sz w:val="24"/>
          <w:szCs w:val="24"/>
        </w:rPr>
      </w:pPr>
    </w:p>
    <w:p w14:paraId="4B5813B4"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3.1.2 Social Relation. In addition to the sentiment dataset, we also collect the social relation among users from Weibo. The dataset of social relation consists of tuples (a, b), where a is the follower and b is the </w:t>
      </w:r>
      <w:proofErr w:type="spellStart"/>
      <w:r w:rsidRPr="0017438C">
        <w:rPr>
          <w:rFonts w:ascii="Times New Roman" w:hAnsi="Times New Roman" w:cs="Times New Roman"/>
          <w:sz w:val="24"/>
          <w:szCs w:val="24"/>
        </w:rPr>
        <w:t>followee</w:t>
      </w:r>
      <w:proofErr w:type="spellEnd"/>
      <w:r w:rsidRPr="0017438C">
        <w:rPr>
          <w:rFonts w:ascii="Times New Roman" w:hAnsi="Times New Roman" w:cs="Times New Roman"/>
          <w:sz w:val="24"/>
          <w:szCs w:val="24"/>
        </w:rPr>
        <w:t>.</w:t>
      </w:r>
    </w:p>
    <w:p w14:paraId="0CF8C7A5"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3.1.3 Profile of Ordinary Users. The profile of ordinary users </w:t>
      </w:r>
      <w:proofErr w:type="gramStart"/>
      <w:r w:rsidRPr="0017438C">
        <w:rPr>
          <w:rFonts w:ascii="Times New Roman" w:hAnsi="Times New Roman" w:cs="Times New Roman"/>
          <w:sz w:val="24"/>
          <w:szCs w:val="24"/>
        </w:rPr>
        <w:t>are</w:t>
      </w:r>
      <w:proofErr w:type="gramEnd"/>
      <w:r w:rsidRPr="0017438C">
        <w:rPr>
          <w:rFonts w:ascii="Times New Roman" w:hAnsi="Times New Roman" w:cs="Times New Roman"/>
          <w:sz w:val="24"/>
          <w:szCs w:val="24"/>
        </w:rPr>
        <w:t xml:space="preserve"> collected from Weibo. For each ordinary user, we extract two of his attributes, gender and location, as his profile information. The attribute values are represented as one-hot vectors.</w:t>
      </w:r>
    </w:p>
    <w:p w14:paraId="7DF41652" w14:textId="5ADD5EA0"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3.1.4 Profile of Celebrities. We use Microsoft Satori3 knowledge base to extract profile of celebrities. First, we traverse the knowledge base and select terms with object type as “person”. Then we filter out popular celebrities with high edit frequency in knowledge base and high appearance frequency in Weibo tweets. For each of these “hot” celebrities, we extract 9 attributes as his profile information: place of birth, date of birth, ethnicity, nationality, specialization, gen-der, height, weight, and astrological sign. Values of these attributes are discretized so that every celebrity’s attribute values can be ex-pressed as one-hot vectors. Furthermore, we remove celebrities with ambiguous names as well as other noises.</w:t>
      </w:r>
    </w:p>
    <w:p w14:paraId="79840B0B" w14:textId="59A8ACEA" w:rsidR="0017438C" w:rsidRDefault="0017438C" w:rsidP="0017438C">
      <w:pPr>
        <w:rPr>
          <w:rFonts w:ascii="Times New Roman" w:hAnsi="Times New Roman" w:cs="Times New Roman"/>
          <w:sz w:val="24"/>
          <w:szCs w:val="24"/>
        </w:rPr>
      </w:pPr>
    </w:p>
    <w:p w14:paraId="1BB88086" w14:textId="77777777" w:rsidR="0017438C" w:rsidRP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3.2 Sentiment Extraction</w:t>
      </w:r>
    </w:p>
    <w:p w14:paraId="36FE7A08" w14:textId="52001A7C" w:rsidR="0017438C"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 xml:space="preserve">To extract users’ sentiment towards celebrities in tweets, we first generate a sentiment lexicon consisting of words and their sentiment orientation (SO) scores. To achieve this, we manually construct </w:t>
      </w:r>
      <w:proofErr w:type="gramStart"/>
      <w:r w:rsidRPr="0017438C">
        <w:rPr>
          <w:rFonts w:ascii="Times New Roman" w:hAnsi="Times New Roman" w:cs="Times New Roman"/>
          <w:sz w:val="24"/>
          <w:szCs w:val="24"/>
        </w:rPr>
        <w:t>a</w:t>
      </w:r>
      <w:proofErr w:type="gramEnd"/>
      <w:r w:rsidRPr="0017438C">
        <w:rPr>
          <w:rFonts w:ascii="Times New Roman" w:hAnsi="Times New Roman" w:cs="Times New Roman"/>
          <w:sz w:val="24"/>
          <w:szCs w:val="24"/>
        </w:rPr>
        <w:t xml:space="preserve"> emoticon-sentiment mapping file and map each tweet to positive or negative class according to the label of emoticon appeared in the tweet. For example, “I love Kobe! [kiss]” is mapped to positive class if the key-value pair ([kiss], positive) exists in the emoticon-sentiment mapping file. Note that the class of emoticon cannot be directly regarded as the sentiment towards celebrities since we found a large number of mismatch cases, e.g., “Miss you Taylor Swift [cry][cry]”. Afterwards, for each word (segmented by </w:t>
      </w:r>
      <w:proofErr w:type="spellStart"/>
      <w:r w:rsidRPr="0017438C">
        <w:rPr>
          <w:rFonts w:ascii="Times New Roman" w:hAnsi="Times New Roman" w:cs="Times New Roman"/>
          <w:sz w:val="24"/>
          <w:szCs w:val="24"/>
        </w:rPr>
        <w:t>Jieba</w:t>
      </w:r>
      <w:proofErr w:type="spellEnd"/>
      <w:r w:rsidRPr="0017438C">
        <w:rPr>
          <w:rFonts w:ascii="Times New Roman" w:hAnsi="Times New Roman" w:cs="Times New Roman"/>
          <w:sz w:val="24"/>
          <w:szCs w:val="24"/>
        </w:rPr>
        <w:t xml:space="preserve">) with occurrence frequency from 2,000 to 10,000,000 in the raw </w:t>
      </w:r>
      <w:proofErr w:type="gramStart"/>
      <w:r w:rsidRPr="0017438C">
        <w:rPr>
          <w:rFonts w:ascii="Times New Roman" w:hAnsi="Times New Roman" w:cs="Times New Roman"/>
          <w:sz w:val="24"/>
          <w:szCs w:val="24"/>
        </w:rPr>
        <w:t>tweets</w:t>
      </w:r>
      <w:proofErr w:type="gramEnd"/>
      <w:r w:rsidRPr="0017438C">
        <w:rPr>
          <w:rFonts w:ascii="Times New Roman" w:hAnsi="Times New Roman" w:cs="Times New Roman"/>
          <w:sz w:val="24"/>
          <w:szCs w:val="24"/>
        </w:rPr>
        <w:t xml:space="preserve"> datasets, similar to [2], we calculate </w:t>
      </w:r>
      <w:proofErr w:type="spellStart"/>
      <w:r w:rsidRPr="0017438C">
        <w:rPr>
          <w:rFonts w:ascii="Times New Roman" w:hAnsi="Times New Roman" w:cs="Times New Roman"/>
          <w:sz w:val="24"/>
          <w:szCs w:val="24"/>
        </w:rPr>
        <w:t>its</w:t>
      </w:r>
      <w:proofErr w:type="spellEnd"/>
      <w:r w:rsidRPr="0017438C">
        <w:rPr>
          <w:rFonts w:ascii="Times New Roman" w:hAnsi="Times New Roman" w:cs="Times New Roman"/>
          <w:sz w:val="24"/>
          <w:szCs w:val="24"/>
        </w:rPr>
        <w:t xml:space="preserve"> SO score as</w:t>
      </w:r>
    </w:p>
    <w:p w14:paraId="6904F4A1" w14:textId="5FE30AC4" w:rsidR="0017438C" w:rsidRDefault="0017438C" w:rsidP="0017438C">
      <w:pPr>
        <w:rPr>
          <w:rFonts w:ascii="Times New Roman" w:hAnsi="Times New Roman" w:cs="Times New Roman"/>
          <w:sz w:val="24"/>
          <w:szCs w:val="24"/>
        </w:rPr>
      </w:pPr>
      <w:r>
        <w:rPr>
          <w:noProof/>
        </w:rPr>
        <w:drawing>
          <wp:inline distT="0" distB="0" distL="0" distR="0" wp14:anchorId="2420D892" wp14:editId="1B212AF0">
            <wp:extent cx="3886200" cy="32385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323850"/>
                    </a:xfrm>
                    <a:prstGeom prst="rect">
                      <a:avLst/>
                    </a:prstGeom>
                  </pic:spPr>
                </pic:pic>
              </a:graphicData>
            </a:graphic>
          </wp:inline>
        </w:drawing>
      </w:r>
    </w:p>
    <w:p w14:paraId="2217349A" w14:textId="6F49C4BF" w:rsidR="00A55CE7" w:rsidRDefault="0017438C" w:rsidP="0017438C">
      <w:pPr>
        <w:rPr>
          <w:rFonts w:ascii="Times New Roman" w:hAnsi="Times New Roman" w:cs="Times New Roman"/>
          <w:sz w:val="24"/>
          <w:szCs w:val="24"/>
        </w:rPr>
      </w:pPr>
      <w:r w:rsidRPr="0017438C">
        <w:rPr>
          <w:rFonts w:ascii="Times New Roman" w:hAnsi="Times New Roman" w:cs="Times New Roman"/>
          <w:sz w:val="24"/>
          <w:szCs w:val="24"/>
        </w:rPr>
        <w:t>where PMI is the point-wise mutual information [25] defined as</w:t>
      </w:r>
      <w:r>
        <w:rPr>
          <w:rFonts w:ascii="Times New Roman" w:hAnsi="Times New Roman" w:cs="Times New Roman"/>
          <w:sz w:val="24"/>
          <w:szCs w:val="24"/>
        </w:rPr>
        <w:t xml:space="preserve"> </w:t>
      </w:r>
    </w:p>
    <w:p w14:paraId="7C0DB431" w14:textId="339C5DEB" w:rsidR="00A55CE7" w:rsidRDefault="00A55CE7" w:rsidP="0017438C">
      <w:pPr>
        <w:rPr>
          <w:rFonts w:ascii="Times New Roman" w:hAnsi="Times New Roman" w:cs="Times New Roman" w:hint="eastAsia"/>
          <w:sz w:val="24"/>
          <w:szCs w:val="24"/>
        </w:rPr>
      </w:pPr>
      <w:r>
        <w:rPr>
          <w:noProof/>
        </w:rPr>
        <w:drawing>
          <wp:inline distT="0" distB="0" distL="0" distR="0" wp14:anchorId="10CBE142" wp14:editId="788D4F21">
            <wp:extent cx="1714500" cy="32385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323850"/>
                    </a:xfrm>
                    <a:prstGeom prst="rect">
                      <a:avLst/>
                    </a:prstGeom>
                  </pic:spPr>
                </pic:pic>
              </a:graphicData>
            </a:graphic>
          </wp:inline>
        </w:drawing>
      </w:r>
    </w:p>
    <w:p w14:paraId="1E89243B" w14:textId="22D679AA" w:rsidR="0017438C" w:rsidRDefault="00A55CE7" w:rsidP="0017438C">
      <w:pPr>
        <w:rPr>
          <w:rFonts w:ascii="Times New Roman" w:hAnsi="Times New Roman" w:cs="Times New Roman"/>
          <w:sz w:val="24"/>
          <w:szCs w:val="24"/>
        </w:rPr>
      </w:pPr>
      <w:r w:rsidRPr="00A55CE7">
        <w:rPr>
          <w:rFonts w:ascii="Times New Roman" w:hAnsi="Times New Roman" w:cs="Times New Roman"/>
          <w:sz w:val="24"/>
          <w:szCs w:val="24"/>
        </w:rPr>
        <w:t>pos and ne</w:t>
      </w:r>
      <w:r>
        <w:rPr>
          <w:rFonts w:ascii="Times New Roman" w:hAnsi="Times New Roman" w:cs="Times New Roman" w:hint="eastAsia"/>
          <w:sz w:val="24"/>
          <w:szCs w:val="24"/>
        </w:rPr>
        <w:t>g</w:t>
      </w:r>
      <w:r w:rsidRPr="00A55CE7">
        <w:rPr>
          <w:rFonts w:ascii="Times New Roman" w:hAnsi="Times New Roman" w:cs="Times New Roman"/>
          <w:sz w:val="24"/>
          <w:szCs w:val="24"/>
        </w:rPr>
        <w:t xml:space="preserve"> are the tweets of positive and</w:t>
      </w:r>
      <w:r>
        <w:rPr>
          <w:rFonts w:ascii="Times New Roman" w:hAnsi="Times New Roman" w:cs="Times New Roman"/>
          <w:sz w:val="24"/>
          <w:szCs w:val="24"/>
        </w:rPr>
        <w:t xml:space="preserve"> </w:t>
      </w:r>
      <w:r w:rsidRPr="00A55CE7">
        <w:rPr>
          <w:rFonts w:ascii="Times New Roman" w:hAnsi="Times New Roman" w:cs="Times New Roman"/>
          <w:sz w:val="24"/>
          <w:szCs w:val="24"/>
        </w:rPr>
        <w:t xml:space="preserve">negative class, respectively. </w:t>
      </w:r>
      <w:proofErr w:type="gramStart"/>
      <w:r w:rsidRPr="00A55CE7">
        <w:rPr>
          <w:rFonts w:ascii="Times New Roman" w:hAnsi="Times New Roman" w:cs="Times New Roman"/>
          <w:sz w:val="24"/>
          <w:szCs w:val="24"/>
        </w:rPr>
        <w:t>SO</w:t>
      </w:r>
      <w:proofErr w:type="gramEnd"/>
      <w:r w:rsidRPr="00A55CE7">
        <w:rPr>
          <w:rFonts w:ascii="Times New Roman" w:hAnsi="Times New Roman" w:cs="Times New Roman"/>
          <w:sz w:val="24"/>
          <w:szCs w:val="24"/>
        </w:rPr>
        <w:t xml:space="preserve"> scores are </w:t>
      </w:r>
      <w:r w:rsidRPr="00A55CE7">
        <w:rPr>
          <w:rFonts w:ascii="Times New Roman" w:hAnsi="Times New Roman" w:cs="Times New Roman"/>
          <w:sz w:val="24"/>
          <w:szCs w:val="24"/>
        </w:rPr>
        <w:lastRenderedPageBreak/>
        <w:t>subsequently normalized to [−1, 1].</w:t>
      </w:r>
    </w:p>
    <w:p w14:paraId="190644A1" w14:textId="77777777" w:rsidR="00A55CE7" w:rsidRDefault="00A55CE7" w:rsidP="0017438C">
      <w:pPr>
        <w:rPr>
          <w:rFonts w:ascii="Times New Roman" w:hAnsi="Times New Roman" w:cs="Times New Roman" w:hint="eastAsia"/>
          <w:sz w:val="24"/>
          <w:szCs w:val="24"/>
        </w:rPr>
      </w:pPr>
    </w:p>
    <w:p w14:paraId="76618095" w14:textId="77777777" w:rsidR="00A55CE7" w:rsidRP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 xml:space="preserve">After getting the lexicon, we use </w:t>
      </w:r>
      <w:proofErr w:type="spellStart"/>
      <w:r w:rsidRPr="00A55CE7">
        <w:rPr>
          <w:rFonts w:ascii="Times New Roman" w:hAnsi="Times New Roman" w:cs="Times New Roman"/>
          <w:sz w:val="24"/>
          <w:szCs w:val="24"/>
        </w:rPr>
        <w:t>SentiCircle</w:t>
      </w:r>
      <w:proofErr w:type="spellEnd"/>
      <w:r w:rsidRPr="00A55CE7">
        <w:rPr>
          <w:rFonts w:ascii="Times New Roman" w:hAnsi="Times New Roman" w:cs="Times New Roman"/>
          <w:sz w:val="24"/>
          <w:szCs w:val="24"/>
        </w:rPr>
        <w:t xml:space="preserve"> [19] to calculate sentiment towards celebrities in each tweet. Given a piece of tweet as well as the mentioned celebrity, we represent the contextual semantics of the celebrity as a polar coordinate space, where the celebrity is situated in the origin and other terms in the tweet are scattered around. Specifically, for celebrity term c, the coordinate of term </w:t>
      </w:r>
      <w:proofErr w:type="spellStart"/>
      <w:r w:rsidRPr="00A55CE7">
        <w:rPr>
          <w:rFonts w:ascii="Times New Roman" w:hAnsi="Times New Roman" w:cs="Times New Roman"/>
          <w:sz w:val="24"/>
          <w:szCs w:val="24"/>
        </w:rPr>
        <w:t>ti</w:t>
      </w:r>
      <w:proofErr w:type="spellEnd"/>
      <w:r w:rsidRPr="00A55CE7">
        <w:rPr>
          <w:rFonts w:ascii="Times New Roman" w:hAnsi="Times New Roman" w:cs="Times New Roman"/>
          <w:sz w:val="24"/>
          <w:szCs w:val="24"/>
        </w:rPr>
        <w:t xml:space="preserve"> is (</w:t>
      </w:r>
      <w:proofErr w:type="spellStart"/>
      <w:proofErr w:type="gramStart"/>
      <w:r w:rsidRPr="00A55CE7">
        <w:rPr>
          <w:rFonts w:ascii="Times New Roman" w:hAnsi="Times New Roman" w:cs="Times New Roman"/>
          <w:sz w:val="24"/>
          <w:szCs w:val="24"/>
        </w:rPr>
        <w:t>ri</w:t>
      </w:r>
      <w:proofErr w:type="spellEnd"/>
      <w:r w:rsidRPr="00A55CE7">
        <w:rPr>
          <w:rFonts w:ascii="Times New Roman" w:hAnsi="Times New Roman" w:cs="Times New Roman"/>
          <w:sz w:val="24"/>
          <w:szCs w:val="24"/>
        </w:rPr>
        <w:t xml:space="preserve"> ,</w:t>
      </w:r>
      <w:proofErr w:type="gramEnd"/>
      <w:r w:rsidRPr="00A55CE7">
        <w:rPr>
          <w:rFonts w:ascii="Times New Roman" w:hAnsi="Times New Roman" w:cs="Times New Roman"/>
          <w:sz w:val="24"/>
          <w:szCs w:val="24"/>
        </w:rPr>
        <w:t xml:space="preserve"> </w:t>
      </w:r>
      <w:proofErr w:type="spellStart"/>
      <w:r w:rsidRPr="00A55CE7">
        <w:rPr>
          <w:rFonts w:ascii="Times New Roman" w:hAnsi="Times New Roman" w:cs="Times New Roman"/>
          <w:sz w:val="24"/>
          <w:szCs w:val="24"/>
        </w:rPr>
        <w:t>θi</w:t>
      </w:r>
      <w:proofErr w:type="spellEnd"/>
      <w:r w:rsidRPr="00A55CE7">
        <w:rPr>
          <w:rFonts w:ascii="Times New Roman" w:hAnsi="Times New Roman" w:cs="Times New Roman"/>
          <w:sz w:val="24"/>
          <w:szCs w:val="24"/>
        </w:rPr>
        <w:t xml:space="preserve"> ), where </w:t>
      </w:r>
      <w:proofErr w:type="spellStart"/>
      <w:r w:rsidRPr="00A55CE7">
        <w:rPr>
          <w:rFonts w:ascii="Times New Roman" w:hAnsi="Times New Roman" w:cs="Times New Roman"/>
          <w:sz w:val="24"/>
          <w:szCs w:val="24"/>
        </w:rPr>
        <w:t>ri</w:t>
      </w:r>
      <w:proofErr w:type="spellEnd"/>
      <w:r w:rsidRPr="00A55CE7">
        <w:rPr>
          <w:rFonts w:ascii="Times New Roman" w:hAnsi="Times New Roman" w:cs="Times New Roman"/>
          <w:sz w:val="24"/>
          <w:szCs w:val="24"/>
        </w:rPr>
        <w:t xml:space="preserve"> is the inverse of distance between c and </w:t>
      </w:r>
      <w:proofErr w:type="spellStart"/>
      <w:r w:rsidRPr="00A55CE7">
        <w:rPr>
          <w:rFonts w:ascii="Times New Roman" w:hAnsi="Times New Roman" w:cs="Times New Roman"/>
          <w:sz w:val="24"/>
          <w:szCs w:val="24"/>
        </w:rPr>
        <w:t>ti</w:t>
      </w:r>
      <w:proofErr w:type="spellEnd"/>
      <w:r w:rsidRPr="00A55CE7">
        <w:rPr>
          <w:rFonts w:ascii="Times New Roman" w:hAnsi="Times New Roman" w:cs="Times New Roman"/>
          <w:sz w:val="24"/>
          <w:szCs w:val="24"/>
        </w:rPr>
        <w:t xml:space="preserve"> in syntax dependence graph generated by LTP [4], and </w:t>
      </w:r>
      <w:proofErr w:type="spellStart"/>
      <w:r w:rsidRPr="00A55CE7">
        <w:rPr>
          <w:rFonts w:ascii="Times New Roman" w:hAnsi="Times New Roman" w:cs="Times New Roman"/>
          <w:sz w:val="24"/>
          <w:szCs w:val="24"/>
        </w:rPr>
        <w:t>θi</w:t>
      </w:r>
      <w:proofErr w:type="spellEnd"/>
      <w:r w:rsidRPr="00A55CE7">
        <w:rPr>
          <w:rFonts w:ascii="Times New Roman" w:hAnsi="Times New Roman" w:cs="Times New Roman"/>
          <w:sz w:val="24"/>
          <w:szCs w:val="24"/>
        </w:rPr>
        <w:t xml:space="preserve"> = SO(</w:t>
      </w:r>
      <w:proofErr w:type="spellStart"/>
      <w:r w:rsidRPr="00A55CE7">
        <w:rPr>
          <w:rFonts w:ascii="Times New Roman" w:hAnsi="Times New Roman" w:cs="Times New Roman"/>
          <w:sz w:val="24"/>
          <w:szCs w:val="24"/>
        </w:rPr>
        <w:t>ti</w:t>
      </w:r>
      <w:proofErr w:type="spellEnd"/>
      <w:r w:rsidRPr="00A55CE7">
        <w:rPr>
          <w:rFonts w:ascii="Times New Roman" w:hAnsi="Times New Roman" w:cs="Times New Roman"/>
          <w:sz w:val="24"/>
          <w:szCs w:val="24"/>
        </w:rPr>
        <w:t xml:space="preserve"> ) · π . The overall sentiment towards the celebrity c is, therefore, approximated as the geometric center of all terms </w:t>
      </w:r>
      <w:proofErr w:type="gramStart"/>
      <w:r w:rsidRPr="00A55CE7">
        <w:rPr>
          <w:rFonts w:ascii="Times New Roman" w:hAnsi="Times New Roman" w:cs="Times New Roman"/>
          <w:sz w:val="24"/>
          <w:szCs w:val="24"/>
        </w:rPr>
        <w:t>ci .</w:t>
      </w:r>
      <w:proofErr w:type="gramEnd"/>
      <w:r w:rsidRPr="00A55CE7">
        <w:rPr>
          <w:rFonts w:ascii="Times New Roman" w:hAnsi="Times New Roman" w:cs="Times New Roman"/>
          <w:sz w:val="24"/>
          <w:szCs w:val="24"/>
        </w:rPr>
        <w:t xml:space="preserve"> We take the projection of the geometric center on y-axis as final sentiment value towards the celebrity.</w:t>
      </w:r>
    </w:p>
    <w:p w14:paraId="052286B1" w14:textId="1E6E9BFB" w:rsidR="00A55CE7" w:rsidRDefault="00A55CE7" w:rsidP="00A55CE7">
      <w:pPr>
        <w:rPr>
          <w:rFonts w:ascii="Times New Roman" w:hAnsi="Times New Roman" w:cs="Times New Roman"/>
          <w:sz w:val="24"/>
          <w:szCs w:val="24"/>
        </w:rPr>
      </w:pPr>
      <w:r w:rsidRPr="00A55CE7">
        <w:rPr>
          <w:rFonts w:ascii="Times New Roman" w:hAnsi="Times New Roman" w:cs="Times New Roman"/>
          <w:sz w:val="24"/>
          <w:szCs w:val="24"/>
        </w:rPr>
        <w:t>To validate the effectiveness of sentiment extraction, we ran-</w:t>
      </w:r>
      <w:proofErr w:type="spellStart"/>
      <w:r w:rsidRPr="00A55CE7">
        <w:rPr>
          <w:rFonts w:ascii="Times New Roman" w:hAnsi="Times New Roman" w:cs="Times New Roman"/>
          <w:sz w:val="24"/>
          <w:szCs w:val="24"/>
        </w:rPr>
        <w:t>domly</w:t>
      </w:r>
      <w:proofErr w:type="spellEnd"/>
      <w:r w:rsidRPr="00A55CE7">
        <w:rPr>
          <w:rFonts w:ascii="Times New Roman" w:hAnsi="Times New Roman" w:cs="Times New Roman"/>
          <w:sz w:val="24"/>
          <w:szCs w:val="24"/>
        </w:rPr>
        <w:t xml:space="preserve"> select 1,000 tweets (500 positive and 500 </w:t>
      </w:r>
      <w:proofErr w:type="gramStart"/>
      <w:r w:rsidRPr="00A55CE7">
        <w:rPr>
          <w:rFonts w:ascii="Times New Roman" w:hAnsi="Times New Roman" w:cs="Times New Roman"/>
          <w:sz w:val="24"/>
          <w:szCs w:val="24"/>
        </w:rPr>
        <w:t>negative</w:t>
      </w:r>
      <w:proofErr w:type="gramEnd"/>
      <w:r w:rsidRPr="00A55CE7">
        <w:rPr>
          <w:rFonts w:ascii="Times New Roman" w:hAnsi="Times New Roman" w:cs="Times New Roman"/>
          <w:sz w:val="24"/>
          <w:szCs w:val="24"/>
        </w:rPr>
        <w:t xml:space="preserve"> tagged by our method) in Weibo sentiment dataset, and manually label each one of them. The result shows that the precision is 95.2% for positive class and 91.0% for negative class, which we believe is accurate enough for subsequent experiments. The basic statistics of Weibo sentiment datasets is presented in Table 1.</w:t>
      </w:r>
    </w:p>
    <w:p w14:paraId="261B2D80" w14:textId="77777777" w:rsidR="00A55CE7" w:rsidRDefault="00A55CE7" w:rsidP="00A55CE7">
      <w:pPr>
        <w:rPr>
          <w:rFonts w:ascii="Times New Roman" w:hAnsi="Times New Roman" w:cs="Times New Roman"/>
          <w:sz w:val="24"/>
          <w:szCs w:val="24"/>
        </w:rPr>
      </w:pPr>
    </w:p>
    <w:p w14:paraId="7BAD4E27" w14:textId="77777777" w:rsidR="00A55CE7" w:rsidRDefault="00A55CE7" w:rsidP="00A55CE7">
      <w:pPr>
        <w:rPr>
          <w:rFonts w:ascii="Times New Roman" w:hAnsi="Times New Roman" w:cs="Times New Roman"/>
          <w:sz w:val="24"/>
          <w:szCs w:val="24"/>
        </w:rPr>
      </w:pPr>
      <w:r w:rsidRPr="0017438C">
        <w:rPr>
          <w:rFonts w:ascii="Times New Roman" w:hAnsi="Times New Roman" w:cs="Times New Roman"/>
          <w:sz w:val="24"/>
          <w:szCs w:val="24"/>
        </w:rPr>
        <w:t>Table 1: Statistics of Weibo sentiment datasets. “celebrities v.” means the celebrities owning verified accounts on Weibo.</w:t>
      </w:r>
    </w:p>
    <w:p w14:paraId="429C3963" w14:textId="77777777" w:rsidR="00A55CE7" w:rsidRDefault="00A55CE7" w:rsidP="00A55CE7">
      <w:pPr>
        <w:rPr>
          <w:rFonts w:ascii="Times New Roman" w:hAnsi="Times New Roman" w:cs="Times New Roman"/>
          <w:sz w:val="24"/>
          <w:szCs w:val="24"/>
        </w:rPr>
      </w:pPr>
      <w:r>
        <w:rPr>
          <w:noProof/>
        </w:rPr>
        <w:drawing>
          <wp:inline distT="0" distB="0" distL="0" distR="0" wp14:anchorId="7E525152" wp14:editId="3706A622">
            <wp:extent cx="3362325" cy="828675"/>
            <wp:effectExtent l="0" t="0" r="9525" b="952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828675"/>
                    </a:xfrm>
                    <a:prstGeom prst="rect">
                      <a:avLst/>
                    </a:prstGeom>
                  </pic:spPr>
                </pic:pic>
              </a:graphicData>
            </a:graphic>
          </wp:inline>
        </w:drawing>
      </w:r>
    </w:p>
    <w:p w14:paraId="14629C84" w14:textId="3C6F05D5" w:rsidR="00A55CE7" w:rsidRDefault="00A55CE7" w:rsidP="00A55CE7">
      <w:pPr>
        <w:rPr>
          <w:rFonts w:ascii="Times New Roman" w:hAnsi="Times New Roman" w:cs="Times New Roman"/>
          <w:sz w:val="24"/>
          <w:szCs w:val="24"/>
        </w:rPr>
      </w:pPr>
    </w:p>
    <w:p w14:paraId="0A3F8C2E" w14:textId="42F18558" w:rsidR="009250A8" w:rsidRDefault="009250A8" w:rsidP="00A55CE7">
      <w:pPr>
        <w:rPr>
          <w:rFonts w:ascii="Times New Roman" w:hAnsi="Times New Roman" w:cs="Times New Roman"/>
          <w:sz w:val="24"/>
          <w:szCs w:val="24"/>
        </w:rPr>
      </w:pPr>
    </w:p>
    <w:p w14:paraId="4695697E" w14:textId="6CFCEF85" w:rsidR="009250A8" w:rsidRDefault="009250A8" w:rsidP="00A55CE7">
      <w:pPr>
        <w:rPr>
          <w:rFonts w:ascii="Times New Roman" w:hAnsi="Times New Roman" w:cs="Times New Roman"/>
          <w:sz w:val="24"/>
          <w:szCs w:val="24"/>
        </w:rPr>
      </w:pPr>
    </w:p>
    <w:p w14:paraId="3E7DBEF9" w14:textId="77777777" w:rsidR="009250A8" w:rsidRDefault="009250A8" w:rsidP="00A55CE7">
      <w:pPr>
        <w:rPr>
          <w:rFonts w:ascii="Times New Roman" w:hAnsi="Times New Roman" w:cs="Times New Roman" w:hint="eastAsia"/>
          <w:sz w:val="24"/>
          <w:szCs w:val="24"/>
        </w:rPr>
      </w:pPr>
    </w:p>
    <w:p w14:paraId="5EBA0D00" w14:textId="2291A280" w:rsidR="009250A8" w:rsidRPr="009250A8" w:rsidRDefault="009250A8" w:rsidP="00A55CE7">
      <w:pPr>
        <w:rPr>
          <w:rFonts w:ascii="宋体" w:eastAsia="宋体" w:hAnsi="宋体" w:cs="Times New Roman"/>
          <w:b/>
          <w:sz w:val="24"/>
          <w:szCs w:val="24"/>
        </w:rPr>
      </w:pPr>
      <w:r w:rsidRPr="009250A8">
        <w:rPr>
          <w:rFonts w:ascii="宋体" w:eastAsia="宋体" w:hAnsi="宋体" w:cs="Times New Roman" w:hint="eastAsia"/>
          <w:b/>
          <w:sz w:val="24"/>
          <w:szCs w:val="24"/>
        </w:rPr>
        <w:t>涉及到的考点：</w:t>
      </w:r>
    </w:p>
    <w:p w14:paraId="5A7B6AB6" w14:textId="45682B1C" w:rsidR="009250A8" w:rsidRPr="009250A8" w:rsidRDefault="009250A8" w:rsidP="009250A8">
      <w:pPr>
        <w:pStyle w:val="a5"/>
        <w:numPr>
          <w:ilvl w:val="0"/>
          <w:numId w:val="1"/>
        </w:numPr>
        <w:ind w:firstLineChars="0"/>
        <w:rPr>
          <w:rFonts w:ascii="宋体" w:eastAsia="宋体" w:hAnsi="宋体" w:cs="Times New Roman"/>
          <w:b/>
          <w:sz w:val="24"/>
          <w:szCs w:val="24"/>
        </w:rPr>
      </w:pPr>
      <w:r w:rsidRPr="009250A8">
        <w:rPr>
          <w:rFonts w:ascii="宋体" w:eastAsia="宋体" w:hAnsi="宋体" w:cs="Times New Roman" w:hint="eastAsia"/>
          <w:b/>
          <w:sz w:val="24"/>
          <w:szCs w:val="24"/>
        </w:rPr>
        <w:t>插入图片、图表、公式</w:t>
      </w:r>
    </w:p>
    <w:p w14:paraId="4709289F" w14:textId="566D1E45" w:rsidR="009250A8" w:rsidRPr="009250A8" w:rsidRDefault="009250A8" w:rsidP="009250A8">
      <w:pPr>
        <w:pStyle w:val="a5"/>
        <w:numPr>
          <w:ilvl w:val="0"/>
          <w:numId w:val="1"/>
        </w:numPr>
        <w:ind w:firstLineChars="0"/>
        <w:rPr>
          <w:rFonts w:ascii="宋体" w:eastAsia="宋体" w:hAnsi="宋体" w:cs="Times New Roman"/>
          <w:b/>
          <w:sz w:val="24"/>
          <w:szCs w:val="24"/>
        </w:rPr>
      </w:pPr>
      <w:r w:rsidRPr="009250A8">
        <w:rPr>
          <w:rFonts w:ascii="宋体" w:eastAsia="宋体" w:hAnsi="宋体" w:cs="Times New Roman" w:hint="eastAsia"/>
          <w:b/>
          <w:sz w:val="24"/>
          <w:szCs w:val="24"/>
        </w:rPr>
        <w:t>大小标题</w:t>
      </w:r>
    </w:p>
    <w:p w14:paraId="332F2C43" w14:textId="4D60C21D" w:rsidR="009250A8" w:rsidRDefault="009250A8" w:rsidP="009250A8">
      <w:pPr>
        <w:pStyle w:val="a5"/>
        <w:numPr>
          <w:ilvl w:val="0"/>
          <w:numId w:val="1"/>
        </w:numPr>
        <w:ind w:firstLineChars="0"/>
        <w:rPr>
          <w:rFonts w:ascii="宋体" w:eastAsia="宋体" w:hAnsi="宋体" w:cs="Times New Roman"/>
          <w:b/>
          <w:sz w:val="24"/>
          <w:szCs w:val="24"/>
        </w:rPr>
      </w:pPr>
      <w:r w:rsidRPr="009250A8">
        <w:rPr>
          <w:rFonts w:ascii="宋体" w:eastAsia="宋体" w:hAnsi="宋体" w:cs="Times New Roman" w:hint="eastAsia"/>
          <w:b/>
          <w:sz w:val="24"/>
          <w:szCs w:val="24"/>
        </w:rPr>
        <w:t>页脚的引用</w:t>
      </w:r>
    </w:p>
    <w:p w14:paraId="14039F6A" w14:textId="66DB9928" w:rsidR="009250A8" w:rsidRDefault="009250A8" w:rsidP="009250A8">
      <w:pPr>
        <w:pStyle w:val="a5"/>
        <w:numPr>
          <w:ilvl w:val="0"/>
          <w:numId w:val="1"/>
        </w:numPr>
        <w:ind w:firstLineChars="0"/>
        <w:rPr>
          <w:rFonts w:ascii="宋体" w:eastAsia="宋体" w:hAnsi="宋体" w:cs="Times New Roman"/>
          <w:b/>
          <w:sz w:val="24"/>
          <w:szCs w:val="24"/>
        </w:rPr>
      </w:pPr>
      <w:r>
        <w:rPr>
          <w:rFonts w:ascii="宋体" w:eastAsia="宋体" w:hAnsi="宋体" w:cs="Times New Roman" w:hint="eastAsia"/>
          <w:b/>
          <w:sz w:val="24"/>
          <w:szCs w:val="24"/>
        </w:rPr>
        <w:t>超链接</w:t>
      </w:r>
    </w:p>
    <w:p w14:paraId="118F7B9D" w14:textId="2A782FFE" w:rsidR="009250A8" w:rsidRPr="009250A8" w:rsidRDefault="009250A8" w:rsidP="009250A8">
      <w:pPr>
        <w:pStyle w:val="a5"/>
        <w:numPr>
          <w:ilvl w:val="0"/>
          <w:numId w:val="1"/>
        </w:numPr>
        <w:ind w:firstLineChars="0"/>
        <w:rPr>
          <w:rFonts w:ascii="宋体" w:eastAsia="宋体" w:hAnsi="宋体" w:cs="Times New Roman" w:hint="eastAsia"/>
          <w:b/>
          <w:sz w:val="24"/>
          <w:szCs w:val="24"/>
        </w:rPr>
      </w:pPr>
      <w:r>
        <w:rPr>
          <w:rFonts w:ascii="宋体" w:eastAsia="宋体" w:hAnsi="宋体" w:cs="Times New Roman" w:hint="eastAsia"/>
          <w:b/>
          <w:sz w:val="24"/>
          <w:szCs w:val="24"/>
        </w:rPr>
        <w:t>段落格式</w:t>
      </w:r>
      <w:bookmarkStart w:id="0" w:name="_GoBack"/>
      <w:bookmarkEnd w:id="0"/>
    </w:p>
    <w:sectPr w:rsidR="009250A8" w:rsidRPr="00925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80843"/>
    <w:multiLevelType w:val="hybridMultilevel"/>
    <w:tmpl w:val="417A713A"/>
    <w:lvl w:ilvl="0" w:tplc="3CE8E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41"/>
    <w:rsid w:val="0017438C"/>
    <w:rsid w:val="002776EA"/>
    <w:rsid w:val="003B3241"/>
    <w:rsid w:val="004F1CA0"/>
    <w:rsid w:val="007360EF"/>
    <w:rsid w:val="009250A8"/>
    <w:rsid w:val="00A55CE7"/>
    <w:rsid w:val="00C07A19"/>
    <w:rsid w:val="00C77A1D"/>
    <w:rsid w:val="00DD2EFB"/>
    <w:rsid w:val="00F2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5429"/>
  <w15:chartTrackingRefBased/>
  <w15:docId w15:val="{9E4D4C14-1AB7-4566-9F3C-E18F8E6F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1CA0"/>
    <w:rPr>
      <w:color w:val="0563C1" w:themeColor="hyperlink"/>
      <w:u w:val="single"/>
    </w:rPr>
  </w:style>
  <w:style w:type="character" w:styleId="a4">
    <w:name w:val="Unresolved Mention"/>
    <w:basedOn w:val="a0"/>
    <w:uiPriority w:val="99"/>
    <w:semiHidden/>
    <w:unhideWhenUsed/>
    <w:rsid w:val="004F1CA0"/>
    <w:rPr>
      <w:color w:val="605E5C"/>
      <w:shd w:val="clear" w:color="auto" w:fill="E1DFDD"/>
    </w:rPr>
  </w:style>
  <w:style w:type="paragraph" w:styleId="a5">
    <w:name w:val="List Paragraph"/>
    <w:basedOn w:val="a"/>
    <w:uiPriority w:val="34"/>
    <w:qFormat/>
    <w:rsid w:val="009250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o-my@cs.sjtu.edu.cn" TargetMode="External"/><Relationship Id="rId11" Type="http://schemas.openxmlformats.org/officeDocument/2006/relationships/fontTable" Target="fontTable.xml"/><Relationship Id="rId5" Type="http://schemas.openxmlformats.org/officeDocument/2006/relationships/hyperlink" Target="mailto:xingx@microsoft.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dc:creator>
  <cp:keywords/>
  <dc:description/>
  <cp:lastModifiedBy>qb</cp:lastModifiedBy>
  <cp:revision>3</cp:revision>
  <dcterms:created xsi:type="dcterms:W3CDTF">2021-09-09T08:26:00Z</dcterms:created>
  <dcterms:modified xsi:type="dcterms:W3CDTF">2021-09-09T08:56:00Z</dcterms:modified>
</cp:coreProperties>
</file>