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Times New Roman" w:eastAsia="宋体" w:cs="Times New Roman"/>
          <w:sz w:val="72"/>
          <w:szCs w:val="72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Times New Roman" w:eastAsia="宋体" w:cs="Times New Roman"/>
          <w:sz w:val="72"/>
          <w:szCs w:val="72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Times New Roman" w:eastAsia="宋体" w:cs="Times New Roman"/>
          <w:sz w:val="44"/>
          <w:szCs w:val="44"/>
          <w:lang w:val="en-US" w:eastAsia="zh-CN"/>
        </w:rPr>
      </w:pPr>
      <w:r>
        <w:rPr>
          <w:rFonts w:hint="eastAsia" w:ascii="黑体" w:eastAsia="黑体"/>
          <w:color w:val="000000"/>
          <w:sz w:val="44"/>
          <w:szCs w:val="44"/>
        </w:rPr>
        <w:t>需求</w:t>
      </w:r>
      <w:r>
        <w:rPr>
          <w:rFonts w:hint="eastAsia" w:ascii="黑体" w:eastAsia="黑体"/>
          <w:color w:val="000000"/>
          <w:sz w:val="44"/>
          <w:szCs w:val="44"/>
          <w:lang w:val="en-US" w:eastAsia="zh-CN"/>
        </w:rPr>
        <w:t>规格</w:t>
      </w:r>
      <w:r>
        <w:rPr>
          <w:rFonts w:hint="eastAsia" w:ascii="黑体" w:eastAsia="黑体"/>
          <w:color w:val="000000"/>
          <w:sz w:val="44"/>
          <w:szCs w:val="44"/>
        </w:rPr>
        <w:t>说明书</w:t>
      </w:r>
    </w:p>
    <w:p>
      <w:pPr>
        <w:pStyle w:val="2"/>
        <w:ind w:left="0" w:leftChars="0" w:firstLine="0" w:firstLineChars="0"/>
        <w:jc w:val="center"/>
        <w:rPr>
          <w:rFonts w:hint="default" w:ascii="仿宋" w:hAnsi="仿宋" w:eastAsia="仿宋" w:cs="仿宋"/>
          <w:color w:val="00000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XQY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-需求名称</w:t>
      </w:r>
    </w:p>
    <w:p>
      <w:pPr>
        <w:spacing w:before="0" w:after="0" w:line="360" w:lineRule="auto"/>
        <w:ind w:firstLine="0"/>
        <w:jc w:val="center"/>
        <w:rPr>
          <w:rFonts w:hint="eastAsia" w:ascii="宋体" w:eastAsia="宋体" w:cs="宋体"/>
          <w:color w:val="000000"/>
          <w:szCs w:val="24"/>
        </w:rPr>
      </w:pPr>
    </w:p>
    <w:p>
      <w:pPr>
        <w:spacing w:before="0" w:after="0" w:line="360" w:lineRule="auto"/>
        <w:ind w:firstLine="0"/>
        <w:jc w:val="center"/>
        <w:rPr>
          <w:rFonts w:hint="eastAsia" w:ascii="宋体" w:eastAsia="宋体" w:cs="宋体"/>
          <w:color w:val="000000"/>
          <w:szCs w:val="24"/>
        </w:rPr>
      </w:pPr>
    </w:p>
    <w:p>
      <w:pPr>
        <w:spacing w:before="0" w:after="0" w:line="360" w:lineRule="auto"/>
        <w:ind w:firstLine="0"/>
        <w:jc w:val="center"/>
        <w:rPr>
          <w:rFonts w:hint="eastAsia" w:ascii="宋体" w:eastAsia="宋体" w:cs="宋体"/>
          <w:color w:val="000000"/>
          <w:szCs w:val="24"/>
        </w:rPr>
      </w:pPr>
    </w:p>
    <w:p>
      <w:pPr>
        <w:spacing w:before="0" w:after="0" w:line="360" w:lineRule="auto"/>
        <w:ind w:firstLine="0"/>
        <w:jc w:val="center"/>
        <w:rPr>
          <w:rFonts w:hint="eastAsia" w:ascii="宋体" w:eastAsia="宋体" w:cs="宋体"/>
          <w:color w:val="000000"/>
          <w:szCs w:val="24"/>
        </w:rPr>
      </w:pPr>
    </w:p>
    <w:p>
      <w:pPr>
        <w:spacing w:before="0" w:after="0" w:line="360" w:lineRule="auto"/>
        <w:ind w:firstLine="0"/>
        <w:jc w:val="both"/>
        <w:rPr>
          <w:rFonts w:hint="eastAsia" w:ascii="宋体" w:eastAsia="宋体" w:cs="宋体"/>
          <w:color w:val="000000"/>
          <w:szCs w:val="24"/>
        </w:rPr>
      </w:pPr>
    </w:p>
    <w:p>
      <w:pPr>
        <w:spacing w:before="0" w:after="0" w:line="360" w:lineRule="auto"/>
        <w:ind w:firstLine="0"/>
        <w:jc w:val="center"/>
        <w:rPr>
          <w:rFonts w:hint="eastAsia" w:ascii="宋体" w:eastAsia="宋体" w:cs="宋体"/>
          <w:color w:val="000000"/>
          <w:szCs w:val="24"/>
        </w:rPr>
      </w:pPr>
    </w:p>
    <w:p>
      <w:pPr>
        <w:snapToGrid w:val="0"/>
        <w:spacing w:line="360" w:lineRule="auto"/>
        <w:ind w:firstLine="2400" w:firstLineChars="800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ind w:firstLine="2400" w:firstLineChars="800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ind w:firstLine="2400" w:firstLineChars="800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ind w:firstLine="2400" w:firstLineChars="800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ind w:left="1680" w:leftChars="0" w:firstLine="420" w:firstLineChars="0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jc w:val="center"/>
        <w:rPr>
          <w:rFonts w:hint="eastAsia"/>
          <w:color w:val="000000"/>
        </w:rPr>
      </w:pPr>
    </w:p>
    <w:p>
      <w:pPr>
        <w:snapToGrid w:val="0"/>
        <w:spacing w:line="360" w:lineRule="auto"/>
        <w:jc w:val="both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jc w:val="both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jc w:val="both"/>
        <w:rPr>
          <w:rFonts w:hint="eastAsia" w:ascii="黑体" w:eastAsia="黑体"/>
          <w:color w:val="000000"/>
          <w:sz w:val="30"/>
          <w:szCs w:val="30"/>
        </w:rPr>
      </w:pPr>
    </w:p>
    <w:p>
      <w:pPr>
        <w:snapToGrid w:val="0"/>
        <w:spacing w:line="360" w:lineRule="auto"/>
        <w:jc w:val="center"/>
        <w:rPr>
          <w:rFonts w:hint="default" w:ascii="黑体" w:eastAsia="黑体"/>
          <w:color w:val="000000"/>
          <w:sz w:val="30"/>
          <w:szCs w:val="30"/>
          <w:lang w:val="en-US"/>
        </w:rPr>
        <w:sectPr>
          <w:headerReference r:id="rId3" w:type="default"/>
          <w:pgSz w:w="11906" w:h="16838"/>
          <w:pgMar w:top="1440" w:right="1797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黑体" w:eastAsia="黑体"/>
          <w:color w:val="000000"/>
          <w:sz w:val="30"/>
          <w:szCs w:val="30"/>
        </w:rPr>
        <w:t>20</w:t>
      </w:r>
      <w:r>
        <w:rPr>
          <w:rFonts w:hint="eastAsia" w:ascii="黑体" w:eastAsia="黑体"/>
          <w:color w:val="000000"/>
          <w:sz w:val="30"/>
          <w:szCs w:val="30"/>
          <w:lang w:val="en-US" w:eastAsia="zh-CN"/>
        </w:rPr>
        <w:t>26</w:t>
      </w:r>
      <w:r>
        <w:rPr>
          <w:rFonts w:hint="eastAsia" w:ascii="黑体" w:eastAsia="黑体"/>
          <w:color w:val="000000"/>
          <w:sz w:val="30"/>
          <w:szCs w:val="30"/>
        </w:rPr>
        <w:t>年</w:t>
      </w:r>
      <w:r>
        <w:rPr>
          <w:rFonts w:hint="eastAsia" w:ascii="黑体" w:eastAsia="黑体"/>
          <w:color w:val="000000"/>
          <w:sz w:val="30"/>
          <w:szCs w:val="30"/>
          <w:lang w:val="en-US" w:eastAsia="zh-CN"/>
        </w:rPr>
        <w:t>6月</w:t>
      </w:r>
    </w:p>
    <w:p>
      <w:pPr>
        <w:spacing w:before="0" w:after="0" w:line="360" w:lineRule="auto"/>
        <w:ind w:firstLine="0"/>
        <w:jc w:val="left"/>
        <w:rPr>
          <w:rFonts w:hint="eastAsia" w:ascii="宋体" w:eastAsia="宋体" w:cs="宋体"/>
          <w:color w:val="000000"/>
          <w:szCs w:val="24"/>
        </w:rPr>
      </w:pPr>
    </w:p>
    <w:p>
      <w:pPr>
        <w:spacing w:line="360" w:lineRule="auto"/>
        <w:rPr>
          <w:rFonts w:hint="eastAsia"/>
          <w:b/>
          <w:color w:val="000000"/>
          <w:sz w:val="32"/>
          <w:szCs w:val="32"/>
        </w:rPr>
      </w:pPr>
      <w:bookmarkStart w:id="0" w:name="_Toc58378112"/>
      <w:bookmarkStart w:id="1" w:name="_Toc18304022"/>
      <w:bookmarkStart w:id="2" w:name="_Toc14057313"/>
      <w:r>
        <w:rPr>
          <w:rFonts w:hint="eastAsia"/>
          <w:b/>
          <w:color w:val="000000"/>
          <w:sz w:val="32"/>
          <w:szCs w:val="32"/>
        </w:rPr>
        <w:t>关于本文档</w:t>
      </w:r>
      <w:bookmarkEnd w:id="0"/>
      <w:bookmarkEnd w:id="1"/>
      <w:bookmarkEnd w:id="2"/>
    </w:p>
    <w:p>
      <w:pPr>
        <w:snapToGrid w:val="0"/>
        <w:spacing w:line="360" w:lineRule="auto"/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本文件包含保密内容，并具有著作权。未经</w:t>
      </w:r>
      <w:r>
        <w:rPr>
          <w:rFonts w:hint="eastAsia"/>
          <w:color w:val="000000"/>
          <w:lang w:val="en-US" w:eastAsia="zh-CN"/>
        </w:rPr>
        <w:t>XXX</w:t>
      </w:r>
      <w:r>
        <w:rPr>
          <w:rFonts w:hint="eastAsia"/>
          <w:color w:val="000000"/>
        </w:rPr>
        <w:t>书面同意，任何一方都不得复制或通过任何方式传播，无论是电子格式、纸张格式、影印格式或其他任何格式，也不得存储在任何性质的检索系统中。</w:t>
      </w:r>
    </w:p>
    <w:tbl>
      <w:tblPr>
        <w:tblStyle w:val="25"/>
        <w:tblW w:w="88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426"/>
        <w:gridCol w:w="821"/>
        <w:gridCol w:w="1539"/>
        <w:gridCol w:w="1374"/>
        <w:gridCol w:w="25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6" w:type="dxa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both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主    题</w:t>
            </w:r>
          </w:p>
        </w:tc>
        <w:tc>
          <w:tcPr>
            <w:tcW w:w="7706" w:type="dxa"/>
            <w:gridSpan w:val="5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/>
          </w:tcPr>
          <w:p>
            <w:p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6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both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说    明</w:t>
            </w:r>
          </w:p>
        </w:tc>
        <w:tc>
          <w:tcPr>
            <w:tcW w:w="770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/>
          </w:tcPr>
          <w:p>
            <w:pPr>
              <w:pStyle w:val="24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/>
                <w:color w:val="000000"/>
                <w:sz w:val="21"/>
              </w:rPr>
            </w:pPr>
            <w:r>
              <w:rPr>
                <w:rFonts w:hint="eastAsia" w:ascii="Calibri" w:hAnsi="Times New Roman" w:eastAsia="宋体" w:cs="Arial"/>
                <w:color w:val="000000"/>
                <w:kern w:val="2"/>
                <w:sz w:val="21"/>
                <w:szCs w:val="24"/>
                <w:lang w:val="en-US" w:eastAsia="zh-CN" w:bidi="ar-SA"/>
              </w:rPr>
              <w:t>本文档是“</w:t>
            </w:r>
            <w:r>
              <w:rPr>
                <w:rFonts w:hint="eastAsia"/>
                <w:color w:val="000000"/>
                <w:kern w:val="2"/>
                <w:sz w:val="21"/>
                <w:lang w:val="en-US" w:eastAsia="zh-CN"/>
              </w:rPr>
              <w:t>XXX</w:t>
            </w:r>
            <w:r>
              <w:rPr>
                <w:rFonts w:hint="eastAsia" w:ascii="Calibri" w:hAnsi="Times New Roman" w:eastAsia="宋体" w:cs="Arial"/>
                <w:color w:val="000000"/>
                <w:kern w:val="2"/>
                <w:sz w:val="21"/>
                <w:szCs w:val="24"/>
                <w:lang w:val="en-US" w:eastAsia="zh-CN" w:bidi="ar-SA"/>
              </w:rPr>
              <w:t>”设计、开发、测试及其系统验收测试的标准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6" w:type="dxa"/>
            <w:tcBorders>
              <w:top w:val="single" w:color="auto" w:sz="6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both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适用对象</w:t>
            </w:r>
          </w:p>
        </w:tc>
        <w:tc>
          <w:tcPr>
            <w:tcW w:w="7706" w:type="dxa"/>
            <w:gridSpan w:val="5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noWrap/>
          </w:tcPr>
          <w:p>
            <w:pPr>
              <w:pStyle w:val="24"/>
              <w:adjustRightInd w:val="0"/>
              <w:snapToGrid w:val="0"/>
              <w:spacing w:before="0" w:after="0" w:line="360" w:lineRule="auto"/>
              <w:jc w:val="both"/>
              <w:rPr>
                <w:rFonts w:hint="eastAsia" w:ascii="宋体" w:hAnsi="宋体"/>
                <w:color w:val="000000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项目经理、项目组成员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62" w:type="dxa"/>
            <w:gridSpan w:val="6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doub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修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订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历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6" w:type="dxa"/>
            <w:tcBorders>
              <w:top w:val="single" w:color="auto" w:sz="6" w:space="0"/>
              <w:left w:val="double" w:color="auto" w:sz="4" w:space="0"/>
              <w:bottom w:val="double" w:color="auto" w:sz="6" w:space="0"/>
              <w:right w:val="sing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版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本</w:t>
            </w:r>
          </w:p>
        </w:tc>
        <w:tc>
          <w:tcPr>
            <w:tcW w:w="1426" w:type="dxa"/>
            <w:tcBorders>
              <w:top w:val="single" w:color="auto" w:sz="6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章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节</w:t>
            </w:r>
          </w:p>
        </w:tc>
        <w:tc>
          <w:tcPr>
            <w:tcW w:w="821" w:type="dxa"/>
            <w:tcBorders>
              <w:top w:val="single" w:color="auto" w:sz="6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类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型</w:t>
            </w:r>
          </w:p>
        </w:tc>
        <w:tc>
          <w:tcPr>
            <w:tcW w:w="1539" w:type="dxa"/>
            <w:tcBorders>
              <w:top w:val="single" w:color="auto" w:sz="6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日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期</w:t>
            </w:r>
          </w:p>
        </w:tc>
        <w:tc>
          <w:tcPr>
            <w:tcW w:w="1374" w:type="dxa"/>
            <w:tcBorders>
              <w:top w:val="single" w:color="auto" w:sz="6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者</w:t>
            </w:r>
          </w:p>
        </w:tc>
        <w:tc>
          <w:tcPr>
            <w:tcW w:w="2546" w:type="dxa"/>
            <w:tcBorders>
              <w:top w:val="single" w:color="auto" w:sz="6" w:space="0"/>
              <w:left w:val="single" w:color="auto" w:sz="4" w:space="0"/>
              <w:bottom w:val="double" w:color="auto" w:sz="6" w:space="0"/>
              <w:right w:val="double" w:color="auto" w:sz="4" w:space="0"/>
            </w:tcBorders>
            <w:shd w:val="pct10" w:color="auto" w:fill="auto"/>
            <w:noWrap/>
          </w:tcPr>
          <w:p>
            <w:pPr>
              <w:pStyle w:val="31"/>
              <w:adjustRightInd w:val="0"/>
              <w:snapToGrid w:val="0"/>
              <w:spacing w:before="0" w:after="0" w:line="360" w:lineRule="auto"/>
              <w:jc w:val="center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</w:rPr>
              <w:t>说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1156" w:type="dxa"/>
            <w:tcBorders>
              <w:top w:val="double" w:color="auto" w:sz="6" w:space="0"/>
              <w:left w:val="doub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V1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</w:p>
        </w:tc>
        <w:tc>
          <w:tcPr>
            <w:tcW w:w="1426" w:type="dxa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hint="eastAsia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szCs w:val="18"/>
                <w:lang w:val="en-US" w:eastAsia="zh-CN"/>
              </w:rPr>
              <w:t>1-5</w:t>
            </w:r>
          </w:p>
        </w:tc>
        <w:tc>
          <w:tcPr>
            <w:tcW w:w="821" w:type="dxa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39" w:type="dxa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2026/6/</w:t>
            </w:r>
            <w:r>
              <w:rPr>
                <w:rFonts w:ascii="宋体" w:hAnsi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74" w:type="dxa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hint="eastAsia"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XXX</w:t>
            </w:r>
          </w:p>
        </w:tc>
        <w:tc>
          <w:tcPr>
            <w:tcW w:w="2546" w:type="dxa"/>
            <w:tcBorders>
              <w:top w:val="double" w:color="auto" w:sz="6" w:space="0"/>
              <w:left w:val="single" w:color="auto" w:sz="6" w:space="0"/>
              <w:bottom w:val="single" w:color="auto" w:sz="4" w:space="0"/>
              <w:right w:val="double" w:color="auto" w:sz="4" w:space="0"/>
            </w:tcBorders>
            <w:noWrap/>
            <w:vAlign w:val="center"/>
          </w:tcPr>
          <w:p>
            <w:pPr>
              <w:pStyle w:val="32"/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文档创建</w:t>
            </w:r>
          </w:p>
        </w:tc>
      </w:tr>
    </w:tbl>
    <w:p>
      <w:pPr>
        <w:spacing w:line="360" w:lineRule="auto"/>
        <w:rPr>
          <w:rFonts w:hint="eastAsia"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说明：类型－创建（C）、修改（U）、删除（D）、增加（A）；</w:t>
      </w: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rPr>
          <w:rFonts w:hint="eastAsia" w:ascii="宋体" w:hAnsi="宋体"/>
          <w:b/>
          <w:color w:val="000000"/>
        </w:rPr>
      </w:pPr>
    </w:p>
    <w:p>
      <w:pPr>
        <w:pStyle w:val="2"/>
        <w:rPr>
          <w:rFonts w:hint="eastAsia" w:ascii="宋体" w:hAnsi="宋体"/>
          <w:b/>
          <w:color w:val="000000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center"/>
        <w:textAlignment w:val="auto"/>
      </w:pPr>
      <w:bookmarkStart w:id="3" w:name="_Toc42612573"/>
      <w:bookmarkStart w:id="4" w:name="_Toc6947"/>
      <w:bookmarkStart w:id="5" w:name="_Toc15565"/>
      <w:bookmarkStart w:id="6" w:name="_Toc25641"/>
      <w:bookmarkStart w:id="7" w:name="_Toc1308"/>
      <w:bookmarkStart w:id="8" w:name="_Toc6569"/>
      <w:bookmarkStart w:id="9" w:name="_Toc20639"/>
      <w:bookmarkStart w:id="10" w:name="_Toc14976"/>
      <w:bookmarkStart w:id="11" w:name="_Toc17814"/>
      <w:bookmarkStart w:id="12" w:name="_Toc17309"/>
      <w:bookmarkStart w:id="13" w:name="_Toc214805212"/>
      <w:bookmarkStart w:id="14" w:name="_Toc4280"/>
      <w:bookmarkStart w:id="15" w:name="_Toc29770"/>
      <w:bookmarkStart w:id="16" w:name="_Toc2386"/>
      <w:bookmarkStart w:id="17" w:name="_Toc15813"/>
      <w:bookmarkStart w:id="18" w:name="_Toc7799"/>
      <w:bookmarkStart w:id="19" w:name="_Toc24786"/>
      <w:bookmarkStart w:id="20" w:name="_Toc4315"/>
      <w:bookmarkStart w:id="21" w:name="_Toc15969"/>
      <w:bookmarkStart w:id="22" w:name="_Toc445994847"/>
      <w:bookmarkStart w:id="23" w:name="_Toc9958"/>
      <w:r>
        <w:rPr>
          <w:rFonts w:ascii="宋体" w:hAnsi="宋体" w:eastAsia="宋体"/>
          <w:sz w:val="21"/>
        </w:rPr>
        <w:t>目</w:t>
      </w:r>
      <w:r>
        <w:rPr>
          <w:rFonts w:hint="eastAsia" w:ascii="宋体" w:hAnsi="宋体" w:eastAsia="宋体"/>
          <w:sz w:val="21"/>
          <w:lang w:val="en-US" w:eastAsia="zh-CN"/>
        </w:rPr>
        <w:t xml:space="preserve">   </w:t>
      </w:r>
      <w:r>
        <w:rPr>
          <w:rFonts w:ascii="宋体" w:hAnsi="宋体" w:eastAsia="宋体"/>
          <w:sz w:val="21"/>
        </w:rPr>
        <w:t>录</w:t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TOC \o "1-4" \h \u </w:instrText>
      </w:r>
      <w:r>
        <w:fldChar w:fldCharType="separate"/>
      </w:r>
      <w:r>
        <w:fldChar w:fldCharType="begin"/>
      </w:r>
      <w:r>
        <w:instrText xml:space="preserve"> HYPERLINK \l _Toc21182 </w:instrText>
      </w:r>
      <w:r>
        <w:fldChar w:fldCharType="separate"/>
      </w:r>
      <w:r>
        <w:rPr>
          <w:rFonts w:hint="eastAsia"/>
          <w:kern w:val="2"/>
          <w:szCs w:val="44"/>
          <w:lang w:val="en-US" w:eastAsia="zh-CN" w:bidi="ar-SA"/>
        </w:rPr>
        <w:t>第 1 章 概述</w:t>
      </w:r>
      <w:r>
        <w:tab/>
      </w:r>
      <w:r>
        <w:fldChar w:fldCharType="begin"/>
      </w:r>
      <w:r>
        <w:instrText xml:space="preserve"> PAGEREF _Toc21182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_Toc2884 </w:instrText>
      </w:r>
      <w:r>
        <w:fldChar w:fldCharType="separate"/>
      </w:r>
      <w:r>
        <w:rPr>
          <w:rFonts w:hint="eastAsia" w:ascii="黑体" w:hAnsi="宋体"/>
          <w:szCs w:val="30"/>
        </w:rPr>
        <w:t xml:space="preserve">1.1. </w:t>
      </w:r>
      <w:r>
        <w:rPr>
          <w:rFonts w:hint="eastAsia" w:ascii="黑体" w:hAnsi="宋体"/>
          <w:szCs w:val="30"/>
          <w:lang w:eastAsia="zh-CN"/>
        </w:rPr>
        <w:t>业务背景</w:t>
      </w:r>
      <w:r>
        <w:tab/>
      </w:r>
      <w:r>
        <w:fldChar w:fldCharType="begin"/>
      </w:r>
      <w:r>
        <w:instrText xml:space="preserve"> PAGEREF _Toc2884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_Toc31906 </w:instrText>
      </w:r>
      <w:r>
        <w:fldChar w:fldCharType="separate"/>
      </w:r>
      <w:r>
        <w:rPr>
          <w:rFonts w:hint="eastAsia" w:ascii="黑体" w:hAnsi="宋体"/>
          <w:szCs w:val="30"/>
        </w:rPr>
        <w:t xml:space="preserve">1.2. </w:t>
      </w:r>
      <w:r>
        <w:rPr>
          <w:rFonts w:hint="eastAsia" w:ascii="黑体" w:hAnsi="宋体"/>
          <w:szCs w:val="30"/>
          <w:lang w:eastAsia="zh-CN"/>
        </w:rPr>
        <w:t>业务</w:t>
      </w:r>
      <w:r>
        <w:rPr>
          <w:rFonts w:hint="eastAsia" w:ascii="黑体" w:hAnsi="宋体"/>
          <w:szCs w:val="30"/>
        </w:rPr>
        <w:t>目标</w:t>
      </w:r>
      <w:r>
        <w:tab/>
      </w:r>
      <w:r>
        <w:fldChar w:fldCharType="begin"/>
      </w:r>
      <w:r>
        <w:instrText xml:space="preserve"> PAGEREF _Toc31906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_Toc6757 </w:instrText>
      </w:r>
      <w:r>
        <w:fldChar w:fldCharType="separate"/>
      </w:r>
      <w:r>
        <w:rPr>
          <w:rFonts w:hint="eastAsia" w:ascii="黑体" w:hAnsi="宋体"/>
          <w:szCs w:val="30"/>
        </w:rPr>
        <w:t xml:space="preserve">1.3. </w:t>
      </w:r>
      <w:r>
        <w:rPr>
          <w:rFonts w:hint="eastAsia" w:ascii="黑体" w:hAnsi="宋体"/>
          <w:szCs w:val="30"/>
          <w:lang w:eastAsia="zh-CN"/>
        </w:rPr>
        <w:t>业务需求概述</w:t>
      </w:r>
      <w:r>
        <w:tab/>
      </w:r>
      <w:r>
        <w:fldChar w:fldCharType="begin"/>
      </w:r>
      <w:r>
        <w:instrText xml:space="preserve"> PAGEREF _Toc6757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_Toc25460 </w:instrText>
      </w:r>
      <w:r>
        <w:fldChar w:fldCharType="separate"/>
      </w:r>
      <w:r>
        <w:rPr>
          <w:rFonts w:hint="eastAsia" w:ascii="黑体" w:hAnsi="宋体"/>
          <w:szCs w:val="30"/>
        </w:rPr>
        <w:t xml:space="preserve">1.4. </w:t>
      </w:r>
      <w:r>
        <w:rPr>
          <w:rFonts w:hint="eastAsia" w:ascii="黑体" w:hAnsi="宋体"/>
          <w:szCs w:val="30"/>
          <w:lang w:eastAsia="zh-CN"/>
        </w:rPr>
        <w:t>业务需求提出依据</w:t>
      </w:r>
      <w:r>
        <w:tab/>
      </w:r>
      <w:r>
        <w:fldChar w:fldCharType="begin"/>
      </w:r>
      <w:r>
        <w:instrText xml:space="preserve"> PAGEREF _Toc25460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_Toc7032 </w:instrText>
      </w:r>
      <w:r>
        <w:fldChar w:fldCharType="separate"/>
      </w:r>
      <w:r>
        <w:rPr>
          <w:rFonts w:hint="eastAsia" w:ascii="黑体" w:hAnsi="宋体"/>
          <w:szCs w:val="30"/>
        </w:rPr>
        <w:t>1.5. 涉及</w:t>
      </w:r>
      <w:r>
        <w:rPr>
          <w:rFonts w:hint="eastAsia" w:ascii="黑体" w:hAnsi="宋体"/>
          <w:szCs w:val="30"/>
          <w:lang w:eastAsia="zh-CN"/>
        </w:rPr>
        <w:t>信息</w:t>
      </w:r>
      <w:r>
        <w:rPr>
          <w:rFonts w:hint="eastAsia" w:ascii="黑体" w:hAnsi="宋体"/>
          <w:szCs w:val="30"/>
        </w:rPr>
        <w:t>系统</w:t>
      </w:r>
      <w:r>
        <w:tab/>
      </w:r>
      <w:r>
        <w:fldChar w:fldCharType="begin"/>
      </w:r>
      <w:r>
        <w:instrText xml:space="preserve"> PAGEREF _Toc7032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_Toc8991 </w:instrText>
      </w:r>
      <w:r>
        <w:fldChar w:fldCharType="separate"/>
      </w:r>
      <w:r>
        <w:rPr>
          <w:rFonts w:hint="eastAsia" w:eastAsia="黑体"/>
          <w:kern w:val="2"/>
          <w:szCs w:val="44"/>
          <w:lang w:val="en-US" w:eastAsia="zh-CN" w:bidi="ar-SA"/>
        </w:rPr>
        <w:t xml:space="preserve">第 2 章 </w:t>
      </w:r>
      <w:r>
        <w:rPr>
          <w:rFonts w:hint="eastAsia"/>
          <w:kern w:val="2"/>
          <w:szCs w:val="44"/>
          <w:lang w:val="en-US" w:eastAsia="zh-CN" w:bidi="ar-SA"/>
        </w:rPr>
        <w:t>业务流程</w:t>
      </w:r>
      <w:r>
        <w:tab/>
      </w:r>
      <w:r>
        <w:fldChar w:fldCharType="begin"/>
      </w:r>
      <w:r>
        <w:instrText xml:space="preserve"> PAGEREF _Toc8991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_Toc13784 </w:instrText>
      </w:r>
      <w:r>
        <w:fldChar w:fldCharType="separate"/>
      </w:r>
      <w:r>
        <w:rPr>
          <w:rFonts w:hint="eastAsia" w:ascii="黑体" w:hAnsi="黑体" w:eastAsia="黑体" w:cs="Arial"/>
          <w:bCs/>
          <w:kern w:val="2"/>
          <w:szCs w:val="30"/>
          <w:lang w:val="en-US" w:eastAsia="zh-CN" w:bidi="ar-SA"/>
        </w:rPr>
        <w:t xml:space="preserve">2.1 </w:t>
      </w:r>
      <w:r>
        <w:rPr>
          <w:rFonts w:hint="eastAsia" w:cs="Arial"/>
          <w:bCs/>
          <w:kern w:val="2"/>
          <w:szCs w:val="30"/>
          <w:lang w:val="en-US" w:eastAsia="zh-CN" w:bidi="ar-SA"/>
        </w:rPr>
        <w:t>业务流程及说明</w:t>
      </w:r>
      <w:r>
        <w:tab/>
      </w:r>
      <w:r>
        <w:fldChar w:fldCharType="begin"/>
      </w:r>
      <w:r>
        <w:instrText xml:space="preserve"> PAGEREF _Toc13784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_Toc26573 </w:instrText>
      </w:r>
      <w:r>
        <w:fldChar w:fldCharType="separate"/>
      </w:r>
      <w:r>
        <w:rPr>
          <w:rFonts w:hint="eastAsia" w:hAnsi="Times New Roman" w:cs="Times New Roman"/>
          <w:szCs w:val="44"/>
        </w:rPr>
        <w:t xml:space="preserve">第 3 章 </w:t>
      </w:r>
      <w:r>
        <w:rPr>
          <w:rFonts w:hint="eastAsia" w:hAnsi="Times New Roman" w:cs="Times New Roman"/>
          <w:szCs w:val="44"/>
          <w:lang w:val="en-US" w:eastAsia="zh-CN" w:bidi="ar-SA"/>
        </w:rPr>
        <w:t>XXX</w:t>
      </w:r>
      <w:r>
        <w:rPr>
          <w:rFonts w:hint="eastAsia" w:hAnsi="Times New Roman" w:cs="Times New Roman"/>
          <w:szCs w:val="44"/>
          <w:lang w:val="en-US" w:bidi="ar-SA"/>
        </w:rPr>
        <w:t>系统</w:t>
      </w:r>
      <w:r>
        <w:tab/>
      </w:r>
      <w:r>
        <w:fldChar w:fldCharType="begin"/>
      </w:r>
      <w:r>
        <w:instrText xml:space="preserve"> PAGEREF _Toc26573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_Toc7678 </w:instrText>
      </w:r>
      <w:r>
        <w:fldChar w:fldCharType="separate"/>
      </w:r>
      <w:r>
        <w:rPr>
          <w:rFonts w:hint="eastAsia" w:ascii="黑体" w:hAnsi="黑体" w:eastAsia="黑体" w:cs="Times New Roman"/>
          <w:kern w:val="0"/>
          <w:szCs w:val="30"/>
          <w:lang w:val="en-US" w:eastAsia="zh-CN"/>
        </w:rPr>
        <w:t xml:space="preserve">3.1 </w:t>
      </w:r>
      <w:r>
        <w:rPr>
          <w:rFonts w:hint="eastAsia" w:cs="Times New Roman"/>
          <w:kern w:val="0"/>
          <w:szCs w:val="30"/>
          <w:lang w:val="en-US" w:eastAsia="zh-CN"/>
        </w:rPr>
        <w:t>功能概述</w:t>
      </w:r>
      <w:r>
        <w:tab/>
      </w:r>
      <w:r>
        <w:fldChar w:fldCharType="begin"/>
      </w:r>
      <w:r>
        <w:instrText xml:space="preserve"> PAGEREF _Toc7678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_Toc14314 </w:instrText>
      </w:r>
      <w:r>
        <w:fldChar w:fldCharType="separate"/>
      </w:r>
      <w:r>
        <w:rPr>
          <w:rFonts w:hint="eastAsia" w:ascii="黑体" w:hAnsi="黑体" w:eastAsia="黑体" w:cs="Times New Roman"/>
          <w:kern w:val="0"/>
          <w:szCs w:val="30"/>
          <w:lang w:val="en-US" w:eastAsia="zh-CN"/>
        </w:rPr>
        <w:t xml:space="preserve">3.2 </w:t>
      </w:r>
      <w:r>
        <w:rPr>
          <w:rFonts w:hint="eastAsia" w:cs="Times New Roman"/>
          <w:kern w:val="0"/>
          <w:szCs w:val="30"/>
          <w:lang w:val="en-US" w:eastAsia="zh-CN"/>
        </w:rPr>
        <w:t>菜单索引</w:t>
      </w:r>
      <w:r>
        <w:tab/>
      </w:r>
      <w:r>
        <w:fldChar w:fldCharType="begin"/>
      </w:r>
      <w:r>
        <w:instrText xml:space="preserve"> PAGEREF _Toc14314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_Toc4764 </w:instrText>
      </w:r>
      <w:r>
        <w:fldChar w:fldCharType="separate"/>
      </w:r>
      <w:r>
        <w:rPr>
          <w:rFonts w:hint="eastAsia" w:ascii="黑体" w:hAnsi="黑体" w:eastAsia="黑体" w:cs="Times New Roman"/>
          <w:kern w:val="0"/>
          <w:szCs w:val="30"/>
          <w:lang w:val="en-US" w:eastAsia="zh-CN"/>
        </w:rPr>
        <w:t xml:space="preserve">3.3 </w:t>
      </w:r>
      <w:r>
        <w:rPr>
          <w:rFonts w:hint="eastAsia" w:cs="Times New Roman"/>
          <w:kern w:val="0"/>
          <w:szCs w:val="30"/>
          <w:lang w:val="en-US" w:eastAsia="zh-CN"/>
        </w:rPr>
        <w:t>功能说明</w:t>
      </w:r>
      <w:r>
        <w:tab/>
      </w:r>
      <w:r>
        <w:fldChar w:fldCharType="begin"/>
      </w:r>
      <w:r>
        <w:instrText xml:space="preserve"> PAGEREF _Toc4764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 w:cs="Times New Roman"/>
          <w:lang w:val="en-US" w:eastAsia="zh-CN"/>
        </w:rPr>
        <w:t>3.3.1 XXX接口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_Toc8213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3.3.1.1 </w:t>
      </w:r>
      <w:r>
        <w:rPr>
          <w:rFonts w:hint="eastAsia" w:ascii="楷体" w:hAnsi="楷体" w:eastAsia="楷体" w:cs="楷体"/>
          <w:bCs/>
          <w:lang w:val="en-US" w:eastAsia="zh-CN"/>
        </w:rPr>
        <w:t>功能描述</w:t>
      </w:r>
      <w:r>
        <w:tab/>
      </w:r>
      <w:r>
        <w:fldChar w:fldCharType="begin"/>
      </w:r>
      <w:r>
        <w:instrText xml:space="preserve"> PAGEREF _Toc8213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_Toc20667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3.3.1.2 </w:t>
      </w:r>
      <w:r>
        <w:rPr>
          <w:rFonts w:hint="eastAsia" w:ascii="楷体" w:hAnsi="楷体" w:eastAsia="楷体" w:cs="楷体"/>
          <w:bCs/>
          <w:lang w:val="en-US" w:eastAsia="zh-CN"/>
        </w:rPr>
        <w:t>接口权限配置</w:t>
      </w:r>
      <w:r>
        <w:tab/>
      </w:r>
      <w:r>
        <w:fldChar w:fldCharType="begin"/>
      </w:r>
      <w:r>
        <w:instrText xml:space="preserve"> PAGEREF _Toc20667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_Toc28458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3.3.1.3 </w:t>
      </w:r>
      <w:r>
        <w:rPr>
          <w:rFonts w:hint="eastAsia" w:ascii="楷体" w:hAnsi="楷体" w:eastAsia="楷体" w:cs="楷体"/>
          <w:bCs/>
          <w:lang w:val="en-US" w:eastAsia="zh-CN"/>
        </w:rPr>
        <w:t>业务规则</w:t>
      </w:r>
      <w:r>
        <w:tab/>
      </w:r>
      <w:r>
        <w:fldChar w:fldCharType="begin"/>
      </w:r>
      <w:r>
        <w:instrText xml:space="preserve"> PAGEREF _Toc28458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_Toc6114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3.3.1.4 </w:t>
      </w:r>
      <w:r>
        <w:rPr>
          <w:rFonts w:hint="eastAsia" w:ascii="楷体" w:hAnsi="楷体" w:eastAsia="楷体" w:cs="楷体"/>
          <w:bCs/>
          <w:lang w:val="en-US" w:eastAsia="zh-CN"/>
        </w:rPr>
        <w:t>操作权限</w:t>
      </w:r>
      <w:r>
        <w:tab/>
      </w:r>
      <w:r>
        <w:fldChar w:fldCharType="begin"/>
      </w:r>
      <w:r>
        <w:instrText xml:space="preserve"> PAGEREF _Toc6114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_Toc4635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3.3.1.5 </w:t>
      </w:r>
      <w:r>
        <w:rPr>
          <w:rFonts w:hint="eastAsia" w:ascii="楷体" w:hAnsi="楷体" w:eastAsia="楷体" w:cs="楷体"/>
          <w:bCs/>
          <w:lang w:val="en-US" w:eastAsia="zh-CN"/>
        </w:rPr>
        <w:t>输入页面、输入项说明</w:t>
      </w:r>
      <w:r>
        <w:tab/>
      </w:r>
      <w:r>
        <w:fldChar w:fldCharType="begin"/>
      </w:r>
      <w:r>
        <w:instrText xml:space="preserve"> PAGEREF _Toc4635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_Toc1282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3.3.1.6 </w:t>
      </w:r>
      <w:r>
        <w:rPr>
          <w:rFonts w:hint="eastAsia" w:ascii="楷体" w:hAnsi="楷体" w:eastAsia="楷体" w:cs="楷体"/>
          <w:bCs/>
          <w:lang w:val="en-US" w:eastAsia="zh-CN"/>
        </w:rPr>
        <w:t>输出结果</w:t>
      </w:r>
      <w:r>
        <w:tab/>
      </w:r>
      <w:r>
        <w:fldChar w:fldCharType="begin"/>
      </w:r>
      <w:r>
        <w:instrText xml:space="preserve"> PAGEREF _Toc1282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_Toc2955 </w:instrText>
      </w:r>
      <w:r>
        <w:fldChar w:fldCharType="separate"/>
      </w:r>
      <w:r>
        <w:rPr>
          <w:rFonts w:hint="eastAsia" w:cs="Arial"/>
          <w:kern w:val="2"/>
          <w:szCs w:val="24"/>
          <w:lang w:val="en-US" w:eastAsia="zh-CN" w:bidi="ar-SA"/>
        </w:rPr>
        <w:t>3.3.2 XXX菜单功能</w:t>
      </w:r>
      <w:r>
        <w:tab/>
      </w:r>
      <w:r>
        <w:fldChar w:fldCharType="begin"/>
      </w:r>
      <w:r>
        <w:instrText xml:space="preserve"> PAGEREF _Toc2955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_Toc3681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3.3.2.1 </w:t>
      </w:r>
      <w:r>
        <w:rPr>
          <w:rFonts w:hint="eastAsia" w:ascii="楷体" w:hAnsi="楷体" w:eastAsia="楷体" w:cs="楷体"/>
          <w:bCs/>
          <w:lang w:val="en-US" w:eastAsia="zh-CN"/>
        </w:rPr>
        <w:t>功能描述</w:t>
      </w:r>
      <w:r>
        <w:tab/>
      </w:r>
      <w:r>
        <w:fldChar w:fldCharType="begin"/>
      </w:r>
      <w:r>
        <w:instrText xml:space="preserve"> PAGEREF _Toc3681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_Toc26105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3.3.2.2 </w:t>
      </w:r>
      <w:r>
        <w:rPr>
          <w:rFonts w:hint="eastAsia" w:ascii="楷体" w:hAnsi="楷体" w:eastAsia="楷体" w:cs="楷体"/>
          <w:bCs/>
          <w:lang w:val="en-US" w:eastAsia="zh-CN"/>
        </w:rPr>
        <w:t>业务规则</w:t>
      </w:r>
      <w:r>
        <w:tab/>
      </w:r>
      <w:r>
        <w:fldChar w:fldCharType="begin"/>
      </w:r>
      <w:r>
        <w:instrText xml:space="preserve"> PAGEREF _Toc26105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_Toc5269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3.3.2.3 </w:t>
      </w:r>
      <w:r>
        <w:rPr>
          <w:rFonts w:hint="eastAsia" w:ascii="楷体" w:hAnsi="楷体" w:eastAsia="楷体" w:cs="楷体"/>
          <w:bCs/>
          <w:lang w:val="en-US" w:eastAsia="zh-CN"/>
        </w:rPr>
        <w:t>操作权限</w:t>
      </w:r>
      <w:r>
        <w:tab/>
      </w:r>
      <w:r>
        <w:fldChar w:fldCharType="begin"/>
      </w:r>
      <w:r>
        <w:instrText xml:space="preserve"> PAGEREF _Toc5269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_Toc10120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3.3.2.4 </w:t>
      </w:r>
      <w:r>
        <w:rPr>
          <w:rFonts w:hint="eastAsia" w:ascii="楷体" w:hAnsi="楷体" w:eastAsia="楷体" w:cs="楷体"/>
          <w:bCs/>
          <w:lang w:val="en-US" w:eastAsia="zh-CN"/>
        </w:rPr>
        <w:t>输入页面、输入项说明</w:t>
      </w:r>
      <w:r>
        <w:tab/>
      </w:r>
      <w:r>
        <w:fldChar w:fldCharType="begin"/>
      </w:r>
      <w:r>
        <w:instrText xml:space="preserve"> PAGEREF _Toc10120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_Toc5514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3.3.2.5 </w:t>
      </w:r>
      <w:r>
        <w:rPr>
          <w:rFonts w:hint="eastAsia" w:ascii="楷体" w:hAnsi="楷体" w:eastAsia="楷体" w:cs="楷体"/>
          <w:bCs/>
          <w:lang w:val="en-US" w:eastAsia="zh-CN"/>
        </w:rPr>
        <w:t>输出结果</w:t>
      </w:r>
      <w:r>
        <w:tab/>
      </w:r>
      <w:r>
        <w:fldChar w:fldCharType="begin"/>
      </w:r>
      <w:r>
        <w:instrText xml:space="preserve"> PAGEREF _Toc5514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_Toc3427 </w:instrText>
      </w:r>
      <w:r>
        <w:fldChar w:fldCharType="separate"/>
      </w:r>
      <w:r>
        <w:rPr>
          <w:rFonts w:hint="eastAsia" w:cs="Arial"/>
          <w:kern w:val="2"/>
          <w:szCs w:val="24"/>
          <w:lang w:val="en-US" w:eastAsia="zh-CN" w:bidi="ar-SA"/>
        </w:rPr>
        <w:t>3.3.3 XXX批处理</w:t>
      </w:r>
      <w:r>
        <w:tab/>
      </w:r>
      <w:r>
        <w:fldChar w:fldCharType="begin"/>
      </w:r>
      <w:r>
        <w:instrText xml:space="preserve"> PAGEREF _Toc3427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_Toc31978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3.3.3.1 </w:t>
      </w:r>
      <w:r>
        <w:rPr>
          <w:rFonts w:hint="eastAsia" w:ascii="楷体" w:hAnsi="楷体" w:eastAsia="楷体" w:cs="楷体"/>
          <w:bCs/>
          <w:lang w:val="en-US" w:eastAsia="zh-CN"/>
        </w:rPr>
        <w:t>功能描述</w:t>
      </w:r>
      <w:r>
        <w:tab/>
      </w:r>
      <w:r>
        <w:fldChar w:fldCharType="begin"/>
      </w:r>
      <w:r>
        <w:instrText xml:space="preserve"> PAGEREF _Toc31978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_Toc4879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3.3.3.2 </w:t>
      </w:r>
      <w:r>
        <w:rPr>
          <w:rFonts w:hint="eastAsia" w:ascii="楷体" w:hAnsi="楷体" w:eastAsia="楷体" w:cs="楷体"/>
          <w:bCs/>
          <w:lang w:val="en-US" w:eastAsia="zh-CN"/>
        </w:rPr>
        <w:t>业务规则</w:t>
      </w:r>
      <w:r>
        <w:tab/>
      </w:r>
      <w:r>
        <w:fldChar w:fldCharType="begin"/>
      </w:r>
      <w:r>
        <w:instrText xml:space="preserve"> PAGEREF _Toc4879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_Toc9377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3.3.3.3 </w:t>
      </w:r>
      <w:r>
        <w:rPr>
          <w:rFonts w:hint="eastAsia" w:ascii="楷体" w:hAnsi="楷体" w:eastAsia="楷体" w:cs="楷体"/>
          <w:bCs/>
          <w:lang w:val="en-US" w:eastAsia="zh-CN"/>
        </w:rPr>
        <w:t>操作权限</w:t>
      </w:r>
      <w:r>
        <w:tab/>
      </w:r>
      <w:r>
        <w:fldChar w:fldCharType="begin"/>
      </w:r>
      <w:r>
        <w:instrText xml:space="preserve"> PAGEREF _Toc9377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3.3.3.4 </w:t>
      </w:r>
      <w:r>
        <w:rPr>
          <w:rFonts w:hint="eastAsia" w:ascii="楷体" w:hAnsi="楷体" w:eastAsia="楷体" w:cs="楷体"/>
          <w:bCs/>
          <w:lang w:val="en-US" w:eastAsia="zh-CN"/>
        </w:rPr>
        <w:t>输入页面、输入项说明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8306"/>
        </w:tabs>
      </w:pPr>
      <w:r>
        <w:fldChar w:fldCharType="begin"/>
      </w:r>
      <w:r>
        <w:instrText xml:space="preserve"> HYPERLINK \l _Toc28298 </w:instrText>
      </w:r>
      <w:r>
        <w:fldChar w:fldCharType="separate"/>
      </w:r>
      <w:r>
        <w:rPr>
          <w:rFonts w:hint="eastAsia" w:ascii="黑体" w:hAnsi="黑体" w:eastAsia="黑体" w:cs="楷体"/>
          <w:bCs/>
          <w:lang w:val="en-US" w:eastAsia="zh-CN"/>
        </w:rPr>
        <w:t xml:space="preserve">3.3.3.5 </w:t>
      </w:r>
      <w:r>
        <w:rPr>
          <w:rFonts w:hint="eastAsia" w:ascii="楷体" w:hAnsi="楷体" w:eastAsia="楷体" w:cs="楷体"/>
          <w:bCs/>
          <w:lang w:val="en-US" w:eastAsia="zh-CN"/>
        </w:rPr>
        <w:t>输出结果</w:t>
      </w:r>
      <w:r>
        <w:tab/>
      </w:r>
      <w:r>
        <w:fldChar w:fldCharType="begin"/>
      </w:r>
      <w:r>
        <w:instrText xml:space="preserve"> PAGEREF _Toc28298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_Toc7640 </w:instrText>
      </w:r>
      <w:r>
        <w:fldChar w:fldCharType="separate"/>
      </w:r>
      <w:r>
        <w:rPr>
          <w:rFonts w:hint="eastAsia" w:ascii="黑体" w:hAnsi="黑体" w:eastAsia="黑体" w:cs="Arial"/>
          <w:kern w:val="2"/>
          <w:szCs w:val="44"/>
          <w:lang w:val="en-US" w:eastAsia="zh-CN" w:bidi="ar-SA"/>
        </w:rPr>
        <w:t xml:space="preserve">第 4 章 </w:t>
      </w:r>
      <w:r>
        <w:rPr>
          <w:rFonts w:hint="eastAsia" w:ascii="黑体" w:hAnsi="黑体" w:cs="Arial"/>
          <w:kern w:val="2"/>
          <w:szCs w:val="44"/>
          <w:highlight w:val="none"/>
          <w:lang w:val="en-US" w:eastAsia="zh-CN" w:bidi="ar-SA"/>
        </w:rPr>
        <w:t>附件</w:t>
      </w:r>
      <w:r>
        <w:tab/>
      </w:r>
      <w:r>
        <w:fldChar w:fldCharType="begin"/>
      </w:r>
      <w:r>
        <w:instrText xml:space="preserve"> PAGEREF _Toc7640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_Toc26767 </w:instrText>
      </w:r>
      <w:r>
        <w:fldChar w:fldCharType="separate"/>
      </w:r>
      <w:r>
        <w:rPr>
          <w:rFonts w:hint="eastAsia" w:ascii="黑体" w:hAnsi="黑体"/>
          <w:szCs w:val="44"/>
        </w:rPr>
        <w:t xml:space="preserve">第 5 章 </w:t>
      </w:r>
      <w:r>
        <w:rPr>
          <w:rFonts w:hint="eastAsia" w:ascii="黑体" w:hAnsi="黑体"/>
          <w:szCs w:val="44"/>
          <w:highlight w:val="none"/>
          <w:lang w:val="en-US" w:eastAsia="zh-CN"/>
        </w:rPr>
        <w:t>历史数据</w:t>
      </w:r>
      <w:r>
        <w:tab/>
      </w:r>
      <w:r>
        <w:fldChar w:fldCharType="begin"/>
      </w:r>
      <w:r>
        <w:instrText xml:space="preserve"> PAGEREF _Toc26767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_Toc10999 </w:instrText>
      </w:r>
      <w:r>
        <w:fldChar w:fldCharType="separate"/>
      </w:r>
      <w:r>
        <w:rPr>
          <w:rFonts w:hint="eastAsia" w:ascii="黑体" w:hAnsi="黑体"/>
          <w:szCs w:val="44"/>
        </w:rPr>
        <w:t xml:space="preserve">第 6 章 </w:t>
      </w:r>
      <w:r>
        <w:rPr>
          <w:rFonts w:hint="eastAsia" w:ascii="黑体" w:hAnsi="黑体"/>
          <w:szCs w:val="44"/>
          <w:highlight w:val="none"/>
          <w:lang w:val="en-US" w:eastAsia="zh-CN"/>
        </w:rPr>
        <w:t>测试需求</w:t>
      </w:r>
      <w:r>
        <w:tab/>
      </w:r>
      <w:r>
        <w:fldChar w:fldCharType="begin"/>
      </w:r>
      <w:r>
        <w:instrText xml:space="preserve"> PAGEREF _Toc10999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_Toc14018 </w:instrText>
      </w:r>
      <w:r>
        <w:fldChar w:fldCharType="separate"/>
      </w:r>
      <w:r>
        <w:rPr>
          <w:rFonts w:hint="eastAsia" w:ascii="黑体" w:hAnsi="黑体"/>
          <w:szCs w:val="44"/>
        </w:rPr>
        <w:t xml:space="preserve">第 7 章 </w:t>
      </w:r>
      <w:r>
        <w:rPr>
          <w:rFonts w:hint="eastAsia" w:ascii="黑体" w:hAnsi="黑体"/>
          <w:szCs w:val="44"/>
          <w:highlight w:val="none"/>
          <w:lang w:val="en-US" w:eastAsia="zh-CN"/>
        </w:rPr>
        <w:t>非功能需求</w:t>
      </w:r>
      <w:r>
        <w:tab/>
      </w:r>
      <w:r>
        <w:fldChar w:fldCharType="begin"/>
      </w:r>
      <w:r>
        <w:instrText xml:space="preserve"> PAGEREF _Toc14018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_Toc10823 </w:instrText>
      </w:r>
      <w:r>
        <w:fldChar w:fldCharType="separate"/>
      </w:r>
      <w:r>
        <w:rPr>
          <w:rFonts w:hint="eastAsia"/>
          <w:szCs w:val="44"/>
        </w:rPr>
        <w:t>第 8 章 变更及明确需求</w:t>
      </w:r>
      <w:r>
        <w:tab/>
      </w:r>
      <w:r>
        <w:fldChar w:fldCharType="begin"/>
      </w:r>
      <w:r>
        <w:instrText xml:space="preserve"> PAGEREF _Toc10823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end"/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/>
    <w:p>
      <w:pPr>
        <w:pStyle w:val="2"/>
      </w:pPr>
    </w:p>
    <w:p/>
    <w:p>
      <w:pPr>
        <w:pStyle w:val="2"/>
        <w:ind w:left="0" w:leftChars="0" w:firstLine="0" w:firstLineChars="0"/>
      </w:pPr>
    </w:p>
    <w:p>
      <w:pPr>
        <w:rPr>
          <w:rFonts w:hint="eastAsia"/>
          <w:lang w:val="en-US" w:eastAsia="zh-CN"/>
        </w:rPr>
      </w:pPr>
    </w:p>
    <w:p>
      <w:pPr>
        <w:pStyle w:val="6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/>
          <w:b/>
          <w:kern w:val="2"/>
          <w:sz w:val="44"/>
          <w:szCs w:val="44"/>
          <w:lang w:val="en-US" w:eastAsia="zh-CN" w:bidi="ar-SA"/>
        </w:rPr>
      </w:pPr>
      <w:bookmarkStart w:id="24" w:name="_Toc5165"/>
      <w:bookmarkStart w:id="25" w:name="_Toc23063"/>
      <w:bookmarkStart w:id="26" w:name="_Toc21437"/>
      <w:bookmarkStart w:id="27" w:name="_Toc17749"/>
      <w:bookmarkStart w:id="28" w:name="_Toc7974"/>
      <w:bookmarkStart w:id="29" w:name="_Toc6289"/>
      <w:bookmarkStart w:id="30" w:name="_Toc22393"/>
      <w:bookmarkStart w:id="31" w:name="_Toc11858"/>
      <w:bookmarkStart w:id="32" w:name="_Toc21182"/>
      <w:r>
        <w:rPr>
          <w:rFonts w:hint="eastAsia"/>
          <w:b/>
          <w:kern w:val="2"/>
          <w:sz w:val="44"/>
          <w:szCs w:val="44"/>
          <w:lang w:val="en-US" w:eastAsia="zh-CN" w:bidi="ar-SA"/>
        </w:rPr>
        <w:t>概述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pStyle w:val="7"/>
        <w:widowControl/>
        <w:numPr>
          <w:ilvl w:val="1"/>
          <w:numId w:val="4"/>
        </w:numPr>
        <w:snapToGrid w:val="0"/>
        <w:spacing w:before="0" w:line="360" w:lineRule="auto"/>
        <w:ind w:left="578" w:hanging="578"/>
        <w:jc w:val="left"/>
        <w:rPr>
          <w:rFonts w:hint="eastAsia" w:ascii="黑体" w:hAnsi="宋体"/>
          <w:b w:val="0"/>
          <w:sz w:val="30"/>
          <w:szCs w:val="30"/>
        </w:rPr>
      </w:pPr>
      <w:bookmarkStart w:id="33" w:name="_Toc10909"/>
      <w:bookmarkStart w:id="34" w:name="_Toc25673"/>
      <w:bookmarkStart w:id="35" w:name="_Toc19427"/>
      <w:bookmarkStart w:id="36" w:name="_Toc25255"/>
      <w:bookmarkStart w:id="37" w:name="_Toc2000"/>
      <w:bookmarkStart w:id="38" w:name="_Toc31776"/>
      <w:bookmarkStart w:id="39" w:name="_Toc7730"/>
      <w:bookmarkStart w:id="40" w:name="_Toc3630"/>
      <w:bookmarkStart w:id="41" w:name="_Toc12203"/>
      <w:bookmarkStart w:id="42" w:name="_Toc13118"/>
      <w:bookmarkStart w:id="43" w:name="_Toc26541"/>
      <w:bookmarkStart w:id="44" w:name="_Toc32730"/>
      <w:bookmarkStart w:id="45" w:name="_Toc2884"/>
      <w:bookmarkStart w:id="46" w:name="_Toc28664"/>
      <w:r>
        <w:rPr>
          <w:rFonts w:hint="eastAsia" w:ascii="黑体" w:hAnsi="宋体"/>
          <w:b w:val="0"/>
          <w:sz w:val="30"/>
          <w:szCs w:val="30"/>
          <w:lang w:eastAsia="zh-CN"/>
        </w:rPr>
        <w:t>业务背景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>
      <w:pPr>
        <w:rPr>
          <w:rFonts w:hint="eastAsia"/>
        </w:rPr>
      </w:pPr>
    </w:p>
    <w:p>
      <w:pPr>
        <w:pStyle w:val="7"/>
        <w:widowControl/>
        <w:numPr>
          <w:ilvl w:val="1"/>
          <w:numId w:val="4"/>
        </w:numPr>
        <w:snapToGrid w:val="0"/>
        <w:spacing w:before="0" w:line="360" w:lineRule="auto"/>
        <w:ind w:left="578" w:hanging="578"/>
        <w:jc w:val="left"/>
        <w:rPr>
          <w:rFonts w:hint="eastAsia" w:ascii="黑体" w:hAnsi="宋体"/>
          <w:b w:val="0"/>
          <w:sz w:val="30"/>
          <w:szCs w:val="30"/>
        </w:rPr>
      </w:pPr>
      <w:bookmarkStart w:id="47" w:name="_Toc31087"/>
      <w:bookmarkStart w:id="48" w:name="_Toc24071"/>
      <w:bookmarkStart w:id="49" w:name="_Toc30729"/>
      <w:bookmarkStart w:id="50" w:name="_Toc13071"/>
      <w:bookmarkStart w:id="51" w:name="_Toc28635"/>
      <w:bookmarkStart w:id="52" w:name="_Toc17298"/>
      <w:bookmarkStart w:id="53" w:name="_Toc12662"/>
      <w:bookmarkStart w:id="54" w:name="_Toc8745"/>
      <w:bookmarkStart w:id="55" w:name="_Toc20529"/>
      <w:bookmarkStart w:id="56" w:name="_Toc24211"/>
      <w:bookmarkStart w:id="57" w:name="_Toc17669"/>
      <w:bookmarkStart w:id="58" w:name="_Toc14304"/>
      <w:bookmarkStart w:id="59" w:name="_Toc31906"/>
      <w:r>
        <w:rPr>
          <w:rFonts w:hint="eastAsia" w:ascii="黑体" w:hAnsi="宋体"/>
          <w:b w:val="0"/>
          <w:sz w:val="30"/>
          <w:szCs w:val="30"/>
          <w:lang w:eastAsia="zh-CN"/>
        </w:rPr>
        <w:t>业务</w:t>
      </w:r>
      <w:r>
        <w:rPr>
          <w:rFonts w:hint="eastAsia" w:ascii="黑体" w:hAnsi="宋体"/>
          <w:b w:val="0"/>
          <w:sz w:val="30"/>
          <w:szCs w:val="30"/>
        </w:rPr>
        <w:t>目标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>
      <w:pPr>
        <w:rPr>
          <w:rFonts w:hint="eastAsia"/>
        </w:rPr>
      </w:pPr>
    </w:p>
    <w:p>
      <w:pPr>
        <w:pStyle w:val="7"/>
        <w:widowControl/>
        <w:numPr>
          <w:ilvl w:val="1"/>
          <w:numId w:val="4"/>
        </w:numPr>
        <w:snapToGrid w:val="0"/>
        <w:spacing w:before="0" w:line="360" w:lineRule="auto"/>
        <w:ind w:left="578" w:hanging="578"/>
        <w:jc w:val="left"/>
        <w:rPr>
          <w:rFonts w:hint="eastAsia" w:ascii="黑体" w:hAnsi="宋体"/>
          <w:b w:val="0"/>
          <w:sz w:val="30"/>
          <w:szCs w:val="30"/>
        </w:rPr>
      </w:pPr>
      <w:bookmarkStart w:id="60" w:name="_Toc25867"/>
      <w:bookmarkStart w:id="61" w:name="_Toc13074"/>
      <w:bookmarkStart w:id="62" w:name="_Toc16395"/>
      <w:bookmarkStart w:id="63" w:name="_Toc32458"/>
      <w:bookmarkStart w:id="64" w:name="_Toc896"/>
      <w:bookmarkStart w:id="65" w:name="_Toc4936"/>
      <w:bookmarkStart w:id="66" w:name="_Toc12664"/>
      <w:bookmarkStart w:id="67" w:name="_Toc9301"/>
      <w:bookmarkStart w:id="68" w:name="_Toc25886"/>
      <w:bookmarkStart w:id="69" w:name="_Toc28453"/>
      <w:bookmarkStart w:id="70" w:name="_Toc23009"/>
      <w:bookmarkStart w:id="71" w:name="_Toc10708"/>
      <w:bookmarkStart w:id="72" w:name="_Toc6757"/>
      <w:bookmarkStart w:id="73" w:name="_Toc21959"/>
      <w:bookmarkStart w:id="74" w:name="_Toc4778"/>
      <w:bookmarkStart w:id="75" w:name="_Toc3140"/>
      <w:bookmarkStart w:id="76" w:name="_Toc19383"/>
      <w:r>
        <w:rPr>
          <w:rFonts w:hint="eastAsia" w:ascii="黑体" w:hAnsi="宋体"/>
          <w:b w:val="0"/>
          <w:sz w:val="30"/>
          <w:szCs w:val="30"/>
          <w:lang w:eastAsia="zh-CN"/>
        </w:rPr>
        <w:t>业务需求概述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>
      <w:pPr>
        <w:rPr>
          <w:rFonts w:hint="eastAsia"/>
        </w:rPr>
      </w:pPr>
    </w:p>
    <w:p>
      <w:pPr>
        <w:pStyle w:val="7"/>
        <w:widowControl/>
        <w:numPr>
          <w:ilvl w:val="1"/>
          <w:numId w:val="4"/>
        </w:numPr>
        <w:snapToGrid w:val="0"/>
        <w:spacing w:before="0" w:line="360" w:lineRule="auto"/>
        <w:ind w:left="578" w:hanging="578"/>
        <w:jc w:val="left"/>
        <w:rPr>
          <w:rFonts w:hint="eastAsia" w:ascii="黑体" w:hAnsi="宋体"/>
          <w:b w:val="0"/>
          <w:sz w:val="30"/>
          <w:szCs w:val="30"/>
        </w:rPr>
      </w:pPr>
      <w:bookmarkStart w:id="77" w:name="_Toc25974"/>
      <w:bookmarkStart w:id="78" w:name="_Toc6164"/>
      <w:bookmarkStart w:id="79" w:name="_Toc26277"/>
      <w:bookmarkStart w:id="80" w:name="_Toc11929"/>
      <w:bookmarkStart w:id="81" w:name="_Toc28036"/>
      <w:bookmarkStart w:id="82" w:name="_Toc15805"/>
      <w:bookmarkStart w:id="83" w:name="_Toc13818"/>
      <w:bookmarkStart w:id="84" w:name="_Toc31652"/>
      <w:bookmarkStart w:id="85" w:name="_Toc1460"/>
      <w:bookmarkStart w:id="86" w:name="_Toc23779"/>
      <w:bookmarkStart w:id="87" w:name="_Toc32540"/>
      <w:bookmarkStart w:id="88" w:name="_Toc14236"/>
      <w:bookmarkStart w:id="89" w:name="_Toc25460"/>
      <w:r>
        <w:rPr>
          <w:rFonts w:hint="eastAsia" w:ascii="黑体" w:hAnsi="宋体"/>
          <w:b w:val="0"/>
          <w:sz w:val="30"/>
          <w:szCs w:val="30"/>
          <w:lang w:eastAsia="zh-CN"/>
        </w:rPr>
        <w:t>业务需求提出依据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200"/>
        <w:jc w:val="both"/>
        <w:textAlignment w:val="auto"/>
        <w:outlineLvl w:val="9"/>
        <w:rPr>
          <w:rFonts w:hint="default" w:ascii="仿宋_GB2312" w:hAnsi="仿宋_GB2312" w:eastAsia="仿宋_GB2312" w:cs="仿宋_GB2312"/>
          <w:i w:val="0"/>
          <w:i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/>
          <w:color w:val="auto"/>
          <w:sz w:val="28"/>
          <w:szCs w:val="28"/>
          <w:lang w:val="en-US" w:eastAsia="zh-CN"/>
        </w:rPr>
        <w:t>。</w:t>
      </w:r>
    </w:p>
    <w:p>
      <w:pPr>
        <w:pStyle w:val="7"/>
        <w:widowControl/>
        <w:numPr>
          <w:ilvl w:val="1"/>
          <w:numId w:val="4"/>
        </w:numPr>
        <w:snapToGrid w:val="0"/>
        <w:spacing w:before="0" w:line="360" w:lineRule="auto"/>
        <w:ind w:left="578" w:hanging="578"/>
        <w:jc w:val="left"/>
        <w:rPr>
          <w:rFonts w:hint="eastAsia" w:ascii="黑体" w:hAnsi="宋体"/>
          <w:b w:val="0"/>
          <w:sz w:val="30"/>
          <w:szCs w:val="30"/>
        </w:rPr>
      </w:pPr>
      <w:bookmarkStart w:id="90" w:name="_Toc19209"/>
      <w:bookmarkStart w:id="91" w:name="_Toc22507"/>
      <w:bookmarkStart w:id="92" w:name="_Toc10284"/>
      <w:bookmarkStart w:id="93" w:name="_Toc31183"/>
      <w:bookmarkStart w:id="94" w:name="_Toc30124"/>
      <w:bookmarkStart w:id="95" w:name="_Toc212"/>
      <w:bookmarkStart w:id="96" w:name="_Toc19369"/>
      <w:bookmarkStart w:id="97" w:name="_Toc8278"/>
      <w:bookmarkStart w:id="98" w:name="_Toc11289"/>
      <w:bookmarkStart w:id="99" w:name="_Toc29308"/>
      <w:bookmarkStart w:id="100" w:name="_Toc27329"/>
      <w:bookmarkStart w:id="101" w:name="_Toc20922"/>
      <w:bookmarkStart w:id="102" w:name="_Toc23634"/>
      <w:bookmarkStart w:id="103" w:name="_Toc7032"/>
      <w:r>
        <w:rPr>
          <w:rFonts w:hint="eastAsia" w:ascii="黑体" w:hAnsi="宋体"/>
          <w:b w:val="0"/>
          <w:sz w:val="30"/>
          <w:szCs w:val="30"/>
        </w:rPr>
        <w:t>涉及</w:t>
      </w:r>
      <w:r>
        <w:rPr>
          <w:rFonts w:hint="eastAsia" w:ascii="黑体" w:hAnsi="宋体"/>
          <w:b w:val="0"/>
          <w:sz w:val="30"/>
          <w:szCs w:val="30"/>
          <w:lang w:eastAsia="zh-CN"/>
        </w:rPr>
        <w:t>信息</w:t>
      </w:r>
      <w:r>
        <w:rPr>
          <w:rFonts w:hint="eastAsia" w:ascii="黑体" w:hAnsi="宋体"/>
          <w:b w:val="0"/>
          <w:sz w:val="30"/>
          <w:szCs w:val="30"/>
        </w:rPr>
        <w:t>系统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bookmarkEnd w:id="22"/>
    <w:bookmarkEnd w:id="23"/>
    <w:p>
      <w:pPr>
        <w:numPr>
          <w:ilvl w:val="0"/>
          <w:numId w:val="0"/>
        </w:numPr>
        <w:spacing w:line="360" w:lineRule="auto"/>
        <w:ind w:leftChars="0" w:firstLine="300" w:firstLineChars="100"/>
        <w:rPr>
          <w:rFonts w:hint="default" w:ascii="黑体" w:hAnsi="宋体"/>
          <w:b w:val="0"/>
          <w:sz w:val="30"/>
          <w:szCs w:val="30"/>
          <w:lang w:val="en-US"/>
        </w:rPr>
      </w:pPr>
    </w:p>
    <w:p>
      <w:pPr>
        <w:pStyle w:val="6"/>
        <w:keepNext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 w:eastAsia="黑体"/>
          <w:b/>
          <w:kern w:val="2"/>
          <w:sz w:val="44"/>
          <w:szCs w:val="44"/>
          <w:lang w:val="en-US" w:eastAsia="zh-CN" w:bidi="ar-SA"/>
        </w:rPr>
      </w:pPr>
      <w:bookmarkStart w:id="104" w:name="_Toc24494"/>
      <w:bookmarkStart w:id="105" w:name="_Toc22512"/>
      <w:bookmarkStart w:id="106" w:name="_Toc14947"/>
      <w:bookmarkStart w:id="107" w:name="_Toc25847"/>
      <w:bookmarkStart w:id="108" w:name="_Toc27061"/>
      <w:bookmarkStart w:id="109" w:name="_Toc22344"/>
      <w:bookmarkStart w:id="110" w:name="_Toc5074"/>
      <w:bookmarkStart w:id="111" w:name="_Toc23076"/>
      <w:bookmarkStart w:id="112" w:name="_Toc8991"/>
      <w:r>
        <w:rPr>
          <w:rFonts w:hint="eastAsia"/>
          <w:b/>
          <w:kern w:val="2"/>
          <w:sz w:val="44"/>
          <w:szCs w:val="44"/>
          <w:lang w:val="en-US" w:eastAsia="zh-CN" w:bidi="ar-SA"/>
        </w:rPr>
        <w:t>业务流程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>
      <w:pPr>
        <w:pStyle w:val="7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黑体" w:cs="Arial"/>
          <w:b w:val="0"/>
          <w:bCs/>
          <w:kern w:val="2"/>
          <w:sz w:val="30"/>
          <w:szCs w:val="30"/>
          <w:lang w:val="en-US" w:eastAsia="zh-CN" w:bidi="ar-SA"/>
        </w:rPr>
      </w:pPr>
      <w:bookmarkStart w:id="113" w:name="_Toc27121"/>
      <w:bookmarkStart w:id="114" w:name="_Toc24214"/>
      <w:bookmarkStart w:id="115" w:name="_Toc11994"/>
      <w:bookmarkStart w:id="116" w:name="_Toc14609"/>
      <w:bookmarkStart w:id="117" w:name="_Toc31212"/>
      <w:bookmarkStart w:id="118" w:name="_Toc4304"/>
      <w:bookmarkStart w:id="119" w:name="_Toc25101"/>
      <w:bookmarkStart w:id="120" w:name="_Toc18562"/>
      <w:bookmarkStart w:id="121" w:name="_Toc13784"/>
      <w:bookmarkStart w:id="122" w:name="_Toc16290"/>
      <w:r>
        <w:rPr>
          <w:rFonts w:hint="eastAsia" w:cs="Arial"/>
          <w:b w:val="0"/>
          <w:bCs/>
          <w:kern w:val="2"/>
          <w:sz w:val="30"/>
          <w:szCs w:val="30"/>
          <w:lang w:val="en-US" w:eastAsia="zh-CN" w:bidi="ar-SA"/>
        </w:rPr>
        <w:t>业务流程及说明</w:t>
      </w:r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>
      <w:pPr>
        <w:rPr>
          <w:rFonts w:hint="default"/>
          <w:lang w:val="en-US" w:eastAsia="zh-CN"/>
        </w:rPr>
      </w:pPr>
      <w:r>
        <w:rPr>
          <w:rFonts w:hint="eastAsia" w:cs="Arial"/>
          <w:b w:val="0"/>
          <w:bCs/>
          <w:kern w:val="2"/>
          <w:sz w:val="30"/>
          <w:szCs w:val="30"/>
          <w:lang w:val="en-US" w:eastAsia="zh-CN" w:bidi="ar-SA"/>
        </w:rPr>
        <w:t xml:space="preserve">    (</w:t>
      </w:r>
      <w:r>
        <w:rPr>
          <w:rFonts w:hint="eastAsia" w:cs="Arial"/>
          <w:b w:val="0"/>
          <w:bCs/>
          <w:kern w:val="2"/>
          <w:sz w:val="24"/>
          <w:szCs w:val="24"/>
          <w:lang w:val="en-US" w:eastAsia="zh-CN" w:bidi="ar-SA"/>
        </w:rPr>
        <w:t>含流程图和步骤说明）</w:t>
      </w:r>
    </w:p>
    <w:bookmarkEnd w:id="122"/>
    <w:p>
      <w:pPr>
        <w:pStyle w:val="6"/>
        <w:keepNext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 w:hAnsi="Times New Roman" w:cs="Times New Roman"/>
          <w:sz w:val="44"/>
          <w:szCs w:val="44"/>
        </w:rPr>
      </w:pPr>
      <w:bookmarkStart w:id="123" w:name="_Toc1628"/>
      <w:bookmarkStart w:id="124" w:name="_Toc20575"/>
      <w:bookmarkStart w:id="125" w:name="_Toc11793"/>
      <w:bookmarkStart w:id="126" w:name="_Toc10996"/>
      <w:bookmarkStart w:id="127" w:name="_Toc24304"/>
      <w:bookmarkStart w:id="128" w:name="_Toc31207"/>
      <w:bookmarkStart w:id="129" w:name="_Toc9312"/>
      <w:bookmarkStart w:id="130" w:name="_Toc27661"/>
      <w:bookmarkStart w:id="131" w:name="_Toc26573"/>
      <w:r>
        <w:rPr>
          <w:rFonts w:hint="eastAsia" w:hAnsi="Times New Roman" w:cs="Times New Roman"/>
          <w:sz w:val="44"/>
          <w:szCs w:val="44"/>
          <w:lang w:val="en-US" w:eastAsia="zh-CN" w:bidi="ar-SA"/>
        </w:rPr>
        <w:t>XXX</w:t>
      </w:r>
      <w:r>
        <w:rPr>
          <w:rFonts w:hint="eastAsia" w:hAnsi="Times New Roman" w:cs="Times New Roman"/>
          <w:sz w:val="44"/>
          <w:szCs w:val="44"/>
          <w:lang w:val="en-US" w:bidi="ar-SA"/>
        </w:rPr>
        <w:t>系统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>
      <w:pPr>
        <w:pStyle w:val="7"/>
        <w:spacing w:line="360" w:lineRule="auto"/>
        <w:ind w:left="578" w:hanging="578"/>
        <w:rPr>
          <w:rFonts w:hint="eastAsia" w:cs="Times New Roman"/>
          <w:b w:val="0"/>
          <w:kern w:val="0"/>
          <w:sz w:val="30"/>
          <w:szCs w:val="30"/>
          <w:lang w:val="en-US" w:eastAsia="zh-CN"/>
        </w:rPr>
      </w:pPr>
      <w:bookmarkStart w:id="132" w:name="_Toc8169"/>
      <w:bookmarkStart w:id="133" w:name="_Toc28176"/>
      <w:bookmarkStart w:id="134" w:name="_Toc15634"/>
      <w:bookmarkStart w:id="135" w:name="_Toc11936"/>
      <w:bookmarkStart w:id="136" w:name="_Toc21815"/>
      <w:bookmarkStart w:id="137" w:name="_Toc2963"/>
      <w:bookmarkStart w:id="138" w:name="_Toc31891"/>
      <w:bookmarkStart w:id="139" w:name="_Toc6265"/>
      <w:bookmarkStart w:id="140" w:name="_Toc7678"/>
      <w:r>
        <w:rPr>
          <w:rFonts w:hint="eastAsia" w:cs="Times New Roman"/>
          <w:b w:val="0"/>
          <w:kern w:val="0"/>
          <w:sz w:val="30"/>
          <w:szCs w:val="30"/>
          <w:lang w:val="en-US" w:eastAsia="zh-CN"/>
        </w:rPr>
        <w:t>功能概述</w:t>
      </w:r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7"/>
        <w:spacing w:line="360" w:lineRule="auto"/>
        <w:ind w:left="578" w:hanging="578"/>
        <w:rPr>
          <w:rFonts w:hint="eastAsia" w:cs="Times New Roman"/>
          <w:b w:val="0"/>
          <w:kern w:val="0"/>
          <w:sz w:val="30"/>
          <w:szCs w:val="30"/>
          <w:lang w:val="en-US" w:eastAsia="zh-CN"/>
        </w:rPr>
      </w:pPr>
      <w:bookmarkStart w:id="141" w:name="_Toc28041"/>
      <w:bookmarkStart w:id="142" w:name="_Toc6699"/>
      <w:bookmarkStart w:id="143" w:name="_Toc11440"/>
      <w:bookmarkStart w:id="144" w:name="_Toc11098"/>
      <w:bookmarkStart w:id="145" w:name="_Toc14554"/>
      <w:bookmarkStart w:id="146" w:name="_Toc27429"/>
      <w:bookmarkStart w:id="147" w:name="_Toc5649"/>
      <w:bookmarkStart w:id="148" w:name="_Toc5377"/>
      <w:bookmarkStart w:id="149" w:name="_Toc14314"/>
      <w:r>
        <w:rPr>
          <w:rFonts w:hint="eastAsia" w:cs="Times New Roman"/>
          <w:b w:val="0"/>
          <w:kern w:val="0"/>
          <w:sz w:val="30"/>
          <w:szCs w:val="30"/>
          <w:lang w:val="en-US" w:eastAsia="zh-CN"/>
        </w:rPr>
        <w:t>菜单索引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tbl>
      <w:tblPr>
        <w:tblStyle w:val="25"/>
        <w:tblW w:w="8727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08"/>
        <w:gridCol w:w="1080"/>
        <w:gridCol w:w="1735"/>
        <w:gridCol w:w="1248"/>
        <w:gridCol w:w="1008"/>
        <w:gridCol w:w="15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序号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菜单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二级菜单</w:t>
            </w:r>
          </w:p>
        </w:tc>
        <w:tc>
          <w:tcPr>
            <w:tcW w:w="17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三级菜单</w:t>
            </w:r>
          </w:p>
        </w:tc>
        <w:tc>
          <w:tcPr>
            <w:tcW w:w="12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四级菜单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权限</w:t>
            </w:r>
          </w:p>
        </w:tc>
        <w:tc>
          <w:tcPr>
            <w:tcW w:w="15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7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XX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XX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/修改/删除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7"/>
        <w:spacing w:line="360" w:lineRule="auto"/>
        <w:ind w:left="578" w:hanging="578"/>
        <w:rPr>
          <w:rFonts w:hint="eastAsia" w:cs="Times New Roman"/>
          <w:b w:val="0"/>
          <w:kern w:val="0"/>
          <w:sz w:val="30"/>
          <w:szCs w:val="30"/>
          <w:lang w:val="en-US" w:eastAsia="zh-CN"/>
        </w:rPr>
      </w:pPr>
      <w:bookmarkStart w:id="150" w:name="_Toc14102"/>
      <w:bookmarkStart w:id="151" w:name="_Toc10759"/>
      <w:bookmarkStart w:id="152" w:name="_Toc3012"/>
      <w:bookmarkStart w:id="153" w:name="_Toc2462"/>
      <w:bookmarkStart w:id="154" w:name="_Toc25015"/>
      <w:bookmarkStart w:id="155" w:name="_Toc7066"/>
      <w:bookmarkStart w:id="156" w:name="_Toc19622"/>
      <w:bookmarkStart w:id="157" w:name="_Toc3270"/>
      <w:bookmarkStart w:id="158" w:name="_Toc4764"/>
      <w:r>
        <w:rPr>
          <w:rFonts w:hint="eastAsia" w:cs="Times New Roman"/>
          <w:b w:val="0"/>
          <w:kern w:val="0"/>
          <w:sz w:val="30"/>
          <w:szCs w:val="30"/>
          <w:lang w:val="en-US" w:eastAsia="zh-CN"/>
        </w:rPr>
        <w:t>功能说明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>
      <w:pPr>
        <w:pStyle w:val="8"/>
        <w:tabs>
          <w:tab w:val="left" w:pos="1644"/>
        </w:tabs>
        <w:bidi w:val="0"/>
        <w:ind w:left="864" w:leftChars="0" w:hanging="864" w:firstLineChars="0"/>
        <w:rPr>
          <w:rFonts w:hint="eastAsia" w:cs="Times New Roman"/>
          <w:lang w:val="en-US" w:eastAsia="zh-CN"/>
        </w:rPr>
      </w:pPr>
      <w:bookmarkStart w:id="159" w:name="_Toc12121"/>
      <w:r>
        <w:rPr>
          <w:rFonts w:hint="eastAsia" w:cs="Times New Roman"/>
          <w:lang w:val="en-US" w:eastAsia="zh-CN"/>
        </w:rPr>
        <w:t>XXX接口</w:t>
      </w:r>
      <w:bookmarkEnd w:id="159"/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160" w:name="_Toc3733"/>
      <w:bookmarkStart w:id="161" w:name="_Toc20442"/>
      <w:bookmarkStart w:id="162" w:name="_Toc25454"/>
      <w:bookmarkStart w:id="163" w:name="_Toc22376"/>
      <w:bookmarkStart w:id="164" w:name="_Toc27976"/>
      <w:bookmarkStart w:id="165" w:name="_Toc2046"/>
      <w:bookmarkStart w:id="166" w:name="_Toc9229"/>
      <w:bookmarkStart w:id="167" w:name="_Toc2985"/>
      <w:bookmarkStart w:id="168" w:name="_Toc8213"/>
      <w:r>
        <w:rPr>
          <w:rFonts w:hint="eastAsia" w:ascii="楷体" w:hAnsi="楷体" w:eastAsia="楷体" w:cs="楷体"/>
          <w:b/>
          <w:bCs/>
          <w:lang w:val="en-US" w:eastAsia="zh-CN"/>
        </w:rPr>
        <w:t>功能描述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</w:p>
    <w:p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</w:rPr>
      </w:pPr>
      <w:r>
        <w:rPr>
          <w:rFonts w:ascii="宋体" w:hAnsi="宋体" w:eastAsia="宋体" w:cs="Times New Roman"/>
          <w:kern w:val="0"/>
          <w:sz w:val="24"/>
          <w:szCs w:val="24"/>
          <w:highlight w:val="none"/>
        </w:rPr>
        <w:t>。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169" w:name="_Toc8624"/>
      <w:bookmarkStart w:id="170" w:name="_Toc4554"/>
      <w:bookmarkStart w:id="171" w:name="_Toc3673"/>
      <w:bookmarkStart w:id="172" w:name="_Toc13000"/>
      <w:bookmarkStart w:id="173" w:name="_Toc14677"/>
      <w:bookmarkStart w:id="174" w:name="_Toc28890"/>
      <w:bookmarkStart w:id="175" w:name="_Toc22814"/>
      <w:bookmarkStart w:id="176" w:name="_Toc18335"/>
      <w:bookmarkStart w:id="177" w:name="_Toc20667"/>
      <w:r>
        <w:rPr>
          <w:rFonts w:hint="eastAsia" w:ascii="楷体" w:hAnsi="楷体" w:eastAsia="楷体" w:cs="楷体"/>
          <w:b/>
          <w:bCs/>
          <w:lang w:val="en-US" w:eastAsia="zh-CN"/>
        </w:rPr>
        <w:t>接口权限配置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</w:p>
    <w:tbl>
      <w:tblPr>
        <w:tblStyle w:val="25"/>
        <w:tblW w:w="84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220"/>
        <w:gridCol w:w="2420"/>
        <w:gridCol w:w="1410"/>
        <w:gridCol w:w="1517"/>
        <w:gridCol w:w="11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739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20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接口编码</w:t>
            </w:r>
          </w:p>
        </w:tc>
        <w:tc>
          <w:tcPr>
            <w:tcW w:w="2420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1410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调用方编码</w:t>
            </w:r>
          </w:p>
        </w:tc>
        <w:tc>
          <w:tcPr>
            <w:tcW w:w="1517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调用方名称</w:t>
            </w:r>
          </w:p>
        </w:tc>
        <w:tc>
          <w:tcPr>
            <w:tcW w:w="1185" w:type="dxa"/>
            <w:shd w:val="clear" w:color="auto" w:fill="A4A4A4"/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22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42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42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2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178" w:name="_Toc23604"/>
      <w:bookmarkStart w:id="179" w:name="_Toc30416"/>
      <w:bookmarkStart w:id="180" w:name="_Toc32040"/>
      <w:bookmarkStart w:id="181" w:name="_Toc10037"/>
      <w:bookmarkStart w:id="182" w:name="_Toc9084"/>
      <w:bookmarkStart w:id="183" w:name="_Toc10246"/>
      <w:bookmarkStart w:id="184" w:name="_Toc9977"/>
      <w:bookmarkStart w:id="185" w:name="_Toc26215"/>
      <w:bookmarkStart w:id="186" w:name="_Toc7986"/>
      <w:bookmarkStart w:id="187" w:name="_Toc28458"/>
      <w:r>
        <w:rPr>
          <w:rFonts w:hint="eastAsia" w:ascii="楷体" w:hAnsi="楷体" w:eastAsia="楷体" w:cs="楷体"/>
          <w:b/>
          <w:bCs/>
          <w:lang w:val="en-US" w:eastAsia="zh-CN"/>
        </w:rPr>
        <w:t>业务规则</w:t>
      </w:r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请求报文</w:t>
      </w:r>
    </w:p>
    <w:p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业务逻辑</w:t>
      </w:r>
    </w:p>
    <w:p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返回报文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188" w:name="_Toc24325"/>
      <w:bookmarkStart w:id="189" w:name="_Toc11235"/>
      <w:bookmarkStart w:id="190" w:name="_Toc12155"/>
      <w:bookmarkStart w:id="191" w:name="_Toc7007"/>
      <w:bookmarkStart w:id="192" w:name="_Toc31487"/>
      <w:bookmarkStart w:id="193" w:name="_Toc23759"/>
      <w:bookmarkStart w:id="194" w:name="_Toc24830"/>
      <w:bookmarkStart w:id="195" w:name="_Toc4980"/>
      <w:bookmarkStart w:id="196" w:name="_Toc6114"/>
      <w:r>
        <w:rPr>
          <w:rFonts w:hint="eastAsia" w:ascii="楷体" w:hAnsi="楷体" w:eastAsia="楷体" w:cs="楷体"/>
          <w:b/>
          <w:bCs/>
          <w:lang w:val="en-US" w:eastAsia="zh-CN"/>
        </w:rPr>
        <w:t>操作权限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>
      <w:pPr>
        <w:pStyle w:val="11"/>
        <w:keepNext/>
        <w:keepLines w:val="0"/>
        <w:pageBreakBefore w:val="0"/>
        <w:widowControl w:val="0"/>
        <w:numPr>
          <w:ilvl w:val="0"/>
          <w:numId w:val="0"/>
        </w:numPr>
        <w:spacing w:line="360" w:lineRule="auto"/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保持不变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197" w:name="_Toc25082"/>
      <w:bookmarkStart w:id="198" w:name="_Toc8588"/>
      <w:bookmarkStart w:id="199" w:name="_Toc29463"/>
      <w:bookmarkStart w:id="200" w:name="_Toc31875"/>
      <w:bookmarkStart w:id="201" w:name="_Toc15671"/>
      <w:bookmarkStart w:id="202" w:name="_Toc9000"/>
      <w:bookmarkStart w:id="203" w:name="_Toc22364"/>
      <w:bookmarkStart w:id="204" w:name="_Toc15644"/>
      <w:bookmarkStart w:id="205" w:name="_Toc4635"/>
      <w:r>
        <w:rPr>
          <w:rFonts w:hint="eastAsia" w:ascii="楷体" w:hAnsi="楷体" w:eastAsia="楷体" w:cs="楷体"/>
          <w:b/>
          <w:bCs/>
          <w:lang w:val="en-US" w:eastAsia="zh-CN"/>
        </w:rPr>
        <w:t>输入页面、输入项说明</w:t>
      </w:r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</w:p>
    <w:p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06" w:name="_Toc15860"/>
      <w:bookmarkStart w:id="207" w:name="_Toc3095"/>
      <w:bookmarkStart w:id="208" w:name="_Toc15654"/>
      <w:bookmarkStart w:id="209" w:name="_Toc15317"/>
      <w:bookmarkStart w:id="210" w:name="_Toc25122"/>
      <w:bookmarkStart w:id="211" w:name="_Toc23246"/>
      <w:bookmarkStart w:id="212" w:name="_Toc25381"/>
      <w:bookmarkStart w:id="213" w:name="_Toc11307"/>
      <w:bookmarkStart w:id="214" w:name="_Toc1282"/>
      <w:r>
        <w:rPr>
          <w:rFonts w:hint="eastAsia" w:ascii="楷体" w:hAnsi="楷体" w:eastAsia="楷体" w:cs="楷体"/>
          <w:b/>
          <w:bCs/>
          <w:lang w:val="en-US" w:eastAsia="zh-CN"/>
        </w:rPr>
        <w:t>输出结果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</w:p>
    <w:p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1"/>
        <w:keepNext/>
        <w:keepLines w:val="0"/>
        <w:pageBreakBefore w:val="0"/>
        <w:widowControl w:val="0"/>
        <w:numPr>
          <w:ilvl w:val="0"/>
          <w:numId w:val="0"/>
        </w:numPr>
        <w:spacing w:line="360" w:lineRule="auto"/>
        <w:ind w:leftChars="0"/>
        <w:rPr>
          <w:lang w:val="en-US"/>
        </w:rPr>
      </w:pPr>
    </w:p>
    <w:p>
      <w:pPr>
        <w:pStyle w:val="8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Arial"/>
          <w:kern w:val="2"/>
          <w:sz w:val="28"/>
          <w:szCs w:val="24"/>
          <w:lang w:val="en-US" w:eastAsia="zh-CN" w:bidi="ar-SA"/>
        </w:rPr>
      </w:pPr>
      <w:bookmarkStart w:id="215" w:name="_Toc2955"/>
      <w:bookmarkStart w:id="216" w:name="_Toc19361"/>
      <w:bookmarkStart w:id="217" w:name="_Toc6421"/>
      <w:bookmarkStart w:id="218" w:name="_Toc28542"/>
      <w:bookmarkStart w:id="219" w:name="_Toc24829"/>
      <w:bookmarkStart w:id="220" w:name="_Toc24311"/>
      <w:bookmarkStart w:id="221" w:name="_Toc4464"/>
      <w:bookmarkStart w:id="222" w:name="_Toc16910"/>
      <w:bookmarkStart w:id="223" w:name="_Toc18273"/>
      <w:bookmarkStart w:id="224" w:name="_Toc14650"/>
      <w:r>
        <w:rPr>
          <w:rFonts w:hint="eastAsia" w:cs="Arial"/>
          <w:kern w:val="2"/>
          <w:sz w:val="28"/>
          <w:szCs w:val="24"/>
          <w:lang w:val="en-US" w:eastAsia="zh-CN" w:bidi="ar-SA"/>
        </w:rPr>
        <w:t>XXX菜单功能</w:t>
      </w:r>
      <w:bookmarkEnd w:id="215"/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25" w:name="_Toc26836"/>
      <w:bookmarkStart w:id="226" w:name="_Toc14319"/>
      <w:bookmarkStart w:id="227" w:name="_Toc4104"/>
      <w:bookmarkStart w:id="228" w:name="_Toc5389"/>
      <w:bookmarkStart w:id="229" w:name="_Toc17195"/>
      <w:bookmarkStart w:id="230" w:name="_Toc29130"/>
      <w:bookmarkStart w:id="231" w:name="_Toc30245"/>
      <w:bookmarkStart w:id="232" w:name="_Toc13875"/>
      <w:bookmarkStart w:id="233" w:name="_Toc3681"/>
      <w:r>
        <w:rPr>
          <w:rFonts w:hint="eastAsia" w:ascii="楷体" w:hAnsi="楷体" w:eastAsia="楷体" w:cs="楷体"/>
          <w:b/>
          <w:bCs/>
          <w:lang w:val="en-US" w:eastAsia="zh-CN"/>
        </w:rPr>
        <w:t>功能描述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34" w:name="_Toc7307"/>
      <w:bookmarkStart w:id="235" w:name="_Toc10486"/>
      <w:bookmarkStart w:id="236" w:name="_Toc11915"/>
      <w:bookmarkStart w:id="237" w:name="_Toc7440"/>
      <w:bookmarkStart w:id="238" w:name="_Toc20239"/>
      <w:bookmarkStart w:id="239" w:name="_Toc31327"/>
      <w:bookmarkStart w:id="240" w:name="_Toc23783"/>
      <w:bookmarkStart w:id="241" w:name="_Toc8645"/>
      <w:bookmarkStart w:id="242" w:name="_Toc26105"/>
      <w:r>
        <w:rPr>
          <w:rFonts w:hint="eastAsia" w:ascii="楷体" w:hAnsi="楷体" w:eastAsia="楷体" w:cs="楷体"/>
          <w:b/>
          <w:bCs/>
          <w:lang w:val="en-US" w:eastAsia="zh-CN"/>
        </w:rPr>
        <w:t>业务规则</w:t>
      </w:r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</w:p>
    <w:p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主要描述按钮的业务逻辑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43" w:name="_Toc15980"/>
      <w:bookmarkStart w:id="244" w:name="_Toc12189"/>
      <w:bookmarkStart w:id="245" w:name="_Toc15579"/>
      <w:bookmarkStart w:id="246" w:name="_Toc12605"/>
      <w:bookmarkStart w:id="247" w:name="_Toc10720"/>
      <w:bookmarkStart w:id="248" w:name="_Toc14438"/>
      <w:bookmarkStart w:id="249" w:name="_Toc3447"/>
      <w:bookmarkStart w:id="250" w:name="_Toc30862"/>
      <w:bookmarkStart w:id="251" w:name="_Toc5269"/>
      <w:r>
        <w:rPr>
          <w:rFonts w:hint="eastAsia" w:ascii="楷体" w:hAnsi="楷体" w:eastAsia="楷体" w:cs="楷体"/>
          <w:b/>
          <w:bCs/>
          <w:lang w:val="en-US" w:eastAsia="zh-CN"/>
        </w:rPr>
        <w:t>操作权限</w:t>
      </w:r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>
      <w:pPr>
        <w:pStyle w:val="11"/>
        <w:rPr>
          <w:rFonts w:hint="default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w:t>保持不变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52" w:name="_Toc10340"/>
      <w:bookmarkStart w:id="253" w:name="_Toc8430"/>
      <w:bookmarkStart w:id="254" w:name="_Toc27047"/>
      <w:bookmarkStart w:id="255" w:name="_Toc13424"/>
      <w:bookmarkStart w:id="256" w:name="_Toc4971"/>
      <w:bookmarkStart w:id="257" w:name="_Toc1908"/>
      <w:bookmarkStart w:id="258" w:name="_Toc28828"/>
      <w:bookmarkStart w:id="259" w:name="_Toc19997"/>
      <w:bookmarkStart w:id="260" w:name="_Toc10120"/>
      <w:r>
        <w:rPr>
          <w:rFonts w:hint="eastAsia" w:ascii="楷体" w:hAnsi="楷体" w:eastAsia="楷体" w:cs="楷体"/>
          <w:b/>
          <w:bCs/>
          <w:lang w:val="en-US" w:eastAsia="zh-CN"/>
        </w:rPr>
        <w:t>输入页面、输入项说明</w:t>
      </w:r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</w:p>
    <w:p>
      <w:pPr>
        <w:pStyle w:val="11"/>
        <w:rPr>
          <w:rFonts w:hint="eastAsia" w:ascii="宋体" w:hAnsi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0"/>
          <w:sz w:val="24"/>
          <w:szCs w:val="24"/>
          <w:lang w:val="en-US" w:eastAsia="zh-CN" w:bidi="ar-SA"/>
        </w:rPr>
        <w:t>具体原型及说明</w:t>
      </w:r>
      <w:bookmarkStart w:id="380" w:name="_GoBack"/>
      <w:bookmarkEnd w:id="380"/>
    </w:p>
    <w:tbl>
      <w:tblPr>
        <w:tblStyle w:val="25"/>
        <w:tblpPr w:leftFromText="180" w:rightFromText="180" w:vertAnchor="text" w:horzAnchor="page" w:tblpX="1743" w:tblpY="453"/>
        <w:tblOverlap w:val="never"/>
        <w:tblW w:w="86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646"/>
        <w:gridCol w:w="717"/>
        <w:gridCol w:w="1191"/>
        <w:gridCol w:w="2142"/>
        <w:gridCol w:w="15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区域/表单</w:t>
            </w:r>
          </w:p>
        </w:tc>
        <w:tc>
          <w:tcPr>
            <w:tcW w:w="1646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字段/功能名称</w:t>
            </w:r>
          </w:p>
        </w:tc>
        <w:tc>
          <w:tcPr>
            <w:tcW w:w="717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是否</w:t>
            </w:r>
          </w:p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必填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  <w:t>是否</w:t>
            </w:r>
          </w:p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  <w:t>支持修改</w:t>
            </w:r>
          </w:p>
        </w:tc>
        <w:tc>
          <w:tcPr>
            <w:tcW w:w="2142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Hans"/>
              </w:rPr>
              <w:t>选项类型（单选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eastAsia="zh-Hans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Hans"/>
              </w:rPr>
              <w:t>多选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eastAsia="zh-Hans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lang w:val="en-US" w:eastAsia="zh-Hans"/>
              </w:rPr>
              <w:t>下拉选，文字）</w:t>
            </w:r>
          </w:p>
        </w:tc>
        <w:tc>
          <w:tcPr>
            <w:tcW w:w="1507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其他规则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17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Y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2142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07" w:type="dxa"/>
            <w:noWrap w:val="0"/>
            <w:vAlign w:val="center"/>
          </w:tcPr>
          <w:p>
            <w:pPr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17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2142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07" w:type="dxa"/>
            <w:noWrap w:val="0"/>
            <w:vAlign w:val="center"/>
          </w:tcPr>
          <w:p>
            <w:pPr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>
            <w:pPr>
              <w:pStyle w:val="22"/>
              <w:keepNext w:val="0"/>
              <w:keepLines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17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1191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2142" w:type="dxa"/>
            <w:noWrap w:val="0"/>
            <w:vAlign w:val="center"/>
          </w:tcPr>
          <w:p>
            <w:p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07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>
      <w:pPr>
        <w:pStyle w:val="11"/>
        <w:ind w:left="0" w:leftChars="0" w:firstLine="0" w:firstLineChars="0"/>
        <w:rPr>
          <w:rFonts w:hint="default" w:ascii="宋体" w:hAnsi="宋体" w:cs="Times New Roman"/>
          <w:kern w:val="0"/>
          <w:sz w:val="24"/>
          <w:szCs w:val="24"/>
          <w:lang w:val="en-US" w:eastAsia="zh-CN" w:bidi="ar-SA"/>
        </w:rPr>
      </w:pP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default" w:ascii="楷体" w:hAnsi="楷体" w:eastAsia="楷体" w:cs="楷体"/>
          <w:b/>
          <w:bCs/>
          <w:lang w:val="en-US" w:eastAsia="zh-CN"/>
        </w:rPr>
      </w:pPr>
      <w:bookmarkStart w:id="261" w:name="_Toc32693"/>
      <w:bookmarkStart w:id="262" w:name="_Toc31575"/>
      <w:bookmarkStart w:id="263" w:name="_Toc6665"/>
      <w:bookmarkStart w:id="264" w:name="_Toc8161"/>
      <w:bookmarkStart w:id="265" w:name="_Toc15168"/>
      <w:bookmarkStart w:id="266" w:name="_Toc15542"/>
      <w:bookmarkStart w:id="267" w:name="_Toc27403"/>
      <w:bookmarkStart w:id="268" w:name="_Toc31102"/>
      <w:bookmarkStart w:id="269" w:name="_Toc5514"/>
      <w:r>
        <w:rPr>
          <w:rFonts w:hint="eastAsia" w:ascii="楷体" w:hAnsi="楷体" w:eastAsia="楷体" w:cs="楷体"/>
          <w:b/>
          <w:bCs/>
          <w:lang w:val="en-US" w:eastAsia="zh-CN"/>
        </w:rPr>
        <w:t>输出结果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</w:p>
    <w:p>
      <w:pPr>
        <w:pStyle w:val="11"/>
        <w:rPr>
          <w:rFonts w:hint="default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w:t>无</w:t>
      </w:r>
    </w:p>
    <w:p>
      <w:pPr>
        <w:pStyle w:val="8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Arial"/>
          <w:kern w:val="2"/>
          <w:sz w:val="28"/>
          <w:szCs w:val="24"/>
          <w:lang w:val="en-US" w:eastAsia="zh-CN" w:bidi="ar-SA"/>
        </w:rPr>
      </w:pPr>
      <w:bookmarkStart w:id="270" w:name="_Toc3427"/>
      <w:bookmarkStart w:id="271" w:name="_Toc23491"/>
      <w:bookmarkStart w:id="272" w:name="_Toc10424"/>
      <w:bookmarkStart w:id="273" w:name="_Toc5507"/>
      <w:bookmarkStart w:id="274" w:name="_Toc19022"/>
      <w:bookmarkStart w:id="275" w:name="_Toc17091"/>
      <w:bookmarkStart w:id="276" w:name="_Toc19808"/>
      <w:bookmarkStart w:id="277" w:name="_Toc12759"/>
      <w:bookmarkStart w:id="278" w:name="_Toc783"/>
      <w:r>
        <w:rPr>
          <w:rFonts w:hint="eastAsia" w:cs="Arial"/>
          <w:kern w:val="2"/>
          <w:sz w:val="28"/>
          <w:szCs w:val="24"/>
          <w:lang w:val="en-US" w:eastAsia="zh-CN" w:bidi="ar-SA"/>
        </w:rPr>
        <w:t>XXX批处理</w:t>
      </w:r>
      <w:bookmarkEnd w:id="270"/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79" w:name="_Toc27439"/>
      <w:bookmarkStart w:id="280" w:name="_Toc12218"/>
      <w:bookmarkStart w:id="281" w:name="_Toc11642"/>
      <w:bookmarkStart w:id="282" w:name="_Toc9971"/>
      <w:bookmarkStart w:id="283" w:name="_Toc22889"/>
      <w:bookmarkStart w:id="284" w:name="_Toc1683"/>
      <w:bookmarkStart w:id="285" w:name="_Toc32138"/>
      <w:bookmarkStart w:id="286" w:name="_Toc10573"/>
      <w:bookmarkStart w:id="287" w:name="_Toc31978"/>
      <w:r>
        <w:rPr>
          <w:rFonts w:hint="eastAsia" w:ascii="楷体" w:hAnsi="楷体" w:eastAsia="楷体" w:cs="楷体"/>
          <w:b/>
          <w:bCs/>
          <w:lang w:val="en-US" w:eastAsia="zh-CN"/>
        </w:rPr>
        <w:t>功能描述</w:t>
      </w:r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88" w:name="_Toc5559"/>
      <w:bookmarkStart w:id="289" w:name="_Toc21004"/>
      <w:bookmarkStart w:id="290" w:name="_Toc862"/>
      <w:bookmarkStart w:id="291" w:name="_Toc14939"/>
      <w:bookmarkStart w:id="292" w:name="_Toc29168"/>
      <w:bookmarkStart w:id="293" w:name="_Toc23903"/>
      <w:bookmarkStart w:id="294" w:name="_Toc27469"/>
      <w:bookmarkStart w:id="295" w:name="_Toc21919"/>
      <w:bookmarkStart w:id="296" w:name="_Toc4879"/>
      <w:r>
        <w:rPr>
          <w:rFonts w:hint="eastAsia" w:ascii="楷体" w:hAnsi="楷体" w:eastAsia="楷体" w:cs="楷体"/>
          <w:b/>
          <w:bCs/>
          <w:lang w:val="en-US" w:eastAsia="zh-CN"/>
        </w:rPr>
        <w:t>业务规则</w:t>
      </w:r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批处理执行时间：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：00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批处理执行频率：每天一次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批处理执行IP及Port：以开发设计为准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批处理逻辑：</w:t>
      </w:r>
    </w:p>
    <w:p>
      <w:pPr>
        <w:pStyle w:val="11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11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297" w:name="_Toc13679"/>
      <w:bookmarkStart w:id="298" w:name="_Toc20912"/>
      <w:bookmarkStart w:id="299" w:name="_Toc1532"/>
      <w:bookmarkStart w:id="300" w:name="_Toc2650"/>
      <w:bookmarkStart w:id="301" w:name="_Toc10884"/>
      <w:bookmarkStart w:id="302" w:name="_Toc8307"/>
      <w:bookmarkStart w:id="303" w:name="_Toc2692"/>
      <w:bookmarkStart w:id="304" w:name="_Toc28780"/>
      <w:bookmarkStart w:id="305" w:name="_Toc9377"/>
      <w:r>
        <w:rPr>
          <w:rFonts w:hint="eastAsia" w:ascii="楷体" w:hAnsi="楷体" w:eastAsia="楷体" w:cs="楷体"/>
          <w:b/>
          <w:bCs/>
          <w:lang w:val="en-US" w:eastAsia="zh-CN"/>
        </w:rPr>
        <w:t>操作权限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306" w:name="_Toc4117"/>
      <w:bookmarkStart w:id="307" w:name="_Toc11516"/>
      <w:bookmarkStart w:id="308" w:name="_Toc26144"/>
      <w:bookmarkStart w:id="309" w:name="_Toc14406"/>
      <w:bookmarkStart w:id="310" w:name="_Toc30531"/>
      <w:bookmarkStart w:id="311" w:name="_Toc24595"/>
      <w:bookmarkStart w:id="312" w:name="_Toc1846"/>
      <w:bookmarkStart w:id="313" w:name="_Toc6759"/>
      <w:bookmarkStart w:id="314" w:name="_Toc11611"/>
      <w:r>
        <w:rPr>
          <w:rFonts w:hint="eastAsia" w:ascii="楷体" w:hAnsi="楷体" w:eastAsia="楷体" w:cs="楷体"/>
          <w:b/>
          <w:bCs/>
          <w:lang w:val="en-US" w:eastAsia="zh-CN"/>
        </w:rPr>
        <w:t>输入页面、输入项说明</w:t>
      </w:r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>
      <w:pPr>
        <w:pStyle w:val="10"/>
        <w:numPr>
          <w:ilvl w:val="3"/>
          <w:numId w:val="1"/>
        </w:numPr>
        <w:tabs>
          <w:tab w:val="left" w:pos="0"/>
          <w:tab w:val="left" w:pos="420"/>
        </w:tabs>
        <w:spacing w:beforeLines="0"/>
        <w:rPr>
          <w:rFonts w:hint="eastAsia" w:ascii="楷体" w:hAnsi="楷体" w:eastAsia="楷体" w:cs="楷体"/>
          <w:b/>
          <w:bCs/>
          <w:lang w:val="en-US" w:eastAsia="zh-CN"/>
        </w:rPr>
      </w:pPr>
      <w:bookmarkStart w:id="315" w:name="_Toc20780"/>
      <w:bookmarkStart w:id="316" w:name="_Toc2439"/>
      <w:bookmarkStart w:id="317" w:name="_Toc23486"/>
      <w:bookmarkStart w:id="318" w:name="_Toc22704"/>
      <w:bookmarkStart w:id="319" w:name="_Toc6932"/>
      <w:bookmarkStart w:id="320" w:name="_Toc22741"/>
      <w:bookmarkStart w:id="321" w:name="_Toc32275"/>
      <w:bookmarkStart w:id="322" w:name="_Toc18958"/>
      <w:bookmarkStart w:id="323" w:name="_Toc28298"/>
      <w:r>
        <w:rPr>
          <w:rFonts w:hint="eastAsia" w:ascii="楷体" w:hAnsi="楷体" w:eastAsia="楷体" w:cs="楷体"/>
          <w:b/>
          <w:bCs/>
          <w:lang w:val="en-US" w:eastAsia="zh-CN"/>
        </w:rPr>
        <w:t>输出结果</w:t>
      </w:r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</w:p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/>
          <w:lang w:val="en-US" w:eastAsia="zh-CN"/>
        </w:rPr>
      </w:pPr>
    </w:p>
    <w:bookmarkEnd w:id="216"/>
    <w:bookmarkEnd w:id="217"/>
    <w:bookmarkEnd w:id="218"/>
    <w:bookmarkEnd w:id="219"/>
    <w:bookmarkEnd w:id="220"/>
    <w:bookmarkEnd w:id="221"/>
    <w:bookmarkEnd w:id="222"/>
    <w:bookmarkEnd w:id="223"/>
    <w:bookmarkEnd w:id="224"/>
    <w:bookmarkEnd w:id="271"/>
    <w:bookmarkEnd w:id="272"/>
    <w:bookmarkEnd w:id="273"/>
    <w:bookmarkEnd w:id="274"/>
    <w:bookmarkEnd w:id="275"/>
    <w:bookmarkEnd w:id="276"/>
    <w:bookmarkEnd w:id="277"/>
    <w:bookmarkEnd w:id="278"/>
    <w:p>
      <w:pPr>
        <w:pStyle w:val="6"/>
        <w:spacing w:before="0" w:after="0" w:line="360" w:lineRule="auto"/>
        <w:ind w:left="0" w:firstLine="0"/>
        <w:jc w:val="center"/>
        <w:rPr>
          <w:rFonts w:hint="eastAsia" w:ascii="黑体" w:hAnsi="黑体" w:eastAsia="黑体" w:cs="Arial"/>
          <w:b/>
          <w:kern w:val="2"/>
          <w:sz w:val="44"/>
          <w:szCs w:val="44"/>
          <w:highlight w:val="none"/>
          <w:lang w:val="en-US" w:eastAsia="zh-CN" w:bidi="ar-SA"/>
        </w:rPr>
      </w:pPr>
      <w:bookmarkStart w:id="324" w:name="_Toc11508"/>
      <w:bookmarkStart w:id="325" w:name="_Toc23279"/>
      <w:bookmarkStart w:id="326" w:name="_Toc7859"/>
      <w:bookmarkStart w:id="327" w:name="_Toc31985"/>
      <w:bookmarkStart w:id="328" w:name="_Toc18848"/>
      <w:bookmarkStart w:id="329" w:name="_Toc18029"/>
      <w:bookmarkStart w:id="330" w:name="_Toc11813"/>
      <w:bookmarkStart w:id="331" w:name="_Toc13991"/>
      <w:bookmarkStart w:id="332" w:name="_Toc7640"/>
      <w:bookmarkStart w:id="333" w:name="_附件"/>
      <w:r>
        <w:rPr>
          <w:rFonts w:hint="eastAsia" w:ascii="黑体" w:hAnsi="黑体" w:cs="Arial"/>
          <w:b/>
          <w:kern w:val="2"/>
          <w:sz w:val="44"/>
          <w:szCs w:val="44"/>
          <w:highlight w:val="none"/>
          <w:lang w:val="en-US" w:eastAsia="zh-CN" w:bidi="ar-SA"/>
        </w:rPr>
        <w:t>附件</w:t>
      </w:r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</w:p>
    <w:bookmarkEnd w:id="333"/>
    <w:p>
      <w:pPr>
        <w:rPr>
          <w:rFonts w:hint="default"/>
          <w:lang w:val="en-US" w:eastAsia="zh-CN"/>
        </w:rPr>
      </w:pP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6"/>
        <w:spacing w:before="0" w:after="0" w:line="360" w:lineRule="auto"/>
        <w:ind w:left="0" w:firstLine="0"/>
        <w:jc w:val="center"/>
        <w:rPr>
          <w:rFonts w:hint="eastAsia" w:ascii="黑体" w:hAnsi="黑体"/>
          <w:sz w:val="44"/>
          <w:szCs w:val="44"/>
          <w:highlight w:val="none"/>
        </w:rPr>
      </w:pPr>
      <w:bookmarkStart w:id="334" w:name="_Toc8631"/>
      <w:bookmarkStart w:id="335" w:name="_Toc24723"/>
      <w:bookmarkStart w:id="336" w:name="_Toc25702"/>
      <w:bookmarkStart w:id="337" w:name="_Toc7760"/>
      <w:bookmarkStart w:id="338" w:name="_Toc97"/>
      <w:bookmarkStart w:id="339" w:name="_Toc20638"/>
      <w:bookmarkStart w:id="340" w:name="_Toc30850"/>
      <w:bookmarkStart w:id="341" w:name="_Toc25705"/>
      <w:bookmarkStart w:id="342" w:name="_Toc26767"/>
      <w:r>
        <w:rPr>
          <w:rFonts w:hint="eastAsia" w:ascii="黑体" w:hAnsi="黑体"/>
          <w:sz w:val="44"/>
          <w:szCs w:val="44"/>
          <w:highlight w:val="none"/>
          <w:lang w:val="en-US" w:eastAsia="zh-CN"/>
        </w:rPr>
        <w:t>历史数据</w:t>
      </w:r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</w:p>
    <w:p>
      <w:pPr>
        <w:rPr>
          <w:rFonts w:hint="eastAsia"/>
        </w:rPr>
      </w:pPr>
    </w:p>
    <w:p>
      <w:pPr>
        <w:numPr>
          <w:ilvl w:val="0"/>
          <w:numId w:val="0"/>
        </w:numPr>
        <w:spacing w:line="240" w:lineRule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无。</w:t>
      </w:r>
    </w:p>
    <w:p>
      <w:pPr>
        <w:pStyle w:val="6"/>
        <w:spacing w:before="0" w:after="0" w:line="360" w:lineRule="auto"/>
        <w:ind w:left="0" w:firstLine="0"/>
        <w:jc w:val="center"/>
        <w:rPr>
          <w:rFonts w:hint="eastAsia" w:ascii="黑体" w:hAnsi="黑体"/>
          <w:sz w:val="44"/>
          <w:szCs w:val="44"/>
          <w:highlight w:val="none"/>
        </w:rPr>
      </w:pPr>
      <w:bookmarkStart w:id="343" w:name="_Toc26483"/>
      <w:bookmarkStart w:id="344" w:name="_Toc8348"/>
      <w:bookmarkStart w:id="345" w:name="_Toc18670"/>
      <w:bookmarkStart w:id="346" w:name="_Toc22947"/>
      <w:bookmarkStart w:id="347" w:name="_Toc24037"/>
      <w:bookmarkStart w:id="348" w:name="_Toc15994"/>
      <w:bookmarkStart w:id="349" w:name="_Toc2709"/>
      <w:bookmarkStart w:id="350" w:name="_Toc18618"/>
      <w:bookmarkStart w:id="351" w:name="_Toc27710"/>
      <w:bookmarkStart w:id="352" w:name="_Toc20759"/>
      <w:bookmarkStart w:id="353" w:name="_Toc23387"/>
      <w:bookmarkStart w:id="354" w:name="_Toc26687"/>
      <w:bookmarkStart w:id="355" w:name="_Toc10999"/>
      <w:r>
        <w:rPr>
          <w:rFonts w:hint="eastAsia" w:ascii="黑体" w:hAnsi="黑体"/>
          <w:sz w:val="44"/>
          <w:szCs w:val="44"/>
          <w:highlight w:val="none"/>
          <w:lang w:val="en-US" w:eastAsia="zh-CN"/>
        </w:rPr>
        <w:t>测试需求</w:t>
      </w:r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</w:p>
    <w:p>
      <w:pPr>
        <w:pStyle w:val="11"/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描述测试验证需求</w:t>
      </w:r>
    </w:p>
    <w:p>
      <w:pPr>
        <w:pStyle w:val="6"/>
        <w:spacing w:before="0" w:after="0" w:line="360" w:lineRule="auto"/>
        <w:ind w:left="0" w:firstLine="0"/>
        <w:jc w:val="center"/>
        <w:rPr>
          <w:rFonts w:hint="eastAsia" w:ascii="黑体" w:hAnsi="黑体"/>
          <w:sz w:val="44"/>
          <w:szCs w:val="44"/>
          <w:highlight w:val="none"/>
        </w:rPr>
      </w:pPr>
      <w:bookmarkStart w:id="356" w:name="_Toc14018"/>
      <w:r>
        <w:rPr>
          <w:rFonts w:hint="eastAsia" w:ascii="黑体" w:hAnsi="黑体"/>
          <w:sz w:val="44"/>
          <w:szCs w:val="44"/>
          <w:highlight w:val="none"/>
          <w:lang w:val="en-US" w:eastAsia="zh-CN"/>
        </w:rPr>
        <w:t>非功能需求</w:t>
      </w:r>
      <w:bookmarkEnd w:id="356"/>
    </w:p>
    <w:p>
      <w:pPr>
        <w:pStyle w:val="11"/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描述非功能需求，例如性能</w:t>
      </w:r>
    </w:p>
    <w:p>
      <w:pPr>
        <w:pStyle w:val="11"/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pStyle w:val="6"/>
        <w:spacing w:line="360" w:lineRule="auto"/>
        <w:ind w:left="0" w:firstLine="0"/>
        <w:jc w:val="center"/>
        <w:rPr>
          <w:rFonts w:hint="eastAsia"/>
          <w:sz w:val="44"/>
          <w:szCs w:val="44"/>
        </w:rPr>
      </w:pPr>
      <w:bookmarkStart w:id="357" w:name="_Toc1788"/>
      <w:bookmarkStart w:id="358" w:name="_Toc24530"/>
      <w:bookmarkStart w:id="359" w:name="_Toc21705"/>
      <w:bookmarkStart w:id="360" w:name="_Toc29018"/>
      <w:bookmarkStart w:id="361" w:name="_Toc24732"/>
      <w:bookmarkStart w:id="362" w:name="_Toc4964"/>
      <w:bookmarkStart w:id="363" w:name="_Toc17235"/>
      <w:bookmarkStart w:id="364" w:name="_Toc25776"/>
      <w:bookmarkStart w:id="365" w:name="_Toc30685"/>
      <w:bookmarkStart w:id="366" w:name="_Toc16519"/>
      <w:bookmarkStart w:id="367" w:name="_Toc2380"/>
      <w:bookmarkStart w:id="368" w:name="_Toc28025"/>
      <w:bookmarkStart w:id="369" w:name="_Toc21115"/>
      <w:bookmarkStart w:id="370" w:name="_Toc11641"/>
      <w:bookmarkStart w:id="371" w:name="_Toc18388"/>
      <w:bookmarkStart w:id="372" w:name="_Toc29357"/>
      <w:bookmarkStart w:id="373" w:name="_Toc5103"/>
      <w:bookmarkStart w:id="374" w:name="_Toc8417"/>
      <w:bookmarkStart w:id="375" w:name="_Toc21266"/>
      <w:bookmarkStart w:id="376" w:name="_Toc1883"/>
      <w:bookmarkStart w:id="377" w:name="_Toc4851"/>
      <w:bookmarkStart w:id="378" w:name="_Toc3935"/>
      <w:bookmarkStart w:id="379" w:name="_Toc10823"/>
      <w:r>
        <w:rPr>
          <w:rFonts w:hint="eastAsia"/>
          <w:sz w:val="44"/>
          <w:szCs w:val="44"/>
        </w:rPr>
        <w:t>变更及明确需求</w:t>
      </w:r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479"/>
        <w:gridCol w:w="6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变更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变更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6638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变更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76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638" w:type="dxa"/>
            <w:noWrap w:val="0"/>
            <w:vAlign w:val="top"/>
          </w:tcPr>
          <w:p>
            <w:pPr>
              <w:widowControl/>
              <w:spacing w:line="360" w:lineRule="auto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黑体" w:hAnsi="黑体" w:eastAsia="黑体"/>
          <w:szCs w:val="28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_GBK">
    <w:altName w:val="Arial Unicode MS"/>
    <w:panose1 w:val="02000000000000000000"/>
    <w:charset w:val="86"/>
    <w:family w:val="script"/>
    <w:pitch w:val="default"/>
    <w:sig w:usb0="00000000" w:usb1="00000000" w:usb2="00080016" w:usb3="00000000" w:csb0="00040001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.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  <w:r>
      <w:rPr>
        <w:sz w:val="18"/>
      </w:rP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-59573795</wp:posOffset>
              </wp:positionV>
              <wp:extent cx="1033780" cy="177165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725" cy="177033"/>
                      </a:xfrm>
                      <a:prstGeom prst="rect">
                        <a:avLst/>
                      </a:prstGeom>
                      <a:noFill/>
                      <a:ln w="6350" cap="flat" cmpd="sng">
                        <a:noFill/>
                        <a:prstDash val="solid"/>
                        <a:round/>
                      </a:ln>
                    </wps:spPr>
                    <wps:txbx>
                      <w:txbxContent>
                        <w:p>
                          <w:pPr>
                            <w:pStyle w:val="1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2" o:spid="_x0000_s1026" o:spt="1" style="position:absolute;left:0pt;margin-top:-4690.85pt;height:13.95pt;width:81.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IJfYt4AAAAMAQAADwAAAAAAAAABACAAAAAi&#10;AAAAZHJzL2Rvd25yZXYueG1sUEsBAhQAFAAAAAgAh07iQMyAvaMEAgAA9QMAAA4AAAAAAAAAAQAg&#10;AAAALQEAAGRycy9lMm9Eb2MueG1sUEsFBgAAAAAGAAYAWQEAAKMFAAAAAA==&#10;">
              <v:fill on="f" focussize="0,0"/>
              <v:stroke on="f" weight="0.5pt" joinstyle="round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single" w:color="auto" w:sz="6" w:space="0"/>
      </w:pBdr>
      <w:jc w:val="left"/>
      <w:rPr>
        <w:rFonts w:hint="eastAsia"/>
      </w:rPr>
    </w:pPr>
    <w:r>
      <w:rPr>
        <w:rFonts w:hint="eastAsia"/>
        <w:lang w:eastAsia="zh-CN"/>
      </w:rPr>
      <w:t>需求</w:t>
    </w:r>
    <w:r>
      <w:rPr>
        <w:rFonts w:hint="eastAsia"/>
        <w:lang w:val="en-US" w:eastAsia="zh-CN"/>
      </w:rPr>
      <w:t>规格</w:t>
    </w:r>
    <w:r>
      <w:rPr>
        <w:rFonts w:hint="eastAsia"/>
      </w:rPr>
      <w:t>说明书</w:t>
    </w: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5467C"/>
    <w:multiLevelType w:val="singleLevel"/>
    <w:tmpl w:val="8585467C"/>
    <w:lvl w:ilvl="0" w:tentative="0">
      <w:start w:val="1"/>
      <w:numFmt w:val="bullet"/>
      <w:pStyle w:val="13"/>
      <w:lvlText w:val="●"/>
      <w:lvlJc w:val="left"/>
      <w:pPr>
        <w:tabs>
          <w:tab w:val="left" w:pos="360"/>
        </w:tabs>
        <w:ind w:left="360" w:hanging="360"/>
      </w:pPr>
      <w:rPr>
        <w:rFonts w:hint="default" w:ascii="方正兰亭黑_GBK" w:hAnsi="方正兰亭黑_GBK"/>
      </w:rPr>
    </w:lvl>
  </w:abstractNum>
  <w:abstractNum w:abstractNumId="1">
    <w:nsid w:val="F62D317A"/>
    <w:multiLevelType w:val="singleLevel"/>
    <w:tmpl w:val="F62D317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BADC2BB"/>
    <w:multiLevelType w:val="multilevel"/>
    <w:tmpl w:val="3BADC2BB"/>
    <w:lvl w:ilvl="0" w:tentative="0">
      <w:start w:val="1"/>
      <w:numFmt w:val="decimal"/>
      <w:pStyle w:val="6"/>
      <w:suff w:val="space"/>
      <w:lvlText w:val="第 %1 章"/>
      <w:lvlJc w:val="left"/>
      <w:pPr>
        <w:ind w:left="6867" w:hanging="4032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576" w:hanging="576"/>
      </w:pPr>
      <w:rPr>
        <w:rFonts w:hint="eastAsia" w:ascii="黑体" w:hAnsi="黑体" w:eastAsia="黑体"/>
      </w:rPr>
    </w:lvl>
    <w:lvl w:ilvl="2" w:tentative="0">
      <w:start w:val="1"/>
      <w:numFmt w:val="decimal"/>
      <w:pStyle w:val="8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 w:ascii="黑体" w:hAnsi="黑体" w:eastAsia="黑体"/>
        <w:b w:val="0"/>
      </w:rPr>
    </w:lvl>
    <w:lvl w:ilvl="4" w:tentative="0">
      <w:start w:val="1"/>
      <w:numFmt w:val="decimal"/>
      <w:lvlText w:val="（%5）"/>
      <w:lvlJc w:val="left"/>
      <w:pPr>
        <w:tabs>
          <w:tab w:val="left" w:pos="6248"/>
        </w:tabs>
        <w:ind w:left="6248" w:hanging="445"/>
      </w:pPr>
      <w:rPr>
        <w:rFonts w:hint="eastAsia" w:ascii="黑体" w:hAnsi="黑体" w:eastAsia="黑体" w:cs="Times New Roman"/>
        <w:b w:val="0"/>
        <w:i w:val="0"/>
        <w:color w:val="auto"/>
        <w:sz w:val="21"/>
        <w:szCs w:val="24"/>
        <w:u w:val="none"/>
      </w:rPr>
    </w:lvl>
    <w:lvl w:ilvl="5" w:tentative="0">
      <w:start w:val="1"/>
      <w:numFmt w:val="decimal"/>
      <w:lvlText w:val="(%6)"/>
      <w:lvlJc w:val="left"/>
      <w:pPr>
        <w:tabs>
          <w:tab w:val="left" w:pos="6421"/>
        </w:tabs>
        <w:ind w:left="6421" w:hanging="521"/>
      </w:pPr>
      <w:rPr>
        <w:rFonts w:hint="default" w:ascii="Times New Roman" w:hAnsi="Times New Roman" w:eastAsia="宋体"/>
        <w:b w:val="0"/>
        <w:i w:val="0"/>
        <w:color w:val="auto"/>
        <w:sz w:val="24"/>
        <w:szCs w:val="24"/>
        <w:u w:val="none"/>
      </w:rPr>
    </w:lvl>
    <w:lvl w:ilvl="6" w:tentative="0">
      <w:start w:val="1"/>
      <w:numFmt w:val="none"/>
      <w:lvlRestart w:val="0"/>
      <w:lvlText w:val=""/>
      <w:lvlJc w:val="left"/>
      <w:pPr>
        <w:tabs>
          <w:tab w:val="left" w:pos="6696"/>
        </w:tabs>
        <w:ind w:left="6696" w:hanging="1296"/>
      </w:pPr>
      <w:rPr>
        <w:rFonts w:hint="eastAsia"/>
      </w:rPr>
    </w:lvl>
    <w:lvl w:ilvl="7" w:tentative="0">
      <w:start w:val="1"/>
      <w:numFmt w:val="none"/>
      <w:lvlRestart w:val="0"/>
      <w:lvlText w:val=""/>
      <w:lvlJc w:val="left"/>
      <w:pPr>
        <w:tabs>
          <w:tab w:val="left" w:pos="6840"/>
        </w:tabs>
        <w:ind w:left="6840" w:hanging="1440"/>
      </w:pPr>
      <w:rPr>
        <w:rFonts w:hint="eastAsia"/>
      </w:rPr>
    </w:lvl>
    <w:lvl w:ilvl="8" w:tentative="0">
      <w:start w:val="1"/>
      <w:numFmt w:val="none"/>
      <w:lvlRestart w:val="0"/>
      <w:lvlText w:val=""/>
      <w:lvlJc w:val="left"/>
      <w:pPr>
        <w:tabs>
          <w:tab w:val="left" w:pos="6984"/>
        </w:tabs>
        <w:ind w:left="6984" w:hanging="1584"/>
      </w:pPr>
      <w:rPr>
        <w:rFonts w:hint="eastAsia"/>
      </w:rPr>
    </w:lvl>
  </w:abstractNum>
  <w:abstractNum w:abstractNumId="4">
    <w:nsid w:val="48F1DBE9"/>
    <w:multiLevelType w:val="singleLevel"/>
    <w:tmpl w:val="48F1DB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5D71627"/>
    <w:multiLevelType w:val="multilevel"/>
    <w:tmpl w:val="75D71627"/>
    <w:lvl w:ilvl="0" w:tentative="0">
      <w:start w:val="1"/>
      <w:numFmt w:val="decimal"/>
      <w:suff w:val="space"/>
      <w:lvlText w:val="第 %1 章"/>
      <w:lvlJc w:val="left"/>
      <w:pPr>
        <w:tabs>
          <w:tab w:val="left" w:pos="0"/>
        </w:tabs>
        <w:ind w:left="4032" w:hanging="4032"/>
      </w:pPr>
      <w:rPr>
        <w:rFonts w:hint="default" w:ascii="宋体" w:hAnsi="宋体" w:eastAsia="宋体" w:cs="宋体"/>
        <w:b/>
        <w:sz w:val="44"/>
      </w:rPr>
    </w:lvl>
    <w:lvl w:ilvl="1" w:tentative="0">
      <w:start w:val="1"/>
      <w:numFmt w:val="decimal"/>
      <w:suff w:val="space"/>
      <w:lvlText w:val="%1.%2"/>
      <w:lvlJc w:val="left"/>
      <w:pPr>
        <w:ind w:left="1426" w:hanging="576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space"/>
      <w:lvlText w:val="%1.%2.%3"/>
      <w:lvlJc w:val="left"/>
      <w:pPr>
        <w:ind w:left="157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10"/>
      <w:isLgl/>
      <w:suff w:val="space"/>
      <w:lvlText w:val="%1.%2.%3.%4"/>
      <w:lvlJc w:val="left"/>
      <w:pPr>
        <w:tabs>
          <w:tab w:val="left" w:pos="420"/>
        </w:tabs>
        <w:ind w:left="1714" w:hanging="864"/>
      </w:pPr>
      <w:rPr>
        <w:rFonts w:hint="default" w:ascii="宋体" w:hAnsi="宋体" w:eastAsia="宋体" w:cs="宋体"/>
        <w:b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420"/>
        </w:tabs>
        <w:ind w:left="1295" w:hanging="445"/>
      </w:pPr>
      <w:rPr>
        <w:rFonts w:hint="default" w:ascii="宋体" w:hAnsi="宋体" w:eastAsia="宋体" w:cs="宋体"/>
        <w:b w:val="0"/>
        <w:i w:val="0"/>
        <w:color w:val="auto"/>
        <w:sz w:val="21"/>
        <w:szCs w:val="24"/>
        <w:u w:val="none"/>
      </w:rPr>
    </w:lvl>
    <w:lvl w:ilvl="5" w:tentative="0">
      <w:start w:val="1"/>
      <w:numFmt w:val="decimal"/>
      <w:lvlText w:val="(%6)"/>
      <w:lvlJc w:val="left"/>
      <w:pPr>
        <w:tabs>
          <w:tab w:val="left" w:pos="7271"/>
        </w:tabs>
        <w:ind w:left="7271" w:hanging="521"/>
      </w:pPr>
      <w:rPr>
        <w:rFonts w:hint="default" w:ascii="Times New Roman" w:hAnsi="Times New Roman" w:eastAsia="宋体"/>
        <w:b w:val="0"/>
        <w:i w:val="0"/>
        <w:color w:val="auto"/>
        <w:sz w:val="24"/>
        <w:szCs w:val="24"/>
        <w:u w:val="none"/>
      </w:rPr>
    </w:lvl>
    <w:lvl w:ilvl="6" w:tentative="0">
      <w:start w:val="1"/>
      <w:numFmt w:val="none"/>
      <w:lvlRestart w:val="0"/>
      <w:lvlText w:val=""/>
      <w:lvlJc w:val="left"/>
      <w:pPr>
        <w:tabs>
          <w:tab w:val="left" w:pos="7546"/>
        </w:tabs>
        <w:ind w:left="7546" w:hanging="1296"/>
      </w:pPr>
      <w:rPr>
        <w:rFonts w:hint="eastAsia"/>
      </w:rPr>
    </w:lvl>
    <w:lvl w:ilvl="7" w:tentative="0">
      <w:start w:val="1"/>
      <w:numFmt w:val="none"/>
      <w:lvlRestart w:val="0"/>
      <w:lvlText w:val=""/>
      <w:lvlJc w:val="left"/>
      <w:pPr>
        <w:tabs>
          <w:tab w:val="left" w:pos="7690"/>
        </w:tabs>
        <w:ind w:left="7690" w:hanging="1440"/>
      </w:pPr>
      <w:rPr>
        <w:rFonts w:hint="eastAsia"/>
      </w:rPr>
    </w:lvl>
    <w:lvl w:ilvl="8" w:tentative="0">
      <w:start w:val="1"/>
      <w:numFmt w:val="none"/>
      <w:lvlRestart w:val="0"/>
      <w:lvlText w:val=""/>
      <w:lvlJc w:val="left"/>
      <w:pPr>
        <w:tabs>
          <w:tab w:val="left" w:pos="7834"/>
        </w:tabs>
        <w:ind w:left="7834" w:hanging="1584"/>
      </w:pPr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MzQ4MGUzN2FiYzljNTEyZWIwMzg2ODI1YzQ4YzFhOWQifQ=="/>
  </w:docVars>
  <w:rsids>
    <w:rsidRoot w:val="00000000"/>
    <w:rsid w:val="00312DE4"/>
    <w:rsid w:val="0078143C"/>
    <w:rsid w:val="009244DA"/>
    <w:rsid w:val="00AE30B0"/>
    <w:rsid w:val="00CD1788"/>
    <w:rsid w:val="00EA0872"/>
    <w:rsid w:val="00F451CE"/>
    <w:rsid w:val="00FC187D"/>
    <w:rsid w:val="01195701"/>
    <w:rsid w:val="013811BC"/>
    <w:rsid w:val="014A102B"/>
    <w:rsid w:val="015B3238"/>
    <w:rsid w:val="01635C49"/>
    <w:rsid w:val="01877596"/>
    <w:rsid w:val="0190047B"/>
    <w:rsid w:val="01C506B1"/>
    <w:rsid w:val="01CA1BFC"/>
    <w:rsid w:val="01F25EF2"/>
    <w:rsid w:val="021F4265"/>
    <w:rsid w:val="027F4D04"/>
    <w:rsid w:val="02924A37"/>
    <w:rsid w:val="02AF4475"/>
    <w:rsid w:val="02D6611E"/>
    <w:rsid w:val="02E66FBD"/>
    <w:rsid w:val="02FF7BF3"/>
    <w:rsid w:val="030376E3"/>
    <w:rsid w:val="0322288A"/>
    <w:rsid w:val="032338E1"/>
    <w:rsid w:val="032A7971"/>
    <w:rsid w:val="032B0404"/>
    <w:rsid w:val="0371684F"/>
    <w:rsid w:val="038C7D54"/>
    <w:rsid w:val="038D1478"/>
    <w:rsid w:val="039D0CF8"/>
    <w:rsid w:val="03B64756"/>
    <w:rsid w:val="03FF699D"/>
    <w:rsid w:val="04533DF5"/>
    <w:rsid w:val="04714B34"/>
    <w:rsid w:val="047D1717"/>
    <w:rsid w:val="047F08C1"/>
    <w:rsid w:val="048E56D2"/>
    <w:rsid w:val="04937B83"/>
    <w:rsid w:val="04E13A54"/>
    <w:rsid w:val="05097FA5"/>
    <w:rsid w:val="05355B4E"/>
    <w:rsid w:val="054F6874"/>
    <w:rsid w:val="055266B9"/>
    <w:rsid w:val="056A2EED"/>
    <w:rsid w:val="0570617A"/>
    <w:rsid w:val="058B5943"/>
    <w:rsid w:val="05D51AFB"/>
    <w:rsid w:val="05FE23E4"/>
    <w:rsid w:val="0621375D"/>
    <w:rsid w:val="06683F69"/>
    <w:rsid w:val="06755D2D"/>
    <w:rsid w:val="06B55109"/>
    <w:rsid w:val="06EB0EB6"/>
    <w:rsid w:val="06FD269B"/>
    <w:rsid w:val="07045618"/>
    <w:rsid w:val="07143343"/>
    <w:rsid w:val="073F5BE8"/>
    <w:rsid w:val="075F5104"/>
    <w:rsid w:val="07757C73"/>
    <w:rsid w:val="079C5EA0"/>
    <w:rsid w:val="079E5C2C"/>
    <w:rsid w:val="07A4146C"/>
    <w:rsid w:val="07AD2313"/>
    <w:rsid w:val="0800333A"/>
    <w:rsid w:val="08017F69"/>
    <w:rsid w:val="084C2DBB"/>
    <w:rsid w:val="08B01FCA"/>
    <w:rsid w:val="08B823C1"/>
    <w:rsid w:val="08ED6AEE"/>
    <w:rsid w:val="0938042D"/>
    <w:rsid w:val="095D5518"/>
    <w:rsid w:val="09B1415A"/>
    <w:rsid w:val="09C556F2"/>
    <w:rsid w:val="0A0521A1"/>
    <w:rsid w:val="0A0C4187"/>
    <w:rsid w:val="0A1E626B"/>
    <w:rsid w:val="0A581336"/>
    <w:rsid w:val="0A66466F"/>
    <w:rsid w:val="0AC65DC1"/>
    <w:rsid w:val="0B08300E"/>
    <w:rsid w:val="0B264AD7"/>
    <w:rsid w:val="0B2B7F58"/>
    <w:rsid w:val="0BA941B7"/>
    <w:rsid w:val="0BC44863"/>
    <w:rsid w:val="0C044F57"/>
    <w:rsid w:val="0C0F0EA7"/>
    <w:rsid w:val="0C1662A3"/>
    <w:rsid w:val="0C231CCB"/>
    <w:rsid w:val="0C390B82"/>
    <w:rsid w:val="0C5C2270"/>
    <w:rsid w:val="0C776A4C"/>
    <w:rsid w:val="0C846A69"/>
    <w:rsid w:val="0CD55678"/>
    <w:rsid w:val="0D33382B"/>
    <w:rsid w:val="0D345F6B"/>
    <w:rsid w:val="0D3A01A5"/>
    <w:rsid w:val="0E0B7D94"/>
    <w:rsid w:val="0E1F25AA"/>
    <w:rsid w:val="0E3177FA"/>
    <w:rsid w:val="0E6A1314"/>
    <w:rsid w:val="0E9E6B9F"/>
    <w:rsid w:val="0EAE6C38"/>
    <w:rsid w:val="0ECB7589"/>
    <w:rsid w:val="0ED048E7"/>
    <w:rsid w:val="0ED232CB"/>
    <w:rsid w:val="0ED4400B"/>
    <w:rsid w:val="0F1F3AF7"/>
    <w:rsid w:val="0F221D7E"/>
    <w:rsid w:val="0F52277C"/>
    <w:rsid w:val="0F670FFA"/>
    <w:rsid w:val="0F841BAC"/>
    <w:rsid w:val="0F8438A8"/>
    <w:rsid w:val="0F971F44"/>
    <w:rsid w:val="0F983143"/>
    <w:rsid w:val="0FBF1E2B"/>
    <w:rsid w:val="0FD01245"/>
    <w:rsid w:val="0FEE659E"/>
    <w:rsid w:val="10187B20"/>
    <w:rsid w:val="102B1E0A"/>
    <w:rsid w:val="10343FF3"/>
    <w:rsid w:val="10501A8E"/>
    <w:rsid w:val="10584A0B"/>
    <w:rsid w:val="107B3BB5"/>
    <w:rsid w:val="10C1473A"/>
    <w:rsid w:val="10CC43AA"/>
    <w:rsid w:val="10D11ABF"/>
    <w:rsid w:val="110D3F28"/>
    <w:rsid w:val="110F25A8"/>
    <w:rsid w:val="111F4200"/>
    <w:rsid w:val="11472E91"/>
    <w:rsid w:val="11987B90"/>
    <w:rsid w:val="120945EA"/>
    <w:rsid w:val="12162F10"/>
    <w:rsid w:val="121C3476"/>
    <w:rsid w:val="124E0185"/>
    <w:rsid w:val="126078A6"/>
    <w:rsid w:val="126A748F"/>
    <w:rsid w:val="127B54E8"/>
    <w:rsid w:val="12E07812"/>
    <w:rsid w:val="12E52961"/>
    <w:rsid w:val="12F41B71"/>
    <w:rsid w:val="1313230D"/>
    <w:rsid w:val="13607F90"/>
    <w:rsid w:val="13712303"/>
    <w:rsid w:val="13737F6D"/>
    <w:rsid w:val="13765AEB"/>
    <w:rsid w:val="13935161"/>
    <w:rsid w:val="139D1924"/>
    <w:rsid w:val="13D33102"/>
    <w:rsid w:val="13F3749A"/>
    <w:rsid w:val="13F95F3D"/>
    <w:rsid w:val="14184FB8"/>
    <w:rsid w:val="14305505"/>
    <w:rsid w:val="1457163D"/>
    <w:rsid w:val="14784377"/>
    <w:rsid w:val="147B0337"/>
    <w:rsid w:val="147D67CB"/>
    <w:rsid w:val="14DC4B52"/>
    <w:rsid w:val="14FB2910"/>
    <w:rsid w:val="14FB4D78"/>
    <w:rsid w:val="14FE7D0A"/>
    <w:rsid w:val="15013D1C"/>
    <w:rsid w:val="150572EB"/>
    <w:rsid w:val="15073867"/>
    <w:rsid w:val="153F1B6F"/>
    <w:rsid w:val="15710940"/>
    <w:rsid w:val="15826A81"/>
    <w:rsid w:val="15922F79"/>
    <w:rsid w:val="15C8327D"/>
    <w:rsid w:val="161C3A21"/>
    <w:rsid w:val="163065E9"/>
    <w:rsid w:val="163A0442"/>
    <w:rsid w:val="16A775AD"/>
    <w:rsid w:val="16DC2B2A"/>
    <w:rsid w:val="16E80C72"/>
    <w:rsid w:val="16F831F1"/>
    <w:rsid w:val="170E755A"/>
    <w:rsid w:val="172010DF"/>
    <w:rsid w:val="17516A4F"/>
    <w:rsid w:val="179504FD"/>
    <w:rsid w:val="183929FE"/>
    <w:rsid w:val="1843441E"/>
    <w:rsid w:val="184E6B8A"/>
    <w:rsid w:val="18981A67"/>
    <w:rsid w:val="189941A6"/>
    <w:rsid w:val="18A6573E"/>
    <w:rsid w:val="18B86E96"/>
    <w:rsid w:val="18CB25F9"/>
    <w:rsid w:val="18D07C10"/>
    <w:rsid w:val="18F41B50"/>
    <w:rsid w:val="18F953B8"/>
    <w:rsid w:val="191F51DB"/>
    <w:rsid w:val="19370242"/>
    <w:rsid w:val="1946433E"/>
    <w:rsid w:val="19882298"/>
    <w:rsid w:val="199D3F96"/>
    <w:rsid w:val="19AC7DF4"/>
    <w:rsid w:val="19CA5709"/>
    <w:rsid w:val="19E73463"/>
    <w:rsid w:val="19FB3199"/>
    <w:rsid w:val="1A080307"/>
    <w:rsid w:val="1A0D0E22"/>
    <w:rsid w:val="1A366323"/>
    <w:rsid w:val="1A591713"/>
    <w:rsid w:val="1AC452D6"/>
    <w:rsid w:val="1AD07E00"/>
    <w:rsid w:val="1B085329"/>
    <w:rsid w:val="1B391A9C"/>
    <w:rsid w:val="1B46065D"/>
    <w:rsid w:val="1B5148EA"/>
    <w:rsid w:val="1B5E7755"/>
    <w:rsid w:val="1B7D037A"/>
    <w:rsid w:val="1B921763"/>
    <w:rsid w:val="1BF27E0D"/>
    <w:rsid w:val="1BFD6F6E"/>
    <w:rsid w:val="1C7D7C9C"/>
    <w:rsid w:val="1C8C6B54"/>
    <w:rsid w:val="1C8E3119"/>
    <w:rsid w:val="1CA5518A"/>
    <w:rsid w:val="1CB500B7"/>
    <w:rsid w:val="1CB56547"/>
    <w:rsid w:val="1CFF640D"/>
    <w:rsid w:val="1D2D32A5"/>
    <w:rsid w:val="1D395DC5"/>
    <w:rsid w:val="1D7C6612"/>
    <w:rsid w:val="1D98668D"/>
    <w:rsid w:val="1DF42BB2"/>
    <w:rsid w:val="1E2A5713"/>
    <w:rsid w:val="1E3842CE"/>
    <w:rsid w:val="1E697004"/>
    <w:rsid w:val="1E6C2189"/>
    <w:rsid w:val="1E886A72"/>
    <w:rsid w:val="1E8D2AF7"/>
    <w:rsid w:val="1E8D3619"/>
    <w:rsid w:val="1E903F5F"/>
    <w:rsid w:val="1EC739A9"/>
    <w:rsid w:val="1ED400C9"/>
    <w:rsid w:val="1EF5217E"/>
    <w:rsid w:val="1EF56AA0"/>
    <w:rsid w:val="1EFC64F2"/>
    <w:rsid w:val="1F223DAB"/>
    <w:rsid w:val="1FFC2B66"/>
    <w:rsid w:val="20000E17"/>
    <w:rsid w:val="201F07C0"/>
    <w:rsid w:val="202B1BD0"/>
    <w:rsid w:val="20DB53A4"/>
    <w:rsid w:val="20F36B91"/>
    <w:rsid w:val="20FF4B0F"/>
    <w:rsid w:val="210448FA"/>
    <w:rsid w:val="21333432"/>
    <w:rsid w:val="214A48E1"/>
    <w:rsid w:val="216E5E94"/>
    <w:rsid w:val="21E90DBF"/>
    <w:rsid w:val="21FF0D89"/>
    <w:rsid w:val="220255F5"/>
    <w:rsid w:val="22036B76"/>
    <w:rsid w:val="222608FB"/>
    <w:rsid w:val="223C6316"/>
    <w:rsid w:val="22714212"/>
    <w:rsid w:val="22941CAE"/>
    <w:rsid w:val="229D32CF"/>
    <w:rsid w:val="229F0A7E"/>
    <w:rsid w:val="22A51C33"/>
    <w:rsid w:val="22B365D8"/>
    <w:rsid w:val="22E83DA8"/>
    <w:rsid w:val="234A0DA9"/>
    <w:rsid w:val="23812232"/>
    <w:rsid w:val="23942EAC"/>
    <w:rsid w:val="23C85B27"/>
    <w:rsid w:val="23CE55EF"/>
    <w:rsid w:val="23D21995"/>
    <w:rsid w:val="23F00908"/>
    <w:rsid w:val="247439BD"/>
    <w:rsid w:val="24832DBA"/>
    <w:rsid w:val="2486187B"/>
    <w:rsid w:val="24931ADE"/>
    <w:rsid w:val="24DB1936"/>
    <w:rsid w:val="24DD3027"/>
    <w:rsid w:val="24FA765D"/>
    <w:rsid w:val="2506264C"/>
    <w:rsid w:val="25142A6C"/>
    <w:rsid w:val="25317C88"/>
    <w:rsid w:val="257D4C7B"/>
    <w:rsid w:val="25965D3D"/>
    <w:rsid w:val="25C5609C"/>
    <w:rsid w:val="25D54046"/>
    <w:rsid w:val="25DD396C"/>
    <w:rsid w:val="26010A69"/>
    <w:rsid w:val="261D4545"/>
    <w:rsid w:val="261F65CF"/>
    <w:rsid w:val="266170CF"/>
    <w:rsid w:val="266A31CD"/>
    <w:rsid w:val="266C2098"/>
    <w:rsid w:val="26A12AD6"/>
    <w:rsid w:val="26A66101"/>
    <w:rsid w:val="26E1123A"/>
    <w:rsid w:val="26FC44F7"/>
    <w:rsid w:val="270668AF"/>
    <w:rsid w:val="270D7369"/>
    <w:rsid w:val="27564553"/>
    <w:rsid w:val="2786745F"/>
    <w:rsid w:val="27D737E7"/>
    <w:rsid w:val="27E9091B"/>
    <w:rsid w:val="281A1923"/>
    <w:rsid w:val="28841CBE"/>
    <w:rsid w:val="288A7FA6"/>
    <w:rsid w:val="28E66388"/>
    <w:rsid w:val="291210FD"/>
    <w:rsid w:val="29491A00"/>
    <w:rsid w:val="29542197"/>
    <w:rsid w:val="296114E0"/>
    <w:rsid w:val="29672013"/>
    <w:rsid w:val="2968166A"/>
    <w:rsid w:val="297939AC"/>
    <w:rsid w:val="299F1BA1"/>
    <w:rsid w:val="2A3F0751"/>
    <w:rsid w:val="2A9847BF"/>
    <w:rsid w:val="2A994305"/>
    <w:rsid w:val="2AC62728"/>
    <w:rsid w:val="2AD53BAB"/>
    <w:rsid w:val="2AE50682"/>
    <w:rsid w:val="2B060108"/>
    <w:rsid w:val="2B1135E4"/>
    <w:rsid w:val="2B172290"/>
    <w:rsid w:val="2B5E554F"/>
    <w:rsid w:val="2B8F50B4"/>
    <w:rsid w:val="2BC73D2D"/>
    <w:rsid w:val="2BFC7A83"/>
    <w:rsid w:val="2C422D7B"/>
    <w:rsid w:val="2C4C53A8"/>
    <w:rsid w:val="2C613E8A"/>
    <w:rsid w:val="2CC3566A"/>
    <w:rsid w:val="2CD017AB"/>
    <w:rsid w:val="2CD0422B"/>
    <w:rsid w:val="2CFE6BF3"/>
    <w:rsid w:val="2D144F0C"/>
    <w:rsid w:val="2D2C5649"/>
    <w:rsid w:val="2D3D0AAE"/>
    <w:rsid w:val="2D8B1C72"/>
    <w:rsid w:val="2D9C73C9"/>
    <w:rsid w:val="2DAF3E40"/>
    <w:rsid w:val="2DBA3832"/>
    <w:rsid w:val="2DBE7B0E"/>
    <w:rsid w:val="2E04418C"/>
    <w:rsid w:val="2E2177FF"/>
    <w:rsid w:val="2E806364"/>
    <w:rsid w:val="2EA41AE0"/>
    <w:rsid w:val="2ED67B59"/>
    <w:rsid w:val="2EDB0A6C"/>
    <w:rsid w:val="2EE8366F"/>
    <w:rsid w:val="2EFF2BA5"/>
    <w:rsid w:val="2F0943EB"/>
    <w:rsid w:val="2F5E5B1E"/>
    <w:rsid w:val="2F74526F"/>
    <w:rsid w:val="2FDE784E"/>
    <w:rsid w:val="30177744"/>
    <w:rsid w:val="305111DE"/>
    <w:rsid w:val="30586A11"/>
    <w:rsid w:val="307473CC"/>
    <w:rsid w:val="30953306"/>
    <w:rsid w:val="309C68FD"/>
    <w:rsid w:val="30AE34E6"/>
    <w:rsid w:val="30AE65B9"/>
    <w:rsid w:val="30AE744F"/>
    <w:rsid w:val="30DF67EA"/>
    <w:rsid w:val="30F81AE2"/>
    <w:rsid w:val="314156E4"/>
    <w:rsid w:val="31862DC4"/>
    <w:rsid w:val="31D4129C"/>
    <w:rsid w:val="31D71BB7"/>
    <w:rsid w:val="31D972CA"/>
    <w:rsid w:val="31FB4889"/>
    <w:rsid w:val="322A770D"/>
    <w:rsid w:val="32372A1F"/>
    <w:rsid w:val="323D2842"/>
    <w:rsid w:val="3244724D"/>
    <w:rsid w:val="324F79A0"/>
    <w:rsid w:val="325E0557"/>
    <w:rsid w:val="329174B5"/>
    <w:rsid w:val="32BD753D"/>
    <w:rsid w:val="32C1585A"/>
    <w:rsid w:val="32EF7EC3"/>
    <w:rsid w:val="330223ED"/>
    <w:rsid w:val="331508DA"/>
    <w:rsid w:val="33354DE7"/>
    <w:rsid w:val="336E1666"/>
    <w:rsid w:val="33733C57"/>
    <w:rsid w:val="338967C5"/>
    <w:rsid w:val="33BA34FD"/>
    <w:rsid w:val="33CF647B"/>
    <w:rsid w:val="342C7F98"/>
    <w:rsid w:val="342F0D71"/>
    <w:rsid w:val="34476B80"/>
    <w:rsid w:val="348D2336"/>
    <w:rsid w:val="34915585"/>
    <w:rsid w:val="34D515E6"/>
    <w:rsid w:val="34F43DE1"/>
    <w:rsid w:val="34FA00AB"/>
    <w:rsid w:val="35511251"/>
    <w:rsid w:val="357477B0"/>
    <w:rsid w:val="3589511B"/>
    <w:rsid w:val="35A74DBB"/>
    <w:rsid w:val="35D02BA5"/>
    <w:rsid w:val="35F4778F"/>
    <w:rsid w:val="36012B72"/>
    <w:rsid w:val="363268B0"/>
    <w:rsid w:val="36637341"/>
    <w:rsid w:val="367557DC"/>
    <w:rsid w:val="36773856"/>
    <w:rsid w:val="36801361"/>
    <w:rsid w:val="36A44BA2"/>
    <w:rsid w:val="36CD58D7"/>
    <w:rsid w:val="37406BE8"/>
    <w:rsid w:val="374308FF"/>
    <w:rsid w:val="37653C9B"/>
    <w:rsid w:val="378679C0"/>
    <w:rsid w:val="37BC465D"/>
    <w:rsid w:val="37D50DC0"/>
    <w:rsid w:val="37FA50C0"/>
    <w:rsid w:val="382D4CE6"/>
    <w:rsid w:val="3851346A"/>
    <w:rsid w:val="38B17990"/>
    <w:rsid w:val="38CA4F2A"/>
    <w:rsid w:val="39432313"/>
    <w:rsid w:val="394418E0"/>
    <w:rsid w:val="395835DE"/>
    <w:rsid w:val="395C4FBD"/>
    <w:rsid w:val="396A4E75"/>
    <w:rsid w:val="399124B2"/>
    <w:rsid w:val="39A938F4"/>
    <w:rsid w:val="39E76582"/>
    <w:rsid w:val="3A023771"/>
    <w:rsid w:val="3A15327D"/>
    <w:rsid w:val="3A1E4827"/>
    <w:rsid w:val="3A3E0A25"/>
    <w:rsid w:val="3A532D3E"/>
    <w:rsid w:val="3A614714"/>
    <w:rsid w:val="3A6366DE"/>
    <w:rsid w:val="3A6A4D35"/>
    <w:rsid w:val="3A902EC0"/>
    <w:rsid w:val="3AB24F6F"/>
    <w:rsid w:val="3ADC3D9A"/>
    <w:rsid w:val="3AF139AD"/>
    <w:rsid w:val="3AF5311B"/>
    <w:rsid w:val="3AFA0E06"/>
    <w:rsid w:val="3B2F65C0"/>
    <w:rsid w:val="3B7E21D5"/>
    <w:rsid w:val="3B8D538C"/>
    <w:rsid w:val="3BE81FCD"/>
    <w:rsid w:val="3C0A38D0"/>
    <w:rsid w:val="3C29300F"/>
    <w:rsid w:val="3C3B6FB9"/>
    <w:rsid w:val="3C491227"/>
    <w:rsid w:val="3C4D6CFE"/>
    <w:rsid w:val="3C66571D"/>
    <w:rsid w:val="3C8401DB"/>
    <w:rsid w:val="3C8F5568"/>
    <w:rsid w:val="3CA01523"/>
    <w:rsid w:val="3CB45AC8"/>
    <w:rsid w:val="3CCC056A"/>
    <w:rsid w:val="3CD64F45"/>
    <w:rsid w:val="3CDF73FF"/>
    <w:rsid w:val="3CFA56B4"/>
    <w:rsid w:val="3D1F716A"/>
    <w:rsid w:val="3D2C187F"/>
    <w:rsid w:val="3D4C1112"/>
    <w:rsid w:val="3D642A56"/>
    <w:rsid w:val="3D684847"/>
    <w:rsid w:val="3D881BA1"/>
    <w:rsid w:val="3D8B5919"/>
    <w:rsid w:val="3D8E16F8"/>
    <w:rsid w:val="3D8E61F2"/>
    <w:rsid w:val="3DE96EFA"/>
    <w:rsid w:val="3E2717D1"/>
    <w:rsid w:val="3E314999"/>
    <w:rsid w:val="3E566D69"/>
    <w:rsid w:val="3E5A7DF8"/>
    <w:rsid w:val="3E7D3B1F"/>
    <w:rsid w:val="3E962118"/>
    <w:rsid w:val="3EAC0E6E"/>
    <w:rsid w:val="3EC54A65"/>
    <w:rsid w:val="3EE612BE"/>
    <w:rsid w:val="3EEF4053"/>
    <w:rsid w:val="3EFB328D"/>
    <w:rsid w:val="3F350E69"/>
    <w:rsid w:val="3F43735E"/>
    <w:rsid w:val="402725F6"/>
    <w:rsid w:val="408B6EED"/>
    <w:rsid w:val="40961B1B"/>
    <w:rsid w:val="409B4A0A"/>
    <w:rsid w:val="40FF4561"/>
    <w:rsid w:val="41116A29"/>
    <w:rsid w:val="411C1395"/>
    <w:rsid w:val="411E3113"/>
    <w:rsid w:val="413E7432"/>
    <w:rsid w:val="41BB0BAE"/>
    <w:rsid w:val="41BD5161"/>
    <w:rsid w:val="41D86FAD"/>
    <w:rsid w:val="41EA7DD8"/>
    <w:rsid w:val="41EB0702"/>
    <w:rsid w:val="42160A03"/>
    <w:rsid w:val="42590B3C"/>
    <w:rsid w:val="42A31538"/>
    <w:rsid w:val="43086074"/>
    <w:rsid w:val="431467C7"/>
    <w:rsid w:val="432602A9"/>
    <w:rsid w:val="432F0D8B"/>
    <w:rsid w:val="43332CEA"/>
    <w:rsid w:val="434370AD"/>
    <w:rsid w:val="43525542"/>
    <w:rsid w:val="436B74FF"/>
    <w:rsid w:val="43BD7ED7"/>
    <w:rsid w:val="440A4EFB"/>
    <w:rsid w:val="44102968"/>
    <w:rsid w:val="441F3676"/>
    <w:rsid w:val="444255B6"/>
    <w:rsid w:val="445856A2"/>
    <w:rsid w:val="445F459A"/>
    <w:rsid w:val="446173DF"/>
    <w:rsid w:val="44817E8C"/>
    <w:rsid w:val="44836BE5"/>
    <w:rsid w:val="44935E12"/>
    <w:rsid w:val="44A72A10"/>
    <w:rsid w:val="452B56B7"/>
    <w:rsid w:val="452C3B79"/>
    <w:rsid w:val="45985CC3"/>
    <w:rsid w:val="45D064CC"/>
    <w:rsid w:val="45D12EC1"/>
    <w:rsid w:val="460F66C0"/>
    <w:rsid w:val="462813AD"/>
    <w:rsid w:val="4648374C"/>
    <w:rsid w:val="46583C86"/>
    <w:rsid w:val="465A5018"/>
    <w:rsid w:val="468F7796"/>
    <w:rsid w:val="469F0817"/>
    <w:rsid w:val="46BA7686"/>
    <w:rsid w:val="47012439"/>
    <w:rsid w:val="47136D96"/>
    <w:rsid w:val="47355CBE"/>
    <w:rsid w:val="47A45C40"/>
    <w:rsid w:val="47BB36B5"/>
    <w:rsid w:val="47BD2CAF"/>
    <w:rsid w:val="47C10EBF"/>
    <w:rsid w:val="47E51473"/>
    <w:rsid w:val="47FF09BA"/>
    <w:rsid w:val="485A2239"/>
    <w:rsid w:val="48C22822"/>
    <w:rsid w:val="48C532BB"/>
    <w:rsid w:val="48DD7452"/>
    <w:rsid w:val="48E36096"/>
    <w:rsid w:val="48EF7749"/>
    <w:rsid w:val="48F94ED4"/>
    <w:rsid w:val="49192BE7"/>
    <w:rsid w:val="491C4628"/>
    <w:rsid w:val="496C200A"/>
    <w:rsid w:val="499A379E"/>
    <w:rsid w:val="49E50EBD"/>
    <w:rsid w:val="49FB2C0A"/>
    <w:rsid w:val="4A060110"/>
    <w:rsid w:val="4A207FAB"/>
    <w:rsid w:val="4AA003E8"/>
    <w:rsid w:val="4AA85A47"/>
    <w:rsid w:val="4ABA40F8"/>
    <w:rsid w:val="4AC17EE5"/>
    <w:rsid w:val="4ACA1962"/>
    <w:rsid w:val="4ADD3DCA"/>
    <w:rsid w:val="4B2E7522"/>
    <w:rsid w:val="4B905455"/>
    <w:rsid w:val="4BA72908"/>
    <w:rsid w:val="4BCB3EF9"/>
    <w:rsid w:val="4BD50ABE"/>
    <w:rsid w:val="4BDB7AA5"/>
    <w:rsid w:val="4C013661"/>
    <w:rsid w:val="4C15535E"/>
    <w:rsid w:val="4C6C6483"/>
    <w:rsid w:val="4C7B3907"/>
    <w:rsid w:val="4C84361D"/>
    <w:rsid w:val="4C986194"/>
    <w:rsid w:val="4CB91181"/>
    <w:rsid w:val="4CC73D8D"/>
    <w:rsid w:val="4CD80866"/>
    <w:rsid w:val="4CFC5CCD"/>
    <w:rsid w:val="4CFD3426"/>
    <w:rsid w:val="4D027FAF"/>
    <w:rsid w:val="4D0B6AF7"/>
    <w:rsid w:val="4D624A31"/>
    <w:rsid w:val="4D6D768F"/>
    <w:rsid w:val="4DC727C5"/>
    <w:rsid w:val="4DC826E0"/>
    <w:rsid w:val="4DD84FF9"/>
    <w:rsid w:val="4E48180D"/>
    <w:rsid w:val="4EE83F1F"/>
    <w:rsid w:val="4F0C7551"/>
    <w:rsid w:val="4F38383D"/>
    <w:rsid w:val="4F451B8F"/>
    <w:rsid w:val="4F5E7B4A"/>
    <w:rsid w:val="4FC9093A"/>
    <w:rsid w:val="4FC933EC"/>
    <w:rsid w:val="4FCA5B74"/>
    <w:rsid w:val="4FE60546"/>
    <w:rsid w:val="5046619D"/>
    <w:rsid w:val="504C5472"/>
    <w:rsid w:val="50525796"/>
    <w:rsid w:val="505F69C0"/>
    <w:rsid w:val="50661029"/>
    <w:rsid w:val="50890572"/>
    <w:rsid w:val="50BD780A"/>
    <w:rsid w:val="516A1CA8"/>
    <w:rsid w:val="51A0391C"/>
    <w:rsid w:val="51AB4E92"/>
    <w:rsid w:val="51C15D6C"/>
    <w:rsid w:val="51CB70EF"/>
    <w:rsid w:val="52602A8C"/>
    <w:rsid w:val="52636E23"/>
    <w:rsid w:val="52840914"/>
    <w:rsid w:val="528E7D93"/>
    <w:rsid w:val="528F3E91"/>
    <w:rsid w:val="529831BF"/>
    <w:rsid w:val="52B4767F"/>
    <w:rsid w:val="52B61649"/>
    <w:rsid w:val="52CE77AE"/>
    <w:rsid w:val="52D10231"/>
    <w:rsid w:val="52DB4C79"/>
    <w:rsid w:val="52F12681"/>
    <w:rsid w:val="52FE6B4C"/>
    <w:rsid w:val="53113733"/>
    <w:rsid w:val="535B397E"/>
    <w:rsid w:val="535F09F8"/>
    <w:rsid w:val="53A25729"/>
    <w:rsid w:val="53A37228"/>
    <w:rsid w:val="53AC0356"/>
    <w:rsid w:val="53FC5779"/>
    <w:rsid w:val="542100B4"/>
    <w:rsid w:val="542144D0"/>
    <w:rsid w:val="542821EC"/>
    <w:rsid w:val="542A2CFA"/>
    <w:rsid w:val="542C1497"/>
    <w:rsid w:val="543F4B33"/>
    <w:rsid w:val="54596730"/>
    <w:rsid w:val="54920A18"/>
    <w:rsid w:val="54AA6F8B"/>
    <w:rsid w:val="54CF6866"/>
    <w:rsid w:val="54D73AF9"/>
    <w:rsid w:val="54F468F5"/>
    <w:rsid w:val="54F4723C"/>
    <w:rsid w:val="551C29AE"/>
    <w:rsid w:val="55393E6B"/>
    <w:rsid w:val="55914C22"/>
    <w:rsid w:val="559E7A83"/>
    <w:rsid w:val="55AF250E"/>
    <w:rsid w:val="55EB5393"/>
    <w:rsid w:val="563C5E52"/>
    <w:rsid w:val="563D3E2F"/>
    <w:rsid w:val="56456CD3"/>
    <w:rsid w:val="565B2E6D"/>
    <w:rsid w:val="568E77C5"/>
    <w:rsid w:val="56A4519C"/>
    <w:rsid w:val="56A6609C"/>
    <w:rsid w:val="56B07C36"/>
    <w:rsid w:val="56BA5480"/>
    <w:rsid w:val="577675F9"/>
    <w:rsid w:val="577B076B"/>
    <w:rsid w:val="577B69BD"/>
    <w:rsid w:val="577C7D05"/>
    <w:rsid w:val="57853E27"/>
    <w:rsid w:val="57A436AC"/>
    <w:rsid w:val="57A606B5"/>
    <w:rsid w:val="581F76BE"/>
    <w:rsid w:val="58264824"/>
    <w:rsid w:val="58473CA6"/>
    <w:rsid w:val="58777B0E"/>
    <w:rsid w:val="58B24A28"/>
    <w:rsid w:val="58B73A25"/>
    <w:rsid w:val="58CB21E7"/>
    <w:rsid w:val="58ED7447"/>
    <w:rsid w:val="593C2CFB"/>
    <w:rsid w:val="5965406D"/>
    <w:rsid w:val="596A6CE9"/>
    <w:rsid w:val="596B4B8D"/>
    <w:rsid w:val="599E0FF9"/>
    <w:rsid w:val="59AC0D97"/>
    <w:rsid w:val="59C51B75"/>
    <w:rsid w:val="59D71ACD"/>
    <w:rsid w:val="59E7033A"/>
    <w:rsid w:val="5A2C091C"/>
    <w:rsid w:val="5A4A4232"/>
    <w:rsid w:val="5AB30199"/>
    <w:rsid w:val="5AC661A1"/>
    <w:rsid w:val="5B070B67"/>
    <w:rsid w:val="5B7E5CE5"/>
    <w:rsid w:val="5B822456"/>
    <w:rsid w:val="5B853B3A"/>
    <w:rsid w:val="5BA069F2"/>
    <w:rsid w:val="5BB50657"/>
    <w:rsid w:val="5BBE4064"/>
    <w:rsid w:val="5BE32D83"/>
    <w:rsid w:val="5BFD0F0E"/>
    <w:rsid w:val="5C7C7D00"/>
    <w:rsid w:val="5CB43A14"/>
    <w:rsid w:val="5CD1707F"/>
    <w:rsid w:val="5CD66444"/>
    <w:rsid w:val="5CF4789C"/>
    <w:rsid w:val="5D026681"/>
    <w:rsid w:val="5D0E2B35"/>
    <w:rsid w:val="5D0E3E30"/>
    <w:rsid w:val="5D85671C"/>
    <w:rsid w:val="5DAA7FFC"/>
    <w:rsid w:val="5DAD4ED8"/>
    <w:rsid w:val="5DC0337C"/>
    <w:rsid w:val="5DF452F4"/>
    <w:rsid w:val="5DF474C9"/>
    <w:rsid w:val="5E111F41"/>
    <w:rsid w:val="5E190CDE"/>
    <w:rsid w:val="5E2A4833"/>
    <w:rsid w:val="5E3B30CF"/>
    <w:rsid w:val="5E3D5855"/>
    <w:rsid w:val="5E4E7AED"/>
    <w:rsid w:val="5E814857"/>
    <w:rsid w:val="5E9034C2"/>
    <w:rsid w:val="5ECF75EF"/>
    <w:rsid w:val="5F321805"/>
    <w:rsid w:val="5F3E1B25"/>
    <w:rsid w:val="5F5F6BC4"/>
    <w:rsid w:val="5F7D7140"/>
    <w:rsid w:val="5FFB3CDE"/>
    <w:rsid w:val="6037369D"/>
    <w:rsid w:val="603B4F3C"/>
    <w:rsid w:val="60424820"/>
    <w:rsid w:val="60562678"/>
    <w:rsid w:val="60A7695D"/>
    <w:rsid w:val="60C066D4"/>
    <w:rsid w:val="60CE0BAF"/>
    <w:rsid w:val="61037A96"/>
    <w:rsid w:val="610D36A8"/>
    <w:rsid w:val="61167A4B"/>
    <w:rsid w:val="61343C44"/>
    <w:rsid w:val="61397812"/>
    <w:rsid w:val="613A5B76"/>
    <w:rsid w:val="615E10A4"/>
    <w:rsid w:val="61634BF4"/>
    <w:rsid w:val="617021F0"/>
    <w:rsid w:val="61717814"/>
    <w:rsid w:val="61740F53"/>
    <w:rsid w:val="617647FD"/>
    <w:rsid w:val="61B03707"/>
    <w:rsid w:val="61B203D5"/>
    <w:rsid w:val="61B25928"/>
    <w:rsid w:val="61C13B66"/>
    <w:rsid w:val="61CE09E0"/>
    <w:rsid w:val="61DE3B82"/>
    <w:rsid w:val="61FE4343"/>
    <w:rsid w:val="621A14B0"/>
    <w:rsid w:val="623D1230"/>
    <w:rsid w:val="6253524D"/>
    <w:rsid w:val="628C23B0"/>
    <w:rsid w:val="629839C5"/>
    <w:rsid w:val="62991000"/>
    <w:rsid w:val="62B51129"/>
    <w:rsid w:val="62D00109"/>
    <w:rsid w:val="6303395C"/>
    <w:rsid w:val="631434FE"/>
    <w:rsid w:val="633B7BE9"/>
    <w:rsid w:val="63487EDC"/>
    <w:rsid w:val="635736A9"/>
    <w:rsid w:val="63D41D5F"/>
    <w:rsid w:val="641A130C"/>
    <w:rsid w:val="64405E86"/>
    <w:rsid w:val="644B5E02"/>
    <w:rsid w:val="644F5459"/>
    <w:rsid w:val="647E46EC"/>
    <w:rsid w:val="64890D7E"/>
    <w:rsid w:val="64A54089"/>
    <w:rsid w:val="64A75ABD"/>
    <w:rsid w:val="64E85CEC"/>
    <w:rsid w:val="64F16993"/>
    <w:rsid w:val="650C435E"/>
    <w:rsid w:val="652E25C2"/>
    <w:rsid w:val="65845C24"/>
    <w:rsid w:val="658E1CEE"/>
    <w:rsid w:val="65AC6C5A"/>
    <w:rsid w:val="65C75EDA"/>
    <w:rsid w:val="65F15333"/>
    <w:rsid w:val="65FF53B6"/>
    <w:rsid w:val="660F5F73"/>
    <w:rsid w:val="66666A8A"/>
    <w:rsid w:val="6672542F"/>
    <w:rsid w:val="66780D06"/>
    <w:rsid w:val="66954D88"/>
    <w:rsid w:val="66972BF1"/>
    <w:rsid w:val="66A04050"/>
    <w:rsid w:val="66B07D06"/>
    <w:rsid w:val="66B94135"/>
    <w:rsid w:val="66C436D8"/>
    <w:rsid w:val="67340937"/>
    <w:rsid w:val="67393D02"/>
    <w:rsid w:val="673F3DB7"/>
    <w:rsid w:val="673F4300"/>
    <w:rsid w:val="676072E5"/>
    <w:rsid w:val="67762CFD"/>
    <w:rsid w:val="67C972D1"/>
    <w:rsid w:val="67DE482A"/>
    <w:rsid w:val="681C67CF"/>
    <w:rsid w:val="684266BC"/>
    <w:rsid w:val="684A5161"/>
    <w:rsid w:val="68556DB7"/>
    <w:rsid w:val="685E210F"/>
    <w:rsid w:val="686D2CAC"/>
    <w:rsid w:val="68A826A8"/>
    <w:rsid w:val="68B57855"/>
    <w:rsid w:val="68D75A50"/>
    <w:rsid w:val="690D2C59"/>
    <w:rsid w:val="69145C3C"/>
    <w:rsid w:val="691510F2"/>
    <w:rsid w:val="691E2797"/>
    <w:rsid w:val="692752EE"/>
    <w:rsid w:val="697300F0"/>
    <w:rsid w:val="69A5736D"/>
    <w:rsid w:val="69C04704"/>
    <w:rsid w:val="6A137F77"/>
    <w:rsid w:val="6A5D01A4"/>
    <w:rsid w:val="6A747ED6"/>
    <w:rsid w:val="6A88594F"/>
    <w:rsid w:val="6A9242F2"/>
    <w:rsid w:val="6AAB290E"/>
    <w:rsid w:val="6AAC1E95"/>
    <w:rsid w:val="6AC447F1"/>
    <w:rsid w:val="6ADA55BA"/>
    <w:rsid w:val="6B0C5020"/>
    <w:rsid w:val="6B6E6B98"/>
    <w:rsid w:val="6B8960A3"/>
    <w:rsid w:val="6BC404DB"/>
    <w:rsid w:val="6BDF3F0B"/>
    <w:rsid w:val="6BE04BE9"/>
    <w:rsid w:val="6C223877"/>
    <w:rsid w:val="6C625BAA"/>
    <w:rsid w:val="6C7C7008"/>
    <w:rsid w:val="6CA318E2"/>
    <w:rsid w:val="6CAE4CE7"/>
    <w:rsid w:val="6CB467A2"/>
    <w:rsid w:val="6CCB7647"/>
    <w:rsid w:val="6D0669CA"/>
    <w:rsid w:val="6D0C4B5C"/>
    <w:rsid w:val="6D264A09"/>
    <w:rsid w:val="6D4F0278"/>
    <w:rsid w:val="6D8850B0"/>
    <w:rsid w:val="6DA22A9E"/>
    <w:rsid w:val="6DE16B2A"/>
    <w:rsid w:val="6DE7503A"/>
    <w:rsid w:val="6E125874"/>
    <w:rsid w:val="6E4378CF"/>
    <w:rsid w:val="6EA75E92"/>
    <w:rsid w:val="6ED529FF"/>
    <w:rsid w:val="6ED61147"/>
    <w:rsid w:val="6EF02BB3"/>
    <w:rsid w:val="6F086446"/>
    <w:rsid w:val="6F186BB1"/>
    <w:rsid w:val="6F2D0BA2"/>
    <w:rsid w:val="6FA42806"/>
    <w:rsid w:val="6FB10B7B"/>
    <w:rsid w:val="6FCA41A8"/>
    <w:rsid w:val="6FCD4862"/>
    <w:rsid w:val="6FD601DD"/>
    <w:rsid w:val="6FF05E7C"/>
    <w:rsid w:val="6FFD6D35"/>
    <w:rsid w:val="701A2DBF"/>
    <w:rsid w:val="70227EC6"/>
    <w:rsid w:val="70371A82"/>
    <w:rsid w:val="7055204A"/>
    <w:rsid w:val="707D79C3"/>
    <w:rsid w:val="70B149BF"/>
    <w:rsid w:val="70B21974"/>
    <w:rsid w:val="70C66454"/>
    <w:rsid w:val="71443853"/>
    <w:rsid w:val="71472FA3"/>
    <w:rsid w:val="7151633F"/>
    <w:rsid w:val="715E0A8A"/>
    <w:rsid w:val="719A5EF8"/>
    <w:rsid w:val="71F31451"/>
    <w:rsid w:val="722F7D65"/>
    <w:rsid w:val="72DF37DC"/>
    <w:rsid w:val="731C1DF0"/>
    <w:rsid w:val="73354FAC"/>
    <w:rsid w:val="7336377B"/>
    <w:rsid w:val="734A2A32"/>
    <w:rsid w:val="735E1287"/>
    <w:rsid w:val="739C7F8F"/>
    <w:rsid w:val="73E41DB8"/>
    <w:rsid w:val="73FC7BAE"/>
    <w:rsid w:val="7415295F"/>
    <w:rsid w:val="7420471D"/>
    <w:rsid w:val="746A48C1"/>
    <w:rsid w:val="74AB1AF2"/>
    <w:rsid w:val="74C42DC4"/>
    <w:rsid w:val="74D04C2E"/>
    <w:rsid w:val="74DC0B2E"/>
    <w:rsid w:val="75524DAA"/>
    <w:rsid w:val="75907A77"/>
    <w:rsid w:val="75A427D5"/>
    <w:rsid w:val="75CE5A09"/>
    <w:rsid w:val="75D321AC"/>
    <w:rsid w:val="75D51537"/>
    <w:rsid w:val="75F07802"/>
    <w:rsid w:val="75F44C6F"/>
    <w:rsid w:val="75FB0F9D"/>
    <w:rsid w:val="75FF08B1"/>
    <w:rsid w:val="761B28D5"/>
    <w:rsid w:val="763A57A1"/>
    <w:rsid w:val="763B3A90"/>
    <w:rsid w:val="765D3663"/>
    <w:rsid w:val="76B33FE5"/>
    <w:rsid w:val="76F37D4B"/>
    <w:rsid w:val="76FB0AD5"/>
    <w:rsid w:val="770F6413"/>
    <w:rsid w:val="774A7528"/>
    <w:rsid w:val="77874174"/>
    <w:rsid w:val="77D665EC"/>
    <w:rsid w:val="77EC4077"/>
    <w:rsid w:val="77FA3A80"/>
    <w:rsid w:val="7801371C"/>
    <w:rsid w:val="781D4F6B"/>
    <w:rsid w:val="782E2C72"/>
    <w:rsid w:val="78481776"/>
    <w:rsid w:val="78484242"/>
    <w:rsid w:val="787D4CC5"/>
    <w:rsid w:val="788F69FD"/>
    <w:rsid w:val="78CD289A"/>
    <w:rsid w:val="78D14237"/>
    <w:rsid w:val="78D50C3F"/>
    <w:rsid w:val="78E0252F"/>
    <w:rsid w:val="7923019B"/>
    <w:rsid w:val="79AD51B5"/>
    <w:rsid w:val="79D46CD5"/>
    <w:rsid w:val="79ED6E4F"/>
    <w:rsid w:val="79F7790F"/>
    <w:rsid w:val="7A3667BD"/>
    <w:rsid w:val="7A367C65"/>
    <w:rsid w:val="7A66092E"/>
    <w:rsid w:val="7A7220D8"/>
    <w:rsid w:val="7A75503B"/>
    <w:rsid w:val="7ABD0DDE"/>
    <w:rsid w:val="7ABE561F"/>
    <w:rsid w:val="7AD9057B"/>
    <w:rsid w:val="7ADB0BA0"/>
    <w:rsid w:val="7B022DCE"/>
    <w:rsid w:val="7B045345"/>
    <w:rsid w:val="7B1A7FE3"/>
    <w:rsid w:val="7B2014A6"/>
    <w:rsid w:val="7B5176BD"/>
    <w:rsid w:val="7BAD71C2"/>
    <w:rsid w:val="7BB055D1"/>
    <w:rsid w:val="7C1C261F"/>
    <w:rsid w:val="7C1D359D"/>
    <w:rsid w:val="7C296138"/>
    <w:rsid w:val="7C6F3FDC"/>
    <w:rsid w:val="7CAD4FBB"/>
    <w:rsid w:val="7CC9189C"/>
    <w:rsid w:val="7D1E0174"/>
    <w:rsid w:val="7D300669"/>
    <w:rsid w:val="7D496FB8"/>
    <w:rsid w:val="7D6E64F9"/>
    <w:rsid w:val="7D9A72EE"/>
    <w:rsid w:val="7DAC53D4"/>
    <w:rsid w:val="7E0F1261"/>
    <w:rsid w:val="7E20611C"/>
    <w:rsid w:val="7E2C493A"/>
    <w:rsid w:val="7EAC5E47"/>
    <w:rsid w:val="7ED25C36"/>
    <w:rsid w:val="7F271055"/>
    <w:rsid w:val="7F2D49C0"/>
    <w:rsid w:val="7F482D79"/>
    <w:rsid w:val="7F9818A6"/>
    <w:rsid w:val="7FB03178"/>
    <w:rsid w:val="7FBC0B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Times New Roman" w:eastAsia="宋体" w:cs="Arial"/>
      <w:kern w:val="2"/>
      <w:sz w:val="21"/>
      <w:szCs w:val="24"/>
      <w:lang w:val="en-US" w:eastAsia="zh-CN" w:bidi="ar-SA"/>
    </w:rPr>
  </w:style>
  <w:style w:type="paragraph" w:styleId="6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spacing w:before="240" w:after="120"/>
      <w:outlineLvl w:val="0"/>
    </w:pPr>
    <w:rPr>
      <w:rFonts w:ascii="Calibri" w:hAnsi="Calibri" w:eastAsia="黑体"/>
      <w:b/>
      <w:sz w:val="32"/>
    </w:rPr>
  </w:style>
  <w:style w:type="paragraph" w:styleId="7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spacing w:before="260"/>
      <w:outlineLvl w:val="1"/>
    </w:pPr>
    <w:rPr>
      <w:rFonts w:ascii="Calibri" w:hAnsi="Calibri" w:eastAsia="黑体"/>
      <w:sz w:val="28"/>
    </w:rPr>
  </w:style>
  <w:style w:type="paragraph" w:styleId="8">
    <w:name w:val="heading 3"/>
    <w:basedOn w:val="1"/>
    <w:next w:val="9"/>
    <w:qFormat/>
    <w:uiPriority w:val="0"/>
    <w:pPr>
      <w:keepNext/>
      <w:widowControl w:val="0"/>
      <w:numPr>
        <w:ilvl w:val="2"/>
        <w:numId w:val="1"/>
      </w:numPr>
      <w:spacing w:line="480" w:lineRule="exact"/>
      <w:outlineLvl w:val="2"/>
    </w:pPr>
    <w:rPr>
      <w:rFonts w:ascii="Calibri" w:hAnsi="Calibri"/>
      <w:sz w:val="28"/>
    </w:rPr>
  </w:style>
  <w:style w:type="paragraph" w:styleId="10">
    <w:name w:val="heading 4"/>
    <w:basedOn w:val="1"/>
    <w:next w:val="11"/>
    <w:qFormat/>
    <w:uiPriority w:val="0"/>
    <w:pPr>
      <w:widowControl/>
      <w:numPr>
        <w:ilvl w:val="3"/>
        <w:numId w:val="2"/>
      </w:numPr>
      <w:tabs>
        <w:tab w:val="left" w:pos="1644"/>
        <w:tab w:val="clear" w:pos="420"/>
      </w:tabs>
      <w:overflowPunct w:val="0"/>
      <w:autoSpaceDE w:val="0"/>
      <w:autoSpaceDN w:val="0"/>
      <w:adjustRightInd w:val="0"/>
      <w:spacing w:before="200" w:line="360" w:lineRule="auto"/>
      <w:jc w:val="both"/>
      <w:textAlignment w:val="baseline"/>
      <w:outlineLvl w:val="3"/>
    </w:pPr>
    <w:rPr>
      <w:rFonts w:ascii="Times New Roman" w:hAnsi="Times New Roman" w:eastAsia="黑体" w:cs="Times New Roman"/>
      <w:kern w:val="2"/>
      <w:sz w:val="24"/>
      <w:szCs w:val="20"/>
      <w:lang w:val="en-US" w:eastAsia="zh-CN" w:bidi="ar-SA"/>
    </w:rPr>
  </w:style>
  <w:style w:type="paragraph" w:styleId="12">
    <w:name w:val="heading 5"/>
    <w:basedOn w:val="1"/>
    <w:next w:val="1"/>
    <w:qFormat/>
    <w:uiPriority w:val="0"/>
    <w:pPr>
      <w:keepNext/>
      <w:keepLines/>
      <w:widowControl w:val="0"/>
      <w:spacing w:before="280" w:beforeAutospacing="0" w:after="290" w:afterAutospacing="0" w:line="372" w:lineRule="auto"/>
      <w:jc w:val="both"/>
      <w:outlineLvl w:val="4"/>
    </w:pPr>
    <w:rPr>
      <w:rFonts w:ascii="Calibri" w:hAnsi="Calibri" w:eastAsia="宋体" w:cs="Times New Roman"/>
      <w:b/>
      <w:kern w:val="2"/>
      <w:sz w:val="28"/>
      <w:szCs w:val="24"/>
      <w:lang w:val="en-US" w:eastAsia="zh-CN" w:bidi="ar-SA"/>
    </w:rPr>
  </w:style>
  <w:style w:type="character" w:default="1" w:styleId="27">
    <w:name w:val="Default Paragraph Font"/>
    <w:qFormat/>
    <w:uiPriority w:val="0"/>
  </w:style>
  <w:style w:type="table" w:default="1" w:styleId="2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tabs>
        <w:tab w:val="left" w:pos="3346"/>
      </w:tabs>
      <w:ind w:firstLine="200" w:firstLineChars="200"/>
    </w:pPr>
    <w:rPr>
      <w:szCs w:val="24"/>
    </w:rPr>
  </w:style>
  <w:style w:type="paragraph" w:styleId="3">
    <w:name w:val="Body Text Indent"/>
    <w:basedOn w:val="1"/>
    <w:next w:val="4"/>
    <w:qFormat/>
    <w:uiPriority w:val="0"/>
    <w:pPr>
      <w:spacing w:after="120"/>
      <w:ind w:left="200" w:leftChars="200"/>
    </w:pPr>
  </w:style>
  <w:style w:type="paragraph" w:customStyle="1" w:styleId="4">
    <w:name w:val="Body Text First Indent 21"/>
    <w:basedOn w:val="5"/>
    <w:qFormat/>
    <w:uiPriority w:val="0"/>
    <w:pPr>
      <w:ind w:firstLine="200" w:firstLineChars="200"/>
    </w:pPr>
  </w:style>
  <w:style w:type="paragraph" w:customStyle="1" w:styleId="5">
    <w:name w:val="Body Text Indent1"/>
    <w:basedOn w:val="1"/>
    <w:next w:val="4"/>
    <w:qFormat/>
    <w:uiPriority w:val="0"/>
    <w:pPr>
      <w:spacing w:after="120"/>
      <w:ind w:left="200" w:leftChars="200"/>
    </w:pPr>
  </w:style>
  <w:style w:type="paragraph" w:customStyle="1" w:styleId="9">
    <w:name w:val="Normal Indent1"/>
    <w:basedOn w:val="1"/>
    <w:qFormat/>
    <w:uiPriority w:val="0"/>
    <w:pPr>
      <w:ind w:firstLine="420" w:firstLineChars="200"/>
    </w:pPr>
    <w:rPr>
      <w:rFonts w:eastAsia="宋体"/>
      <w:kern w:val="2"/>
      <w:sz w:val="21"/>
      <w:lang w:val="en-US" w:eastAsia="zh-CN" w:bidi="ar-SA"/>
    </w:rPr>
  </w:style>
  <w:style w:type="paragraph" w:styleId="11">
    <w:name w:val="Normal Indent"/>
    <w:basedOn w:val="1"/>
    <w:qFormat/>
    <w:uiPriority w:val="0"/>
    <w:pPr>
      <w:ind w:firstLine="200" w:firstLineChars="200"/>
    </w:pPr>
  </w:style>
  <w:style w:type="paragraph" w:styleId="13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4">
    <w:name w:val="annotation text"/>
    <w:basedOn w:val="1"/>
    <w:qFormat/>
    <w:uiPriority w:val="0"/>
    <w:pPr>
      <w:jc w:val="left"/>
    </w:pPr>
  </w:style>
  <w:style w:type="paragraph" w:styleId="15">
    <w:name w:val="Body Text"/>
    <w:basedOn w:val="1"/>
    <w:qFormat/>
    <w:uiPriority w:val="0"/>
    <w:pPr>
      <w:jc w:val="center"/>
    </w:pPr>
    <w:rPr>
      <w:b/>
      <w:sz w:val="72"/>
    </w:rPr>
  </w:style>
  <w:style w:type="paragraph" w:styleId="16">
    <w:name w:val="toc 3"/>
    <w:basedOn w:val="1"/>
    <w:next w:val="1"/>
    <w:qFormat/>
    <w:uiPriority w:val="0"/>
    <w:pPr>
      <w:ind w:left="400" w:leftChars="400"/>
    </w:p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9">
    <w:name w:val="toc 1"/>
    <w:basedOn w:val="1"/>
    <w:next w:val="1"/>
    <w:qFormat/>
    <w:uiPriority w:val="0"/>
  </w:style>
  <w:style w:type="paragraph" w:styleId="20">
    <w:name w:val="toc 4"/>
    <w:basedOn w:val="1"/>
    <w:next w:val="1"/>
    <w:qFormat/>
    <w:uiPriority w:val="0"/>
    <w:pPr>
      <w:ind w:left="600" w:leftChars="600"/>
    </w:pPr>
  </w:style>
  <w:style w:type="paragraph" w:styleId="21">
    <w:name w:val="toc 2"/>
    <w:basedOn w:val="1"/>
    <w:next w:val="1"/>
    <w:qFormat/>
    <w:uiPriority w:val="0"/>
    <w:pPr>
      <w:ind w:left="200" w:leftChars="200"/>
    </w:pPr>
  </w:style>
  <w:style w:type="paragraph" w:styleId="22">
    <w:name w:val="Normal (Web)"/>
    <w:basedOn w:val="1"/>
    <w:next w:val="3"/>
    <w:qFormat/>
    <w:uiPriority w:val="0"/>
    <w:pPr>
      <w:keepNext w:val="0"/>
      <w:keepLines w:val="0"/>
      <w:pageBreakBefore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9"/>
    </w:pPr>
    <w:rPr>
      <w:rFonts w:ascii="宋体" w:eastAsia="宋体"/>
      <w:snapToGrid/>
      <w:color w:val="auto"/>
      <w:spacing w:val="0"/>
      <w:w w:val="100"/>
      <w:kern w:val="0"/>
      <w:position w:val="0"/>
      <w:sz w:val="24"/>
      <w:szCs w:val="21"/>
      <w:u w:val="none" w:color="auto"/>
      <w:vertAlign w:val="baseline"/>
      <w:lang w:val="en-US" w:eastAsia="zh-CN" w:bidi="ar-SA"/>
    </w:rPr>
  </w:style>
  <w:style w:type="paragraph" w:styleId="23">
    <w:name w:val="annotation subject"/>
    <w:basedOn w:val="1"/>
    <w:next w:val="24"/>
    <w:qFormat/>
    <w:uiPriority w:val="0"/>
    <w:pPr>
      <w:widowControl w:val="0"/>
      <w:jc w:val="left"/>
    </w:pPr>
    <w:rPr>
      <w:rFonts w:ascii="Times New Roman" w:hAnsi="Times New Roman" w:eastAsia="宋体" w:cs="Times New Roman"/>
      <w:b/>
      <w:bCs/>
      <w:kern w:val="2"/>
      <w:sz w:val="21"/>
      <w:szCs w:val="20"/>
      <w:lang w:val="en-US" w:eastAsia="zh-CN" w:bidi="ar-SA"/>
    </w:rPr>
  </w:style>
  <w:style w:type="paragraph" w:customStyle="1" w:styleId="24">
    <w:name w:val="表格正文"/>
    <w:basedOn w:val="1"/>
    <w:qFormat/>
    <w:uiPriority w:val="0"/>
    <w:pPr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kern w:val="0"/>
      <w:sz w:val="24"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FollowedHyperlink"/>
    <w:basedOn w:val="27"/>
    <w:qFormat/>
    <w:uiPriority w:val="0"/>
    <w:rPr>
      <w:color w:val="800080"/>
      <w:u w:val="single"/>
    </w:rPr>
  </w:style>
  <w:style w:type="character" w:styleId="29">
    <w:name w:val="Hyperlink"/>
    <w:qFormat/>
    <w:uiPriority w:val="0"/>
    <w:rPr>
      <w:color w:val="0000FF"/>
      <w:u w:val="single"/>
    </w:rPr>
  </w:style>
  <w:style w:type="paragraph" w:customStyle="1" w:styleId="30">
    <w:name w:val="Alt+X_首行空2"/>
    <w:basedOn w:val="1"/>
    <w:qFormat/>
    <w:uiPriority w:val="0"/>
    <w:pPr>
      <w:spacing w:line="360" w:lineRule="auto"/>
      <w:ind w:right="210"/>
    </w:pPr>
    <w:rPr>
      <w:rFonts w:ascii="宋体" w:hAnsi="宋体"/>
      <w:kern w:val="0"/>
      <w:sz w:val="24"/>
    </w:rPr>
  </w:style>
  <w:style w:type="paragraph" w:customStyle="1" w:styleId="31">
    <w:name w:val="表格栏头"/>
    <w:basedOn w:val="24"/>
    <w:next w:val="24"/>
    <w:qFormat/>
    <w:uiPriority w:val="0"/>
    <w:rPr>
      <w:b/>
    </w:rPr>
  </w:style>
  <w:style w:type="paragraph" w:customStyle="1" w:styleId="32">
    <w:name w:val="TableCell"/>
    <w:basedOn w:val="1"/>
    <w:qFormat/>
    <w:uiPriority w:val="0"/>
    <w:pPr>
      <w:widowControl/>
      <w:spacing w:before="60" w:after="60"/>
      <w:jc w:val="left"/>
    </w:pPr>
    <w:rPr>
      <w:rFonts w:ascii="Garamond" w:hAnsi="Garamond"/>
      <w:kern w:val="0"/>
      <w:sz w:val="20"/>
    </w:rPr>
  </w:style>
  <w:style w:type="paragraph" w:customStyle="1" w:styleId="33">
    <w:name w:val="AB 2级标题"/>
    <w:basedOn w:val="7"/>
    <w:qFormat/>
    <w:uiPriority w:val="0"/>
    <w:pPr>
      <w:ind w:left="576" w:hanging="576"/>
    </w:pPr>
    <w:rPr>
      <w:rFonts w:eastAsia="黑体"/>
      <w:sz w:val="21"/>
    </w:rPr>
  </w:style>
  <w:style w:type="character" w:customStyle="1" w:styleId="34">
    <w:name w:val="s1"/>
    <w:qFormat/>
    <w:uiPriority w:val="0"/>
    <w:rPr>
      <w:rFonts w:ascii="Helvetica Neue" w:hAnsi="Helvetica Neue" w:eastAsia="Helvetica Neue" w:cs="Helvetica Neue"/>
      <w:sz w:val="24"/>
      <w:szCs w:val="24"/>
    </w:rPr>
  </w:style>
  <w:style w:type="paragraph" w:customStyle="1" w:styleId="35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kern w:val="0"/>
      <w:sz w:val="24"/>
      <w:szCs w:val="24"/>
      <w:lang w:val="en-US" w:eastAsia="zh-CN" w:bidi="ar-SA"/>
    </w:rPr>
  </w:style>
  <w:style w:type="character" w:customStyle="1" w:styleId="36">
    <w:name w:val="font11"/>
    <w:basedOn w:val="27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37">
    <w:name w:val="font21"/>
    <w:basedOn w:val="2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3E07E1-1EED-4A72-B0D5-480A0300A9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8</Pages>
  <Words>847</Words>
  <Characters>1028</Characters>
  <Lines>0</Lines>
  <Paragraphs>476</Paragraphs>
  <TotalTime>0</TotalTime>
  <ScaleCrop>false</ScaleCrop>
  <LinksUpToDate>false</LinksUpToDate>
  <CharactersWithSpaces>1213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2021-12-14T23:38:00Z</dcterms:created>
  <dc:creator>邓波</dc:creator>
  <cp:lastModifiedBy>王雅倩</cp:lastModifiedBy>
  <dcterms:modified xsi:type="dcterms:W3CDTF">2026-06-23T08:06:05Z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7A3C2042C24744ACA4AF861CAB1415CE_12</vt:lpwstr>
  </property>
</Properties>
</file>