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407" w:rsidRPr="00BE6407" w:rsidRDefault="00BE6407" w:rsidP="00BE6407">
      <w:pPr>
        <w:pStyle w:val="1"/>
        <w:numPr>
          <w:ilvl w:val="0"/>
          <w:numId w:val="2"/>
        </w:numPr>
        <w:spacing w:beforeLines="50" w:before="156" w:afterLines="50" w:after="156" w:line="240" w:lineRule="auto"/>
        <w:ind w:left="0" w:firstLine="0"/>
        <w:rPr>
          <w:sz w:val="28"/>
          <w:szCs w:val="28"/>
        </w:rPr>
      </w:pPr>
      <w:r w:rsidRPr="00BE6407">
        <w:rPr>
          <w:rFonts w:hint="eastAsia"/>
          <w:sz w:val="28"/>
          <w:szCs w:val="28"/>
        </w:rPr>
        <w:t>体系</w:t>
      </w:r>
      <w:r w:rsidRPr="00BE6407">
        <w:rPr>
          <w:sz w:val="28"/>
          <w:szCs w:val="28"/>
        </w:rPr>
        <w:t>架构</w:t>
      </w:r>
    </w:p>
    <w:p w:rsidR="00C6166C" w:rsidRDefault="00A874FA" w:rsidP="00BE6407">
      <w:pPr>
        <w:spacing w:line="360" w:lineRule="auto"/>
        <w:ind w:firstLineChars="200" w:firstLine="420"/>
      </w:pPr>
      <w:r w:rsidRPr="00A874FA">
        <w:rPr>
          <w:rFonts w:hint="eastAsia"/>
        </w:rPr>
        <w:t>从构架上说，我们可以把</w:t>
      </w:r>
      <w:r w:rsidRPr="00A874FA">
        <w:t xml:space="preserve"> JPDA 看作成是一个 C/S 体系结构的应用，在这个构架下，我们可以方便地通过网络，在任意的地点调试另外一个虚拟机上的程序，这个就很好地解决了部署和测试的问题，尤其满足解决了很多网络时代中的开发应用的需求。前端和后端的分离，也方便用户开发适合于自己的调试工具。</w:t>
      </w:r>
    </w:p>
    <w:p w:rsidR="00A874FA" w:rsidRPr="00BE6407" w:rsidRDefault="00A874FA" w:rsidP="00BE6407">
      <w:pPr>
        <w:pStyle w:val="1"/>
        <w:numPr>
          <w:ilvl w:val="0"/>
          <w:numId w:val="2"/>
        </w:numPr>
        <w:spacing w:beforeLines="50" w:before="156" w:afterLines="50" w:after="156" w:line="240" w:lineRule="auto"/>
        <w:ind w:left="0" w:firstLine="0"/>
        <w:rPr>
          <w:sz w:val="28"/>
          <w:szCs w:val="28"/>
        </w:rPr>
      </w:pPr>
      <w:r w:rsidRPr="00BE6407">
        <w:rPr>
          <w:rFonts w:hint="eastAsia"/>
          <w:sz w:val="28"/>
          <w:szCs w:val="28"/>
        </w:rPr>
        <w:t>基础</w:t>
      </w:r>
      <w:r w:rsidRPr="00BE6407">
        <w:rPr>
          <w:sz w:val="28"/>
          <w:szCs w:val="28"/>
        </w:rPr>
        <w:t>知识</w:t>
      </w:r>
    </w:p>
    <w:p w:rsidR="00BE6407" w:rsidRPr="00BE6407" w:rsidRDefault="00BE6407" w:rsidP="00BE6407">
      <w:pPr>
        <w:pStyle w:val="1"/>
        <w:numPr>
          <w:ilvl w:val="1"/>
          <w:numId w:val="2"/>
        </w:numPr>
        <w:spacing w:beforeLines="50" w:before="156" w:afterLines="50" w:after="156" w:line="240" w:lineRule="auto"/>
        <w:rPr>
          <w:sz w:val="28"/>
          <w:szCs w:val="28"/>
        </w:rPr>
      </w:pPr>
      <w:r w:rsidRPr="00BE6407">
        <w:rPr>
          <w:sz w:val="28"/>
          <w:szCs w:val="28"/>
        </w:rPr>
        <w:t>E</w:t>
      </w:r>
      <w:r w:rsidRPr="00BE6407">
        <w:rPr>
          <w:rFonts w:hint="eastAsia"/>
          <w:sz w:val="28"/>
          <w:szCs w:val="28"/>
        </w:rPr>
        <w:t>clipse</w:t>
      </w:r>
    </w:p>
    <w:p w:rsidR="00A874FA" w:rsidRDefault="00A874FA" w:rsidP="00A874FA">
      <w:pPr>
        <w:pStyle w:val="a3"/>
        <w:numPr>
          <w:ilvl w:val="0"/>
          <w:numId w:val="1"/>
        </w:numPr>
        <w:ind w:firstLineChars="0"/>
      </w:pPr>
      <w:r>
        <w:rPr>
          <w:rFonts w:hint="eastAsia"/>
        </w:rPr>
        <w:t>eclipse</w:t>
      </w:r>
      <w:r>
        <w:t>断点调试</w:t>
      </w:r>
    </w:p>
    <w:p w:rsidR="00A874FA" w:rsidRDefault="00A874FA" w:rsidP="00A874FA">
      <w:pPr>
        <w:pStyle w:val="a3"/>
        <w:numPr>
          <w:ilvl w:val="1"/>
          <w:numId w:val="1"/>
        </w:numPr>
        <w:ind w:firstLineChars="0"/>
      </w:pPr>
      <w:r w:rsidRPr="00A874FA">
        <w:t>http://blog.csdn.net/maritimesun/article/details/7815903</w:t>
      </w:r>
    </w:p>
    <w:p w:rsidR="00A874FA" w:rsidRDefault="00A874FA" w:rsidP="00A874FA">
      <w:pPr>
        <w:pStyle w:val="a3"/>
        <w:numPr>
          <w:ilvl w:val="0"/>
          <w:numId w:val="1"/>
        </w:numPr>
        <w:ind w:firstLineChars="0"/>
      </w:pPr>
      <w:r>
        <w:rPr>
          <w:rFonts w:hint="eastAsia"/>
        </w:rPr>
        <w:t>详解</w:t>
      </w:r>
      <w:r>
        <w:t>eclipse断点</w:t>
      </w:r>
    </w:p>
    <w:p w:rsidR="00A874FA" w:rsidRDefault="00DB5E60" w:rsidP="00A874FA">
      <w:hyperlink r:id="rId7" w:history="1">
        <w:r w:rsidR="00A874FA" w:rsidRPr="003D2982">
          <w:rPr>
            <w:rStyle w:val="a5"/>
          </w:rPr>
          <w:t>http://blog.csdn.net/chengc017/article/details/7182147</w:t>
        </w:r>
      </w:hyperlink>
    </w:p>
    <w:p w:rsidR="00A874FA" w:rsidRDefault="00A874FA" w:rsidP="00A874FA">
      <w:pPr>
        <w:pStyle w:val="a3"/>
        <w:numPr>
          <w:ilvl w:val="0"/>
          <w:numId w:val="1"/>
        </w:numPr>
        <w:ind w:firstLineChars="0"/>
      </w:pPr>
      <w:r>
        <w:t>玩转eclipse</w:t>
      </w:r>
    </w:p>
    <w:p w:rsidR="00A874FA" w:rsidRDefault="00DB5E60" w:rsidP="00A874FA">
      <w:pPr>
        <w:pStyle w:val="a3"/>
        <w:ind w:left="360" w:firstLineChars="0" w:firstLine="0"/>
      </w:pPr>
      <w:hyperlink r:id="rId8" w:history="1">
        <w:r w:rsidR="00A874FA" w:rsidRPr="003D2982">
          <w:rPr>
            <w:rStyle w:val="a5"/>
          </w:rPr>
          <w:t>http://jingyan.baidu.com/article/e6c8503c120bdae54f1a180a.html?qq-pf-to=pcqq.c2c</w:t>
        </w:r>
      </w:hyperlink>
    </w:p>
    <w:p w:rsidR="00686EAF" w:rsidRDefault="00686EAF" w:rsidP="00686EAF">
      <w:pPr>
        <w:pStyle w:val="1"/>
        <w:numPr>
          <w:ilvl w:val="0"/>
          <w:numId w:val="2"/>
        </w:numPr>
        <w:spacing w:beforeLines="50" w:before="156" w:afterLines="50" w:after="156" w:line="240" w:lineRule="auto"/>
        <w:ind w:left="0" w:firstLine="0"/>
        <w:rPr>
          <w:sz w:val="28"/>
          <w:szCs w:val="28"/>
        </w:rPr>
      </w:pPr>
      <w:r w:rsidRPr="00686EAF">
        <w:rPr>
          <w:rFonts w:hint="eastAsia"/>
          <w:sz w:val="28"/>
          <w:szCs w:val="28"/>
        </w:rPr>
        <w:t>术语</w:t>
      </w:r>
      <w:r w:rsidRPr="00686EAF">
        <w:rPr>
          <w:sz w:val="28"/>
          <w:szCs w:val="28"/>
        </w:rPr>
        <w:t>缩略语</w:t>
      </w:r>
    </w:p>
    <w:p w:rsidR="00A80DE3" w:rsidRDefault="00A80DE3" w:rsidP="00A80DE3">
      <w:pPr>
        <w:pStyle w:val="1"/>
        <w:numPr>
          <w:ilvl w:val="0"/>
          <w:numId w:val="2"/>
        </w:numPr>
        <w:spacing w:beforeLines="50" w:before="156" w:afterLines="50" w:after="156" w:line="240" w:lineRule="auto"/>
        <w:ind w:left="0" w:firstLine="0"/>
        <w:rPr>
          <w:sz w:val="28"/>
          <w:szCs w:val="28"/>
        </w:rPr>
      </w:pPr>
      <w:r w:rsidRPr="00A80DE3">
        <w:rPr>
          <w:rFonts w:hint="eastAsia"/>
          <w:sz w:val="28"/>
          <w:szCs w:val="28"/>
        </w:rPr>
        <w:t>国内外</w:t>
      </w:r>
      <w:r w:rsidRPr="00A80DE3">
        <w:rPr>
          <w:sz w:val="28"/>
          <w:szCs w:val="28"/>
        </w:rPr>
        <w:t>研究状况</w:t>
      </w:r>
    </w:p>
    <w:p w:rsidR="002B6293" w:rsidRPr="002B6293" w:rsidRDefault="002B6293" w:rsidP="002B6293">
      <w:pPr>
        <w:autoSpaceDE w:val="0"/>
        <w:autoSpaceDN w:val="0"/>
        <w:adjustRightInd w:val="0"/>
        <w:spacing w:line="360" w:lineRule="auto"/>
        <w:ind w:firstLineChars="200" w:firstLine="480"/>
        <w:jc w:val="left"/>
        <w:rPr>
          <w:rFonts w:ascii="宋体" w:eastAsia="宋体" w:cs="宋体"/>
          <w:kern w:val="0"/>
          <w:sz w:val="24"/>
          <w:szCs w:val="24"/>
        </w:rPr>
      </w:pPr>
      <w:r w:rsidRPr="002B6293">
        <w:rPr>
          <w:rFonts w:ascii="宋体" w:eastAsia="宋体" w:cs="宋体" w:hint="eastAsia"/>
          <w:kern w:val="0"/>
          <w:sz w:val="24"/>
          <w:szCs w:val="24"/>
        </w:rPr>
        <w:t>具体而言，对于</w:t>
      </w:r>
      <w:r w:rsidRPr="002B6293">
        <w:rPr>
          <w:rFonts w:ascii="Times New Roman" w:eastAsia="宋体" w:hAnsi="Times New Roman" w:cs="Times New Roman"/>
          <w:kern w:val="0"/>
          <w:sz w:val="24"/>
          <w:szCs w:val="24"/>
        </w:rPr>
        <w:t xml:space="preserve">Android </w:t>
      </w:r>
      <w:r w:rsidRPr="002B6293">
        <w:rPr>
          <w:rFonts w:ascii="宋体" w:eastAsia="宋体" w:cs="宋体" w:hint="eastAsia"/>
          <w:kern w:val="0"/>
          <w:sz w:val="24"/>
          <w:szCs w:val="24"/>
        </w:rPr>
        <w:t>应用程序层和应用程序框架层，</w:t>
      </w:r>
      <w:r w:rsidRPr="002B6293">
        <w:rPr>
          <w:rFonts w:ascii="宋体" w:eastAsia="宋体" w:cs="宋体"/>
          <w:kern w:val="0"/>
          <w:sz w:val="24"/>
          <w:szCs w:val="24"/>
        </w:rPr>
        <w:t xml:space="preserve"> </w:t>
      </w:r>
      <w:r w:rsidRPr="002B6293">
        <w:rPr>
          <w:rFonts w:ascii="宋体" w:eastAsia="宋体" w:cs="宋体" w:hint="eastAsia"/>
          <w:kern w:val="0"/>
          <w:sz w:val="24"/>
          <w:szCs w:val="24"/>
        </w:rPr>
        <w:t>业界主流多采用</w:t>
      </w:r>
    </w:p>
    <w:p w:rsidR="002B6293" w:rsidRPr="002B6293" w:rsidRDefault="002B6293" w:rsidP="002B6293">
      <w:pPr>
        <w:autoSpaceDE w:val="0"/>
        <w:autoSpaceDN w:val="0"/>
        <w:adjustRightInd w:val="0"/>
        <w:spacing w:line="360" w:lineRule="auto"/>
        <w:ind w:firstLineChars="200" w:firstLine="480"/>
        <w:jc w:val="left"/>
        <w:rPr>
          <w:rFonts w:ascii="宋体" w:eastAsia="宋体" w:cs="宋体"/>
          <w:kern w:val="0"/>
          <w:sz w:val="24"/>
          <w:szCs w:val="24"/>
        </w:rPr>
      </w:pPr>
      <w:r w:rsidRPr="002B6293">
        <w:rPr>
          <w:rFonts w:ascii="Times New Roman" w:eastAsia="宋体" w:hAnsi="Times New Roman" w:cs="Times New Roman"/>
          <w:kern w:val="0"/>
          <w:sz w:val="24"/>
          <w:szCs w:val="24"/>
        </w:rPr>
        <w:t>Eclispe+ADT(Android Development Tools)+ DDMS(Dalvik Debug Monitor Service)</w:t>
      </w:r>
      <w:r w:rsidRPr="002B6293">
        <w:rPr>
          <w:rFonts w:ascii="宋体" w:eastAsia="宋体" w:cs="宋体" w:hint="eastAsia"/>
          <w:kern w:val="0"/>
          <w:sz w:val="24"/>
          <w:szCs w:val="24"/>
        </w:rPr>
        <w:t>的方式。另外其它支持</w:t>
      </w:r>
      <w:r w:rsidRPr="002B6293">
        <w:rPr>
          <w:rFonts w:ascii="Times New Roman" w:eastAsia="宋体" w:hAnsi="Times New Roman" w:cs="Times New Roman"/>
          <w:kern w:val="0"/>
          <w:sz w:val="24"/>
          <w:szCs w:val="24"/>
        </w:rPr>
        <w:t>JDWP(Java Debug Wire Protocol Transport Interface)</w:t>
      </w:r>
      <w:r w:rsidRPr="002B6293">
        <w:rPr>
          <w:rFonts w:ascii="宋体" w:eastAsia="宋体" w:cs="宋体" w:hint="eastAsia"/>
          <w:kern w:val="0"/>
          <w:sz w:val="24"/>
          <w:szCs w:val="24"/>
        </w:rPr>
        <w:t>协议的通用</w:t>
      </w:r>
      <w:r w:rsidRPr="002B6293">
        <w:rPr>
          <w:rFonts w:ascii="Times New Roman" w:eastAsia="宋体" w:hAnsi="Times New Roman" w:cs="Times New Roman"/>
          <w:kern w:val="0"/>
          <w:sz w:val="24"/>
          <w:szCs w:val="24"/>
        </w:rPr>
        <w:t>Java</w:t>
      </w:r>
      <w:r w:rsidRPr="002B6293">
        <w:rPr>
          <w:rFonts w:ascii="宋体" w:eastAsia="宋体" w:cs="宋体" w:hint="eastAsia"/>
          <w:kern w:val="0"/>
          <w:sz w:val="24"/>
          <w:szCs w:val="24"/>
        </w:rPr>
        <w:t>调试工具都可以使用，如</w:t>
      </w:r>
      <w:r w:rsidRPr="002B6293">
        <w:rPr>
          <w:rFonts w:ascii="Times New Roman" w:eastAsia="宋体" w:hAnsi="Times New Roman" w:cs="Times New Roman"/>
          <w:kern w:val="0"/>
          <w:sz w:val="24"/>
          <w:szCs w:val="24"/>
        </w:rPr>
        <w:t>JDB(The Java Debugger)</w:t>
      </w:r>
      <w:r w:rsidRPr="002B6293">
        <w:rPr>
          <w:rFonts w:ascii="宋体" w:eastAsia="宋体" w:cs="宋体" w:hint="eastAsia"/>
          <w:kern w:val="0"/>
          <w:sz w:val="24"/>
          <w:szCs w:val="24"/>
        </w:rPr>
        <w:t>和</w:t>
      </w:r>
      <w:r w:rsidRPr="002B6293">
        <w:rPr>
          <w:rFonts w:ascii="Times New Roman" w:eastAsia="宋体" w:hAnsi="Times New Roman" w:cs="Times New Roman"/>
          <w:kern w:val="0"/>
          <w:sz w:val="24"/>
          <w:szCs w:val="24"/>
        </w:rPr>
        <w:t>JSwat(a graphical Java™ debugger)</w:t>
      </w:r>
      <w:r w:rsidRPr="002B6293">
        <w:rPr>
          <w:rFonts w:ascii="宋体" w:eastAsia="宋体" w:cs="宋体" w:hint="eastAsia"/>
          <w:kern w:val="0"/>
          <w:sz w:val="24"/>
          <w:szCs w:val="24"/>
        </w:rPr>
        <w:t>；</w:t>
      </w:r>
    </w:p>
    <w:p w:rsidR="002B6293" w:rsidRPr="002B6293" w:rsidRDefault="002B6293" w:rsidP="002B6293">
      <w:pPr>
        <w:autoSpaceDE w:val="0"/>
        <w:autoSpaceDN w:val="0"/>
        <w:adjustRightInd w:val="0"/>
        <w:spacing w:line="360" w:lineRule="auto"/>
        <w:ind w:firstLineChars="200" w:firstLine="480"/>
        <w:jc w:val="left"/>
        <w:rPr>
          <w:rFonts w:ascii="宋体" w:eastAsia="宋体" w:cs="宋体"/>
          <w:kern w:val="0"/>
          <w:sz w:val="24"/>
          <w:szCs w:val="24"/>
        </w:rPr>
      </w:pPr>
      <w:r w:rsidRPr="002B6293">
        <w:rPr>
          <w:rFonts w:ascii="宋体" w:eastAsia="宋体" w:cs="宋体" w:hint="eastAsia"/>
          <w:kern w:val="0"/>
          <w:sz w:val="24"/>
          <w:szCs w:val="24"/>
        </w:rPr>
        <w:t>对于系统运行库层则多采用传统的</w:t>
      </w:r>
      <w:r w:rsidRPr="002B6293">
        <w:rPr>
          <w:rFonts w:ascii="Times New Roman" w:eastAsia="宋体" w:hAnsi="Times New Roman" w:cs="Times New Roman"/>
          <w:kern w:val="0"/>
          <w:sz w:val="24"/>
          <w:szCs w:val="24"/>
        </w:rPr>
        <w:t xml:space="preserve">Linux </w:t>
      </w:r>
      <w:r w:rsidRPr="002B6293">
        <w:rPr>
          <w:rFonts w:ascii="宋体" w:eastAsia="宋体" w:cs="宋体" w:hint="eastAsia"/>
          <w:kern w:val="0"/>
          <w:sz w:val="24"/>
          <w:szCs w:val="24"/>
        </w:rPr>
        <w:t>用户空间调试器</w:t>
      </w:r>
      <w:r w:rsidRPr="002B6293">
        <w:rPr>
          <w:rFonts w:ascii="宋体" w:eastAsia="宋体" w:cs="宋体"/>
          <w:kern w:val="0"/>
          <w:sz w:val="24"/>
          <w:szCs w:val="24"/>
        </w:rPr>
        <w:t xml:space="preserve"> </w:t>
      </w:r>
      <w:r w:rsidRPr="002B6293">
        <w:rPr>
          <w:rFonts w:ascii="Times New Roman" w:eastAsia="宋体" w:hAnsi="Times New Roman" w:cs="Times New Roman"/>
          <w:kern w:val="0"/>
          <w:sz w:val="24"/>
          <w:szCs w:val="24"/>
        </w:rPr>
        <w:t>- GDB(the GNU ProjectDebugger)</w:t>
      </w:r>
      <w:r w:rsidRPr="002B6293">
        <w:rPr>
          <w:rFonts w:ascii="宋体" w:eastAsia="宋体" w:cs="宋体" w:hint="eastAsia"/>
          <w:kern w:val="0"/>
          <w:sz w:val="24"/>
          <w:szCs w:val="24"/>
        </w:rPr>
        <w:t>。</w:t>
      </w:r>
    </w:p>
    <w:p w:rsidR="002B6293" w:rsidRPr="002B6293" w:rsidRDefault="002B6293" w:rsidP="002B6293">
      <w:pPr>
        <w:autoSpaceDE w:val="0"/>
        <w:autoSpaceDN w:val="0"/>
        <w:adjustRightInd w:val="0"/>
        <w:spacing w:line="360" w:lineRule="auto"/>
        <w:ind w:firstLineChars="200" w:firstLine="480"/>
        <w:jc w:val="left"/>
      </w:pPr>
      <w:r w:rsidRPr="002B6293">
        <w:rPr>
          <w:rFonts w:ascii="宋体" w:eastAsia="宋体" w:cs="宋体" w:hint="eastAsia"/>
          <w:kern w:val="0"/>
          <w:sz w:val="24"/>
          <w:szCs w:val="24"/>
        </w:rPr>
        <w:t>如何解决多个软件层次的调试协调问题成了决定</w:t>
      </w:r>
      <w:r w:rsidRPr="002B6293">
        <w:rPr>
          <w:rFonts w:ascii="Times New Roman" w:eastAsia="宋体" w:hAnsi="Times New Roman" w:cs="Times New Roman"/>
          <w:kern w:val="0"/>
          <w:sz w:val="24"/>
          <w:szCs w:val="24"/>
        </w:rPr>
        <w:t xml:space="preserve">Android </w:t>
      </w:r>
      <w:r w:rsidRPr="002B6293">
        <w:rPr>
          <w:rFonts w:ascii="宋体" w:eastAsia="宋体" w:cs="宋体" w:hint="eastAsia"/>
          <w:kern w:val="0"/>
          <w:sz w:val="24"/>
          <w:szCs w:val="24"/>
        </w:rPr>
        <w:t>平台调试器效率的关键所在。</w:t>
      </w:r>
    </w:p>
    <w:p w:rsidR="00BA7E87" w:rsidRDefault="00BA7E87" w:rsidP="00BA7E87">
      <w:pPr>
        <w:pStyle w:val="1"/>
        <w:numPr>
          <w:ilvl w:val="0"/>
          <w:numId w:val="2"/>
        </w:numPr>
        <w:spacing w:beforeLines="50" w:before="156" w:afterLines="50" w:after="156" w:line="240" w:lineRule="auto"/>
        <w:ind w:left="0" w:firstLine="0"/>
        <w:rPr>
          <w:sz w:val="28"/>
          <w:szCs w:val="28"/>
        </w:rPr>
      </w:pPr>
      <w:r w:rsidRPr="00BA7E87">
        <w:rPr>
          <w:rFonts w:hint="eastAsia"/>
          <w:sz w:val="28"/>
          <w:szCs w:val="28"/>
        </w:rPr>
        <w:t>工作</w:t>
      </w:r>
      <w:r w:rsidRPr="00BA7E87">
        <w:rPr>
          <w:sz w:val="28"/>
          <w:szCs w:val="28"/>
        </w:rPr>
        <w:t>进度</w:t>
      </w:r>
    </w:p>
    <w:tbl>
      <w:tblPr>
        <w:tblStyle w:val="aa"/>
        <w:tblW w:w="0" w:type="auto"/>
        <w:tblLook w:val="04A0" w:firstRow="1" w:lastRow="0" w:firstColumn="1" w:lastColumn="0" w:noHBand="0" w:noVBand="1"/>
      </w:tblPr>
      <w:tblGrid>
        <w:gridCol w:w="1129"/>
        <w:gridCol w:w="4401"/>
        <w:gridCol w:w="2766"/>
      </w:tblGrid>
      <w:tr w:rsidR="00BA7E87" w:rsidTr="00BA7E87">
        <w:tc>
          <w:tcPr>
            <w:tcW w:w="1129" w:type="dxa"/>
          </w:tcPr>
          <w:p w:rsidR="00BA7E87" w:rsidRDefault="00BA7E87" w:rsidP="00BA7E87">
            <w:r>
              <w:rPr>
                <w:rFonts w:hint="eastAsia"/>
              </w:rPr>
              <w:t>日期</w:t>
            </w:r>
          </w:p>
        </w:tc>
        <w:tc>
          <w:tcPr>
            <w:tcW w:w="4401" w:type="dxa"/>
          </w:tcPr>
          <w:p w:rsidR="00BA7E87" w:rsidRDefault="00BA7E87" w:rsidP="00BA7E87">
            <w:r>
              <w:rPr>
                <w:rFonts w:hint="eastAsia"/>
              </w:rPr>
              <w:t>存在问题</w:t>
            </w:r>
          </w:p>
        </w:tc>
        <w:tc>
          <w:tcPr>
            <w:tcW w:w="2766" w:type="dxa"/>
          </w:tcPr>
          <w:p w:rsidR="00BA7E87" w:rsidRDefault="00BA7E87" w:rsidP="00BA7E87">
            <w:r>
              <w:rPr>
                <w:rFonts w:hint="eastAsia"/>
              </w:rPr>
              <w:t>解决</w:t>
            </w:r>
            <w:r>
              <w:t>问题</w:t>
            </w:r>
          </w:p>
        </w:tc>
      </w:tr>
      <w:tr w:rsidR="00BA7E87" w:rsidTr="00BA7E87">
        <w:tc>
          <w:tcPr>
            <w:tcW w:w="1129" w:type="dxa"/>
          </w:tcPr>
          <w:p w:rsidR="00BA7E87" w:rsidRDefault="00BA7E87" w:rsidP="00BA7E87">
            <w:r>
              <w:rPr>
                <w:rFonts w:hint="eastAsia"/>
              </w:rPr>
              <w:t>2016</w:t>
            </w:r>
            <w:r>
              <w:t>-8-4</w:t>
            </w:r>
          </w:p>
        </w:tc>
        <w:tc>
          <w:tcPr>
            <w:tcW w:w="4401" w:type="dxa"/>
          </w:tcPr>
          <w:p w:rsidR="00BA7E87" w:rsidRDefault="00BA7E87" w:rsidP="00BA7E87"/>
        </w:tc>
        <w:tc>
          <w:tcPr>
            <w:tcW w:w="2766" w:type="dxa"/>
          </w:tcPr>
          <w:p w:rsidR="00BA7E87" w:rsidRDefault="00BA7E87" w:rsidP="00BA7E87">
            <w:r>
              <w:rPr>
                <w:rFonts w:hint="eastAsia"/>
              </w:rPr>
              <w:t>1、调整</w:t>
            </w:r>
            <w:r>
              <w:t>第一</w:t>
            </w:r>
            <w:r>
              <w:rPr>
                <w:rFonts w:hint="eastAsia"/>
              </w:rPr>
              <w:t>章</w:t>
            </w:r>
            <w:r>
              <w:t>《</w:t>
            </w:r>
            <w:r>
              <w:rPr>
                <w:rFonts w:hint="eastAsia"/>
              </w:rPr>
              <w:t>课题</w:t>
            </w:r>
            <w:r>
              <w:t>来源及</w:t>
            </w:r>
            <w:r>
              <w:rPr>
                <w:rFonts w:hint="eastAsia"/>
              </w:rPr>
              <w:lastRenderedPageBreak/>
              <w:t>意义</w:t>
            </w:r>
            <w:r>
              <w:t>》</w:t>
            </w:r>
            <w:r>
              <w:rPr>
                <w:rFonts w:hint="eastAsia"/>
              </w:rPr>
              <w:t>，</w:t>
            </w:r>
            <w:r>
              <w:t>修改语句，满足大半页纸要求</w:t>
            </w:r>
          </w:p>
        </w:tc>
      </w:tr>
      <w:tr w:rsidR="00BA7E87" w:rsidTr="00BA7E87">
        <w:tc>
          <w:tcPr>
            <w:tcW w:w="1129" w:type="dxa"/>
          </w:tcPr>
          <w:p w:rsidR="00BA7E87" w:rsidRDefault="0041042C" w:rsidP="00BA7E87">
            <w:r>
              <w:rPr>
                <w:rFonts w:hint="eastAsia"/>
              </w:rPr>
              <w:lastRenderedPageBreak/>
              <w:t>2016</w:t>
            </w:r>
            <w:r>
              <w:t>-8-5</w:t>
            </w:r>
          </w:p>
        </w:tc>
        <w:tc>
          <w:tcPr>
            <w:tcW w:w="4401" w:type="dxa"/>
          </w:tcPr>
          <w:p w:rsidR="00BA7E87" w:rsidRDefault="0041042C" w:rsidP="00BA7E87">
            <w:r>
              <w:rPr>
                <w:rFonts w:hint="eastAsia"/>
              </w:rPr>
              <w:t>2.1描述</w:t>
            </w:r>
            <w:r>
              <w:t>的几个工具是否在一个层次？还有</w:t>
            </w:r>
            <w:r>
              <w:rPr>
                <w:rFonts w:hint="eastAsia"/>
              </w:rPr>
              <w:t>其他</w:t>
            </w:r>
            <w:r>
              <w:t>相关工具吗？可以</w:t>
            </w:r>
            <w:r>
              <w:rPr>
                <w:rFonts w:hint="eastAsia"/>
              </w:rPr>
              <w:t>提炼</w:t>
            </w:r>
            <w:r>
              <w:t>出需要</w:t>
            </w:r>
            <w:r>
              <w:rPr>
                <w:rFonts w:hint="eastAsia"/>
              </w:rPr>
              <w:t>比较</w:t>
            </w:r>
            <w:r>
              <w:t>的工具</w:t>
            </w:r>
          </w:p>
        </w:tc>
        <w:tc>
          <w:tcPr>
            <w:tcW w:w="2766" w:type="dxa"/>
          </w:tcPr>
          <w:p w:rsidR="00BA7E87" w:rsidRDefault="0041042C" w:rsidP="00BA7E87">
            <w:r>
              <w:rPr>
                <w:rFonts w:hint="eastAsia"/>
              </w:rPr>
              <w:t>1、</w:t>
            </w:r>
            <w:r>
              <w:t>调整第二章（</w:t>
            </w:r>
            <w:r>
              <w:rPr>
                <w:rFonts w:hint="eastAsia"/>
              </w:rPr>
              <w:t>国内外现状</w:t>
            </w:r>
            <w:r>
              <w:t>分析）</w:t>
            </w:r>
          </w:p>
        </w:tc>
      </w:tr>
      <w:tr w:rsidR="00BA7E87" w:rsidTr="00BA7E87">
        <w:tc>
          <w:tcPr>
            <w:tcW w:w="1129" w:type="dxa"/>
          </w:tcPr>
          <w:p w:rsidR="00BA7E87" w:rsidRDefault="00BA7E87" w:rsidP="00BA7E87"/>
        </w:tc>
        <w:tc>
          <w:tcPr>
            <w:tcW w:w="4401" w:type="dxa"/>
          </w:tcPr>
          <w:p w:rsidR="00BA7E87" w:rsidRDefault="00793581" w:rsidP="00BA7E87">
            <w:r>
              <w:rPr>
                <w:rFonts w:hint="eastAsia"/>
              </w:rPr>
              <w:t>基于A</w:t>
            </w:r>
            <w:r>
              <w:t>pplet调试和基于操作系统的调试都</w:t>
            </w:r>
            <w:r>
              <w:rPr>
                <w:rFonts w:hint="eastAsia"/>
              </w:rPr>
              <w:t>只能</w:t>
            </w:r>
            <w:r>
              <w:t>调试以方面吗？我</w:t>
            </w:r>
            <w:r>
              <w:rPr>
                <w:rFonts w:hint="eastAsia"/>
              </w:rPr>
              <w:t>们</w:t>
            </w:r>
            <w:r>
              <w:t>是基于两方面的调试</w:t>
            </w:r>
          </w:p>
        </w:tc>
        <w:tc>
          <w:tcPr>
            <w:tcW w:w="2766" w:type="dxa"/>
          </w:tcPr>
          <w:p w:rsidR="00BA7E87" w:rsidRDefault="00BA7E87" w:rsidP="00BA7E87"/>
        </w:tc>
      </w:tr>
      <w:tr w:rsidR="00BA7E87" w:rsidTr="00BA7E87">
        <w:tc>
          <w:tcPr>
            <w:tcW w:w="1129" w:type="dxa"/>
          </w:tcPr>
          <w:p w:rsidR="00BA7E87" w:rsidRDefault="00BA7E87" w:rsidP="00BA7E87"/>
        </w:tc>
        <w:tc>
          <w:tcPr>
            <w:tcW w:w="4401" w:type="dxa"/>
          </w:tcPr>
          <w:p w:rsidR="00BA7E87" w:rsidRDefault="00793581" w:rsidP="00BA7E87">
            <w:r>
              <w:rPr>
                <w:rFonts w:hint="eastAsia"/>
              </w:rPr>
              <w:t>2.3对比</w:t>
            </w:r>
            <w:r>
              <w:t>分析，从工具的哪个方面进行</w:t>
            </w:r>
            <w:r>
              <w:rPr>
                <w:rFonts w:hint="eastAsia"/>
              </w:rPr>
              <w:t>比较</w:t>
            </w:r>
            <w:r>
              <w:t>？</w:t>
            </w:r>
            <w:r>
              <w:rPr>
                <w:rFonts w:hint="eastAsia"/>
              </w:rPr>
              <w:t>如果</w:t>
            </w:r>
            <w:r>
              <w:t>只是</w:t>
            </w:r>
            <w:r>
              <w:rPr>
                <w:rFonts w:hint="eastAsia"/>
              </w:rPr>
              <w:t xml:space="preserve"> </w:t>
            </w:r>
          </w:p>
        </w:tc>
        <w:tc>
          <w:tcPr>
            <w:tcW w:w="2766" w:type="dxa"/>
          </w:tcPr>
          <w:p w:rsidR="00BA7E87" w:rsidRDefault="00BA7E87" w:rsidP="00BA7E87"/>
        </w:tc>
      </w:tr>
      <w:tr w:rsidR="00BA7E87" w:rsidTr="00BA7E87">
        <w:tc>
          <w:tcPr>
            <w:tcW w:w="1129" w:type="dxa"/>
          </w:tcPr>
          <w:p w:rsidR="00BA7E87" w:rsidRDefault="00BA7E87" w:rsidP="00BA7E87"/>
        </w:tc>
        <w:tc>
          <w:tcPr>
            <w:tcW w:w="4401" w:type="dxa"/>
          </w:tcPr>
          <w:p w:rsidR="00BA7E87" w:rsidRDefault="0096728B" w:rsidP="0096728B">
            <w:pPr>
              <w:pStyle w:val="a3"/>
              <w:numPr>
                <w:ilvl w:val="0"/>
                <w:numId w:val="3"/>
              </w:numPr>
              <w:ind w:firstLineChars="0"/>
            </w:pPr>
            <w:r>
              <w:rPr>
                <w:rFonts w:hint="eastAsia"/>
              </w:rPr>
              <w:t>JPDA研究</w:t>
            </w:r>
          </w:p>
          <w:p w:rsidR="0096728B" w:rsidRDefault="0096728B" w:rsidP="0096728B">
            <w:pPr>
              <w:pStyle w:val="a3"/>
              <w:numPr>
                <w:ilvl w:val="0"/>
                <w:numId w:val="3"/>
              </w:numPr>
              <w:ind w:firstLineChars="0"/>
            </w:pPr>
            <w:r>
              <w:t>E</w:t>
            </w:r>
            <w:r>
              <w:rPr>
                <w:rFonts w:hint="eastAsia"/>
              </w:rPr>
              <w:t>clipse</w:t>
            </w:r>
            <w:r>
              <w:t>调试框架研究</w:t>
            </w:r>
          </w:p>
          <w:p w:rsidR="0096728B" w:rsidRDefault="0096728B" w:rsidP="0096728B">
            <w:pPr>
              <w:pStyle w:val="a3"/>
              <w:numPr>
                <w:ilvl w:val="0"/>
                <w:numId w:val="3"/>
              </w:numPr>
              <w:ind w:firstLineChars="0"/>
            </w:pPr>
            <w:r>
              <w:rPr>
                <w:rFonts w:hint="eastAsia"/>
              </w:rPr>
              <w:t>还需要</w:t>
            </w:r>
            <w:r>
              <w:t>什么研究？</w:t>
            </w:r>
          </w:p>
        </w:tc>
        <w:tc>
          <w:tcPr>
            <w:tcW w:w="2766" w:type="dxa"/>
          </w:tcPr>
          <w:p w:rsidR="00BA7E87" w:rsidRDefault="0096728B" w:rsidP="00BA7E87">
            <w:r>
              <w:rPr>
                <w:rFonts w:hint="eastAsia"/>
              </w:rPr>
              <w:t>2、</w:t>
            </w:r>
            <w:r>
              <w:t>第三章</w:t>
            </w:r>
            <w:r>
              <w:rPr>
                <w:rFonts w:hint="eastAsia"/>
              </w:rPr>
              <w:t>3.2研究</w:t>
            </w:r>
            <w:r>
              <w:t>内容</w:t>
            </w:r>
          </w:p>
        </w:tc>
      </w:tr>
      <w:tr w:rsidR="00BA7E87" w:rsidTr="00BA7E87">
        <w:tc>
          <w:tcPr>
            <w:tcW w:w="1129" w:type="dxa"/>
          </w:tcPr>
          <w:p w:rsidR="00BA7E87" w:rsidRDefault="00BA7E87" w:rsidP="00BA7E87"/>
        </w:tc>
        <w:tc>
          <w:tcPr>
            <w:tcW w:w="4401" w:type="dxa"/>
          </w:tcPr>
          <w:p w:rsidR="00BA7E87" w:rsidRDefault="00BA7E87" w:rsidP="00BA7E87">
            <w:pPr>
              <w:rPr>
                <w:rFonts w:hint="eastAsia"/>
              </w:rPr>
            </w:pPr>
          </w:p>
        </w:tc>
        <w:tc>
          <w:tcPr>
            <w:tcW w:w="2766" w:type="dxa"/>
          </w:tcPr>
          <w:p w:rsidR="00BA7E87" w:rsidRDefault="005542D6" w:rsidP="00BA7E87">
            <w:pPr>
              <w:rPr>
                <w:rFonts w:hint="eastAsia"/>
              </w:rPr>
            </w:pPr>
            <w:r>
              <w:rPr>
                <w:rFonts w:hint="eastAsia"/>
              </w:rPr>
              <w:t>3、将论文参考</w:t>
            </w:r>
            <w:r>
              <w:t>部分</w:t>
            </w:r>
            <w:r>
              <w:rPr>
                <w:rFonts w:hint="eastAsia"/>
              </w:rPr>
              <w:t>删除，</w:t>
            </w:r>
            <w:r>
              <w:t>只保留提交</w:t>
            </w:r>
            <w:r>
              <w:rPr>
                <w:rFonts w:hint="eastAsia"/>
              </w:rPr>
              <w:t>部分</w:t>
            </w:r>
          </w:p>
        </w:tc>
      </w:tr>
      <w:tr w:rsidR="00BA7E87" w:rsidTr="00BA7E87">
        <w:tc>
          <w:tcPr>
            <w:tcW w:w="1129" w:type="dxa"/>
          </w:tcPr>
          <w:p w:rsidR="00BA7E87" w:rsidRDefault="00BA7E87" w:rsidP="00BA7E87"/>
        </w:tc>
        <w:tc>
          <w:tcPr>
            <w:tcW w:w="4401" w:type="dxa"/>
          </w:tcPr>
          <w:p w:rsidR="00A10FEF" w:rsidRDefault="00A10FEF" w:rsidP="00BA7E87">
            <w:r>
              <w:rPr>
                <w:rFonts w:hint="eastAsia"/>
              </w:rPr>
              <w:t>对4.3.1进行详细</w:t>
            </w:r>
            <w:r>
              <w:t>描述</w:t>
            </w:r>
            <w:bookmarkStart w:id="0" w:name="_GoBack"/>
            <w:bookmarkEnd w:id="0"/>
          </w:p>
          <w:p w:rsidR="00BA7E87" w:rsidRDefault="002174B4" w:rsidP="00BA7E87">
            <w:r>
              <w:rPr>
                <w:rFonts w:hint="eastAsia"/>
              </w:rPr>
              <w:t>还需要</w:t>
            </w:r>
            <w:r>
              <w:t>有</w:t>
            </w:r>
            <w:r>
              <w:rPr>
                <w:rFonts w:hint="eastAsia"/>
              </w:rPr>
              <w:t>用例</w:t>
            </w:r>
            <w:r>
              <w:t>描述部分</w:t>
            </w:r>
          </w:p>
        </w:tc>
        <w:tc>
          <w:tcPr>
            <w:tcW w:w="2766" w:type="dxa"/>
          </w:tcPr>
          <w:p w:rsidR="00BA7E87" w:rsidRPr="005542D6" w:rsidRDefault="005542D6" w:rsidP="002174B4">
            <w:pPr>
              <w:rPr>
                <w:rFonts w:hint="eastAsia"/>
              </w:rPr>
            </w:pPr>
            <w:r>
              <w:t>4</w:t>
            </w:r>
            <w:r>
              <w:rPr>
                <w:rFonts w:hint="eastAsia"/>
              </w:rPr>
              <w:t>、</w:t>
            </w:r>
            <w:r w:rsidR="002174B4">
              <w:rPr>
                <w:rFonts w:hint="eastAsia"/>
              </w:rPr>
              <w:t>添加</w:t>
            </w:r>
            <w:r w:rsidR="002174B4">
              <w:rPr>
                <w:rFonts w:hint="eastAsia"/>
              </w:rPr>
              <w:t>4.3</w:t>
            </w:r>
            <w:r w:rsidR="002174B4">
              <w:t>功能用例图，</w:t>
            </w:r>
          </w:p>
        </w:tc>
      </w:tr>
    </w:tbl>
    <w:p w:rsidR="00BA7E87" w:rsidRDefault="00BA7E87" w:rsidP="00BA7E87"/>
    <w:p w:rsidR="00B477F4" w:rsidRPr="00B477F4" w:rsidRDefault="00B477F4" w:rsidP="00B477F4">
      <w:pPr>
        <w:pStyle w:val="1"/>
        <w:numPr>
          <w:ilvl w:val="0"/>
          <w:numId w:val="2"/>
        </w:numPr>
        <w:spacing w:beforeLines="50" w:before="156" w:afterLines="50" w:after="156" w:line="240" w:lineRule="auto"/>
        <w:ind w:left="0" w:firstLine="0"/>
        <w:rPr>
          <w:sz w:val="28"/>
          <w:szCs w:val="28"/>
        </w:rPr>
      </w:pPr>
      <w:r w:rsidRPr="00B477F4">
        <w:rPr>
          <w:rFonts w:hint="eastAsia"/>
          <w:sz w:val="28"/>
          <w:szCs w:val="28"/>
        </w:rPr>
        <w:t>参考</w:t>
      </w:r>
    </w:p>
    <w:p w:rsidR="00955C0C" w:rsidRDefault="00955C0C" w:rsidP="00B477F4">
      <w:pPr>
        <w:pStyle w:val="1"/>
        <w:numPr>
          <w:ilvl w:val="1"/>
          <w:numId w:val="2"/>
        </w:numPr>
        <w:spacing w:beforeLines="50" w:before="156" w:afterLines="50" w:after="156" w:line="240" w:lineRule="auto"/>
        <w:rPr>
          <w:sz w:val="28"/>
          <w:szCs w:val="28"/>
        </w:rPr>
      </w:pPr>
      <w:r>
        <w:rPr>
          <w:rFonts w:hint="eastAsia"/>
          <w:sz w:val="28"/>
          <w:szCs w:val="28"/>
        </w:rPr>
        <w:t>系统</w:t>
      </w:r>
      <w:r>
        <w:rPr>
          <w:sz w:val="28"/>
          <w:szCs w:val="28"/>
        </w:rPr>
        <w:t>架构</w:t>
      </w:r>
    </w:p>
    <w:p w:rsidR="00955C0C" w:rsidRDefault="00955C0C" w:rsidP="00955C0C">
      <w:pPr>
        <w:spacing w:line="360" w:lineRule="auto"/>
        <w:ind w:firstLine="420"/>
        <w:rPr>
          <w:rFonts w:ascii="宋体" w:hAnsi="宋体"/>
          <w:i/>
        </w:rPr>
      </w:pPr>
      <w:r w:rsidRPr="00604288">
        <w:rPr>
          <w:rFonts w:ascii="宋体" w:hAnsi="宋体" w:hint="eastAsia"/>
          <w:i/>
        </w:rPr>
        <w:t>根据。。。。。。。。。。。</w:t>
      </w:r>
      <w:r w:rsidRPr="00604288">
        <w:rPr>
          <w:rFonts w:ascii="宋体" w:hAnsi="宋体" w:hint="eastAsia"/>
          <w:i/>
        </w:rPr>
        <w:t xml:space="preserve"> </w:t>
      </w:r>
      <w:r w:rsidRPr="00604288">
        <w:rPr>
          <w:rFonts w:ascii="宋体" w:hAnsi="宋体" w:hint="eastAsia"/>
          <w:i/>
        </w:rPr>
        <w:t>总体框架，将本课题所研究的系统分成</w:t>
      </w:r>
      <w:r w:rsidRPr="00604288">
        <w:rPr>
          <w:rFonts w:ascii="宋体" w:hAnsi="宋体" w:hint="eastAsia"/>
          <w:i/>
        </w:rPr>
        <w:t>5</w:t>
      </w:r>
      <w:r w:rsidRPr="00604288">
        <w:rPr>
          <w:rFonts w:ascii="宋体" w:hAnsi="宋体" w:hint="eastAsia"/>
          <w:i/>
        </w:rPr>
        <w:t>（</w:t>
      </w:r>
      <w:r w:rsidRPr="00604288">
        <w:rPr>
          <w:rFonts w:ascii="宋体" w:hAnsi="宋体" w:hint="eastAsia"/>
          <w:i/>
        </w:rPr>
        <w:t>3,4</w:t>
      </w:r>
      <w:r w:rsidRPr="00604288">
        <w:rPr>
          <w:rFonts w:ascii="宋体" w:hAnsi="宋体"/>
          <w:i/>
        </w:rPr>
        <w:t>）</w:t>
      </w:r>
      <w:r w:rsidRPr="00604288">
        <w:rPr>
          <w:rFonts w:ascii="宋体" w:hAnsi="宋体" w:hint="eastAsia"/>
          <w:i/>
        </w:rPr>
        <w:t>个层次架构，具体图</w:t>
      </w:r>
      <w:r w:rsidRPr="00604288">
        <w:rPr>
          <w:rFonts w:ascii="宋体" w:hAnsi="宋体" w:hint="eastAsia"/>
          <w:i/>
        </w:rPr>
        <w:t>13</w:t>
      </w:r>
      <w:r w:rsidRPr="00604288">
        <w:rPr>
          <w:rFonts w:ascii="宋体" w:hAnsi="宋体" w:hint="eastAsia"/>
          <w:i/>
        </w:rPr>
        <w:t>所示：</w:t>
      </w:r>
    </w:p>
    <w:p w:rsidR="00955C0C" w:rsidRPr="00604288" w:rsidRDefault="00955C0C" w:rsidP="00955C0C">
      <w:pPr>
        <w:spacing w:line="360" w:lineRule="auto"/>
        <w:ind w:firstLine="420"/>
        <w:jc w:val="center"/>
        <w:rPr>
          <w:rFonts w:ascii="宋体" w:hAnsi="宋体"/>
          <w:i/>
          <w:noProof/>
        </w:rPr>
      </w:pPr>
    </w:p>
    <w:tbl>
      <w:tblPr>
        <w:tblpPr w:leftFromText="180" w:rightFromText="180" w:vertAnchor="text" w:horzAnchor="page" w:tblpX="1909"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7386"/>
      </w:tblGrid>
      <w:tr w:rsidR="00955C0C" w:rsidRPr="00604288" w:rsidTr="00FE328B">
        <w:tc>
          <w:tcPr>
            <w:tcW w:w="1143" w:type="dxa"/>
            <w:shd w:val="clear" w:color="auto" w:fill="auto"/>
            <w:vAlign w:val="center"/>
          </w:tcPr>
          <w:p w:rsidR="00955C0C" w:rsidRPr="00604288" w:rsidRDefault="00955C0C" w:rsidP="00FE328B">
            <w:pPr>
              <w:autoSpaceDE w:val="0"/>
              <w:autoSpaceDN w:val="0"/>
              <w:jc w:val="center"/>
              <w:rPr>
                <w:i/>
              </w:rPr>
            </w:pPr>
            <w:r w:rsidRPr="00604288">
              <w:rPr>
                <w:rFonts w:hint="eastAsia"/>
                <w:i/>
              </w:rPr>
              <w:t>用户层</w:t>
            </w:r>
          </w:p>
        </w:tc>
        <w:tc>
          <w:tcPr>
            <w:tcW w:w="7379" w:type="dxa"/>
            <w:shd w:val="clear" w:color="auto" w:fill="auto"/>
            <w:vAlign w:val="center"/>
          </w:tcPr>
          <w:p w:rsidR="00955C0C" w:rsidRPr="00604288" w:rsidRDefault="00955C0C" w:rsidP="00FE328B">
            <w:pPr>
              <w:autoSpaceDE w:val="0"/>
              <w:autoSpaceDN w:val="0"/>
              <w:jc w:val="center"/>
              <w:rPr>
                <w:i/>
              </w:rPr>
            </w:pPr>
            <w:r w:rsidRPr="00604288">
              <w:rPr>
                <w:i/>
                <w:noProof/>
              </w:rPr>
              <w:drawing>
                <wp:inline distT="0" distB="0" distL="0" distR="0" wp14:anchorId="0040443C" wp14:editId="3C865803">
                  <wp:extent cx="4441190" cy="6292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190" cy="629285"/>
                          </a:xfrm>
                          <a:prstGeom prst="rect">
                            <a:avLst/>
                          </a:prstGeom>
                          <a:noFill/>
                          <a:ln>
                            <a:noFill/>
                          </a:ln>
                        </pic:spPr>
                      </pic:pic>
                    </a:graphicData>
                  </a:graphic>
                </wp:inline>
              </w:drawing>
            </w:r>
          </w:p>
        </w:tc>
      </w:tr>
      <w:tr w:rsidR="00955C0C" w:rsidRPr="00604288" w:rsidTr="00FE328B">
        <w:tc>
          <w:tcPr>
            <w:tcW w:w="1143" w:type="dxa"/>
            <w:shd w:val="clear" w:color="auto" w:fill="auto"/>
            <w:vAlign w:val="center"/>
          </w:tcPr>
          <w:p w:rsidR="00955C0C" w:rsidRPr="00604288" w:rsidRDefault="00955C0C" w:rsidP="00FE328B">
            <w:pPr>
              <w:autoSpaceDE w:val="0"/>
              <w:autoSpaceDN w:val="0"/>
              <w:jc w:val="center"/>
              <w:rPr>
                <w:i/>
              </w:rPr>
            </w:pPr>
            <w:r w:rsidRPr="00604288">
              <w:rPr>
                <w:rFonts w:hint="eastAsia"/>
                <w:i/>
              </w:rPr>
              <w:t>业务</w:t>
            </w:r>
          </w:p>
          <w:p w:rsidR="00955C0C" w:rsidRPr="00604288" w:rsidRDefault="00955C0C" w:rsidP="00FE328B">
            <w:pPr>
              <w:autoSpaceDE w:val="0"/>
              <w:autoSpaceDN w:val="0"/>
              <w:jc w:val="center"/>
              <w:rPr>
                <w:i/>
              </w:rPr>
            </w:pPr>
            <w:r w:rsidRPr="00604288">
              <w:rPr>
                <w:rFonts w:hint="eastAsia"/>
                <w:i/>
              </w:rPr>
              <w:t>展现层</w:t>
            </w:r>
          </w:p>
        </w:tc>
        <w:tc>
          <w:tcPr>
            <w:tcW w:w="7379" w:type="dxa"/>
            <w:shd w:val="clear" w:color="auto" w:fill="auto"/>
            <w:vAlign w:val="center"/>
          </w:tcPr>
          <w:p w:rsidR="00955C0C" w:rsidRPr="00604288" w:rsidRDefault="00955C0C" w:rsidP="00FE328B">
            <w:pPr>
              <w:autoSpaceDE w:val="0"/>
              <w:autoSpaceDN w:val="0"/>
              <w:jc w:val="center"/>
              <w:rPr>
                <w:i/>
              </w:rPr>
            </w:pPr>
            <w:r w:rsidRPr="00604288">
              <w:rPr>
                <w:i/>
                <w:noProof/>
              </w:rPr>
              <w:drawing>
                <wp:inline distT="0" distB="0" distL="0" distR="0" wp14:anchorId="08EB36FF" wp14:editId="42A99693">
                  <wp:extent cx="4405630" cy="133032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630" cy="1330325"/>
                          </a:xfrm>
                          <a:prstGeom prst="rect">
                            <a:avLst/>
                          </a:prstGeom>
                          <a:noFill/>
                          <a:ln>
                            <a:noFill/>
                          </a:ln>
                        </pic:spPr>
                      </pic:pic>
                    </a:graphicData>
                  </a:graphic>
                </wp:inline>
              </w:drawing>
            </w:r>
          </w:p>
        </w:tc>
      </w:tr>
      <w:tr w:rsidR="00955C0C" w:rsidRPr="00604288" w:rsidTr="00FE328B">
        <w:tc>
          <w:tcPr>
            <w:tcW w:w="1143" w:type="dxa"/>
            <w:shd w:val="clear" w:color="auto" w:fill="auto"/>
            <w:vAlign w:val="center"/>
          </w:tcPr>
          <w:p w:rsidR="00955C0C" w:rsidRPr="00604288" w:rsidRDefault="00955C0C" w:rsidP="00FE328B">
            <w:pPr>
              <w:autoSpaceDE w:val="0"/>
              <w:autoSpaceDN w:val="0"/>
              <w:jc w:val="center"/>
              <w:rPr>
                <w:i/>
              </w:rPr>
            </w:pPr>
            <w:r w:rsidRPr="00604288">
              <w:rPr>
                <w:rFonts w:hint="eastAsia"/>
                <w:i/>
              </w:rPr>
              <w:t>功能</w:t>
            </w:r>
          </w:p>
          <w:p w:rsidR="00955C0C" w:rsidRPr="00604288" w:rsidRDefault="00955C0C" w:rsidP="00FE328B">
            <w:pPr>
              <w:autoSpaceDE w:val="0"/>
              <w:autoSpaceDN w:val="0"/>
              <w:jc w:val="center"/>
              <w:rPr>
                <w:i/>
              </w:rPr>
            </w:pPr>
            <w:r w:rsidRPr="00604288">
              <w:rPr>
                <w:rFonts w:hint="eastAsia"/>
                <w:i/>
              </w:rPr>
              <w:t>定制层</w:t>
            </w:r>
          </w:p>
        </w:tc>
        <w:tc>
          <w:tcPr>
            <w:tcW w:w="7379" w:type="dxa"/>
            <w:shd w:val="clear" w:color="auto" w:fill="auto"/>
            <w:vAlign w:val="center"/>
          </w:tcPr>
          <w:p w:rsidR="00955C0C" w:rsidRPr="00604288" w:rsidRDefault="00955C0C" w:rsidP="00FE328B">
            <w:pPr>
              <w:autoSpaceDE w:val="0"/>
              <w:autoSpaceDN w:val="0"/>
              <w:jc w:val="center"/>
              <w:rPr>
                <w:i/>
              </w:rPr>
            </w:pPr>
            <w:r w:rsidRPr="00604288">
              <w:rPr>
                <w:i/>
                <w:noProof/>
              </w:rPr>
              <w:drawing>
                <wp:inline distT="0" distB="0" distL="0" distR="0" wp14:anchorId="7F02593E" wp14:editId="1826A98B">
                  <wp:extent cx="4548505" cy="1365885"/>
                  <wp:effectExtent l="0" t="0" r="444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1365885"/>
                          </a:xfrm>
                          <a:prstGeom prst="rect">
                            <a:avLst/>
                          </a:prstGeom>
                          <a:noFill/>
                          <a:ln>
                            <a:noFill/>
                          </a:ln>
                        </pic:spPr>
                      </pic:pic>
                    </a:graphicData>
                  </a:graphic>
                </wp:inline>
              </w:drawing>
            </w:r>
          </w:p>
        </w:tc>
      </w:tr>
      <w:tr w:rsidR="00955C0C" w:rsidRPr="00604288" w:rsidTr="00FE328B">
        <w:tc>
          <w:tcPr>
            <w:tcW w:w="1143" w:type="dxa"/>
            <w:shd w:val="clear" w:color="auto" w:fill="auto"/>
            <w:vAlign w:val="center"/>
          </w:tcPr>
          <w:p w:rsidR="00955C0C" w:rsidRPr="00604288" w:rsidRDefault="00955C0C" w:rsidP="00FE328B">
            <w:pPr>
              <w:autoSpaceDE w:val="0"/>
              <w:autoSpaceDN w:val="0"/>
              <w:jc w:val="center"/>
              <w:rPr>
                <w:i/>
              </w:rPr>
            </w:pPr>
            <w:r w:rsidRPr="00604288">
              <w:rPr>
                <w:rFonts w:hint="eastAsia"/>
                <w:i/>
              </w:rPr>
              <w:lastRenderedPageBreak/>
              <w:t>组件</w:t>
            </w:r>
          </w:p>
          <w:p w:rsidR="00955C0C" w:rsidRPr="00604288" w:rsidRDefault="00955C0C" w:rsidP="00FE328B">
            <w:pPr>
              <w:autoSpaceDE w:val="0"/>
              <w:autoSpaceDN w:val="0"/>
              <w:jc w:val="center"/>
              <w:rPr>
                <w:i/>
              </w:rPr>
            </w:pPr>
            <w:r w:rsidRPr="00604288">
              <w:rPr>
                <w:rFonts w:hint="eastAsia"/>
                <w:i/>
              </w:rPr>
              <w:t>开发层</w:t>
            </w:r>
          </w:p>
        </w:tc>
        <w:tc>
          <w:tcPr>
            <w:tcW w:w="7379" w:type="dxa"/>
            <w:shd w:val="clear" w:color="auto" w:fill="auto"/>
            <w:vAlign w:val="center"/>
          </w:tcPr>
          <w:p w:rsidR="00955C0C" w:rsidRPr="00604288" w:rsidRDefault="00955C0C" w:rsidP="00FE328B">
            <w:pPr>
              <w:autoSpaceDE w:val="0"/>
              <w:autoSpaceDN w:val="0"/>
              <w:jc w:val="center"/>
              <w:rPr>
                <w:i/>
                <w:noProof/>
              </w:rPr>
            </w:pPr>
            <w:r w:rsidRPr="00604288">
              <w:rPr>
                <w:i/>
                <w:noProof/>
              </w:rPr>
              <w:drawing>
                <wp:inline distT="0" distB="0" distL="0" distR="0" wp14:anchorId="1E430374" wp14:editId="0BE83756">
                  <wp:extent cx="4382135" cy="13417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2135" cy="1341755"/>
                          </a:xfrm>
                          <a:prstGeom prst="rect">
                            <a:avLst/>
                          </a:prstGeom>
                          <a:noFill/>
                          <a:ln>
                            <a:noFill/>
                          </a:ln>
                        </pic:spPr>
                      </pic:pic>
                    </a:graphicData>
                  </a:graphic>
                </wp:inline>
              </w:drawing>
            </w:r>
          </w:p>
        </w:tc>
      </w:tr>
      <w:tr w:rsidR="00955C0C" w:rsidRPr="00604288" w:rsidTr="00FE328B">
        <w:tc>
          <w:tcPr>
            <w:tcW w:w="1143" w:type="dxa"/>
            <w:shd w:val="clear" w:color="auto" w:fill="auto"/>
            <w:vAlign w:val="center"/>
          </w:tcPr>
          <w:p w:rsidR="00955C0C" w:rsidRPr="00604288" w:rsidRDefault="00955C0C" w:rsidP="00FE328B">
            <w:pPr>
              <w:autoSpaceDE w:val="0"/>
              <w:autoSpaceDN w:val="0"/>
              <w:jc w:val="center"/>
              <w:rPr>
                <w:i/>
              </w:rPr>
            </w:pPr>
            <w:r w:rsidRPr="00604288">
              <w:rPr>
                <w:rFonts w:hint="eastAsia"/>
                <w:i/>
              </w:rPr>
              <w:t>基础</w:t>
            </w:r>
          </w:p>
          <w:p w:rsidR="00955C0C" w:rsidRPr="00604288" w:rsidRDefault="00955C0C" w:rsidP="00FE328B">
            <w:pPr>
              <w:autoSpaceDE w:val="0"/>
              <w:autoSpaceDN w:val="0"/>
              <w:jc w:val="center"/>
              <w:rPr>
                <w:i/>
              </w:rPr>
            </w:pPr>
            <w:r w:rsidRPr="00604288">
              <w:rPr>
                <w:rFonts w:hint="eastAsia"/>
                <w:i/>
              </w:rPr>
              <w:t>支撑层</w:t>
            </w:r>
          </w:p>
        </w:tc>
        <w:tc>
          <w:tcPr>
            <w:tcW w:w="7379" w:type="dxa"/>
            <w:shd w:val="clear" w:color="auto" w:fill="auto"/>
            <w:vAlign w:val="center"/>
          </w:tcPr>
          <w:p w:rsidR="00955C0C" w:rsidRPr="00604288" w:rsidRDefault="00955C0C" w:rsidP="00FE328B">
            <w:pPr>
              <w:autoSpaceDE w:val="0"/>
              <w:autoSpaceDN w:val="0"/>
              <w:jc w:val="center"/>
              <w:rPr>
                <w:i/>
              </w:rPr>
            </w:pPr>
            <w:r w:rsidRPr="00604288">
              <w:rPr>
                <w:i/>
                <w:noProof/>
              </w:rPr>
              <w:drawing>
                <wp:inline distT="0" distB="0" distL="0" distR="0" wp14:anchorId="669F8893" wp14:editId="1147614C">
                  <wp:extent cx="4405630" cy="133032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630" cy="1330325"/>
                          </a:xfrm>
                          <a:prstGeom prst="rect">
                            <a:avLst/>
                          </a:prstGeom>
                          <a:noFill/>
                          <a:ln>
                            <a:noFill/>
                          </a:ln>
                        </pic:spPr>
                      </pic:pic>
                    </a:graphicData>
                  </a:graphic>
                </wp:inline>
              </w:drawing>
            </w:r>
          </w:p>
        </w:tc>
      </w:tr>
    </w:tbl>
    <w:p w:rsidR="00955C0C" w:rsidRPr="00604288" w:rsidRDefault="00955C0C" w:rsidP="00955C0C">
      <w:pPr>
        <w:autoSpaceDE w:val="0"/>
        <w:autoSpaceDN w:val="0"/>
        <w:jc w:val="center"/>
        <w:rPr>
          <w:b/>
          <w:i/>
          <w:noProof/>
        </w:rPr>
      </w:pPr>
    </w:p>
    <w:p w:rsidR="00955C0C" w:rsidRPr="00604288" w:rsidRDefault="00955C0C" w:rsidP="00955C0C">
      <w:pPr>
        <w:spacing w:line="360" w:lineRule="auto"/>
        <w:ind w:firstLine="420"/>
        <w:jc w:val="center"/>
        <w:rPr>
          <w:rFonts w:ascii="宋体" w:hAnsi="宋体"/>
          <w:i/>
        </w:rPr>
      </w:pPr>
    </w:p>
    <w:p w:rsidR="00955C0C" w:rsidRPr="00604288" w:rsidRDefault="00955C0C" w:rsidP="00955C0C">
      <w:pPr>
        <w:spacing w:line="360" w:lineRule="auto"/>
        <w:ind w:firstLine="420"/>
        <w:jc w:val="center"/>
        <w:rPr>
          <w:rFonts w:ascii="宋体" w:hAnsi="宋体"/>
          <w:i/>
        </w:rPr>
      </w:pPr>
      <w:r w:rsidRPr="00604288">
        <w:rPr>
          <w:rFonts w:ascii="宋体" w:hAnsi="宋体" w:hint="eastAsia"/>
          <w:i/>
        </w:rPr>
        <w:t>图</w:t>
      </w:r>
      <w:r w:rsidRPr="00604288">
        <w:rPr>
          <w:rFonts w:ascii="宋体" w:hAnsi="宋体" w:hint="eastAsia"/>
          <w:i/>
        </w:rPr>
        <w:t>13</w:t>
      </w:r>
      <w:r w:rsidRPr="00604288">
        <w:rPr>
          <w:rFonts w:ascii="宋体" w:hAnsi="宋体" w:hint="eastAsia"/>
          <w:i/>
        </w:rPr>
        <w:t>：平台总体框架图</w:t>
      </w:r>
    </w:p>
    <w:p w:rsidR="00955C0C" w:rsidRPr="00604288" w:rsidRDefault="00955C0C" w:rsidP="00955C0C">
      <w:pPr>
        <w:numPr>
          <w:ilvl w:val="0"/>
          <w:numId w:val="9"/>
        </w:numPr>
        <w:adjustRightInd w:val="0"/>
        <w:spacing w:line="360" w:lineRule="auto"/>
        <w:jc w:val="left"/>
        <w:textAlignment w:val="baseline"/>
        <w:rPr>
          <w:rFonts w:ascii="宋体" w:hAnsi="宋体"/>
          <w:i/>
        </w:rPr>
      </w:pPr>
      <w:r w:rsidRPr="00604288">
        <w:rPr>
          <w:rFonts w:ascii="宋体" w:hAnsi="宋体" w:hint="eastAsia"/>
          <w:i/>
        </w:rPr>
        <w:t>展现层</w:t>
      </w:r>
    </w:p>
    <w:p w:rsidR="00955C0C" w:rsidRPr="00604288" w:rsidRDefault="00955C0C" w:rsidP="00955C0C">
      <w:pPr>
        <w:spacing w:line="360" w:lineRule="auto"/>
        <w:ind w:firstLine="420"/>
        <w:rPr>
          <w:rFonts w:ascii="宋体" w:hAnsi="宋体"/>
          <w:i/>
        </w:rPr>
      </w:pPr>
      <w:r w:rsidRPr="00604288">
        <w:rPr>
          <w:rFonts w:ascii="宋体" w:hAnsi="宋体" w:hint="eastAsia"/>
          <w:i/>
        </w:rPr>
        <w:t>展现层分为三部分，互联网上的公众互动服务子系统为企业</w:t>
      </w:r>
      <w:r w:rsidRPr="00604288">
        <w:rPr>
          <w:rFonts w:ascii="宋体" w:hAnsi="宋体"/>
          <w:i/>
        </w:rPr>
        <w:t>、个人</w:t>
      </w:r>
      <w:r w:rsidRPr="00604288">
        <w:rPr>
          <w:rFonts w:ascii="宋体" w:hAnsi="宋体" w:hint="eastAsia"/>
          <w:i/>
        </w:rPr>
        <w:t>提供服务的统一的、一站式的服务的窗口。政府内网的</w:t>
      </w:r>
      <w:r w:rsidRPr="00604288">
        <w:rPr>
          <w:i/>
        </w:rPr>
        <w:t>区县级</w:t>
      </w:r>
      <w:r w:rsidRPr="00604288">
        <w:rPr>
          <w:rFonts w:hint="eastAsia"/>
          <w:i/>
        </w:rPr>
        <w:t>劳动关系</w:t>
      </w:r>
      <w:r w:rsidRPr="00604288">
        <w:rPr>
          <w:i/>
        </w:rPr>
        <w:t>行政执法</w:t>
      </w:r>
      <w:r w:rsidRPr="00604288">
        <w:rPr>
          <w:rFonts w:hint="eastAsia"/>
          <w:i/>
        </w:rPr>
        <w:t>服务</w:t>
      </w:r>
      <w:r w:rsidRPr="00604288">
        <w:rPr>
          <w:i/>
        </w:rPr>
        <w:t>平台</w:t>
      </w:r>
      <w:r w:rsidRPr="00604288">
        <w:rPr>
          <w:rFonts w:ascii="宋体" w:hAnsi="宋体" w:hint="eastAsia"/>
          <w:i/>
        </w:rPr>
        <w:t>为部门领导、业务科室、执法人员提供相关的信息服务。</w:t>
      </w:r>
      <w:r w:rsidRPr="00604288">
        <w:rPr>
          <w:rFonts w:ascii="宋体" w:hAnsi="宋体" w:hint="eastAsia"/>
          <w:i/>
        </w:rPr>
        <w:t xml:space="preserve"> </w:t>
      </w:r>
    </w:p>
    <w:p w:rsidR="00955C0C" w:rsidRPr="00604288" w:rsidRDefault="00955C0C" w:rsidP="00955C0C">
      <w:pPr>
        <w:numPr>
          <w:ilvl w:val="0"/>
          <w:numId w:val="9"/>
        </w:numPr>
        <w:adjustRightInd w:val="0"/>
        <w:spacing w:line="360" w:lineRule="auto"/>
        <w:jc w:val="left"/>
        <w:textAlignment w:val="baseline"/>
        <w:rPr>
          <w:rFonts w:ascii="宋体" w:hAnsi="宋体"/>
          <w:i/>
        </w:rPr>
      </w:pPr>
      <w:r w:rsidRPr="00604288">
        <w:rPr>
          <w:rFonts w:ascii="宋体" w:hAnsi="宋体" w:hint="eastAsia"/>
          <w:i/>
        </w:rPr>
        <w:t>应用层</w:t>
      </w:r>
    </w:p>
    <w:p w:rsidR="00955C0C" w:rsidRPr="00604288" w:rsidRDefault="00955C0C" w:rsidP="00955C0C">
      <w:pPr>
        <w:spacing w:line="360" w:lineRule="auto"/>
        <w:ind w:firstLine="420"/>
        <w:rPr>
          <w:rFonts w:ascii="宋体" w:hAnsi="宋体"/>
          <w:i/>
        </w:rPr>
      </w:pPr>
      <w:r w:rsidRPr="00604288">
        <w:rPr>
          <w:rFonts w:ascii="宋体" w:hAnsi="宋体" w:hint="eastAsia"/>
          <w:i/>
        </w:rPr>
        <w:t>应用服务层主要包括</w:t>
      </w:r>
      <w:r w:rsidRPr="00604288">
        <w:rPr>
          <w:rFonts w:ascii="宋体" w:hAnsi="宋体" w:hint="eastAsia"/>
          <w:i/>
          <w:szCs w:val="24"/>
        </w:rPr>
        <w:t>公众互动</w:t>
      </w:r>
      <w:r w:rsidRPr="00604288">
        <w:rPr>
          <w:rFonts w:ascii="宋体" w:hAnsi="宋体"/>
          <w:i/>
          <w:szCs w:val="24"/>
        </w:rPr>
        <w:t>服务、</w:t>
      </w:r>
      <w:r w:rsidRPr="00604288">
        <w:rPr>
          <w:rFonts w:ascii="宋体" w:hAnsi="宋体" w:hint="eastAsia"/>
          <w:i/>
          <w:szCs w:val="24"/>
        </w:rPr>
        <w:t>行政执法</w:t>
      </w:r>
      <w:r w:rsidRPr="00604288">
        <w:rPr>
          <w:rFonts w:ascii="宋体" w:hAnsi="宋体"/>
          <w:i/>
          <w:szCs w:val="24"/>
        </w:rPr>
        <w:t>、</w:t>
      </w:r>
      <w:r w:rsidRPr="00604288">
        <w:rPr>
          <w:rFonts w:ascii="宋体" w:hAnsi="宋体" w:hint="eastAsia"/>
          <w:i/>
          <w:szCs w:val="24"/>
        </w:rPr>
        <w:t>劳动</w:t>
      </w:r>
      <w:r w:rsidRPr="00604288">
        <w:rPr>
          <w:rFonts w:ascii="宋体" w:hAnsi="宋体"/>
          <w:i/>
          <w:szCs w:val="24"/>
        </w:rPr>
        <w:t>保障监察、社会保险稽核、劳动争议仲裁</w:t>
      </w:r>
      <w:r w:rsidRPr="00604288">
        <w:rPr>
          <w:rFonts w:ascii="宋体" w:hAnsi="宋体" w:hint="eastAsia"/>
          <w:i/>
          <w:szCs w:val="24"/>
        </w:rPr>
        <w:t>、</w:t>
      </w:r>
      <w:r w:rsidRPr="00604288">
        <w:rPr>
          <w:rFonts w:ascii="宋体" w:hAnsi="宋体"/>
          <w:i/>
          <w:szCs w:val="24"/>
        </w:rPr>
        <w:t>系统管理</w:t>
      </w:r>
      <w:r w:rsidRPr="00604288">
        <w:rPr>
          <w:rFonts w:ascii="宋体" w:hAnsi="宋体" w:hint="eastAsia"/>
          <w:i/>
        </w:rPr>
        <w:t>。应用层的业务系统根据应用支撑层提供的加工后的数据，根据一定的业务逻辑，将信息组织成所需的格式提供给用户。</w:t>
      </w:r>
    </w:p>
    <w:p w:rsidR="00955C0C" w:rsidRPr="00604288" w:rsidRDefault="00955C0C" w:rsidP="00955C0C">
      <w:pPr>
        <w:numPr>
          <w:ilvl w:val="0"/>
          <w:numId w:val="9"/>
        </w:numPr>
        <w:adjustRightInd w:val="0"/>
        <w:spacing w:line="360" w:lineRule="auto"/>
        <w:jc w:val="left"/>
        <w:textAlignment w:val="baseline"/>
        <w:rPr>
          <w:rFonts w:ascii="宋体" w:hAnsi="宋体"/>
          <w:i/>
        </w:rPr>
      </w:pPr>
      <w:r w:rsidRPr="00604288">
        <w:rPr>
          <w:rFonts w:ascii="宋体" w:hAnsi="宋体" w:hint="eastAsia"/>
          <w:i/>
        </w:rPr>
        <w:t>应用支撑层</w:t>
      </w:r>
    </w:p>
    <w:p w:rsidR="00955C0C" w:rsidRPr="00604288" w:rsidRDefault="00955C0C" w:rsidP="00955C0C">
      <w:pPr>
        <w:spacing w:line="360" w:lineRule="auto"/>
        <w:ind w:firstLine="420"/>
        <w:rPr>
          <w:rFonts w:ascii="宋体" w:hAnsi="宋体"/>
          <w:i/>
        </w:rPr>
      </w:pPr>
      <w:r w:rsidRPr="00604288">
        <w:rPr>
          <w:rFonts w:ascii="宋体" w:hAnsi="宋体" w:hint="eastAsia"/>
          <w:i/>
        </w:rPr>
        <w:t>应用支撑层为</w:t>
      </w:r>
      <w:r w:rsidRPr="00604288">
        <w:rPr>
          <w:i/>
        </w:rPr>
        <w:t>区县级</w:t>
      </w:r>
      <w:r w:rsidRPr="00604288">
        <w:rPr>
          <w:rFonts w:hint="eastAsia"/>
          <w:i/>
        </w:rPr>
        <w:t>劳动关系</w:t>
      </w:r>
      <w:r w:rsidRPr="00604288">
        <w:rPr>
          <w:i/>
        </w:rPr>
        <w:t>行政执法</w:t>
      </w:r>
      <w:r w:rsidRPr="00604288">
        <w:rPr>
          <w:rFonts w:hint="eastAsia"/>
          <w:i/>
        </w:rPr>
        <w:t>服务</w:t>
      </w:r>
      <w:r w:rsidRPr="00604288">
        <w:rPr>
          <w:i/>
        </w:rPr>
        <w:t>平台</w:t>
      </w:r>
      <w:r w:rsidRPr="00604288">
        <w:rPr>
          <w:rFonts w:ascii="宋体" w:hAnsi="宋体" w:hint="eastAsia"/>
          <w:i/>
        </w:rPr>
        <w:t>建设提供支撑平台，由基础应用开发平台、报表工具、工作流引擎组成。另外，所有业务应用系统和应用支撑层软件统一运行在</w:t>
      </w:r>
      <w:r w:rsidRPr="00604288">
        <w:rPr>
          <w:rFonts w:ascii="宋体" w:hAnsi="宋体" w:hint="eastAsia"/>
          <w:i/>
        </w:rPr>
        <w:t>Java</w:t>
      </w:r>
      <w:r w:rsidRPr="00604288">
        <w:rPr>
          <w:rFonts w:ascii="宋体" w:hAnsi="宋体" w:hint="eastAsia"/>
          <w:i/>
        </w:rPr>
        <w:t>应用服务器上。</w:t>
      </w:r>
    </w:p>
    <w:p w:rsidR="00955C0C" w:rsidRPr="00604288" w:rsidRDefault="00955C0C" w:rsidP="00955C0C">
      <w:pPr>
        <w:numPr>
          <w:ilvl w:val="0"/>
          <w:numId w:val="9"/>
        </w:numPr>
        <w:adjustRightInd w:val="0"/>
        <w:spacing w:line="360" w:lineRule="auto"/>
        <w:jc w:val="left"/>
        <w:textAlignment w:val="baseline"/>
        <w:rPr>
          <w:rFonts w:ascii="宋体" w:hAnsi="宋体"/>
          <w:i/>
        </w:rPr>
      </w:pPr>
      <w:r w:rsidRPr="00604288">
        <w:rPr>
          <w:rFonts w:ascii="宋体" w:hAnsi="宋体" w:hint="eastAsia"/>
          <w:i/>
        </w:rPr>
        <w:t>数据资源层</w:t>
      </w:r>
    </w:p>
    <w:p w:rsidR="00955C0C" w:rsidRPr="00604288" w:rsidRDefault="00955C0C" w:rsidP="00955C0C">
      <w:pPr>
        <w:spacing w:line="360" w:lineRule="auto"/>
        <w:ind w:firstLine="420"/>
        <w:rPr>
          <w:rFonts w:ascii="宋体" w:hAnsi="宋体"/>
          <w:i/>
        </w:rPr>
      </w:pPr>
      <w:r w:rsidRPr="00604288">
        <w:rPr>
          <w:rFonts w:ascii="宋体" w:hAnsi="宋体" w:hint="eastAsia"/>
          <w:i/>
        </w:rPr>
        <w:t>本项目通过建立统一的标准和机制，对人社局现有的劳动</w:t>
      </w:r>
      <w:r w:rsidRPr="00604288">
        <w:rPr>
          <w:rFonts w:ascii="宋体" w:hAnsi="宋体"/>
          <w:i/>
        </w:rPr>
        <w:t>人事关系相关</w:t>
      </w:r>
      <w:r w:rsidRPr="00604288">
        <w:rPr>
          <w:rFonts w:ascii="宋体" w:hAnsi="宋体" w:hint="eastAsia"/>
          <w:i/>
        </w:rPr>
        <w:t>业务系统资源、信息资源和沟通渠道进行整合，实现相关业务应用系统的数据信息的整合，为劳动</w:t>
      </w:r>
      <w:r w:rsidRPr="00604288">
        <w:rPr>
          <w:rFonts w:ascii="宋体" w:hAnsi="宋体"/>
          <w:i/>
        </w:rPr>
        <w:t>人事</w:t>
      </w:r>
      <w:r w:rsidRPr="00604288">
        <w:rPr>
          <w:rFonts w:ascii="宋体" w:hAnsi="宋体" w:hint="eastAsia"/>
          <w:i/>
        </w:rPr>
        <w:t>纠纷行政执法提供个性化的服务。</w:t>
      </w:r>
    </w:p>
    <w:p w:rsidR="00955C0C" w:rsidRPr="00604288" w:rsidRDefault="00955C0C" w:rsidP="00955C0C">
      <w:pPr>
        <w:numPr>
          <w:ilvl w:val="0"/>
          <w:numId w:val="9"/>
        </w:numPr>
        <w:adjustRightInd w:val="0"/>
        <w:spacing w:line="360" w:lineRule="auto"/>
        <w:jc w:val="left"/>
        <w:textAlignment w:val="baseline"/>
        <w:rPr>
          <w:rFonts w:ascii="宋体" w:hAnsi="宋体"/>
          <w:i/>
        </w:rPr>
      </w:pPr>
      <w:r w:rsidRPr="00604288">
        <w:rPr>
          <w:rFonts w:ascii="宋体" w:hAnsi="宋体" w:hint="eastAsia"/>
          <w:i/>
        </w:rPr>
        <w:t>基础设施层</w:t>
      </w:r>
    </w:p>
    <w:p w:rsidR="00955C0C" w:rsidRPr="00604288" w:rsidRDefault="00955C0C" w:rsidP="00955C0C">
      <w:pPr>
        <w:spacing w:line="360" w:lineRule="auto"/>
        <w:ind w:firstLine="420"/>
        <w:rPr>
          <w:rFonts w:ascii="宋体" w:hAnsi="宋体"/>
          <w:i/>
        </w:rPr>
      </w:pPr>
      <w:r w:rsidRPr="00604288">
        <w:rPr>
          <w:rFonts w:ascii="宋体" w:hAnsi="宋体" w:hint="eastAsia"/>
          <w:i/>
        </w:rPr>
        <w:lastRenderedPageBreak/>
        <w:t>基础设施层分为软件设施、硬件设施以及网络基础设施，其中，软件设施包括服务器自带的操作系统、数据库服务器软件等；硬件设施包括主机、存储、备份等硬件设备；网络基础设施为系统运行所依赖的网络环境。</w:t>
      </w:r>
    </w:p>
    <w:p w:rsidR="00955C0C" w:rsidRPr="00604288" w:rsidRDefault="00955C0C" w:rsidP="00955C0C">
      <w:pPr>
        <w:spacing w:line="360" w:lineRule="auto"/>
        <w:ind w:firstLine="420"/>
        <w:rPr>
          <w:rFonts w:ascii="宋体" w:hAnsi="宋体"/>
          <w:i/>
        </w:rPr>
      </w:pPr>
      <w:r w:rsidRPr="00604288">
        <w:rPr>
          <w:rFonts w:ascii="宋体" w:hAnsi="宋体" w:hint="eastAsia"/>
          <w:i/>
        </w:rPr>
        <w:t>保障体系涉及到上述的各个层面，由于</w:t>
      </w:r>
      <w:r w:rsidRPr="00604288">
        <w:rPr>
          <w:rFonts w:ascii="宋体" w:hAnsi="宋体" w:hint="eastAsia"/>
          <w:i/>
        </w:rPr>
        <w:t>IT</w:t>
      </w:r>
      <w:r w:rsidRPr="00604288">
        <w:rPr>
          <w:rFonts w:ascii="宋体" w:hAnsi="宋体" w:hint="eastAsia"/>
          <w:i/>
        </w:rPr>
        <w:t>基础平台使用资源服务平台，所以体系的设计在资源平台现有的体系基础上，还应包括数据资源层、应用支撑层、应用层、展现层的系统运维体系。</w:t>
      </w:r>
    </w:p>
    <w:p w:rsidR="00955C0C" w:rsidRDefault="00955C0C" w:rsidP="00955C0C">
      <w:commentRangeStart w:id="1"/>
      <w:r>
        <w:rPr>
          <w:noProof/>
        </w:rPr>
        <w:drawing>
          <wp:inline distT="0" distB="0" distL="0" distR="0" wp14:anchorId="6A6C4D43" wp14:editId="57DCF2FB">
            <wp:extent cx="5274310" cy="4001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01135"/>
                    </a:xfrm>
                    <a:prstGeom prst="rect">
                      <a:avLst/>
                    </a:prstGeom>
                  </pic:spPr>
                </pic:pic>
              </a:graphicData>
            </a:graphic>
          </wp:inline>
        </w:drawing>
      </w:r>
      <w:commentRangeEnd w:id="1"/>
    </w:p>
    <w:p w:rsidR="00955C0C" w:rsidRPr="00955C0C" w:rsidRDefault="00955C0C" w:rsidP="00955C0C">
      <w:pPr>
        <w:rPr>
          <w:rFonts w:hint="eastAsia"/>
        </w:rPr>
      </w:pPr>
      <w:commentRangeStart w:id="2"/>
      <w:r>
        <w:rPr>
          <w:noProof/>
        </w:rPr>
        <w:lastRenderedPageBreak/>
        <w:drawing>
          <wp:inline distT="0" distB="0" distL="0" distR="0" wp14:anchorId="7334AFD1" wp14:editId="4749CDE6">
            <wp:extent cx="4943475" cy="3324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3324225"/>
                    </a:xfrm>
                    <a:prstGeom prst="rect">
                      <a:avLst/>
                    </a:prstGeom>
                  </pic:spPr>
                </pic:pic>
              </a:graphicData>
            </a:graphic>
          </wp:inline>
        </w:drawing>
      </w:r>
      <w:commentRangeEnd w:id="2"/>
    </w:p>
    <w:p w:rsidR="00AD1349" w:rsidRDefault="00AD1349" w:rsidP="00B477F4">
      <w:pPr>
        <w:pStyle w:val="1"/>
        <w:numPr>
          <w:ilvl w:val="1"/>
          <w:numId w:val="2"/>
        </w:numPr>
        <w:spacing w:beforeLines="50" w:before="156" w:afterLines="50" w:after="156" w:line="240" w:lineRule="auto"/>
        <w:rPr>
          <w:sz w:val="28"/>
          <w:szCs w:val="28"/>
        </w:rPr>
      </w:pPr>
      <w:r>
        <w:rPr>
          <w:rFonts w:hint="eastAsia"/>
          <w:sz w:val="28"/>
          <w:szCs w:val="28"/>
        </w:rPr>
        <w:t>功能</w:t>
      </w:r>
      <w:r>
        <w:rPr>
          <w:sz w:val="28"/>
          <w:szCs w:val="28"/>
        </w:rPr>
        <w:t>需求分析</w:t>
      </w:r>
    </w:p>
    <w:p w:rsidR="00AD1349" w:rsidRDefault="00AD1349" w:rsidP="00AD1349">
      <w:pPr>
        <w:pStyle w:val="ab"/>
        <w:spacing w:line="360" w:lineRule="auto"/>
        <w:ind w:firstLineChars="0" w:firstLine="0"/>
      </w:pPr>
      <w:r w:rsidRPr="007902D5">
        <w:rPr>
          <w:rFonts w:hint="eastAsia"/>
          <w:highlight w:val="yellow"/>
        </w:rPr>
        <w:t>业务</w:t>
      </w:r>
      <w:r w:rsidRPr="007902D5">
        <w:rPr>
          <w:highlight w:val="yellow"/>
        </w:rPr>
        <w:t>需求如何导出功能需求？</w:t>
      </w:r>
    </w:p>
    <w:p w:rsidR="00AD1349" w:rsidRDefault="00AD1349" w:rsidP="00AD1349">
      <w:pPr>
        <w:pStyle w:val="ab"/>
        <w:spacing w:line="360" w:lineRule="auto"/>
        <w:ind w:firstLineChars="0" w:firstLine="0"/>
      </w:pPr>
      <w:r>
        <w:rPr>
          <w:rFonts w:hint="eastAsia"/>
        </w:rPr>
        <w:t>设置</w:t>
      </w:r>
      <w:r>
        <w:t>断点、变量查看及修改、</w:t>
      </w:r>
      <w:r>
        <w:rPr>
          <w:rFonts w:hint="eastAsia"/>
        </w:rPr>
        <w:t>单步</w:t>
      </w:r>
      <w:r>
        <w:t>运行、全速</w:t>
      </w:r>
      <w:r>
        <w:rPr>
          <w:rFonts w:hint="eastAsia"/>
        </w:rPr>
        <w:t>运行</w:t>
      </w:r>
      <w:r>
        <w:t>、调用栈查看如何导出</w:t>
      </w:r>
      <w:r>
        <w:rPr>
          <w:rFonts w:hint="eastAsia"/>
        </w:rPr>
        <w:t>与调试器</w:t>
      </w:r>
      <w:r>
        <w:t>、调试代理、</w:t>
      </w:r>
      <w:r>
        <w:rPr>
          <w:rFonts w:hint="eastAsia"/>
        </w:rPr>
        <w:t>J</w:t>
      </w:r>
      <w:r>
        <w:t>avaCard</w:t>
      </w:r>
      <w:r>
        <w:rPr>
          <w:rFonts w:hint="eastAsia"/>
        </w:rPr>
        <w:t>、</w:t>
      </w:r>
      <w:r>
        <w:t>主机之间的关系</w:t>
      </w:r>
      <w:r>
        <w:rPr>
          <w:rFonts w:hint="eastAsia"/>
        </w:rPr>
        <w:t>？从</w:t>
      </w:r>
      <w:r>
        <w:t>时序图能够</w:t>
      </w:r>
      <w:r>
        <w:rPr>
          <w:rFonts w:hint="eastAsia"/>
        </w:rPr>
        <w:t>清楚</w:t>
      </w:r>
      <w:r>
        <w:t>表述</w:t>
      </w:r>
    </w:p>
    <w:p w:rsidR="00AD1349" w:rsidRDefault="00AD1349" w:rsidP="00AD1349">
      <w:pPr>
        <w:pStyle w:val="ab"/>
        <w:spacing w:line="360" w:lineRule="auto"/>
        <w:ind w:firstLineChars="0" w:firstLine="0"/>
      </w:pPr>
      <w:r>
        <w:t>又</w:t>
      </w:r>
      <w:r>
        <w:rPr>
          <w:rFonts w:hint="eastAsia"/>
        </w:rPr>
        <w:t>如何分析出</w:t>
      </w:r>
      <w:r>
        <w:t>调试代理</w:t>
      </w:r>
      <w:r>
        <w:rPr>
          <w:rFonts w:hint="eastAsia"/>
        </w:rPr>
        <w:t>下要实现</w:t>
      </w:r>
      <w:r>
        <w:t>的</w:t>
      </w:r>
      <w:r>
        <w:rPr>
          <w:rFonts w:hint="eastAsia"/>
        </w:rPr>
        <w:t>5</w:t>
      </w:r>
      <w:r>
        <w:rPr>
          <w:rFonts w:hint="eastAsia"/>
        </w:rPr>
        <w:t>大</w:t>
      </w:r>
      <w:r>
        <w:t>功能</w:t>
      </w:r>
      <w:r>
        <w:rPr>
          <w:rFonts w:hint="eastAsia"/>
        </w:rPr>
        <w:t>，</w:t>
      </w:r>
    </w:p>
    <w:p w:rsidR="00AD1349" w:rsidRDefault="00AD1349" w:rsidP="00AD1349">
      <w:pPr>
        <w:pStyle w:val="ab"/>
        <w:spacing w:line="360" w:lineRule="auto"/>
        <w:ind w:firstLineChars="0" w:firstLine="0"/>
      </w:pPr>
      <w:r>
        <w:tab/>
      </w:r>
      <w:r>
        <w:rPr>
          <w:rFonts w:hint="eastAsia"/>
        </w:rPr>
        <w:t>调试器</w:t>
      </w:r>
      <w:r>
        <w:t>监听</w:t>
      </w:r>
    </w:p>
    <w:p w:rsidR="00AD1349" w:rsidRDefault="00AD1349" w:rsidP="00AD1349">
      <w:pPr>
        <w:pStyle w:val="ab"/>
        <w:spacing w:line="360" w:lineRule="auto"/>
        <w:ind w:firstLineChars="0" w:firstLine="0"/>
      </w:pPr>
      <w:r>
        <w:tab/>
        <w:t>VM</w:t>
      </w:r>
      <w:r>
        <w:rPr>
          <w:rFonts w:hint="eastAsia"/>
        </w:rPr>
        <w:t>监听</w:t>
      </w:r>
    </w:p>
    <w:p w:rsidR="00AD1349" w:rsidRDefault="00AD1349" w:rsidP="00AD1349">
      <w:pPr>
        <w:pStyle w:val="ab"/>
        <w:spacing w:line="360" w:lineRule="auto"/>
        <w:ind w:firstLineChars="0" w:firstLine="0"/>
      </w:pPr>
      <w:r>
        <w:tab/>
      </w:r>
      <w:r>
        <w:rPr>
          <w:rFonts w:hint="eastAsia"/>
        </w:rPr>
        <w:t>调试</w:t>
      </w:r>
      <w:r>
        <w:t>信息管理</w:t>
      </w:r>
    </w:p>
    <w:p w:rsidR="00AD1349" w:rsidRDefault="00AD1349" w:rsidP="00AD1349">
      <w:pPr>
        <w:pStyle w:val="ab"/>
        <w:spacing w:line="360" w:lineRule="auto"/>
        <w:ind w:firstLineChars="0" w:firstLine="0"/>
      </w:pPr>
      <w:r>
        <w:tab/>
      </w:r>
      <w:r>
        <w:rPr>
          <w:rFonts w:hint="eastAsia"/>
        </w:rPr>
        <w:t>命令处理</w:t>
      </w:r>
    </w:p>
    <w:p w:rsidR="00AD1349" w:rsidRDefault="00AD1349" w:rsidP="00AD1349">
      <w:pPr>
        <w:pStyle w:val="ab"/>
        <w:spacing w:line="360" w:lineRule="auto"/>
        <w:ind w:firstLineChars="0" w:firstLine="0"/>
      </w:pPr>
      <w:r>
        <w:tab/>
      </w:r>
      <w:r>
        <w:rPr>
          <w:rFonts w:hint="eastAsia"/>
        </w:rPr>
        <w:t>事件</w:t>
      </w:r>
      <w:r>
        <w:t>处理</w:t>
      </w:r>
    </w:p>
    <w:p w:rsidR="00AD1349" w:rsidRDefault="00AD1349" w:rsidP="00AD1349">
      <w:pPr>
        <w:pStyle w:val="ab"/>
        <w:spacing w:line="360" w:lineRule="auto"/>
        <w:ind w:firstLineChars="0" w:firstLine="0"/>
      </w:pPr>
      <w:r>
        <w:t>以及</w:t>
      </w:r>
      <w:r>
        <w:rPr>
          <w:rFonts w:hint="eastAsia"/>
        </w:rPr>
        <w:t>J</w:t>
      </w:r>
      <w:r>
        <w:t>avaCard</w:t>
      </w:r>
      <w:r>
        <w:t>下</w:t>
      </w:r>
      <w:r>
        <w:rPr>
          <w:rFonts w:hint="eastAsia"/>
        </w:rPr>
        <w:t>要</w:t>
      </w:r>
      <w:r>
        <w:t>执行的</w:t>
      </w:r>
      <w:r>
        <w:rPr>
          <w:rFonts w:hint="eastAsia"/>
        </w:rPr>
        <w:t>4</w:t>
      </w:r>
      <w:r>
        <w:rPr>
          <w:rFonts w:hint="eastAsia"/>
        </w:rPr>
        <w:t>大功能</w:t>
      </w:r>
      <w:r>
        <w:t>：</w:t>
      </w:r>
    </w:p>
    <w:p w:rsidR="00AD1349" w:rsidRDefault="00AD1349" w:rsidP="00AD1349">
      <w:pPr>
        <w:pStyle w:val="ab"/>
        <w:spacing w:line="360" w:lineRule="auto"/>
        <w:ind w:firstLineChars="0" w:firstLine="0"/>
      </w:pPr>
      <w:r>
        <w:tab/>
        <w:t>JCDWP</w:t>
      </w:r>
      <w:r>
        <w:rPr>
          <w:rFonts w:hint="eastAsia"/>
        </w:rPr>
        <w:t>协议包</w:t>
      </w:r>
      <w:r>
        <w:t>收发</w:t>
      </w:r>
    </w:p>
    <w:p w:rsidR="00AD1349" w:rsidRDefault="00AD1349" w:rsidP="00AD1349">
      <w:pPr>
        <w:pStyle w:val="ab"/>
        <w:spacing w:line="360" w:lineRule="auto"/>
        <w:ind w:firstLineChars="0" w:firstLine="0"/>
      </w:pPr>
      <w:r>
        <w:tab/>
        <w:t>JCDWP</w:t>
      </w:r>
      <w:r>
        <w:rPr>
          <w:rFonts w:hint="eastAsia"/>
        </w:rPr>
        <w:t>命令</w:t>
      </w:r>
      <w:r>
        <w:t>执行</w:t>
      </w:r>
    </w:p>
    <w:p w:rsidR="00AD1349" w:rsidRDefault="00AD1349" w:rsidP="00AD1349">
      <w:pPr>
        <w:pStyle w:val="ab"/>
        <w:spacing w:line="360" w:lineRule="auto"/>
        <w:ind w:firstLineChars="0" w:firstLine="0"/>
      </w:pPr>
      <w:r>
        <w:tab/>
        <w:t>VM</w:t>
      </w:r>
      <w:r>
        <w:rPr>
          <w:rFonts w:hint="eastAsia"/>
        </w:rPr>
        <w:t>信息</w:t>
      </w:r>
      <w:r>
        <w:t>管理</w:t>
      </w:r>
    </w:p>
    <w:p w:rsidR="00AD1349" w:rsidRDefault="00AD1349" w:rsidP="00AD1349">
      <w:pPr>
        <w:pStyle w:val="ab"/>
        <w:spacing w:line="360" w:lineRule="auto"/>
        <w:ind w:firstLineChars="0" w:firstLine="0"/>
      </w:pPr>
      <w:r>
        <w:tab/>
        <w:t>VM</w:t>
      </w:r>
      <w:r>
        <w:rPr>
          <w:rFonts w:hint="eastAsia"/>
        </w:rPr>
        <w:t>信息</w:t>
      </w:r>
      <w:r>
        <w:t>服务</w:t>
      </w:r>
    </w:p>
    <w:p w:rsidR="00AD1349" w:rsidRDefault="00AD1349" w:rsidP="00AD1349">
      <w:pPr>
        <w:pStyle w:val="ab"/>
        <w:spacing w:line="360" w:lineRule="auto"/>
        <w:ind w:firstLineChars="0" w:firstLine="0"/>
      </w:pPr>
      <w:r>
        <w:rPr>
          <w:rFonts w:hint="eastAsia"/>
        </w:rPr>
        <w:t>功能</w:t>
      </w:r>
      <w:r>
        <w:t>需求</w:t>
      </w:r>
      <w:r>
        <w:rPr>
          <w:rFonts w:hint="eastAsia"/>
        </w:rPr>
        <w:t>有</w:t>
      </w:r>
      <w:r>
        <w:t>以下方面：</w:t>
      </w:r>
    </w:p>
    <w:p w:rsidR="00AD1349" w:rsidRPr="00AD1349" w:rsidRDefault="00AD1349" w:rsidP="00AD1349">
      <w:pPr>
        <w:spacing w:line="360" w:lineRule="auto"/>
        <w:rPr>
          <w:rFonts w:ascii="宋体" w:hAnsi="宋体"/>
          <w:szCs w:val="24"/>
        </w:rPr>
      </w:pPr>
      <w:r w:rsidRPr="00AD1349">
        <w:rPr>
          <w:rFonts w:ascii="宋体" w:hAnsi="宋体" w:hint="eastAsia"/>
          <w:szCs w:val="24"/>
        </w:rPr>
        <w:t>（</w:t>
      </w:r>
      <w:r w:rsidRPr="00AD1349">
        <w:rPr>
          <w:rFonts w:ascii="宋体" w:hAnsi="宋体" w:hint="eastAsia"/>
          <w:szCs w:val="24"/>
        </w:rPr>
        <w:t>1</w:t>
      </w:r>
      <w:r w:rsidRPr="00AD1349">
        <w:rPr>
          <w:rFonts w:ascii="宋体" w:hAnsi="宋体" w:hint="eastAsia"/>
          <w:szCs w:val="24"/>
        </w:rPr>
        <w:t>）断点</w:t>
      </w:r>
      <w:r w:rsidRPr="00AD1349">
        <w:rPr>
          <w:rFonts w:ascii="宋体" w:hAnsi="宋体"/>
          <w:szCs w:val="24"/>
        </w:rPr>
        <w:t>的添加、删除和断点</w:t>
      </w:r>
      <w:r w:rsidRPr="00AD1349">
        <w:rPr>
          <w:rFonts w:ascii="宋体" w:hAnsi="宋体" w:hint="eastAsia"/>
          <w:szCs w:val="24"/>
        </w:rPr>
        <w:t>事件</w:t>
      </w:r>
      <w:r w:rsidRPr="00AD1349">
        <w:rPr>
          <w:rFonts w:ascii="宋体" w:hAnsi="宋体"/>
          <w:szCs w:val="24"/>
        </w:rPr>
        <w:t>判断；</w:t>
      </w:r>
    </w:p>
    <w:p w:rsidR="00AD1349" w:rsidRPr="00AD1349" w:rsidRDefault="00AD1349" w:rsidP="00AD1349">
      <w:pPr>
        <w:spacing w:line="360" w:lineRule="auto"/>
        <w:rPr>
          <w:rFonts w:ascii="宋体" w:hAnsi="宋体"/>
          <w:szCs w:val="24"/>
        </w:rPr>
      </w:pPr>
      <w:r w:rsidRPr="00AD1349">
        <w:rPr>
          <w:rFonts w:ascii="宋体" w:hAnsi="宋体" w:hint="eastAsia"/>
          <w:szCs w:val="24"/>
        </w:rPr>
        <w:lastRenderedPageBreak/>
        <w:t>（</w:t>
      </w:r>
      <w:r w:rsidRPr="00AD1349">
        <w:rPr>
          <w:rFonts w:ascii="宋体" w:hAnsi="宋体" w:hint="eastAsia"/>
          <w:szCs w:val="24"/>
        </w:rPr>
        <w:t>2</w:t>
      </w:r>
      <w:r w:rsidRPr="00AD1349">
        <w:rPr>
          <w:rFonts w:ascii="宋体" w:hAnsi="宋体" w:hint="eastAsia"/>
          <w:szCs w:val="24"/>
        </w:rPr>
        <w:t>）单步</w:t>
      </w:r>
      <w:r w:rsidRPr="00AD1349">
        <w:rPr>
          <w:rFonts w:ascii="宋体" w:hAnsi="宋体"/>
          <w:szCs w:val="24"/>
        </w:rPr>
        <w:t>事件的添加、删除及步入、步出和步过事件判断；</w:t>
      </w:r>
    </w:p>
    <w:p w:rsidR="00AD1349" w:rsidRPr="00AD1349" w:rsidRDefault="00AD1349" w:rsidP="00AD1349">
      <w:pPr>
        <w:spacing w:line="360" w:lineRule="auto"/>
        <w:rPr>
          <w:rFonts w:ascii="宋体" w:hAnsi="宋体"/>
          <w:szCs w:val="24"/>
        </w:rPr>
      </w:pPr>
      <w:r w:rsidRPr="00AD1349">
        <w:rPr>
          <w:rFonts w:ascii="宋体" w:hAnsi="宋体" w:hint="eastAsia"/>
          <w:szCs w:val="24"/>
        </w:rPr>
        <w:t>（</w:t>
      </w:r>
      <w:r w:rsidRPr="00AD1349">
        <w:rPr>
          <w:rFonts w:ascii="宋体" w:hAnsi="宋体" w:hint="eastAsia"/>
          <w:szCs w:val="24"/>
        </w:rPr>
        <w:t>3</w:t>
      </w:r>
      <w:r w:rsidRPr="00AD1349">
        <w:rPr>
          <w:rFonts w:ascii="宋体" w:hAnsi="宋体" w:hint="eastAsia"/>
          <w:szCs w:val="24"/>
        </w:rPr>
        <w:t>）虚拟机</w:t>
      </w:r>
      <w:r w:rsidRPr="00AD1349">
        <w:rPr>
          <w:rFonts w:ascii="宋体" w:hAnsi="宋体"/>
          <w:szCs w:val="24"/>
        </w:rPr>
        <w:t>暂停、继续执行；</w:t>
      </w:r>
    </w:p>
    <w:p w:rsidR="00AD1349" w:rsidRPr="00AD1349" w:rsidRDefault="00AD1349" w:rsidP="00AD1349">
      <w:pPr>
        <w:spacing w:line="360" w:lineRule="auto"/>
        <w:rPr>
          <w:rFonts w:ascii="宋体" w:hAnsi="宋体"/>
          <w:szCs w:val="24"/>
        </w:rPr>
      </w:pPr>
      <w:r w:rsidRPr="00AD1349">
        <w:rPr>
          <w:rFonts w:ascii="宋体" w:hAnsi="宋体" w:hint="eastAsia"/>
          <w:szCs w:val="24"/>
        </w:rPr>
        <w:t>（</w:t>
      </w:r>
      <w:r w:rsidRPr="00AD1349">
        <w:rPr>
          <w:rFonts w:ascii="宋体" w:hAnsi="宋体" w:hint="eastAsia"/>
          <w:szCs w:val="24"/>
        </w:rPr>
        <w:t>4</w:t>
      </w:r>
      <w:r w:rsidRPr="00AD1349">
        <w:rPr>
          <w:rFonts w:ascii="宋体" w:hAnsi="宋体" w:hint="eastAsia"/>
          <w:szCs w:val="24"/>
        </w:rPr>
        <w:t>）虚拟机</w:t>
      </w:r>
      <w:r w:rsidRPr="00AD1349">
        <w:rPr>
          <w:rFonts w:ascii="宋体" w:hAnsi="宋体"/>
          <w:szCs w:val="24"/>
        </w:rPr>
        <w:t>暂停时显示</w:t>
      </w:r>
      <w:r w:rsidRPr="00AD1349">
        <w:rPr>
          <w:rFonts w:ascii="宋体" w:hAnsi="宋体" w:hint="eastAsia"/>
          <w:szCs w:val="24"/>
        </w:rPr>
        <w:t>J</w:t>
      </w:r>
      <w:r w:rsidRPr="00AD1349">
        <w:rPr>
          <w:rFonts w:ascii="宋体" w:hAnsi="宋体"/>
          <w:szCs w:val="24"/>
        </w:rPr>
        <w:t>ava</w:t>
      </w:r>
      <w:r w:rsidRPr="00AD1349">
        <w:rPr>
          <w:rFonts w:ascii="宋体" w:hAnsi="宋体"/>
          <w:szCs w:val="24"/>
        </w:rPr>
        <w:t>的方法栈；</w:t>
      </w:r>
    </w:p>
    <w:p w:rsidR="00AD1349" w:rsidRPr="00AD1349" w:rsidRDefault="00AD1349" w:rsidP="00AD1349">
      <w:pPr>
        <w:spacing w:line="360" w:lineRule="auto"/>
        <w:rPr>
          <w:rFonts w:ascii="宋体" w:hAnsi="宋体"/>
          <w:szCs w:val="24"/>
        </w:rPr>
      </w:pPr>
      <w:r w:rsidRPr="00AD1349">
        <w:rPr>
          <w:rFonts w:ascii="宋体" w:hAnsi="宋体" w:hint="eastAsia"/>
          <w:szCs w:val="24"/>
        </w:rPr>
        <w:t>（</w:t>
      </w:r>
      <w:r w:rsidRPr="00AD1349">
        <w:rPr>
          <w:rFonts w:ascii="宋体" w:hAnsi="宋体" w:hint="eastAsia"/>
          <w:szCs w:val="24"/>
        </w:rPr>
        <w:t>5</w:t>
      </w:r>
      <w:r w:rsidRPr="00AD1349">
        <w:rPr>
          <w:rFonts w:ascii="宋体" w:hAnsi="宋体" w:hint="eastAsia"/>
          <w:szCs w:val="24"/>
        </w:rPr>
        <w:t>）本地</w:t>
      </w:r>
      <w:r w:rsidRPr="00AD1349">
        <w:rPr>
          <w:rFonts w:ascii="宋体" w:hAnsi="宋体"/>
          <w:szCs w:val="24"/>
        </w:rPr>
        <w:t>变量查看、修改</w:t>
      </w:r>
      <w:r w:rsidRPr="00AD1349">
        <w:rPr>
          <w:rFonts w:ascii="宋体" w:hAnsi="宋体" w:hint="eastAsia"/>
          <w:szCs w:val="24"/>
        </w:rPr>
        <w:t>；</w:t>
      </w:r>
    </w:p>
    <w:p w:rsidR="00AD1349" w:rsidRPr="00AD1349" w:rsidRDefault="00AD1349" w:rsidP="00AD1349">
      <w:pPr>
        <w:spacing w:line="360" w:lineRule="auto"/>
        <w:rPr>
          <w:rFonts w:ascii="宋体" w:hAnsi="宋体"/>
          <w:szCs w:val="24"/>
        </w:rPr>
      </w:pPr>
      <w:r w:rsidRPr="00AD1349">
        <w:rPr>
          <w:rFonts w:ascii="宋体" w:hAnsi="宋体" w:hint="eastAsia"/>
          <w:szCs w:val="24"/>
        </w:rPr>
        <w:t>（</w:t>
      </w:r>
      <w:r w:rsidRPr="00AD1349">
        <w:rPr>
          <w:rFonts w:ascii="宋体" w:hAnsi="宋体" w:hint="eastAsia"/>
          <w:szCs w:val="24"/>
        </w:rPr>
        <w:t>6</w:t>
      </w:r>
      <w:r w:rsidRPr="00AD1349">
        <w:rPr>
          <w:rFonts w:ascii="宋体" w:hAnsi="宋体" w:hint="eastAsia"/>
          <w:szCs w:val="24"/>
        </w:rPr>
        <w:t>）实例</w:t>
      </w:r>
      <w:r w:rsidRPr="00AD1349">
        <w:rPr>
          <w:rFonts w:ascii="宋体" w:hAnsi="宋体"/>
          <w:szCs w:val="24"/>
        </w:rPr>
        <w:t>域变量查看、修改</w:t>
      </w:r>
      <w:r w:rsidRPr="00AD1349">
        <w:rPr>
          <w:rFonts w:ascii="宋体" w:hAnsi="宋体" w:hint="eastAsia"/>
          <w:szCs w:val="24"/>
        </w:rPr>
        <w:t>；</w:t>
      </w:r>
    </w:p>
    <w:p w:rsidR="00AD1349" w:rsidRPr="00AD1349" w:rsidRDefault="00AD1349" w:rsidP="00AD1349">
      <w:pPr>
        <w:spacing w:line="360" w:lineRule="auto"/>
        <w:rPr>
          <w:rFonts w:ascii="宋体" w:hAnsi="宋体"/>
          <w:szCs w:val="24"/>
        </w:rPr>
      </w:pPr>
      <w:r w:rsidRPr="00AD1349">
        <w:rPr>
          <w:rFonts w:ascii="宋体" w:hAnsi="宋体" w:hint="eastAsia"/>
          <w:szCs w:val="24"/>
        </w:rPr>
        <w:t>（</w:t>
      </w:r>
      <w:r w:rsidRPr="00AD1349">
        <w:rPr>
          <w:rFonts w:ascii="宋体" w:hAnsi="宋体" w:hint="eastAsia"/>
          <w:szCs w:val="24"/>
        </w:rPr>
        <w:t>7</w:t>
      </w:r>
      <w:r w:rsidRPr="00AD1349">
        <w:rPr>
          <w:rFonts w:ascii="宋体" w:hAnsi="宋体"/>
          <w:szCs w:val="24"/>
        </w:rPr>
        <w:t>）</w:t>
      </w:r>
      <w:r w:rsidRPr="00AD1349">
        <w:rPr>
          <w:rFonts w:ascii="宋体" w:hAnsi="宋体" w:hint="eastAsia"/>
          <w:szCs w:val="24"/>
        </w:rPr>
        <w:t>静态</w:t>
      </w:r>
      <w:r w:rsidRPr="00AD1349">
        <w:rPr>
          <w:rFonts w:ascii="宋体" w:hAnsi="宋体"/>
          <w:szCs w:val="24"/>
        </w:rPr>
        <w:t>域变量查看修改。</w:t>
      </w:r>
    </w:p>
    <w:p w:rsidR="00AD1349" w:rsidRPr="00AD1349" w:rsidRDefault="00AD1349" w:rsidP="00AD1349">
      <w:pPr>
        <w:rPr>
          <w:rFonts w:hint="eastAsia"/>
        </w:rPr>
      </w:pPr>
    </w:p>
    <w:p w:rsidR="00B477F4" w:rsidRDefault="00B477F4" w:rsidP="00B477F4">
      <w:pPr>
        <w:pStyle w:val="1"/>
        <w:numPr>
          <w:ilvl w:val="1"/>
          <w:numId w:val="2"/>
        </w:numPr>
        <w:spacing w:beforeLines="50" w:before="156" w:afterLines="50" w:after="156" w:line="240" w:lineRule="auto"/>
        <w:rPr>
          <w:sz w:val="28"/>
          <w:szCs w:val="28"/>
        </w:rPr>
      </w:pPr>
      <w:r w:rsidRPr="00B477F4">
        <w:rPr>
          <w:rFonts w:hint="eastAsia"/>
          <w:sz w:val="28"/>
          <w:szCs w:val="28"/>
        </w:rPr>
        <w:t>系统设计</w:t>
      </w:r>
      <w:r w:rsidRPr="00B477F4">
        <w:rPr>
          <w:sz w:val="28"/>
          <w:szCs w:val="28"/>
        </w:rPr>
        <w:t>原则</w:t>
      </w:r>
    </w:p>
    <w:p w:rsidR="00631E24" w:rsidRPr="00631E24" w:rsidRDefault="00631E24" w:rsidP="00631E24">
      <w:pPr>
        <w:rPr>
          <w:rFonts w:hint="eastAsia"/>
        </w:rPr>
      </w:pPr>
      <w:r>
        <w:rPr>
          <w:rFonts w:hint="eastAsia"/>
        </w:rPr>
        <w:t>【来自</w:t>
      </w:r>
      <w:r>
        <w:t>路新喜模板】</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1.</w:t>
      </w:r>
      <w:r w:rsidRPr="00A472D8">
        <w:rPr>
          <w:rFonts w:ascii="Arial" w:hAnsi="Arial" w:cs="Arial" w:hint="eastAsia"/>
          <w:i/>
        </w:rPr>
        <w:tab/>
      </w:r>
      <w:r w:rsidRPr="00A472D8">
        <w:rPr>
          <w:rFonts w:ascii="Arial" w:hAnsi="Arial" w:cs="Arial" w:hint="eastAsia"/>
          <w:i/>
        </w:rPr>
        <w:t>系统性原则</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统筹规划、统一设计，保证整个系统的统一和数据的一致，将是最重要的也是最困难的，必须把系统性作为</w:t>
      </w:r>
      <w:r w:rsidRPr="00A472D8">
        <w:rPr>
          <w:i/>
        </w:rPr>
        <w:t>区县级</w:t>
      </w:r>
      <w:r w:rsidRPr="00A472D8">
        <w:rPr>
          <w:rFonts w:hint="eastAsia"/>
          <w:i/>
        </w:rPr>
        <w:t>劳动关系</w:t>
      </w:r>
      <w:r w:rsidRPr="00A472D8">
        <w:rPr>
          <w:i/>
        </w:rPr>
        <w:t>行政执法</w:t>
      </w:r>
      <w:r w:rsidRPr="00A472D8">
        <w:rPr>
          <w:rFonts w:hint="eastAsia"/>
          <w:i/>
        </w:rPr>
        <w:t>服务</w:t>
      </w:r>
      <w:r w:rsidRPr="00A472D8">
        <w:rPr>
          <w:i/>
        </w:rPr>
        <w:t>平台</w:t>
      </w:r>
      <w:r w:rsidRPr="00A472D8">
        <w:rPr>
          <w:rFonts w:ascii="Arial" w:hAnsi="Arial" w:cs="Arial" w:hint="eastAsia"/>
          <w:i/>
        </w:rPr>
        <w:t>建设过程中最关键的要求来抓，采取强有力的组织措施和严格的制度保障。</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2.</w:t>
      </w:r>
      <w:r w:rsidRPr="00A472D8">
        <w:rPr>
          <w:rFonts w:ascii="Arial" w:hAnsi="Arial" w:cs="Arial" w:hint="eastAsia"/>
          <w:i/>
        </w:rPr>
        <w:tab/>
      </w:r>
      <w:r w:rsidRPr="00A472D8">
        <w:rPr>
          <w:rFonts w:ascii="Arial" w:hAnsi="Arial" w:cs="Arial" w:hint="eastAsia"/>
          <w:i/>
        </w:rPr>
        <w:t>服务性原则</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向</w:t>
      </w:r>
      <w:r w:rsidRPr="00A472D8">
        <w:rPr>
          <w:rFonts w:ascii="宋体" w:hAnsi="宋体" w:hint="eastAsia"/>
          <w:i/>
        </w:rPr>
        <w:t>最终用户</w:t>
      </w:r>
      <w:r w:rsidRPr="00A472D8">
        <w:rPr>
          <w:rFonts w:ascii="Arial" w:hAnsi="Arial" w:cs="Arial" w:hint="eastAsia"/>
          <w:i/>
        </w:rPr>
        <w:t>提供直接、方便的信息服务是本系统的基本任务。首先，服务应该使区县</w:t>
      </w:r>
      <w:r w:rsidRPr="00A472D8">
        <w:rPr>
          <w:rFonts w:ascii="宋体" w:hAnsi="宋体" w:hint="eastAsia"/>
          <w:i/>
        </w:rPr>
        <w:t>劳工人事</w:t>
      </w:r>
      <w:r w:rsidRPr="00A472D8">
        <w:rPr>
          <w:rFonts w:ascii="宋体" w:hAnsi="宋体"/>
          <w:i/>
        </w:rPr>
        <w:t>关系</w:t>
      </w:r>
      <w:r w:rsidRPr="00A472D8">
        <w:rPr>
          <w:rFonts w:ascii="宋体" w:hAnsi="宋体" w:hint="eastAsia"/>
          <w:i/>
        </w:rPr>
        <w:t>管理部门</w:t>
      </w:r>
      <w:r w:rsidRPr="00A472D8">
        <w:rPr>
          <w:rFonts w:ascii="Arial" w:hAnsi="Arial" w:cs="Arial" w:hint="eastAsia"/>
          <w:i/>
        </w:rPr>
        <w:t>感到系统服务的实用性和效率性，其关键在于对使用需求都能够及时、真实、高效的形成应答和结果。其次，应该在不断加大服务深度和广度的同时，在各方面资源条件允许的情况下，应尽可能的考虑服务的空间接近度，即只要能满足必要的技术、管理、经济等实现条件，原则上都应该达成更广泛的实现。</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3.</w:t>
      </w:r>
      <w:r w:rsidRPr="00A472D8">
        <w:rPr>
          <w:rFonts w:ascii="Arial" w:hAnsi="Arial" w:cs="Arial" w:hint="eastAsia"/>
          <w:i/>
        </w:rPr>
        <w:tab/>
      </w:r>
      <w:r w:rsidRPr="00A472D8">
        <w:rPr>
          <w:rFonts w:ascii="Arial" w:hAnsi="Arial" w:cs="Arial" w:hint="eastAsia"/>
          <w:i/>
        </w:rPr>
        <w:t>可管理性原则</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在</w:t>
      </w:r>
      <w:r w:rsidRPr="00A472D8">
        <w:rPr>
          <w:i/>
        </w:rPr>
        <w:t>区县级</w:t>
      </w:r>
      <w:r w:rsidRPr="00A472D8">
        <w:rPr>
          <w:rFonts w:hint="eastAsia"/>
          <w:i/>
        </w:rPr>
        <w:t>劳动关系</w:t>
      </w:r>
      <w:r w:rsidRPr="00A472D8">
        <w:rPr>
          <w:i/>
        </w:rPr>
        <w:t>行政执法</w:t>
      </w:r>
      <w:r w:rsidRPr="00A472D8">
        <w:rPr>
          <w:rFonts w:hint="eastAsia"/>
          <w:i/>
        </w:rPr>
        <w:t>服务</w:t>
      </w:r>
      <w:r w:rsidRPr="00A472D8">
        <w:rPr>
          <w:i/>
        </w:rPr>
        <w:t>平台</w:t>
      </w:r>
      <w:r w:rsidRPr="00A472D8">
        <w:rPr>
          <w:rFonts w:hint="eastAsia"/>
          <w:i/>
        </w:rPr>
        <w:t>劳动关系</w:t>
      </w:r>
      <w:r w:rsidRPr="00A472D8">
        <w:rPr>
          <w:i/>
        </w:rPr>
        <w:t>行政执法</w:t>
      </w:r>
      <w:r w:rsidRPr="00A472D8">
        <w:rPr>
          <w:rFonts w:hint="eastAsia"/>
          <w:i/>
        </w:rPr>
        <w:t>服务</w:t>
      </w:r>
      <w:r w:rsidRPr="00A472D8">
        <w:rPr>
          <w:i/>
        </w:rPr>
        <w:t>平台</w:t>
      </w:r>
      <w:r w:rsidRPr="00A472D8">
        <w:rPr>
          <w:rFonts w:ascii="Arial" w:hAnsi="Arial" w:cs="Arial" w:hint="eastAsia"/>
          <w:i/>
        </w:rPr>
        <w:t>的建设中，服务质量是核心问题，应强化建立各个服务项的服务标准和服务规范，并以此进行相应的资源配置和管理流程设计，其中包括人员培训、质量监管、成效评估、技术使用等，以促使服务在应用中不断升级，从而形成系统运维的良性循环。</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4.</w:t>
      </w:r>
      <w:r w:rsidRPr="00A472D8">
        <w:rPr>
          <w:rFonts w:ascii="Arial" w:hAnsi="Arial" w:cs="Arial" w:hint="eastAsia"/>
          <w:i/>
        </w:rPr>
        <w:tab/>
      </w:r>
      <w:r w:rsidRPr="00A472D8">
        <w:rPr>
          <w:rFonts w:ascii="Arial" w:hAnsi="Arial" w:cs="Arial" w:hint="eastAsia"/>
          <w:i/>
        </w:rPr>
        <w:t>实用性原则</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能够满足实际需要、切实解决当前业务问题是工作的核心，尽可能用简单、统一、易用的方式来实现系统功能，避免追求片面的功能多样性，开发了一些无效、无用的功能。</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6.</w:t>
      </w:r>
      <w:r w:rsidRPr="00A472D8">
        <w:rPr>
          <w:rFonts w:ascii="Arial" w:hAnsi="Arial" w:cs="Arial" w:hint="eastAsia"/>
          <w:i/>
        </w:rPr>
        <w:tab/>
      </w:r>
      <w:r w:rsidRPr="00A472D8">
        <w:rPr>
          <w:rFonts w:ascii="Arial" w:hAnsi="Arial" w:cs="Arial" w:hint="eastAsia"/>
          <w:i/>
        </w:rPr>
        <w:t>可扩展性原则</w:t>
      </w:r>
    </w:p>
    <w:p w:rsidR="00B477F4" w:rsidRPr="00A472D8" w:rsidRDefault="00B477F4" w:rsidP="00B477F4">
      <w:pPr>
        <w:spacing w:line="360" w:lineRule="auto"/>
        <w:ind w:firstLine="420"/>
        <w:rPr>
          <w:rFonts w:ascii="Arial" w:hAnsi="Arial" w:cs="Arial"/>
          <w:i/>
        </w:rPr>
      </w:pPr>
      <w:r w:rsidRPr="00A472D8">
        <w:rPr>
          <w:rFonts w:ascii="Arial" w:hAnsi="Arial" w:cs="Arial"/>
          <w:i/>
        </w:rPr>
        <w:t>建设</w:t>
      </w:r>
      <w:r w:rsidRPr="00A472D8">
        <w:rPr>
          <w:i/>
        </w:rPr>
        <w:t>区县级</w:t>
      </w:r>
      <w:r w:rsidRPr="00A472D8">
        <w:rPr>
          <w:rFonts w:hint="eastAsia"/>
          <w:i/>
        </w:rPr>
        <w:t>劳动关系</w:t>
      </w:r>
      <w:r w:rsidRPr="00A472D8">
        <w:rPr>
          <w:i/>
        </w:rPr>
        <w:t>行政执法</w:t>
      </w:r>
      <w:r w:rsidRPr="00A472D8">
        <w:rPr>
          <w:rFonts w:hint="eastAsia"/>
          <w:i/>
        </w:rPr>
        <w:t>服务</w:t>
      </w:r>
      <w:r w:rsidRPr="00A472D8">
        <w:rPr>
          <w:i/>
        </w:rPr>
        <w:t>平台</w:t>
      </w:r>
      <w:r w:rsidRPr="00A472D8">
        <w:rPr>
          <w:rFonts w:ascii="Arial" w:hAnsi="Arial" w:cs="Arial" w:hint="eastAsia"/>
          <w:i/>
        </w:rPr>
        <w:t>是一个不断发展中的应用系统，在系统设计时要</w:t>
      </w:r>
      <w:r w:rsidRPr="00A472D8">
        <w:rPr>
          <w:rFonts w:ascii="Arial" w:hAnsi="Arial" w:cs="Arial" w:hint="eastAsia"/>
          <w:i/>
        </w:rPr>
        <w:lastRenderedPageBreak/>
        <w:t>考虑到当新技术，新产品不断出现时应能容纳这些新内容；当业务需求、外部环境发生变化时，可以扩展系统的功能和性能。</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7.</w:t>
      </w:r>
      <w:r w:rsidRPr="00A472D8">
        <w:rPr>
          <w:rFonts w:ascii="Arial" w:hAnsi="Arial" w:cs="Arial" w:hint="eastAsia"/>
          <w:i/>
        </w:rPr>
        <w:tab/>
      </w:r>
      <w:r w:rsidRPr="00A472D8">
        <w:rPr>
          <w:rFonts w:ascii="Arial" w:hAnsi="Arial" w:cs="Arial" w:hint="eastAsia"/>
          <w:i/>
        </w:rPr>
        <w:t>经济性原则</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充分利用现有软硬件资源和平台，最大程度地降低系统成本。</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8.</w:t>
      </w:r>
      <w:r w:rsidRPr="00A472D8">
        <w:rPr>
          <w:rFonts w:ascii="Arial" w:hAnsi="Arial" w:cs="Arial" w:hint="eastAsia"/>
          <w:i/>
        </w:rPr>
        <w:tab/>
      </w:r>
      <w:r w:rsidRPr="00A472D8">
        <w:rPr>
          <w:rFonts w:ascii="Arial" w:hAnsi="Arial" w:cs="Arial" w:hint="eastAsia"/>
          <w:i/>
        </w:rPr>
        <w:t>开放性原则</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开放性是当代信息系统建设的重要标志之一，坚持开放性有利于采用多种先进技术和产品，为了使系统具有较强的生命力和开放性，应遵循已有的国际标准和工业标准。</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9.</w:t>
      </w:r>
      <w:r w:rsidRPr="00A472D8">
        <w:rPr>
          <w:rFonts w:ascii="Arial" w:hAnsi="Arial" w:cs="Arial" w:hint="eastAsia"/>
          <w:i/>
        </w:rPr>
        <w:tab/>
      </w:r>
      <w:r w:rsidRPr="00A472D8">
        <w:rPr>
          <w:rFonts w:ascii="Arial" w:hAnsi="Arial" w:cs="Arial" w:hint="eastAsia"/>
          <w:i/>
        </w:rPr>
        <w:t>易用性原则</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按照管理部门实际工作的需求进行设计，以最终用户信息需求为导向，特别强调系统建设要符合领导和执法人员的思维方式和工作习惯，要方便非计算机专业人员的使用。</w:t>
      </w:r>
    </w:p>
    <w:p w:rsidR="00B477F4" w:rsidRPr="00A472D8" w:rsidRDefault="00B477F4" w:rsidP="00B477F4">
      <w:pPr>
        <w:spacing w:line="360" w:lineRule="auto"/>
        <w:ind w:firstLine="420"/>
        <w:rPr>
          <w:rFonts w:ascii="Arial" w:hAnsi="Arial" w:cs="Arial"/>
          <w:i/>
        </w:rPr>
      </w:pPr>
      <w:r w:rsidRPr="00A472D8">
        <w:rPr>
          <w:rFonts w:ascii="Arial" w:hAnsi="Arial" w:cs="Arial" w:hint="eastAsia"/>
          <w:i/>
        </w:rPr>
        <w:t>10.</w:t>
      </w:r>
      <w:r w:rsidRPr="00A472D8">
        <w:rPr>
          <w:rFonts w:ascii="Arial" w:hAnsi="Arial" w:cs="Arial" w:hint="eastAsia"/>
          <w:i/>
        </w:rPr>
        <w:tab/>
      </w:r>
      <w:r w:rsidRPr="00A472D8">
        <w:rPr>
          <w:rFonts w:ascii="Arial" w:hAnsi="Arial" w:cs="Arial" w:hint="eastAsia"/>
          <w:i/>
        </w:rPr>
        <w:t>安全性原则</w:t>
      </w:r>
    </w:p>
    <w:p w:rsidR="00B477F4" w:rsidRPr="00A472D8" w:rsidRDefault="00B477F4" w:rsidP="00B477F4">
      <w:pPr>
        <w:spacing w:line="360" w:lineRule="auto"/>
        <w:ind w:firstLine="420"/>
        <w:rPr>
          <w:rFonts w:ascii="Arial" w:hAnsi="Arial" w:cs="Arial"/>
          <w:i/>
        </w:rPr>
      </w:pPr>
      <w:r w:rsidRPr="00A472D8">
        <w:rPr>
          <w:rFonts w:ascii="Arial" w:hAnsi="Arial" w:cs="Arial"/>
          <w:i/>
        </w:rPr>
        <w:t>建设</w:t>
      </w:r>
      <w:r w:rsidRPr="00A472D8">
        <w:rPr>
          <w:i/>
        </w:rPr>
        <w:t>区县级</w:t>
      </w:r>
      <w:r w:rsidRPr="00A472D8">
        <w:rPr>
          <w:rFonts w:hint="eastAsia"/>
          <w:i/>
        </w:rPr>
        <w:t>劳动关系</w:t>
      </w:r>
      <w:r w:rsidRPr="00A472D8">
        <w:rPr>
          <w:i/>
        </w:rPr>
        <w:t>行政执法</w:t>
      </w:r>
      <w:r w:rsidRPr="00A472D8">
        <w:rPr>
          <w:rFonts w:hint="eastAsia"/>
          <w:i/>
        </w:rPr>
        <w:t>服务</w:t>
      </w:r>
      <w:r w:rsidRPr="00A472D8">
        <w:rPr>
          <w:i/>
        </w:rPr>
        <w:t>平台</w:t>
      </w:r>
      <w:r w:rsidRPr="00A472D8">
        <w:rPr>
          <w:rFonts w:ascii="Arial" w:hAnsi="Arial" w:cs="Arial" w:hint="eastAsia"/>
          <w:i/>
        </w:rPr>
        <w:t>涉及区县的企业、人员和案件类的敏感数据，系统必须具有必要的安全保护和保密措施，以及对计算机犯罪和病毒的防范能力。</w:t>
      </w:r>
    </w:p>
    <w:p w:rsidR="00CC0B80" w:rsidRDefault="00CC0B80" w:rsidP="00CC0B80">
      <w:pPr>
        <w:pStyle w:val="1"/>
        <w:numPr>
          <w:ilvl w:val="1"/>
          <w:numId w:val="2"/>
        </w:numPr>
        <w:spacing w:beforeLines="50" w:before="156" w:afterLines="50" w:after="156" w:line="240" w:lineRule="auto"/>
        <w:rPr>
          <w:sz w:val="28"/>
          <w:szCs w:val="28"/>
        </w:rPr>
      </w:pPr>
      <w:bookmarkStart w:id="3" w:name="_Toc329287105"/>
      <w:bookmarkStart w:id="4" w:name="_Toc341976942"/>
      <w:bookmarkStart w:id="5" w:name="_Toc343602611"/>
      <w:bookmarkStart w:id="6" w:name="_Toc295982057"/>
      <w:bookmarkStart w:id="7" w:name="_Toc295983004"/>
      <w:bookmarkStart w:id="8" w:name="_Toc295983313"/>
      <w:bookmarkStart w:id="9" w:name="_Toc295983632"/>
      <w:bookmarkStart w:id="10" w:name="_Toc296418348"/>
      <w:bookmarkStart w:id="11" w:name="_Toc282887721"/>
      <w:r w:rsidRPr="00CC0B80">
        <w:rPr>
          <w:rFonts w:hint="eastAsia"/>
          <w:sz w:val="28"/>
          <w:szCs w:val="28"/>
        </w:rPr>
        <w:t>关键</w:t>
      </w:r>
      <w:r w:rsidRPr="00CC0B80">
        <w:rPr>
          <w:sz w:val="28"/>
          <w:szCs w:val="28"/>
        </w:rPr>
        <w:t>问题及解决思路</w:t>
      </w:r>
    </w:p>
    <w:p w:rsidR="00CC0B80" w:rsidRPr="00CC0B80" w:rsidRDefault="00631E24" w:rsidP="00CC0B80">
      <w:pPr>
        <w:rPr>
          <w:rFonts w:hint="eastAsia"/>
        </w:rPr>
      </w:pPr>
      <w:r>
        <w:rPr>
          <w:rFonts w:hint="eastAsia"/>
        </w:rPr>
        <w:t>【</w:t>
      </w:r>
      <w:r w:rsidR="00CC0B80">
        <w:rPr>
          <w:rFonts w:hint="eastAsia"/>
        </w:rPr>
        <w:t>来自</w:t>
      </w:r>
      <w:r w:rsidR="00CC0B80">
        <w:t>路新喜模板</w:t>
      </w:r>
      <w:r>
        <w:rPr>
          <w:rFonts w:hint="eastAsia"/>
        </w:rPr>
        <w:t>】</w:t>
      </w:r>
    </w:p>
    <w:p w:rsidR="00CC0B80" w:rsidRPr="008A1082" w:rsidRDefault="00CC0B80" w:rsidP="00CC0B80">
      <w:pPr>
        <w:numPr>
          <w:ilvl w:val="0"/>
          <w:numId w:val="6"/>
        </w:numPr>
        <w:adjustRightInd w:val="0"/>
        <w:spacing w:line="360" w:lineRule="auto"/>
        <w:jc w:val="left"/>
        <w:textAlignment w:val="baseline"/>
        <w:rPr>
          <w:rFonts w:ascii="宋体" w:hAnsi="宋体"/>
          <w:b/>
        </w:rPr>
      </w:pPr>
      <w:r w:rsidRPr="008A1082">
        <w:rPr>
          <w:rFonts w:ascii="宋体" w:hAnsi="宋体" w:hint="eastAsia"/>
          <w:b/>
        </w:rPr>
        <w:t>难点分析</w:t>
      </w:r>
    </w:p>
    <w:p w:rsidR="00CC0B80" w:rsidRPr="00BB72FE" w:rsidRDefault="00CC0B80" w:rsidP="00CC0B80">
      <w:pPr>
        <w:numPr>
          <w:ilvl w:val="0"/>
          <w:numId w:val="4"/>
        </w:numPr>
        <w:adjustRightInd w:val="0"/>
        <w:spacing w:line="360" w:lineRule="auto"/>
        <w:jc w:val="left"/>
        <w:textAlignment w:val="baseline"/>
        <w:rPr>
          <w:rFonts w:ascii="宋体" w:hAnsi="宋体"/>
        </w:rPr>
      </w:pPr>
      <w:r w:rsidRPr="00BB72FE">
        <w:rPr>
          <w:rFonts w:ascii="宋体" w:hAnsi="宋体" w:hint="eastAsia"/>
        </w:rPr>
        <w:t>难点</w:t>
      </w:r>
      <w:r w:rsidRPr="00BB72FE">
        <w:rPr>
          <w:rFonts w:ascii="宋体" w:hAnsi="宋体" w:hint="eastAsia"/>
        </w:rPr>
        <w:t>1:</w:t>
      </w:r>
      <w:r w:rsidRPr="00BB72FE">
        <w:rPr>
          <w:rFonts w:ascii="宋体" w:hAnsi="宋体" w:hint="eastAsia"/>
        </w:rPr>
        <w:t>梳理工作难度大</w:t>
      </w:r>
      <w:r w:rsidRPr="00BB72FE">
        <w:rPr>
          <w:rFonts w:ascii="宋体" w:hAnsi="宋体" w:hint="eastAsia"/>
        </w:rPr>
        <w:t>,</w:t>
      </w:r>
      <w:r w:rsidRPr="00BB72FE">
        <w:rPr>
          <w:rFonts w:ascii="宋体" w:hAnsi="宋体" w:hint="eastAsia"/>
        </w:rPr>
        <w:t>关系复杂</w:t>
      </w:r>
      <w:bookmarkEnd w:id="3"/>
      <w:bookmarkEnd w:id="4"/>
      <w:bookmarkEnd w:id="5"/>
      <w:r w:rsidRPr="00BB72FE">
        <w:rPr>
          <w:rFonts w:ascii="宋体" w:hAnsi="宋体"/>
        </w:rPr>
        <w:t xml:space="preserve"> </w:t>
      </w:r>
    </w:p>
    <w:p w:rsidR="00CC0B80" w:rsidRPr="004454A7" w:rsidRDefault="00CC0B80" w:rsidP="00CC0B80">
      <w:pPr>
        <w:spacing w:line="360" w:lineRule="auto"/>
        <w:ind w:firstLine="420"/>
        <w:rPr>
          <w:rFonts w:ascii="宋体" w:hAnsi="宋体"/>
        </w:rPr>
      </w:pPr>
      <w:r>
        <w:rPr>
          <w:rFonts w:ascii="宋体" w:hAnsi="宋体" w:hint="eastAsia"/>
        </w:rPr>
        <w:t>本课题需要根据劳工关系管理部门现在的业务，结合实际需要梳理创新一套新型执法检查模式和管理流程，管理流程中涉及的执法检查点需要</w:t>
      </w:r>
      <w:r w:rsidRPr="004454A7">
        <w:rPr>
          <w:rFonts w:ascii="宋体" w:hAnsi="宋体" w:hint="eastAsia"/>
        </w:rPr>
        <w:t>结合日常的执法检查工作的需要，</w:t>
      </w:r>
      <w:r>
        <w:rPr>
          <w:rFonts w:ascii="宋体" w:hAnsi="宋体" w:hint="eastAsia"/>
        </w:rPr>
        <w:t>按照四大业务模块和重点监管对象，从行政执法建设的八个监管方面</w:t>
      </w:r>
      <w:r w:rsidRPr="004454A7">
        <w:rPr>
          <w:rFonts w:ascii="宋体" w:hAnsi="宋体" w:hint="eastAsia"/>
        </w:rPr>
        <w:t>梳理，</w:t>
      </w:r>
      <w:r>
        <w:rPr>
          <w:rFonts w:ascii="宋体" w:hAnsi="宋体" w:hint="eastAsia"/>
        </w:rPr>
        <w:t>还要考虑检查点涉及的技术标准、认定依据、处罚依据、证据材料、数据参考等方面的内容。数据参考需要梳理在劳动人事</w:t>
      </w:r>
      <w:r>
        <w:rPr>
          <w:rFonts w:ascii="宋体" w:hAnsi="宋体"/>
        </w:rPr>
        <w:t>纠纷</w:t>
      </w:r>
      <w:r>
        <w:rPr>
          <w:rFonts w:ascii="宋体" w:hAnsi="宋体" w:hint="eastAsia"/>
        </w:rPr>
        <w:t>相关的制度、事件、单体等之间的关系，以及管理</w:t>
      </w:r>
      <w:r>
        <w:rPr>
          <w:rFonts w:ascii="宋体" w:hAnsi="宋体"/>
        </w:rPr>
        <w:t>机构</w:t>
      </w:r>
      <w:r>
        <w:rPr>
          <w:rFonts w:ascii="宋体" w:hAnsi="宋体" w:hint="eastAsia"/>
        </w:rPr>
        <w:t>与</w:t>
      </w:r>
      <w:bookmarkStart w:id="12" w:name="OLE_LINK1"/>
      <w:bookmarkStart w:id="13" w:name="OLE_LINK2"/>
      <w:r>
        <w:rPr>
          <w:rFonts w:ascii="宋体" w:hAnsi="宋体" w:hint="eastAsia"/>
        </w:rPr>
        <w:t>劳动人事</w:t>
      </w:r>
      <w:r>
        <w:rPr>
          <w:rFonts w:ascii="宋体" w:hAnsi="宋体"/>
        </w:rPr>
        <w:t>纠纷</w:t>
      </w:r>
      <w:bookmarkEnd w:id="12"/>
      <w:bookmarkEnd w:id="13"/>
      <w:r>
        <w:rPr>
          <w:rFonts w:ascii="宋体" w:hAnsi="宋体"/>
        </w:rPr>
        <w:t>双方</w:t>
      </w:r>
      <w:r>
        <w:rPr>
          <w:rFonts w:ascii="宋体" w:hAnsi="宋体" w:hint="eastAsia"/>
        </w:rPr>
        <w:t>建立单位之间的关系。技术标准、认定依据、处罚依据、证据材料需要梳理劳动人事相关多个现有的法律法规及地方管理条例、规范性文件、相关标准</w:t>
      </w:r>
      <w:r>
        <w:rPr>
          <w:rFonts w:ascii="宋体" w:hAnsi="宋体" w:hint="eastAsia"/>
        </w:rPr>
        <w:t>,</w:t>
      </w:r>
      <w:r>
        <w:rPr>
          <w:rFonts w:ascii="宋体" w:hAnsi="宋体" w:hint="eastAsia"/>
        </w:rPr>
        <w:t>并服务于劳动人事</w:t>
      </w:r>
      <w:r>
        <w:rPr>
          <w:rFonts w:ascii="宋体" w:hAnsi="宋体"/>
        </w:rPr>
        <w:t>纠纷</w:t>
      </w:r>
      <w:r>
        <w:rPr>
          <w:rFonts w:ascii="宋体" w:hAnsi="宋体" w:hint="eastAsia"/>
        </w:rPr>
        <w:t>行政执法过程中，这个就是项目建设的难点之一。</w:t>
      </w:r>
    </w:p>
    <w:p w:rsidR="00CC0B80" w:rsidRPr="00BB72FE" w:rsidRDefault="00CC0B80" w:rsidP="00CC0B80">
      <w:pPr>
        <w:numPr>
          <w:ilvl w:val="0"/>
          <w:numId w:val="4"/>
        </w:numPr>
        <w:adjustRightInd w:val="0"/>
        <w:spacing w:line="360" w:lineRule="auto"/>
        <w:jc w:val="left"/>
        <w:textAlignment w:val="baseline"/>
        <w:rPr>
          <w:rFonts w:ascii="宋体" w:hAnsi="宋体"/>
        </w:rPr>
      </w:pPr>
      <w:bookmarkStart w:id="14" w:name="_Toc341976944"/>
      <w:bookmarkStart w:id="15" w:name="_Toc343602612"/>
      <w:bookmarkEnd w:id="6"/>
      <w:bookmarkEnd w:id="7"/>
      <w:bookmarkEnd w:id="8"/>
      <w:bookmarkEnd w:id="9"/>
      <w:bookmarkEnd w:id="10"/>
      <w:bookmarkEnd w:id="11"/>
      <w:r w:rsidRPr="00BB72FE">
        <w:rPr>
          <w:rFonts w:ascii="宋体" w:hAnsi="宋体" w:hint="eastAsia"/>
        </w:rPr>
        <w:t>难点</w:t>
      </w:r>
      <w:r w:rsidRPr="00BB72FE">
        <w:rPr>
          <w:rFonts w:ascii="宋体" w:hAnsi="宋体" w:hint="eastAsia"/>
        </w:rPr>
        <w:t>2</w:t>
      </w:r>
      <w:r w:rsidRPr="00BB72FE">
        <w:rPr>
          <w:rFonts w:ascii="宋体" w:hAnsi="宋体" w:hint="eastAsia"/>
        </w:rPr>
        <w:t>：实现</w:t>
      </w:r>
      <w:r>
        <w:rPr>
          <w:rFonts w:ascii="宋体" w:hAnsi="宋体" w:hint="eastAsia"/>
        </w:rPr>
        <w:t>部、</w:t>
      </w:r>
      <w:r w:rsidRPr="00BB72FE">
        <w:rPr>
          <w:rFonts w:ascii="宋体" w:hAnsi="宋体" w:hint="eastAsia"/>
        </w:rPr>
        <w:t>市、区</w:t>
      </w:r>
      <w:r>
        <w:rPr>
          <w:rFonts w:ascii="宋体" w:hAnsi="宋体" w:hint="eastAsia"/>
        </w:rPr>
        <w:t>三</w:t>
      </w:r>
      <w:r w:rsidRPr="00BB72FE">
        <w:rPr>
          <w:rFonts w:ascii="宋体" w:hAnsi="宋体" w:hint="eastAsia"/>
        </w:rPr>
        <w:t>级数据全面共享，提高</w:t>
      </w:r>
      <w:bookmarkEnd w:id="14"/>
      <w:r>
        <w:rPr>
          <w:rFonts w:ascii="宋体" w:hAnsi="宋体" w:hint="eastAsia"/>
        </w:rPr>
        <w:t>行政</w:t>
      </w:r>
      <w:r w:rsidRPr="00BB72FE">
        <w:rPr>
          <w:rFonts w:ascii="宋体" w:hAnsi="宋体" w:hint="eastAsia"/>
        </w:rPr>
        <w:t>执法检查效率</w:t>
      </w:r>
      <w:bookmarkEnd w:id="15"/>
    </w:p>
    <w:p w:rsidR="00CC0B80" w:rsidRDefault="00CC0B80" w:rsidP="00CC0B80">
      <w:pPr>
        <w:spacing w:line="360" w:lineRule="auto"/>
        <w:ind w:firstLine="360"/>
        <w:rPr>
          <w:rFonts w:ascii="宋体" w:hAnsi="宋体"/>
        </w:rPr>
      </w:pPr>
      <w:r>
        <w:rPr>
          <w:rFonts w:hint="eastAsia"/>
        </w:rPr>
        <w:t>本项目共涉及与部、市、区</w:t>
      </w:r>
      <w:r w:rsidRPr="0046199B">
        <w:rPr>
          <w:rFonts w:hint="eastAsia"/>
        </w:rPr>
        <w:t>相关</w:t>
      </w:r>
      <w:r>
        <w:rPr>
          <w:rFonts w:hint="eastAsia"/>
        </w:rPr>
        <w:t>业务</w:t>
      </w:r>
      <w:r w:rsidRPr="0046199B">
        <w:rPr>
          <w:rFonts w:hint="eastAsia"/>
        </w:rPr>
        <w:t>系统的</w:t>
      </w:r>
      <w:r>
        <w:rPr>
          <w:rFonts w:hint="eastAsia"/>
        </w:rPr>
        <w:t>几十类</w:t>
      </w:r>
      <w:r w:rsidRPr="0046199B">
        <w:rPr>
          <w:rFonts w:hint="eastAsia"/>
        </w:rPr>
        <w:t>数据</w:t>
      </w:r>
      <w:r>
        <w:rPr>
          <w:rFonts w:hint="eastAsia"/>
        </w:rPr>
        <w:t>进行</w:t>
      </w:r>
      <w:r w:rsidRPr="0046199B">
        <w:rPr>
          <w:rFonts w:hint="eastAsia"/>
        </w:rPr>
        <w:t>交换</w:t>
      </w:r>
      <w:r>
        <w:rPr>
          <w:rFonts w:hint="eastAsia"/>
        </w:rPr>
        <w:t>和</w:t>
      </w:r>
      <w:r w:rsidRPr="0046199B">
        <w:rPr>
          <w:rFonts w:hint="eastAsia"/>
        </w:rPr>
        <w:t>共享</w:t>
      </w:r>
      <w:r>
        <w:rPr>
          <w:rFonts w:hint="eastAsia"/>
        </w:rPr>
        <w:t>，基本上都是通过市级基础数据库平台实现共享的。那么如何通过建立一套全面、规范的数据共享机制，实现本平台与共享数据的全面融合，提高行政</w:t>
      </w:r>
      <w:r w:rsidRPr="005619F3">
        <w:rPr>
          <w:rFonts w:hint="eastAsia"/>
        </w:rPr>
        <w:t>执法检查</w:t>
      </w:r>
      <w:r>
        <w:rPr>
          <w:rFonts w:hint="eastAsia"/>
        </w:rPr>
        <w:t>效率是本项目建设的一大难点。</w:t>
      </w:r>
    </w:p>
    <w:p w:rsidR="00CC0B80" w:rsidRPr="00BB72FE" w:rsidRDefault="00CC0B80" w:rsidP="00CC0B80">
      <w:pPr>
        <w:numPr>
          <w:ilvl w:val="0"/>
          <w:numId w:val="4"/>
        </w:numPr>
        <w:adjustRightInd w:val="0"/>
        <w:spacing w:line="360" w:lineRule="auto"/>
        <w:jc w:val="left"/>
        <w:textAlignment w:val="baseline"/>
        <w:rPr>
          <w:rFonts w:ascii="宋体" w:hAnsi="宋体"/>
        </w:rPr>
      </w:pPr>
      <w:bookmarkStart w:id="16" w:name="_Toc341976945"/>
      <w:bookmarkStart w:id="17" w:name="_Toc343602613"/>
      <w:bookmarkStart w:id="18" w:name="_Toc295982061"/>
      <w:bookmarkStart w:id="19" w:name="_Toc295983008"/>
      <w:bookmarkStart w:id="20" w:name="_Toc295983317"/>
      <w:bookmarkStart w:id="21" w:name="_Toc295983636"/>
      <w:bookmarkStart w:id="22" w:name="_Toc296418352"/>
      <w:bookmarkStart w:id="23" w:name="_Toc329287107"/>
      <w:r w:rsidRPr="00BB72FE">
        <w:rPr>
          <w:rFonts w:ascii="宋体" w:hAnsi="宋体" w:hint="eastAsia"/>
        </w:rPr>
        <w:lastRenderedPageBreak/>
        <w:t>难点</w:t>
      </w:r>
      <w:r w:rsidRPr="00BB72FE">
        <w:rPr>
          <w:rFonts w:ascii="宋体" w:hAnsi="宋体" w:hint="eastAsia"/>
        </w:rPr>
        <w:t>3</w:t>
      </w:r>
      <w:r w:rsidRPr="00BB72FE">
        <w:rPr>
          <w:rFonts w:ascii="宋体" w:hAnsi="宋体" w:hint="eastAsia"/>
        </w:rPr>
        <w:t>：</w:t>
      </w:r>
      <w:r>
        <w:rPr>
          <w:rFonts w:ascii="宋体" w:hAnsi="宋体" w:hint="eastAsia"/>
        </w:rPr>
        <w:t>劳动人事</w:t>
      </w:r>
      <w:r>
        <w:rPr>
          <w:rFonts w:ascii="宋体" w:hAnsi="宋体"/>
        </w:rPr>
        <w:t>纠纷</w:t>
      </w:r>
      <w:r>
        <w:rPr>
          <w:rFonts w:ascii="宋体" w:hAnsi="宋体" w:hint="eastAsia"/>
        </w:rPr>
        <w:t>行政</w:t>
      </w:r>
      <w:r w:rsidRPr="00BB72FE">
        <w:rPr>
          <w:rFonts w:ascii="宋体" w:hAnsi="宋体" w:hint="eastAsia"/>
        </w:rPr>
        <w:t>执法工作机制改革，新平台必须适应</w:t>
      </w:r>
      <w:r>
        <w:rPr>
          <w:rFonts w:ascii="宋体" w:hAnsi="宋体" w:hint="eastAsia"/>
        </w:rPr>
        <w:t>行政</w:t>
      </w:r>
      <w:r w:rsidRPr="00BB72FE">
        <w:rPr>
          <w:rFonts w:ascii="宋体" w:hAnsi="宋体" w:hint="eastAsia"/>
        </w:rPr>
        <w:t>执法业务的发展变化</w:t>
      </w:r>
      <w:bookmarkEnd w:id="16"/>
      <w:bookmarkEnd w:id="17"/>
    </w:p>
    <w:p w:rsidR="00CC0B80" w:rsidRPr="00256AA1" w:rsidRDefault="00CC0B80" w:rsidP="00CC0B80">
      <w:pPr>
        <w:spacing w:line="360" w:lineRule="auto"/>
        <w:ind w:firstLine="360"/>
        <w:rPr>
          <w:rFonts w:ascii="宋体" w:hAnsi="宋体"/>
        </w:rPr>
      </w:pPr>
      <w:r>
        <w:rPr>
          <w:rFonts w:ascii="宋体" w:hAnsi="宋体" w:hint="eastAsia"/>
        </w:rPr>
        <w:t>劳动人事</w:t>
      </w:r>
      <w:r>
        <w:rPr>
          <w:rFonts w:ascii="宋体" w:hAnsi="宋体"/>
        </w:rPr>
        <w:t>纠纷</w:t>
      </w:r>
      <w:r>
        <w:rPr>
          <w:rFonts w:ascii="宋体" w:hAnsi="宋体" w:hint="eastAsia"/>
        </w:rPr>
        <w:t>行政执法工作机制</w:t>
      </w:r>
      <w:r w:rsidRPr="00256AA1">
        <w:rPr>
          <w:rFonts w:ascii="宋体" w:hAnsi="宋体" w:hint="eastAsia"/>
        </w:rPr>
        <w:t>改革是一项长期的、不断完善的过程，在改革过程</w:t>
      </w:r>
      <w:r>
        <w:rPr>
          <w:rFonts w:ascii="宋体" w:hAnsi="宋体" w:hint="eastAsia"/>
        </w:rPr>
        <w:t>中</w:t>
      </w:r>
      <w:r w:rsidRPr="00256AA1">
        <w:rPr>
          <w:rFonts w:ascii="宋体" w:hAnsi="宋体" w:hint="eastAsia"/>
        </w:rPr>
        <w:t>存在着大量不确定的</w:t>
      </w:r>
      <w:r>
        <w:rPr>
          <w:rFonts w:ascii="宋体" w:hAnsi="宋体" w:hint="eastAsia"/>
        </w:rPr>
        <w:t>因素。针对目前行政执法业务办理要求高效的前提下，如何应对变化，快速适应业务需求，是本项目要面对的一项挑战。</w:t>
      </w:r>
    </w:p>
    <w:p w:rsidR="00CC0B80" w:rsidRPr="00BB72FE" w:rsidRDefault="00CC0B80" w:rsidP="00CC0B80">
      <w:pPr>
        <w:numPr>
          <w:ilvl w:val="0"/>
          <w:numId w:val="4"/>
        </w:numPr>
        <w:adjustRightInd w:val="0"/>
        <w:spacing w:line="360" w:lineRule="auto"/>
        <w:jc w:val="left"/>
        <w:textAlignment w:val="baseline"/>
        <w:rPr>
          <w:rFonts w:ascii="宋体" w:hAnsi="宋体"/>
        </w:rPr>
      </w:pPr>
      <w:bookmarkStart w:id="24" w:name="_Toc341976946"/>
      <w:bookmarkStart w:id="25" w:name="_Toc343602614"/>
      <w:r w:rsidRPr="00BB72FE">
        <w:rPr>
          <w:rFonts w:ascii="宋体" w:hAnsi="宋体" w:hint="eastAsia"/>
        </w:rPr>
        <w:t>难点</w:t>
      </w:r>
      <w:r w:rsidRPr="00BB72FE">
        <w:rPr>
          <w:rFonts w:ascii="宋体" w:hAnsi="宋体" w:hint="eastAsia"/>
        </w:rPr>
        <w:t>4</w:t>
      </w:r>
      <w:r w:rsidRPr="00BB72FE">
        <w:rPr>
          <w:rFonts w:ascii="宋体" w:hAnsi="宋体" w:hint="eastAsia"/>
        </w:rPr>
        <w:t>：既要支持普通电脑操作，又要支持平板电脑移动执法</w:t>
      </w:r>
      <w:bookmarkEnd w:id="18"/>
      <w:bookmarkEnd w:id="19"/>
      <w:bookmarkEnd w:id="20"/>
      <w:bookmarkEnd w:id="21"/>
      <w:bookmarkEnd w:id="22"/>
      <w:bookmarkEnd w:id="23"/>
      <w:bookmarkEnd w:id="24"/>
      <w:bookmarkEnd w:id="25"/>
    </w:p>
    <w:p w:rsidR="00CC0B80" w:rsidRDefault="00CC0B80" w:rsidP="00CC0B80">
      <w:pPr>
        <w:spacing w:line="360" w:lineRule="auto"/>
        <w:ind w:firstLine="360"/>
        <w:rPr>
          <w:rFonts w:ascii="宋体" w:hAnsi="宋体"/>
        </w:rPr>
      </w:pPr>
      <w:r>
        <w:rPr>
          <w:rFonts w:ascii="宋体" w:hAnsi="宋体" w:hint="eastAsia"/>
        </w:rPr>
        <w:t>本系统既有在办公室通过普通电脑进行办公的工作人员</w:t>
      </w:r>
      <w:r w:rsidRPr="002B4881">
        <w:rPr>
          <w:rFonts w:ascii="宋体" w:hAnsi="宋体" w:hint="eastAsia"/>
        </w:rPr>
        <w:t>，</w:t>
      </w:r>
      <w:r>
        <w:rPr>
          <w:rFonts w:ascii="宋体" w:hAnsi="宋体" w:hint="eastAsia"/>
        </w:rPr>
        <w:t>也有在施工现场通过平板电脑移动执法的工作人员，</w:t>
      </w:r>
      <w:r w:rsidRPr="002B4881">
        <w:rPr>
          <w:rFonts w:ascii="宋体" w:hAnsi="宋体" w:hint="eastAsia"/>
        </w:rPr>
        <w:t>这样就需要在技术实现上突破现有的技术框架，对我们提出新的挑战。</w:t>
      </w:r>
    </w:p>
    <w:p w:rsidR="00CC0B80" w:rsidRPr="008A1082" w:rsidRDefault="00CC0B80" w:rsidP="00CC0B80">
      <w:pPr>
        <w:numPr>
          <w:ilvl w:val="0"/>
          <w:numId w:val="6"/>
        </w:numPr>
        <w:adjustRightInd w:val="0"/>
        <w:spacing w:line="360" w:lineRule="auto"/>
        <w:jc w:val="left"/>
        <w:textAlignment w:val="baseline"/>
        <w:rPr>
          <w:rFonts w:ascii="宋体" w:hAnsi="宋体"/>
          <w:b/>
        </w:rPr>
      </w:pPr>
      <w:r w:rsidRPr="008A1082">
        <w:rPr>
          <w:rFonts w:ascii="宋体" w:hAnsi="宋体" w:hint="eastAsia"/>
          <w:b/>
        </w:rPr>
        <w:t>初步解决思路：</w:t>
      </w:r>
    </w:p>
    <w:p w:rsidR="00CC0B80" w:rsidRPr="00F8729D" w:rsidRDefault="00CC0B80" w:rsidP="00CC0B80">
      <w:pPr>
        <w:spacing w:line="360" w:lineRule="auto"/>
        <w:ind w:firstLine="360"/>
        <w:rPr>
          <w:rFonts w:ascii="宋体" w:hAnsi="宋体"/>
        </w:rPr>
      </w:pPr>
      <w:r w:rsidRPr="002B4881">
        <w:rPr>
          <w:rFonts w:ascii="宋体" w:hAnsi="宋体" w:hint="eastAsia"/>
        </w:rPr>
        <w:t>通过对</w:t>
      </w:r>
      <w:r>
        <w:rPr>
          <w:rFonts w:ascii="宋体" w:hAnsi="宋体" w:hint="eastAsia"/>
        </w:rPr>
        <w:t>本课题</w:t>
      </w:r>
      <w:r w:rsidRPr="002B4881">
        <w:rPr>
          <w:rFonts w:ascii="宋体" w:hAnsi="宋体" w:hint="eastAsia"/>
        </w:rPr>
        <w:t>建设</w:t>
      </w:r>
      <w:r>
        <w:rPr>
          <w:rFonts w:ascii="宋体" w:hAnsi="宋体" w:hint="eastAsia"/>
        </w:rPr>
        <w:t>需求</w:t>
      </w:r>
      <w:r w:rsidRPr="002B4881">
        <w:rPr>
          <w:rFonts w:ascii="宋体" w:hAnsi="宋体" w:hint="eastAsia"/>
        </w:rPr>
        <w:t>的分析，在</w:t>
      </w:r>
      <w:r>
        <w:rPr>
          <w:rFonts w:ascii="宋体" w:hAnsi="宋体" w:hint="eastAsia"/>
        </w:rPr>
        <w:t>本课题研究</w:t>
      </w:r>
      <w:r w:rsidRPr="002B4881">
        <w:rPr>
          <w:rFonts w:ascii="宋体" w:hAnsi="宋体" w:hint="eastAsia"/>
        </w:rPr>
        <w:t>过程中，以全新的设计理念和技术实现来拓展建设思路，逐步克服系统建设的各项难点，保质保量地完成建设任务。</w:t>
      </w:r>
      <w:r>
        <w:rPr>
          <w:rFonts w:ascii="宋体" w:hAnsi="宋体" w:hint="eastAsia"/>
        </w:rPr>
        <w:t>针对本课题提出</w:t>
      </w:r>
      <w:r w:rsidRPr="00F8729D">
        <w:rPr>
          <w:rFonts w:ascii="宋体" w:hAnsi="宋体" w:hint="eastAsia"/>
        </w:rPr>
        <w:t>“</w:t>
      </w:r>
      <w:r>
        <w:rPr>
          <w:rFonts w:ascii="宋体" w:hAnsi="宋体"/>
        </w:rPr>
        <w:t>113</w:t>
      </w:r>
      <w:r w:rsidRPr="00F8729D">
        <w:rPr>
          <w:rFonts w:ascii="宋体" w:hAnsi="宋体" w:hint="eastAsia"/>
        </w:rPr>
        <w:t>”</w:t>
      </w:r>
      <w:r>
        <w:rPr>
          <w:rFonts w:ascii="宋体" w:hAnsi="宋体" w:hint="eastAsia"/>
        </w:rPr>
        <w:t>劳动人事</w:t>
      </w:r>
      <w:r>
        <w:rPr>
          <w:rFonts w:ascii="宋体" w:hAnsi="宋体"/>
        </w:rPr>
        <w:t>关系</w:t>
      </w:r>
      <w:r w:rsidRPr="00F8729D">
        <w:rPr>
          <w:rFonts w:ascii="宋体" w:hAnsi="宋体" w:hint="eastAsia"/>
        </w:rPr>
        <w:t>管理模式</w:t>
      </w:r>
      <w:r>
        <w:rPr>
          <w:rFonts w:ascii="宋体" w:hAnsi="宋体" w:hint="eastAsia"/>
        </w:rPr>
        <w:t>，具体如下：</w:t>
      </w:r>
    </w:p>
    <w:p w:rsidR="00CC0B80" w:rsidRPr="00962281" w:rsidRDefault="00CC0B80" w:rsidP="00CC0B80">
      <w:pPr>
        <w:pStyle w:val="a3"/>
        <w:widowControl/>
        <w:numPr>
          <w:ilvl w:val="0"/>
          <w:numId w:val="5"/>
        </w:numPr>
        <w:spacing w:line="360" w:lineRule="auto"/>
        <w:ind w:firstLineChars="0"/>
        <w:jc w:val="left"/>
      </w:pPr>
      <w:r w:rsidRPr="00962281">
        <w:rPr>
          <w:rFonts w:hint="eastAsia"/>
        </w:rPr>
        <w:t>“</w:t>
      </w:r>
      <w:r>
        <w:t>1</w:t>
      </w:r>
      <w:r w:rsidRPr="00962281">
        <w:rPr>
          <w:rFonts w:hint="eastAsia"/>
        </w:rPr>
        <w:t>个</w:t>
      </w:r>
      <w:r>
        <w:rPr>
          <w:rFonts w:hint="eastAsia"/>
        </w:rPr>
        <w:t>入口</w:t>
      </w:r>
      <w:r w:rsidRPr="00962281">
        <w:rPr>
          <w:rFonts w:hint="eastAsia"/>
        </w:rPr>
        <w:t>”：</w:t>
      </w:r>
      <w:r>
        <w:rPr>
          <w:rFonts w:hint="eastAsia"/>
        </w:rPr>
        <w:t>纠纷</w:t>
      </w:r>
      <w:r>
        <w:t>投诉、</w:t>
      </w:r>
      <w:r>
        <w:rPr>
          <w:rFonts w:hint="eastAsia"/>
        </w:rPr>
        <w:t>案件</w:t>
      </w:r>
      <w:r>
        <w:t>举报</w:t>
      </w:r>
      <w:r w:rsidRPr="00962281">
        <w:rPr>
          <w:rFonts w:hint="eastAsia"/>
        </w:rPr>
        <w:t>；</w:t>
      </w:r>
    </w:p>
    <w:p w:rsidR="00CC0B80" w:rsidRPr="00962281" w:rsidRDefault="00CC0B80" w:rsidP="00CC0B80">
      <w:pPr>
        <w:pStyle w:val="a3"/>
        <w:widowControl/>
        <w:numPr>
          <w:ilvl w:val="0"/>
          <w:numId w:val="5"/>
        </w:numPr>
        <w:spacing w:line="360" w:lineRule="auto"/>
        <w:ind w:firstLineChars="0"/>
        <w:jc w:val="left"/>
      </w:pPr>
      <w:r w:rsidRPr="00962281">
        <w:rPr>
          <w:rFonts w:hint="eastAsia"/>
        </w:rPr>
        <w:t>“</w:t>
      </w:r>
      <w:r>
        <w:t>1</w:t>
      </w:r>
      <w:r w:rsidRPr="00962281">
        <w:rPr>
          <w:rFonts w:hint="eastAsia"/>
        </w:rPr>
        <w:t>个</w:t>
      </w:r>
      <w:r>
        <w:rPr>
          <w:rFonts w:hint="eastAsia"/>
        </w:rPr>
        <w:t>流转</w:t>
      </w:r>
      <w:r w:rsidRPr="00962281">
        <w:rPr>
          <w:rFonts w:hint="eastAsia"/>
        </w:rPr>
        <w:t>”：</w:t>
      </w:r>
      <w:r>
        <w:rPr>
          <w:rFonts w:hint="eastAsia"/>
        </w:rPr>
        <w:t>转街镇调解</w:t>
      </w:r>
      <w:r>
        <w:t>案件、</w:t>
      </w:r>
      <w:r>
        <w:rPr>
          <w:rFonts w:hint="eastAsia"/>
        </w:rPr>
        <w:t>案件</w:t>
      </w:r>
      <w:r>
        <w:t>分发</w:t>
      </w:r>
      <w:r w:rsidRPr="00470BB1">
        <w:rPr>
          <w:rFonts w:hint="eastAsia"/>
        </w:rPr>
        <w:t>监察/稽核/仲裁</w:t>
      </w:r>
      <w:r w:rsidRPr="00962281">
        <w:rPr>
          <w:rFonts w:hint="eastAsia"/>
        </w:rPr>
        <w:t>；</w:t>
      </w:r>
    </w:p>
    <w:p w:rsidR="00CC0B80" w:rsidRPr="00962281" w:rsidRDefault="00CC0B80" w:rsidP="00CC0B80">
      <w:pPr>
        <w:pStyle w:val="a3"/>
        <w:widowControl/>
        <w:numPr>
          <w:ilvl w:val="0"/>
          <w:numId w:val="5"/>
        </w:numPr>
        <w:spacing w:line="360" w:lineRule="auto"/>
        <w:ind w:firstLineChars="0"/>
        <w:jc w:val="left"/>
      </w:pPr>
      <w:r w:rsidRPr="00962281">
        <w:rPr>
          <w:rFonts w:hint="eastAsia"/>
        </w:rPr>
        <w:t>“</w:t>
      </w:r>
      <w:r>
        <w:t>3</w:t>
      </w:r>
      <w:r w:rsidRPr="00962281">
        <w:rPr>
          <w:rFonts w:hint="eastAsia"/>
        </w:rPr>
        <w:t>个</w:t>
      </w:r>
      <w:r>
        <w:rPr>
          <w:rFonts w:hint="eastAsia"/>
        </w:rPr>
        <w:t>处理</w:t>
      </w:r>
      <w:r w:rsidRPr="00962281">
        <w:rPr>
          <w:rFonts w:hint="eastAsia"/>
        </w:rPr>
        <w:t>”：</w:t>
      </w:r>
      <w:r>
        <w:rPr>
          <w:rFonts w:hint="eastAsia"/>
        </w:rPr>
        <w:t>监察案件处理</w:t>
      </w:r>
      <w:r>
        <w:t>、</w:t>
      </w:r>
      <w:r>
        <w:rPr>
          <w:rFonts w:hint="eastAsia"/>
        </w:rPr>
        <w:t>稽核</w:t>
      </w:r>
      <w:r>
        <w:t>案件处理、仲裁案件处理</w:t>
      </w:r>
      <w:r>
        <w:rPr>
          <w:rFonts w:hint="eastAsia"/>
        </w:rPr>
        <w:t>。</w:t>
      </w:r>
    </w:p>
    <w:p w:rsidR="00B477F4" w:rsidRPr="0047674C" w:rsidRDefault="0047674C" w:rsidP="0047674C">
      <w:pPr>
        <w:pStyle w:val="1"/>
        <w:numPr>
          <w:ilvl w:val="1"/>
          <w:numId w:val="2"/>
        </w:numPr>
        <w:spacing w:beforeLines="50" w:before="156" w:afterLines="50" w:after="156" w:line="240" w:lineRule="auto"/>
        <w:rPr>
          <w:sz w:val="28"/>
          <w:szCs w:val="28"/>
        </w:rPr>
      </w:pPr>
      <w:r w:rsidRPr="0047674C">
        <w:rPr>
          <w:rFonts w:hint="eastAsia"/>
          <w:sz w:val="28"/>
          <w:szCs w:val="28"/>
        </w:rPr>
        <w:t>技术</w:t>
      </w:r>
      <w:r w:rsidRPr="0047674C">
        <w:rPr>
          <w:sz w:val="28"/>
          <w:szCs w:val="28"/>
        </w:rPr>
        <w:t>指标</w:t>
      </w:r>
    </w:p>
    <w:p w:rsidR="0047674C" w:rsidRPr="00822051" w:rsidRDefault="0047674C" w:rsidP="0047674C">
      <w:pPr>
        <w:pStyle w:val="my"/>
        <w:numPr>
          <w:ilvl w:val="0"/>
          <w:numId w:val="7"/>
        </w:numPr>
        <w:ind w:firstLineChars="0"/>
        <w:rPr>
          <w:i/>
        </w:rPr>
      </w:pPr>
      <w:r w:rsidRPr="00822051">
        <w:rPr>
          <w:rFonts w:hint="eastAsia"/>
          <w:i/>
        </w:rPr>
        <w:t>可靠性</w:t>
      </w:r>
      <w:r w:rsidRPr="00822051">
        <w:rPr>
          <w:i/>
        </w:rPr>
        <w:t>要求：系统平台性能</w:t>
      </w:r>
      <w:r w:rsidRPr="00822051">
        <w:rPr>
          <w:rFonts w:hint="eastAsia"/>
          <w:i/>
        </w:rPr>
        <w:t>：</w:t>
      </w:r>
      <w:r w:rsidRPr="00822051">
        <w:rPr>
          <w:i/>
        </w:rPr>
        <w:t>要求采用通用性好的计算机系统、安全可靠的操作系统以及大型数据库系统，保证系统良好的性能。</w:t>
      </w:r>
    </w:p>
    <w:p w:rsidR="0047674C" w:rsidRPr="00822051" w:rsidRDefault="0047674C" w:rsidP="0047674C">
      <w:pPr>
        <w:pStyle w:val="my"/>
        <w:numPr>
          <w:ilvl w:val="0"/>
          <w:numId w:val="7"/>
        </w:numPr>
        <w:ind w:firstLineChars="0"/>
        <w:rPr>
          <w:i/>
        </w:rPr>
      </w:pPr>
      <w:r w:rsidRPr="00822051">
        <w:rPr>
          <w:i/>
        </w:rPr>
        <w:t>应用支撑平台性能</w:t>
      </w:r>
      <w:r w:rsidRPr="00822051">
        <w:rPr>
          <w:rFonts w:hint="eastAsia"/>
          <w:i/>
        </w:rPr>
        <w:t>：</w:t>
      </w:r>
      <w:r w:rsidRPr="00822051">
        <w:rPr>
          <w:i/>
        </w:rPr>
        <w:t>要求应用支撑平台为业务应用系统的开发和运行提供技术支撑，并具有灵活的可扩充性和高度的可配置管理性。</w:t>
      </w:r>
    </w:p>
    <w:p w:rsidR="0047674C" w:rsidRPr="00822051" w:rsidRDefault="0047674C" w:rsidP="0047674C">
      <w:pPr>
        <w:pStyle w:val="my"/>
        <w:numPr>
          <w:ilvl w:val="0"/>
          <w:numId w:val="7"/>
        </w:numPr>
        <w:ind w:firstLineChars="0"/>
        <w:rPr>
          <w:i/>
        </w:rPr>
      </w:pPr>
      <w:r w:rsidRPr="00822051">
        <w:rPr>
          <w:i/>
        </w:rPr>
        <w:t>应用系统性能</w:t>
      </w:r>
      <w:r w:rsidRPr="00822051">
        <w:rPr>
          <w:rFonts w:hint="eastAsia"/>
          <w:i/>
        </w:rPr>
        <w:t>：</w:t>
      </w:r>
      <w:r w:rsidRPr="00822051">
        <w:rPr>
          <w:i/>
        </w:rPr>
        <w:t>应用系统应满足用户的要求，稳定、可靠、实用。人机界面友好，输出、输入方便，图表生成灵活美观，检索、查询简单快捷。</w:t>
      </w:r>
    </w:p>
    <w:p w:rsidR="0047674C" w:rsidRPr="00822051" w:rsidRDefault="0047674C" w:rsidP="0047674C">
      <w:pPr>
        <w:pStyle w:val="my"/>
        <w:numPr>
          <w:ilvl w:val="0"/>
          <w:numId w:val="7"/>
        </w:numPr>
        <w:ind w:firstLineChars="0"/>
        <w:rPr>
          <w:i/>
        </w:rPr>
      </w:pPr>
      <w:r w:rsidRPr="00822051">
        <w:rPr>
          <w:rFonts w:hint="eastAsia"/>
          <w:i/>
        </w:rPr>
        <w:t>支持最高</w:t>
      </w:r>
      <w:r w:rsidRPr="00822051">
        <w:rPr>
          <w:rFonts w:hint="eastAsia"/>
          <w:i/>
        </w:rPr>
        <w:t>500</w:t>
      </w:r>
      <w:r w:rsidRPr="00822051">
        <w:rPr>
          <w:rFonts w:hint="eastAsia"/>
          <w:i/>
        </w:rPr>
        <w:t>个并发用户，正常</w:t>
      </w:r>
      <w:r w:rsidRPr="00822051">
        <w:rPr>
          <w:rFonts w:hint="eastAsia"/>
          <w:i/>
        </w:rPr>
        <w:t>2</w:t>
      </w:r>
      <w:r w:rsidRPr="00822051">
        <w:rPr>
          <w:i/>
        </w:rPr>
        <w:t>00</w:t>
      </w:r>
      <w:r w:rsidRPr="00822051">
        <w:rPr>
          <w:rFonts w:hint="eastAsia"/>
          <w:i/>
        </w:rPr>
        <w:t>个并发用户的性能要求；统登录时间不大于</w:t>
      </w:r>
      <w:r w:rsidRPr="00822051">
        <w:rPr>
          <w:i/>
        </w:rPr>
        <w:t>2</w:t>
      </w:r>
      <w:r w:rsidRPr="00822051">
        <w:rPr>
          <w:rFonts w:hint="eastAsia"/>
          <w:i/>
        </w:rPr>
        <w:t>秒，通过率达到</w:t>
      </w:r>
      <w:r w:rsidRPr="00822051">
        <w:rPr>
          <w:i/>
        </w:rPr>
        <w:t>100%</w:t>
      </w:r>
      <w:r w:rsidRPr="00822051">
        <w:rPr>
          <w:rFonts w:hint="eastAsia"/>
          <w:i/>
        </w:rPr>
        <w:t>；业务办理响应时间不得大于</w:t>
      </w:r>
      <w:r w:rsidRPr="00822051">
        <w:rPr>
          <w:rFonts w:hint="eastAsia"/>
          <w:i/>
        </w:rPr>
        <w:t>3</w:t>
      </w:r>
      <w:r w:rsidRPr="00822051">
        <w:rPr>
          <w:rFonts w:hint="eastAsia"/>
          <w:i/>
        </w:rPr>
        <w:t>秒，统计查询响应时间不得大于</w:t>
      </w:r>
      <w:r w:rsidRPr="00822051">
        <w:rPr>
          <w:rFonts w:hint="eastAsia"/>
          <w:i/>
        </w:rPr>
        <w:t>5</w:t>
      </w:r>
      <w:r w:rsidRPr="00822051">
        <w:rPr>
          <w:rFonts w:hint="eastAsia"/>
          <w:i/>
        </w:rPr>
        <w:t>秒。</w:t>
      </w:r>
    </w:p>
    <w:p w:rsidR="0047674C" w:rsidRPr="00822051" w:rsidRDefault="0047674C" w:rsidP="0047674C">
      <w:pPr>
        <w:pStyle w:val="my"/>
        <w:numPr>
          <w:ilvl w:val="0"/>
          <w:numId w:val="7"/>
        </w:numPr>
        <w:ind w:firstLineChars="0"/>
        <w:rPr>
          <w:i/>
        </w:rPr>
      </w:pPr>
      <w:r w:rsidRPr="00822051">
        <w:rPr>
          <w:rFonts w:hint="eastAsia"/>
          <w:i/>
        </w:rPr>
        <w:t>支持年数据量</w:t>
      </w:r>
      <w:r w:rsidRPr="00822051">
        <w:rPr>
          <w:rFonts w:hint="eastAsia"/>
          <w:i/>
        </w:rPr>
        <w:t>150G</w:t>
      </w:r>
      <w:r w:rsidRPr="00822051">
        <w:rPr>
          <w:i/>
        </w:rPr>
        <w:t>B</w:t>
      </w:r>
      <w:r w:rsidRPr="00822051">
        <w:rPr>
          <w:rFonts w:hint="eastAsia"/>
          <w:i/>
        </w:rPr>
        <w:t>的数据量。</w:t>
      </w:r>
    </w:p>
    <w:p w:rsidR="0047674C" w:rsidRPr="00822051" w:rsidRDefault="0047674C" w:rsidP="0047674C">
      <w:pPr>
        <w:pStyle w:val="my"/>
        <w:numPr>
          <w:ilvl w:val="0"/>
          <w:numId w:val="7"/>
        </w:numPr>
        <w:ind w:firstLineChars="0"/>
        <w:rPr>
          <w:i/>
        </w:rPr>
      </w:pPr>
      <w:r w:rsidRPr="00822051">
        <w:rPr>
          <w:i/>
        </w:rPr>
        <w:t>安全性能</w:t>
      </w:r>
      <w:r w:rsidRPr="00822051">
        <w:rPr>
          <w:rFonts w:hint="eastAsia"/>
          <w:i/>
        </w:rPr>
        <w:t>：</w:t>
      </w:r>
      <w:r w:rsidRPr="00822051">
        <w:rPr>
          <w:i/>
        </w:rPr>
        <w:t>按照信息密级，在不同的信息安全域实施相应的安全等级保护；对不同安全等级的信息，通过身份认证和访问控制，实现授权访问；</w:t>
      </w:r>
      <w:r w:rsidRPr="00822051">
        <w:rPr>
          <w:i/>
        </w:rPr>
        <w:lastRenderedPageBreak/>
        <w:t>同时整个系统具备数据备份、恢复和应急响应等功能。</w:t>
      </w:r>
    </w:p>
    <w:p w:rsidR="0047674C" w:rsidRPr="00822051" w:rsidRDefault="0047674C" w:rsidP="0047674C">
      <w:pPr>
        <w:pStyle w:val="my"/>
        <w:numPr>
          <w:ilvl w:val="0"/>
          <w:numId w:val="7"/>
        </w:numPr>
        <w:ind w:firstLineChars="0"/>
        <w:rPr>
          <w:i/>
        </w:rPr>
      </w:pPr>
      <w:r w:rsidRPr="00822051">
        <w:rPr>
          <w:i/>
        </w:rPr>
        <w:t>数据质量</w:t>
      </w:r>
      <w:r w:rsidRPr="00822051">
        <w:rPr>
          <w:rFonts w:hint="eastAsia"/>
          <w:i/>
        </w:rPr>
        <w:t>：</w:t>
      </w:r>
      <w:r w:rsidRPr="00822051">
        <w:rPr>
          <w:i/>
        </w:rPr>
        <w:t>系统数据应及时、准确、完整，能够满足汇总统计、制表制图、分析计算、模型测算等要求。</w:t>
      </w:r>
    </w:p>
    <w:p w:rsidR="0047674C" w:rsidRPr="00955C0C" w:rsidRDefault="00955C0C" w:rsidP="00955C0C">
      <w:pPr>
        <w:pStyle w:val="1"/>
        <w:numPr>
          <w:ilvl w:val="1"/>
          <w:numId w:val="2"/>
        </w:numPr>
        <w:spacing w:beforeLines="50" w:before="156" w:afterLines="50" w:after="156" w:line="240" w:lineRule="auto"/>
        <w:rPr>
          <w:sz w:val="28"/>
          <w:szCs w:val="28"/>
        </w:rPr>
      </w:pPr>
      <w:r w:rsidRPr="00955C0C">
        <w:rPr>
          <w:rFonts w:hint="eastAsia"/>
          <w:sz w:val="28"/>
          <w:szCs w:val="28"/>
        </w:rPr>
        <w:t>技术</w:t>
      </w:r>
      <w:r w:rsidRPr="00955C0C">
        <w:rPr>
          <w:sz w:val="28"/>
          <w:szCs w:val="28"/>
        </w:rPr>
        <w:t>选型</w:t>
      </w:r>
    </w:p>
    <w:p w:rsidR="00955C0C" w:rsidRDefault="00955C0C" w:rsidP="00955C0C">
      <w:pPr>
        <w:spacing w:line="360" w:lineRule="auto"/>
        <w:ind w:left="840"/>
        <w:rPr>
          <w:rFonts w:ascii="宋体" w:hAnsi="宋体"/>
        </w:rPr>
      </w:pPr>
    </w:p>
    <w:p w:rsidR="00955C0C" w:rsidRPr="00B74839" w:rsidRDefault="00955C0C" w:rsidP="00955C0C">
      <w:pPr>
        <w:numPr>
          <w:ilvl w:val="0"/>
          <w:numId w:val="8"/>
        </w:numPr>
        <w:adjustRightInd w:val="0"/>
        <w:spacing w:line="360" w:lineRule="auto"/>
        <w:jc w:val="left"/>
        <w:textAlignment w:val="baseline"/>
        <w:rPr>
          <w:rFonts w:ascii="宋体" w:hAnsi="宋体"/>
        </w:rPr>
      </w:pPr>
      <w:r w:rsidRPr="00B74839">
        <w:rPr>
          <w:rFonts w:ascii="宋体" w:hAnsi="宋体" w:hint="eastAsia"/>
        </w:rPr>
        <w:t>SSH</w:t>
      </w:r>
      <w:r w:rsidRPr="00B74839">
        <w:rPr>
          <w:rFonts w:ascii="宋体" w:hAnsi="宋体" w:hint="eastAsia"/>
        </w:rPr>
        <w:t>框架</w:t>
      </w:r>
    </w:p>
    <w:p w:rsidR="00955C0C" w:rsidRDefault="00955C0C" w:rsidP="00955C0C">
      <w:pPr>
        <w:spacing w:line="360" w:lineRule="auto"/>
        <w:ind w:firstLine="420"/>
        <w:rPr>
          <w:rFonts w:ascii="宋体" w:hAnsi="宋体"/>
        </w:rPr>
      </w:pPr>
      <w:r>
        <w:t>区县级</w:t>
      </w:r>
      <w:r>
        <w:rPr>
          <w:rFonts w:hint="eastAsia"/>
        </w:rPr>
        <w:t>劳动关系</w:t>
      </w:r>
      <w:r>
        <w:t>行政执法</w:t>
      </w:r>
      <w:r>
        <w:rPr>
          <w:rFonts w:hint="eastAsia"/>
        </w:rPr>
        <w:t>服务</w:t>
      </w:r>
      <w:r>
        <w:t>平台</w:t>
      </w:r>
      <w:r>
        <w:rPr>
          <w:rFonts w:ascii="宋体" w:hAnsi="宋体" w:hint="eastAsia"/>
          <w:szCs w:val="24"/>
        </w:rPr>
        <w:t>的开发采用</w:t>
      </w:r>
      <w:r w:rsidRPr="0042137B">
        <w:rPr>
          <w:rFonts w:ascii="宋体" w:hAnsi="宋体" w:hint="eastAsia"/>
        </w:rPr>
        <w:t>struts+spring+hibernate</w:t>
      </w:r>
      <w:r w:rsidRPr="0042137B">
        <w:rPr>
          <w:rFonts w:ascii="宋体" w:hAnsi="宋体" w:hint="eastAsia"/>
        </w:rPr>
        <w:t>集成框架，</w:t>
      </w:r>
      <w:r>
        <w:rPr>
          <w:rFonts w:ascii="宋体" w:hAnsi="宋体" w:hint="eastAsia"/>
        </w:rPr>
        <w:t>也</w:t>
      </w:r>
      <w:r w:rsidRPr="0042137B">
        <w:rPr>
          <w:rFonts w:ascii="宋体" w:hAnsi="宋体" w:hint="eastAsia"/>
        </w:rPr>
        <w:t>是目前较流行的一种</w:t>
      </w:r>
      <w:r w:rsidRPr="0042137B">
        <w:rPr>
          <w:rFonts w:ascii="宋体" w:hAnsi="宋体" w:hint="eastAsia"/>
        </w:rPr>
        <w:t>Web</w:t>
      </w:r>
      <w:r w:rsidRPr="0042137B">
        <w:rPr>
          <w:rFonts w:ascii="宋体" w:hAnsi="宋体" w:hint="eastAsia"/>
        </w:rPr>
        <w:t>应用程序开源框架。</w:t>
      </w:r>
    </w:p>
    <w:p w:rsidR="00955C0C" w:rsidRPr="00A9561D" w:rsidRDefault="00955C0C" w:rsidP="00955C0C">
      <w:pPr>
        <w:numPr>
          <w:ilvl w:val="0"/>
          <w:numId w:val="8"/>
        </w:numPr>
        <w:adjustRightInd w:val="0"/>
        <w:spacing w:line="360" w:lineRule="auto"/>
        <w:jc w:val="left"/>
        <w:textAlignment w:val="baseline"/>
        <w:rPr>
          <w:rFonts w:ascii="宋体" w:hAnsi="宋体"/>
        </w:rPr>
      </w:pPr>
      <w:r w:rsidRPr="00A9561D">
        <w:rPr>
          <w:rFonts w:ascii="宋体" w:hAnsi="宋体" w:hint="eastAsia"/>
        </w:rPr>
        <w:t>支持</w:t>
      </w:r>
      <w:r>
        <w:rPr>
          <w:rFonts w:ascii="宋体" w:hAnsi="宋体" w:hint="eastAsia"/>
        </w:rPr>
        <w:t>SOA</w:t>
      </w:r>
      <w:r w:rsidRPr="00A9561D">
        <w:rPr>
          <w:rFonts w:ascii="宋体" w:hAnsi="宋体" w:hint="eastAsia"/>
        </w:rPr>
        <w:t>架构</w:t>
      </w:r>
    </w:p>
    <w:p w:rsidR="00955C0C" w:rsidRPr="00A9561D" w:rsidRDefault="00955C0C" w:rsidP="00955C0C">
      <w:pPr>
        <w:pStyle w:val="my"/>
        <w:rPr>
          <w:rFonts w:ascii="宋体" w:hAnsi="宋体"/>
        </w:rPr>
      </w:pPr>
      <w:r w:rsidRPr="00A9561D">
        <w:rPr>
          <w:rFonts w:ascii="宋体" w:hAnsi="宋体" w:hint="eastAsia"/>
        </w:rPr>
        <w:t>目前SOA架构己是系统应用的主流技术， SOA架构解决了异构系统集成中的很多问题，减少了各个应用系统之间的耦合程度，同时可以方便地实现各个业务系统之间的互联，并且具体实现和技术无关。SOA架构是</w:t>
      </w:r>
      <w:r>
        <w:rPr>
          <w:rFonts w:ascii="宋体" w:hAnsi="宋体" w:hint="eastAsia"/>
        </w:rPr>
        <w:t>业务</w:t>
      </w:r>
      <w:r w:rsidRPr="00A9561D">
        <w:rPr>
          <w:rFonts w:ascii="宋体" w:hAnsi="宋体" w:hint="eastAsia"/>
        </w:rPr>
        <w:t>应用集成的发展趋势。</w:t>
      </w:r>
    </w:p>
    <w:p w:rsidR="00955C0C" w:rsidRPr="00B74839" w:rsidRDefault="00955C0C" w:rsidP="00955C0C">
      <w:pPr>
        <w:numPr>
          <w:ilvl w:val="0"/>
          <w:numId w:val="8"/>
        </w:numPr>
        <w:adjustRightInd w:val="0"/>
        <w:spacing w:line="360" w:lineRule="auto"/>
        <w:jc w:val="left"/>
        <w:textAlignment w:val="baseline"/>
        <w:rPr>
          <w:rFonts w:ascii="宋体" w:hAnsi="宋体"/>
        </w:rPr>
      </w:pPr>
      <w:bookmarkStart w:id="26" w:name="_Toc413166217"/>
      <w:r w:rsidRPr="00B74839">
        <w:rPr>
          <w:rFonts w:ascii="宋体" w:hAnsi="宋体" w:hint="eastAsia"/>
        </w:rPr>
        <w:t>4G</w:t>
      </w:r>
      <w:r w:rsidRPr="00B74839">
        <w:rPr>
          <w:rFonts w:ascii="宋体" w:hAnsi="宋体" w:hint="eastAsia"/>
        </w:rPr>
        <w:t>移动通信技术</w:t>
      </w:r>
      <w:bookmarkEnd w:id="26"/>
    </w:p>
    <w:p w:rsidR="00955C0C" w:rsidRDefault="00955C0C" w:rsidP="00955C0C">
      <w:pPr>
        <w:spacing w:line="360" w:lineRule="auto"/>
        <w:ind w:firstLine="420"/>
        <w:rPr>
          <w:rFonts w:ascii="宋体" w:hAnsi="宋体"/>
        </w:rPr>
      </w:pPr>
      <w:r>
        <w:rPr>
          <w:rFonts w:ascii="宋体" w:hAnsi="宋体" w:hint="eastAsia"/>
        </w:rPr>
        <w:t>现场移动执法采用</w:t>
      </w:r>
      <w:r>
        <w:rPr>
          <w:rFonts w:ascii="宋体" w:hAnsi="宋体" w:hint="eastAsia"/>
        </w:rPr>
        <w:t>4G</w:t>
      </w:r>
      <w:r>
        <w:rPr>
          <w:rFonts w:ascii="宋体" w:hAnsi="宋体" w:hint="eastAsia"/>
        </w:rPr>
        <w:t>移动通讯技术，实现</w:t>
      </w:r>
      <w:r w:rsidRPr="00B26682">
        <w:rPr>
          <w:rFonts w:ascii="宋体" w:hAnsi="宋体" w:hint="eastAsia"/>
        </w:rPr>
        <w:t>快速传输数据、高质量、音频、视频和图像等。</w:t>
      </w:r>
      <w:bookmarkStart w:id="27" w:name="_Toc413166219"/>
    </w:p>
    <w:p w:rsidR="00955C0C" w:rsidRPr="00B74839" w:rsidRDefault="00955C0C" w:rsidP="00955C0C">
      <w:pPr>
        <w:numPr>
          <w:ilvl w:val="0"/>
          <w:numId w:val="8"/>
        </w:numPr>
        <w:adjustRightInd w:val="0"/>
        <w:spacing w:line="360" w:lineRule="auto"/>
        <w:jc w:val="left"/>
        <w:textAlignment w:val="baseline"/>
        <w:rPr>
          <w:rFonts w:ascii="宋体" w:hAnsi="宋体"/>
        </w:rPr>
      </w:pPr>
      <w:r w:rsidRPr="00B74839">
        <w:rPr>
          <w:rFonts w:ascii="宋体" w:hAnsi="宋体" w:hint="eastAsia"/>
        </w:rPr>
        <w:t>数据挖掘技术</w:t>
      </w:r>
      <w:bookmarkEnd w:id="27"/>
    </w:p>
    <w:p w:rsidR="00955C0C" w:rsidRDefault="00955C0C" w:rsidP="00955C0C">
      <w:pPr>
        <w:spacing w:line="360" w:lineRule="auto"/>
        <w:ind w:firstLine="420"/>
        <w:rPr>
          <w:rFonts w:ascii="宋体" w:hAnsi="宋体"/>
        </w:rPr>
      </w:pPr>
      <w:r>
        <w:rPr>
          <w:rFonts w:ascii="宋体" w:hAnsi="宋体" w:hint="eastAsia"/>
        </w:rPr>
        <w:t>从执法部门、市级单位以共享过程劳动</w:t>
      </w:r>
      <w:r>
        <w:rPr>
          <w:rFonts w:ascii="宋体" w:hAnsi="宋体"/>
        </w:rPr>
        <w:t>人事关系</w:t>
      </w:r>
      <w:r>
        <w:rPr>
          <w:rFonts w:ascii="宋体" w:hAnsi="宋体" w:hint="eastAsia"/>
        </w:rPr>
        <w:t>类数据后，需要大量的数据清理、数据变换、数据挖掘分析等工作</w:t>
      </w:r>
      <w:r w:rsidRPr="00B26682">
        <w:rPr>
          <w:rFonts w:ascii="宋体" w:hAnsi="宋体" w:hint="eastAsia"/>
        </w:rPr>
        <w:t>。</w:t>
      </w:r>
    </w:p>
    <w:p w:rsidR="00955C0C" w:rsidRPr="00955C0C" w:rsidRDefault="00955C0C" w:rsidP="00BA7E87">
      <w:pPr>
        <w:rPr>
          <w:rFonts w:hint="eastAsia"/>
        </w:rPr>
      </w:pPr>
    </w:p>
    <w:sectPr w:rsidR="00955C0C" w:rsidRPr="00955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E60" w:rsidRDefault="00DB5E60" w:rsidP="00BA7E87">
      <w:r>
        <w:separator/>
      </w:r>
    </w:p>
  </w:endnote>
  <w:endnote w:type="continuationSeparator" w:id="0">
    <w:p w:rsidR="00DB5E60" w:rsidRDefault="00DB5E60" w:rsidP="00BA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E60" w:rsidRDefault="00DB5E60" w:rsidP="00BA7E87">
      <w:r>
        <w:separator/>
      </w:r>
    </w:p>
  </w:footnote>
  <w:footnote w:type="continuationSeparator" w:id="0">
    <w:p w:rsidR="00DB5E60" w:rsidRDefault="00DB5E60" w:rsidP="00BA7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452"/>
    <w:multiLevelType w:val="hybridMultilevel"/>
    <w:tmpl w:val="1C0A037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8135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82576E9"/>
    <w:multiLevelType w:val="hybridMultilevel"/>
    <w:tmpl w:val="266C62C2"/>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901401"/>
    <w:multiLevelType w:val="hybridMultilevel"/>
    <w:tmpl w:val="1F984A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3117366"/>
    <w:multiLevelType w:val="hybridMultilevel"/>
    <w:tmpl w:val="B712C6BE"/>
    <w:lvl w:ilvl="0" w:tplc="AB4E3F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832473"/>
    <w:multiLevelType w:val="hybridMultilevel"/>
    <w:tmpl w:val="796E0BAC"/>
    <w:lvl w:ilvl="0" w:tplc="F61C3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BE453C"/>
    <w:multiLevelType w:val="hybridMultilevel"/>
    <w:tmpl w:val="C94633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662E0A"/>
    <w:multiLevelType w:val="hybridMultilevel"/>
    <w:tmpl w:val="C94633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F112CDE"/>
    <w:multiLevelType w:val="hybridMultilevel"/>
    <w:tmpl w:val="0DDE83C8"/>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4"/>
  </w:num>
  <w:num w:numId="2">
    <w:abstractNumId w:val="1"/>
  </w:num>
  <w:num w:numId="3">
    <w:abstractNumId w:val="5"/>
  </w:num>
  <w:num w:numId="4">
    <w:abstractNumId w:val="3"/>
  </w:num>
  <w:num w:numId="5">
    <w:abstractNumId w:val="8"/>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FA"/>
    <w:rsid w:val="00216541"/>
    <w:rsid w:val="002174B4"/>
    <w:rsid w:val="002B6293"/>
    <w:rsid w:val="0041042C"/>
    <w:rsid w:val="0047674C"/>
    <w:rsid w:val="004B6689"/>
    <w:rsid w:val="004F7D1B"/>
    <w:rsid w:val="005542D6"/>
    <w:rsid w:val="005A104C"/>
    <w:rsid w:val="005E68E7"/>
    <w:rsid w:val="00631E24"/>
    <w:rsid w:val="00686EAF"/>
    <w:rsid w:val="00786C79"/>
    <w:rsid w:val="00793581"/>
    <w:rsid w:val="00955C0C"/>
    <w:rsid w:val="0096728B"/>
    <w:rsid w:val="00A10FEF"/>
    <w:rsid w:val="00A80DE3"/>
    <w:rsid w:val="00A874FA"/>
    <w:rsid w:val="00AD1349"/>
    <w:rsid w:val="00B477F4"/>
    <w:rsid w:val="00BA7E87"/>
    <w:rsid w:val="00BE6407"/>
    <w:rsid w:val="00CC0B80"/>
    <w:rsid w:val="00D33E5B"/>
    <w:rsid w:val="00DB5E60"/>
    <w:rsid w:val="00E8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7C348"/>
  <w15:chartTrackingRefBased/>
  <w15:docId w15:val="{FFC1AFFF-199D-44AE-946A-4190C0B8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4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874FA"/>
    <w:pPr>
      <w:ind w:firstLineChars="200" w:firstLine="420"/>
    </w:pPr>
  </w:style>
  <w:style w:type="character" w:styleId="a5">
    <w:name w:val="Hyperlink"/>
    <w:basedOn w:val="a0"/>
    <w:uiPriority w:val="99"/>
    <w:unhideWhenUsed/>
    <w:rsid w:val="00A874FA"/>
    <w:rPr>
      <w:color w:val="0563C1" w:themeColor="hyperlink"/>
      <w:u w:val="single"/>
    </w:rPr>
  </w:style>
  <w:style w:type="character" w:customStyle="1" w:styleId="10">
    <w:name w:val="标题 1 字符"/>
    <w:basedOn w:val="a0"/>
    <w:link w:val="1"/>
    <w:uiPriority w:val="9"/>
    <w:rsid w:val="00BE6407"/>
    <w:rPr>
      <w:b/>
      <w:bCs/>
      <w:kern w:val="44"/>
      <w:sz w:val="44"/>
      <w:szCs w:val="44"/>
    </w:rPr>
  </w:style>
  <w:style w:type="paragraph" w:styleId="a6">
    <w:name w:val="header"/>
    <w:basedOn w:val="a"/>
    <w:link w:val="a7"/>
    <w:uiPriority w:val="99"/>
    <w:unhideWhenUsed/>
    <w:rsid w:val="00BA7E8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7E87"/>
    <w:rPr>
      <w:sz w:val="18"/>
      <w:szCs w:val="18"/>
    </w:rPr>
  </w:style>
  <w:style w:type="paragraph" w:styleId="a8">
    <w:name w:val="footer"/>
    <w:basedOn w:val="a"/>
    <w:link w:val="a9"/>
    <w:uiPriority w:val="99"/>
    <w:unhideWhenUsed/>
    <w:rsid w:val="00BA7E87"/>
    <w:pPr>
      <w:tabs>
        <w:tab w:val="center" w:pos="4153"/>
        <w:tab w:val="right" w:pos="8306"/>
      </w:tabs>
      <w:snapToGrid w:val="0"/>
      <w:jc w:val="left"/>
    </w:pPr>
    <w:rPr>
      <w:sz w:val="18"/>
      <w:szCs w:val="18"/>
    </w:rPr>
  </w:style>
  <w:style w:type="character" w:customStyle="1" w:styleId="a9">
    <w:name w:val="页脚 字符"/>
    <w:basedOn w:val="a0"/>
    <w:link w:val="a8"/>
    <w:uiPriority w:val="99"/>
    <w:rsid w:val="00BA7E87"/>
    <w:rPr>
      <w:sz w:val="18"/>
      <w:szCs w:val="18"/>
    </w:rPr>
  </w:style>
  <w:style w:type="table" w:styleId="aa">
    <w:name w:val="Table Grid"/>
    <w:basedOn w:val="a1"/>
    <w:uiPriority w:val="39"/>
    <w:rsid w:val="00BA7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列出段落 字符"/>
    <w:link w:val="a3"/>
    <w:uiPriority w:val="34"/>
    <w:rsid w:val="00CC0B80"/>
  </w:style>
  <w:style w:type="paragraph" w:customStyle="1" w:styleId="my">
    <w:name w:val="my正文"/>
    <w:basedOn w:val="a"/>
    <w:link w:val="myChar"/>
    <w:rsid w:val="0047674C"/>
    <w:pPr>
      <w:tabs>
        <w:tab w:val="left" w:pos="0"/>
      </w:tabs>
      <w:spacing w:beforeLines="50" w:before="156" w:afterLines="50" w:after="156" w:line="360" w:lineRule="auto"/>
      <w:ind w:firstLineChars="200" w:firstLine="480"/>
      <w:contextualSpacing/>
    </w:pPr>
    <w:rPr>
      <w:rFonts w:ascii="Times New Roman" w:eastAsia="宋体" w:hAnsi="Times New Roman" w:cs="Times New Roman"/>
      <w:sz w:val="24"/>
      <w:szCs w:val="24"/>
    </w:rPr>
  </w:style>
  <w:style w:type="character" w:customStyle="1" w:styleId="myChar">
    <w:name w:val="my正文 Char"/>
    <w:link w:val="my"/>
    <w:rsid w:val="0047674C"/>
    <w:rPr>
      <w:rFonts w:ascii="Times New Roman" w:eastAsia="宋体" w:hAnsi="Times New Roman" w:cs="Times New Roman"/>
      <w:sz w:val="24"/>
      <w:szCs w:val="24"/>
    </w:rPr>
  </w:style>
  <w:style w:type="paragraph" w:styleId="ab">
    <w:name w:val="Normal Indent"/>
    <w:aliases w:val="表正文,正文非缩进,正文对齐,标题4,Alt+X,mr正文缩进,特点,Normal Indent,正文缩进William,首行缩进,正文-段前3磅,段1,正文不缩进,ALT+Z,水上软件,Indent 1,Normal Indent（正文缩进）,±íÕýÎÄ,ÕýÎÄ·ÇËõ½ø,正文非缩进 Char Char Char Char Char Char,bt,body text,Body Text(ch),Normal Indent Char,特点 Char,表正文 Char,正文非缩进 Ch"/>
    <w:basedOn w:val="a"/>
    <w:link w:val="ac"/>
    <w:qFormat/>
    <w:rsid w:val="00AD1349"/>
    <w:pPr>
      <w:adjustRightInd w:val="0"/>
      <w:spacing w:line="360" w:lineRule="atLeast"/>
      <w:ind w:firstLineChars="200" w:firstLine="420"/>
      <w:jc w:val="left"/>
      <w:textAlignment w:val="baseline"/>
    </w:pPr>
    <w:rPr>
      <w:rFonts w:ascii="Times New Roman" w:eastAsia="宋体" w:hAnsi="Times New Roman" w:cs="Times New Roman"/>
      <w:kern w:val="0"/>
      <w:sz w:val="24"/>
      <w:szCs w:val="20"/>
    </w:rPr>
  </w:style>
  <w:style w:type="character" w:customStyle="1" w:styleId="ac">
    <w:name w:val="正文缩进 字符"/>
    <w:aliases w:val="表正文 字符,正文非缩进 字符,正文对齐 字符,标题4 字符,Alt+X 字符,mr正文缩进 字符,特点 字符,Normal Indent 字符,正文缩进William 字符,首行缩进 字符,正文-段前3磅 字符,段1 字符,正文不缩进 字符,ALT+Z 字符,水上软件 字符,Indent 1 字符,Normal Indent（正文缩进） 字符,±íÕýÎÄ 字符,ÕýÎÄ·ÇËõ½ø 字符,正文非缩进 Char Char Char Char Char Char 字符,bt 字符"/>
    <w:link w:val="ab"/>
    <w:rsid w:val="00AD1349"/>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rticle/e6c8503c120bdae54f1a180a.html?qq-pf-to=pcqq.c2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blog.csdn.net/chengc017/article/details/7182147"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tianlong</dc:creator>
  <cp:keywords/>
  <dc:description/>
  <cp:lastModifiedBy>tianlong</cp:lastModifiedBy>
  <cp:revision>18</cp:revision>
  <dcterms:created xsi:type="dcterms:W3CDTF">2016-08-03T08:58:00Z</dcterms:created>
  <dcterms:modified xsi:type="dcterms:W3CDTF">2016-08-05T05:15:00Z</dcterms:modified>
</cp:coreProperties>
</file>