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7866" w14:textId="63E204D6" w:rsidR="00584465" w:rsidRDefault="005A5A26" w:rsidP="00584465">
      <w:pPr>
        <w:rPr>
          <w:rFonts w:ascii="Times New Roman" w:hAnsi="Times New Roman" w:cs="Times New Roman"/>
          <w:sz w:val="24"/>
          <w:szCs w:val="24"/>
        </w:rPr>
      </w:pPr>
      <w:r w:rsidRPr="005A5A26">
        <w:rPr>
          <w:rFonts w:ascii="Times New Roman" w:hAnsi="Times New Roman" w:cs="Times New Roman"/>
          <w:sz w:val="24"/>
          <w:szCs w:val="24"/>
        </w:rPr>
        <w:t>Problem 1</w:t>
      </w:r>
    </w:p>
    <w:p w14:paraId="70E06E0A" w14:textId="1B8C328B" w:rsidR="009833CA" w:rsidRDefault="009833CA" w:rsidP="00584465">
      <w:pPr>
        <w:rPr>
          <w:rFonts w:ascii="Times New Roman" w:hAnsi="Times New Roman" w:cs="Times New Roman"/>
          <w:sz w:val="24"/>
          <w:szCs w:val="24"/>
        </w:rPr>
      </w:pPr>
      <w:r>
        <w:rPr>
          <w:noProof/>
        </w:rPr>
        <w:drawing>
          <wp:inline distT="0" distB="0" distL="0" distR="0" wp14:anchorId="2C503691" wp14:editId="02ED2099">
            <wp:extent cx="2528048" cy="1681307"/>
            <wp:effectExtent l="0" t="0" r="5715"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a:stretch>
                      <a:fillRect/>
                    </a:stretch>
                  </pic:blipFill>
                  <pic:spPr>
                    <a:xfrm>
                      <a:off x="0" y="0"/>
                      <a:ext cx="2556631" cy="1700316"/>
                    </a:xfrm>
                    <a:prstGeom prst="rect">
                      <a:avLst/>
                    </a:prstGeom>
                  </pic:spPr>
                </pic:pic>
              </a:graphicData>
            </a:graphic>
          </wp:inline>
        </w:drawing>
      </w:r>
      <w:r>
        <w:rPr>
          <w:noProof/>
        </w:rPr>
        <w:drawing>
          <wp:inline distT="0" distB="0" distL="0" distR="0" wp14:anchorId="6C7BAC20" wp14:editId="34E2FCB6">
            <wp:extent cx="2547606" cy="1653827"/>
            <wp:effectExtent l="0" t="0" r="5715" b="381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6"/>
                    <a:stretch>
                      <a:fillRect/>
                    </a:stretch>
                  </pic:blipFill>
                  <pic:spPr>
                    <a:xfrm>
                      <a:off x="0" y="0"/>
                      <a:ext cx="2571584" cy="1669393"/>
                    </a:xfrm>
                    <a:prstGeom prst="rect">
                      <a:avLst/>
                    </a:prstGeom>
                  </pic:spPr>
                </pic:pic>
              </a:graphicData>
            </a:graphic>
          </wp:inline>
        </w:drawing>
      </w:r>
    </w:p>
    <w:p w14:paraId="7E80DBEF" w14:textId="77777777" w:rsidR="009833CA" w:rsidRPr="0032574F" w:rsidRDefault="005A5A26" w:rsidP="00584465">
      <w:pPr>
        <w:rPr>
          <w:rFonts w:ascii="Times New Roman" w:hAnsi="Times New Roman" w:cs="Times New Roman"/>
          <w:sz w:val="24"/>
          <w:szCs w:val="24"/>
        </w:rPr>
      </w:pPr>
      <w:r w:rsidRPr="0032574F">
        <w:rPr>
          <w:rFonts w:ascii="Times New Roman" w:hAnsi="Times New Roman" w:cs="Times New Roman"/>
          <w:sz w:val="24"/>
          <w:szCs w:val="24"/>
        </w:rPr>
        <w:t>The plot</w:t>
      </w:r>
      <w:r w:rsidR="00584465" w:rsidRPr="0032574F">
        <w:rPr>
          <w:rFonts w:ascii="Times New Roman" w:hAnsi="Times New Roman" w:cs="Times New Roman"/>
          <w:sz w:val="24"/>
          <w:szCs w:val="24"/>
        </w:rPr>
        <w:t>s</w:t>
      </w:r>
      <w:r w:rsidRPr="0032574F">
        <w:rPr>
          <w:rFonts w:ascii="Times New Roman" w:hAnsi="Times New Roman" w:cs="Times New Roman"/>
          <w:sz w:val="24"/>
          <w:szCs w:val="24"/>
        </w:rPr>
        <w:t xml:space="preserve"> show the value of a call and a put option for a range of implied volatilities between 10% and 80%.</w:t>
      </w:r>
      <w:r w:rsidR="00584465" w:rsidRPr="0032574F">
        <w:rPr>
          <w:rFonts w:ascii="Times New Roman" w:hAnsi="Times New Roman" w:cs="Times New Roman"/>
          <w:sz w:val="24"/>
          <w:szCs w:val="24"/>
        </w:rPr>
        <w:t xml:space="preserve"> The Black-Scholes model assumes that the volatility of the underlying asset is constant over the life of the option, but in reality, it can vary. </w:t>
      </w:r>
    </w:p>
    <w:p w14:paraId="3DF3C1A1" w14:textId="5DCC5BA4" w:rsidR="00584465" w:rsidRDefault="00584465" w:rsidP="009833CA">
      <w:pPr>
        <w:rPr>
          <w:rFonts w:ascii="Times New Roman" w:hAnsi="Times New Roman" w:cs="Times New Roman"/>
          <w:sz w:val="24"/>
          <w:szCs w:val="24"/>
        </w:rPr>
      </w:pPr>
      <w:r w:rsidRPr="009833CA">
        <w:rPr>
          <w:rFonts w:ascii="Times New Roman" w:hAnsi="Times New Roman" w:cs="Times New Roman"/>
          <w:sz w:val="24"/>
          <w:szCs w:val="24"/>
        </w:rPr>
        <w:t>The</w:t>
      </w:r>
      <w:r w:rsidR="009833CA" w:rsidRPr="009833CA">
        <w:rPr>
          <w:rFonts w:ascii="Times New Roman" w:hAnsi="Times New Roman" w:cs="Times New Roman"/>
          <w:sz w:val="24"/>
          <w:szCs w:val="24"/>
        </w:rPr>
        <w:t xml:space="preserve"> </w:t>
      </w:r>
      <w:r w:rsidRPr="009833CA">
        <w:rPr>
          <w:rFonts w:ascii="Times New Roman" w:hAnsi="Times New Roman" w:cs="Times New Roman"/>
          <w:sz w:val="24"/>
          <w:szCs w:val="24"/>
        </w:rPr>
        <w:t xml:space="preserve">plot </w:t>
      </w:r>
      <w:r w:rsidR="009833CA" w:rsidRPr="009833CA">
        <w:rPr>
          <w:rFonts w:ascii="Times New Roman" w:hAnsi="Times New Roman" w:cs="Times New Roman"/>
          <w:sz w:val="24"/>
          <w:szCs w:val="24"/>
        </w:rPr>
        <w:t xml:space="preserve">on the left </w:t>
      </w:r>
      <w:r w:rsidRPr="009833CA">
        <w:rPr>
          <w:rFonts w:ascii="Times New Roman" w:hAnsi="Times New Roman" w:cs="Times New Roman"/>
          <w:sz w:val="24"/>
          <w:szCs w:val="24"/>
        </w:rPr>
        <w:t>shows that the value of the call and the put options increases as the implied volatility increases, which is expected. This is because the higher the implied volatility, the greater the potential for the stock price to move in the option holder's favor, increasing the option's value.</w:t>
      </w:r>
      <w:r w:rsidR="009833CA" w:rsidRPr="009833CA">
        <w:rPr>
          <w:rFonts w:ascii="Times New Roman" w:hAnsi="Times New Roman" w:cs="Times New Roman"/>
          <w:sz w:val="24"/>
          <w:szCs w:val="24"/>
        </w:rPr>
        <w:t xml:space="preserve"> </w:t>
      </w:r>
      <w:r w:rsidR="009833CA" w:rsidRPr="009833CA">
        <w:rPr>
          <w:sz w:val="24"/>
          <w:szCs w:val="24"/>
        </w:rPr>
        <w:t>It</w:t>
      </w:r>
      <w:r w:rsidRPr="009833CA">
        <w:rPr>
          <w:rFonts w:ascii="Times New Roman" w:hAnsi="Times New Roman" w:cs="Times New Roman"/>
          <w:sz w:val="24"/>
          <w:szCs w:val="24"/>
        </w:rPr>
        <w:t xml:space="preserve"> also shows that the value of the call and the put options are </w:t>
      </w:r>
      <w:r w:rsidR="009833CA" w:rsidRPr="009833CA">
        <w:rPr>
          <w:rFonts w:ascii="Times New Roman" w:hAnsi="Times New Roman" w:cs="Times New Roman"/>
          <w:sz w:val="24"/>
          <w:szCs w:val="24"/>
        </w:rPr>
        <w:t>very close when they have the same strike price as the current stock price, which is $165.</w:t>
      </w:r>
      <w:r w:rsidRPr="009833CA">
        <w:rPr>
          <w:rFonts w:ascii="Times New Roman" w:hAnsi="Times New Roman" w:cs="Times New Roman"/>
          <w:sz w:val="24"/>
          <w:szCs w:val="24"/>
        </w:rPr>
        <w:t xml:space="preserve"> This is the at-the-money option</w:t>
      </w:r>
      <w:r w:rsidR="00601C3A">
        <w:rPr>
          <w:rFonts w:ascii="Times New Roman" w:hAnsi="Times New Roman" w:cs="Times New Roman"/>
          <w:sz w:val="24"/>
          <w:szCs w:val="24"/>
        </w:rPr>
        <w:t>,</w:t>
      </w:r>
      <w:r w:rsidRPr="009833CA">
        <w:rPr>
          <w:rFonts w:ascii="Times New Roman" w:hAnsi="Times New Roman" w:cs="Times New Roman"/>
          <w:sz w:val="24"/>
          <w:szCs w:val="24"/>
        </w:rPr>
        <w:t xml:space="preserve"> the call and the put options have the same value at expiration.</w:t>
      </w:r>
    </w:p>
    <w:p w14:paraId="03E4863D" w14:textId="5C2A2A92" w:rsidR="00851539" w:rsidRDefault="00851539" w:rsidP="009833CA">
      <w:pPr>
        <w:rPr>
          <w:rFonts w:ascii="Times New Roman" w:hAnsi="Times New Roman" w:cs="Times New Roman"/>
          <w:sz w:val="24"/>
          <w:szCs w:val="24"/>
        </w:rPr>
      </w:pPr>
      <w:r>
        <w:rPr>
          <w:rFonts w:ascii="Times New Roman" w:hAnsi="Times New Roman" w:cs="Times New Roman"/>
          <w:sz w:val="24"/>
          <w:szCs w:val="24"/>
        </w:rPr>
        <w:t xml:space="preserve">The plot on the right shows that when the strike price of call is $145 and the strike price for put is $185, </w:t>
      </w:r>
      <w:r w:rsidR="00F062AF">
        <w:rPr>
          <w:rFonts w:ascii="Times New Roman" w:hAnsi="Times New Roman" w:cs="Times New Roman"/>
          <w:sz w:val="24"/>
          <w:szCs w:val="24"/>
        </w:rPr>
        <w:t xml:space="preserve">the value of </w:t>
      </w:r>
      <w:r w:rsidR="00C36B09">
        <w:rPr>
          <w:rFonts w:ascii="Times New Roman" w:hAnsi="Times New Roman" w:cs="Times New Roman"/>
          <w:sz w:val="24"/>
          <w:szCs w:val="24"/>
        </w:rPr>
        <w:t xml:space="preserve">the </w:t>
      </w:r>
      <w:r w:rsidR="00F062AF">
        <w:rPr>
          <w:rFonts w:ascii="Times New Roman" w:hAnsi="Times New Roman" w:cs="Times New Roman"/>
          <w:sz w:val="24"/>
          <w:szCs w:val="24"/>
        </w:rPr>
        <w:t xml:space="preserve">call option is higher than the value of </w:t>
      </w:r>
      <w:r w:rsidR="00C36B09">
        <w:rPr>
          <w:rFonts w:ascii="Times New Roman" w:hAnsi="Times New Roman" w:cs="Times New Roman"/>
          <w:sz w:val="24"/>
          <w:szCs w:val="24"/>
        </w:rPr>
        <w:t xml:space="preserve">the </w:t>
      </w:r>
      <w:r w:rsidR="00F062AF">
        <w:rPr>
          <w:rFonts w:ascii="Times New Roman" w:hAnsi="Times New Roman" w:cs="Times New Roman"/>
          <w:sz w:val="24"/>
          <w:szCs w:val="24"/>
        </w:rPr>
        <w:t>put option when the implied volatility is 10%. As the implied volatility increases, the value</w:t>
      </w:r>
      <w:r w:rsidR="00C36B09">
        <w:rPr>
          <w:rFonts w:ascii="Times New Roman" w:hAnsi="Times New Roman" w:cs="Times New Roman"/>
          <w:sz w:val="24"/>
          <w:szCs w:val="24"/>
        </w:rPr>
        <w:t xml:space="preserve"> of both options increases, but the value of the put option increases faster than the value of the call option.</w:t>
      </w:r>
    </w:p>
    <w:p w14:paraId="58B00C76" w14:textId="74DAFA82" w:rsidR="00FF6CCD" w:rsidRDefault="00FF6CCD" w:rsidP="009833CA">
      <w:pPr>
        <w:rPr>
          <w:rFonts w:ascii="Times New Roman" w:hAnsi="Times New Roman" w:cs="Times New Roman"/>
          <w:sz w:val="24"/>
          <w:szCs w:val="24"/>
        </w:rPr>
      </w:pPr>
    </w:p>
    <w:p w14:paraId="0FC93FCC" w14:textId="51098C92" w:rsidR="00FF6CCD" w:rsidRDefault="00FF6CCD" w:rsidP="009833CA">
      <w:pPr>
        <w:rPr>
          <w:rFonts w:ascii="Times New Roman" w:hAnsi="Times New Roman" w:cs="Times New Roman"/>
          <w:sz w:val="24"/>
          <w:szCs w:val="24"/>
        </w:rPr>
      </w:pPr>
      <w:r>
        <w:rPr>
          <w:rFonts w:ascii="Times New Roman" w:hAnsi="Times New Roman" w:cs="Times New Roman"/>
          <w:sz w:val="24"/>
          <w:szCs w:val="24"/>
        </w:rPr>
        <w:t>Problem 2</w:t>
      </w:r>
    </w:p>
    <w:p w14:paraId="407B2794" w14:textId="3C0806EA" w:rsidR="00C467B5" w:rsidRDefault="00C6082C">
      <w:pPr>
        <w:rPr>
          <w:rFonts w:ascii="Times New Roman" w:hAnsi="Times New Roman" w:cs="Times New Roman"/>
          <w:sz w:val="28"/>
          <w:szCs w:val="28"/>
        </w:rPr>
      </w:pPr>
      <w:r>
        <w:rPr>
          <w:noProof/>
        </w:rPr>
        <w:drawing>
          <wp:inline distT="0" distB="0" distL="0" distR="0" wp14:anchorId="719B7614" wp14:editId="458ECB81">
            <wp:extent cx="2401284" cy="1548143"/>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7"/>
                    <a:stretch>
                      <a:fillRect/>
                    </a:stretch>
                  </pic:blipFill>
                  <pic:spPr>
                    <a:xfrm>
                      <a:off x="0" y="0"/>
                      <a:ext cx="2405833" cy="1551076"/>
                    </a:xfrm>
                    <a:prstGeom prst="rect">
                      <a:avLst/>
                    </a:prstGeom>
                  </pic:spPr>
                </pic:pic>
              </a:graphicData>
            </a:graphic>
          </wp:inline>
        </w:drawing>
      </w:r>
    </w:p>
    <w:p w14:paraId="64280B1B" w14:textId="1BE370B0" w:rsidR="005A5A26" w:rsidRDefault="00C467B5">
      <w:pPr>
        <w:rPr>
          <w:rFonts w:ascii="Times New Roman" w:hAnsi="Times New Roman" w:cs="Times New Roman"/>
          <w:sz w:val="24"/>
          <w:szCs w:val="24"/>
        </w:rPr>
      </w:pPr>
      <w:r w:rsidRPr="00C467B5">
        <w:rPr>
          <w:rFonts w:ascii="Times New Roman" w:hAnsi="Times New Roman" w:cs="Times New Roman"/>
          <w:sz w:val="24"/>
          <w:szCs w:val="24"/>
        </w:rPr>
        <w:t xml:space="preserve">The implied volatility of the call options </w:t>
      </w:r>
      <w:r w:rsidRPr="00C467B5">
        <w:rPr>
          <w:rFonts w:ascii="Times New Roman" w:hAnsi="Times New Roman" w:cs="Times New Roman"/>
          <w:sz w:val="24"/>
          <w:szCs w:val="24"/>
        </w:rPr>
        <w:t>starts</w:t>
      </w:r>
      <w:r w:rsidRPr="00C467B5">
        <w:rPr>
          <w:rFonts w:ascii="Times New Roman" w:hAnsi="Times New Roman" w:cs="Times New Roman"/>
          <w:sz w:val="24"/>
          <w:szCs w:val="24"/>
        </w:rPr>
        <w:t xml:space="preserve"> at a high implied volatility value for the lower strike prices and then gradually decrease as the strike price increases.</w:t>
      </w:r>
      <w:r>
        <w:rPr>
          <w:rFonts w:ascii="Times New Roman" w:hAnsi="Times New Roman" w:cs="Times New Roman"/>
          <w:sz w:val="24"/>
          <w:szCs w:val="24"/>
        </w:rPr>
        <w:t xml:space="preserve"> </w:t>
      </w:r>
      <w:r w:rsidRPr="00C467B5">
        <w:rPr>
          <w:rFonts w:ascii="Times New Roman" w:hAnsi="Times New Roman" w:cs="Times New Roman"/>
          <w:sz w:val="24"/>
          <w:szCs w:val="24"/>
        </w:rPr>
        <w:t xml:space="preserve">The implied volatility of the </w:t>
      </w:r>
      <w:r>
        <w:rPr>
          <w:rFonts w:ascii="Times New Roman" w:hAnsi="Times New Roman" w:cs="Times New Roman" w:hint="eastAsia"/>
          <w:sz w:val="24"/>
          <w:szCs w:val="24"/>
        </w:rPr>
        <w:t>put</w:t>
      </w:r>
      <w:r w:rsidRPr="00C467B5">
        <w:rPr>
          <w:rFonts w:ascii="Times New Roman" w:hAnsi="Times New Roman" w:cs="Times New Roman"/>
          <w:sz w:val="24"/>
          <w:szCs w:val="24"/>
        </w:rPr>
        <w:t xml:space="preserve"> options start</w:t>
      </w:r>
      <w:r>
        <w:rPr>
          <w:rFonts w:ascii="Times New Roman" w:hAnsi="Times New Roman" w:cs="Times New Roman"/>
          <w:sz w:val="24"/>
          <w:szCs w:val="24"/>
        </w:rPr>
        <w:t>s</w:t>
      </w:r>
      <w:r w:rsidRPr="00C467B5">
        <w:rPr>
          <w:rFonts w:ascii="Times New Roman" w:hAnsi="Times New Roman" w:cs="Times New Roman"/>
          <w:sz w:val="24"/>
          <w:szCs w:val="24"/>
        </w:rPr>
        <w:t xml:space="preserve"> at a </w:t>
      </w:r>
      <w:r>
        <w:rPr>
          <w:rFonts w:ascii="Times New Roman" w:hAnsi="Times New Roman" w:cs="Times New Roman"/>
          <w:sz w:val="24"/>
          <w:szCs w:val="24"/>
        </w:rPr>
        <w:t>low</w:t>
      </w:r>
      <w:r w:rsidRPr="00C467B5">
        <w:rPr>
          <w:rFonts w:ascii="Times New Roman" w:hAnsi="Times New Roman" w:cs="Times New Roman"/>
          <w:sz w:val="24"/>
          <w:szCs w:val="24"/>
        </w:rPr>
        <w:t xml:space="preserve"> implied volatility value for the lower strike prices and then gradually decrease as the strike price increases.</w:t>
      </w:r>
      <w:r>
        <w:rPr>
          <w:rFonts w:ascii="Times New Roman" w:hAnsi="Times New Roman" w:cs="Times New Roman"/>
          <w:sz w:val="24"/>
          <w:szCs w:val="24"/>
        </w:rPr>
        <w:t xml:space="preserve"> When the strike price reaches a certain value, the implied volatility starts to increase again.</w:t>
      </w:r>
    </w:p>
    <w:p w14:paraId="1AA4ABB1" w14:textId="77777777" w:rsidR="00351423" w:rsidRDefault="00B138DC" w:rsidP="00351423">
      <w:pPr>
        <w:rPr>
          <w:rFonts w:ascii="Times New Roman" w:hAnsi="Times New Roman" w:cs="Times New Roman"/>
          <w:sz w:val="24"/>
          <w:szCs w:val="24"/>
        </w:rPr>
      </w:pPr>
      <w:r>
        <w:rPr>
          <w:rFonts w:ascii="Times New Roman" w:hAnsi="Times New Roman" w:cs="Times New Roman"/>
          <w:sz w:val="24"/>
          <w:szCs w:val="24"/>
        </w:rPr>
        <w:t>The shape of the graph is typically referred to as the volatility smile which s</w:t>
      </w:r>
      <w:r w:rsidRPr="00B138DC">
        <w:rPr>
          <w:rFonts w:ascii="Times New Roman" w:hAnsi="Times New Roman" w:cs="Times New Roman"/>
          <w:sz w:val="24"/>
          <w:szCs w:val="24"/>
        </w:rPr>
        <w:t xml:space="preserve">hows a </w:t>
      </w:r>
      <w:r w:rsidRPr="00B138DC">
        <w:rPr>
          <w:rFonts w:ascii="Times New Roman" w:hAnsi="Times New Roman" w:cs="Times New Roman"/>
          <w:sz w:val="24"/>
          <w:szCs w:val="24"/>
        </w:rPr>
        <w:lastRenderedPageBreak/>
        <w:t>smile shape, with a higher implied volatility for lower and higher strike prices, and a lower implied volatility for the at-the-money options.</w:t>
      </w:r>
      <w:r w:rsidR="00351423">
        <w:rPr>
          <w:rFonts w:ascii="Times New Roman" w:hAnsi="Times New Roman" w:cs="Times New Roman"/>
          <w:sz w:val="24"/>
          <w:szCs w:val="24"/>
        </w:rPr>
        <w:t xml:space="preserve"> </w:t>
      </w:r>
      <w:r w:rsidR="00351423" w:rsidRPr="00351423">
        <w:rPr>
          <w:rFonts w:ascii="Times New Roman" w:hAnsi="Times New Roman" w:cs="Times New Roman"/>
          <w:sz w:val="24"/>
          <w:szCs w:val="24"/>
        </w:rPr>
        <w:t>The market dynamics that could cause the volatility smile include:</w:t>
      </w:r>
    </w:p>
    <w:p w14:paraId="522D1DBB" w14:textId="77777777" w:rsidR="00351423" w:rsidRPr="00351423" w:rsidRDefault="00351423" w:rsidP="00351423">
      <w:pPr>
        <w:rPr>
          <w:rFonts w:ascii="Times New Roman" w:hAnsi="Times New Roman" w:cs="Times New Roman"/>
          <w:sz w:val="24"/>
          <w:szCs w:val="24"/>
        </w:rPr>
      </w:pPr>
      <w:r w:rsidRPr="00351423">
        <w:rPr>
          <w:rFonts w:ascii="Times New Roman" w:hAnsi="Times New Roman" w:cs="Times New Roman"/>
          <w:sz w:val="24"/>
          <w:szCs w:val="24"/>
        </w:rPr>
        <w:t xml:space="preserve">1. </w:t>
      </w:r>
      <w:r w:rsidRPr="00351423">
        <w:rPr>
          <w:rFonts w:ascii="Times New Roman" w:hAnsi="Times New Roman" w:cs="Times New Roman"/>
          <w:sz w:val="24"/>
          <w:szCs w:val="24"/>
        </w:rPr>
        <w:t>Skewness: The implied volatility of options with lower strike prices is typically higher than that of options with higher strike prices. This skewness in the implied volatility curve can be caused by market participants perceiving higher downside risk compared to upside risk.</w:t>
      </w:r>
    </w:p>
    <w:p w14:paraId="07775DD1" w14:textId="77777777" w:rsidR="00351423" w:rsidRPr="00351423" w:rsidRDefault="00351423" w:rsidP="00351423">
      <w:pPr>
        <w:rPr>
          <w:rFonts w:ascii="Times New Roman" w:hAnsi="Times New Roman" w:cs="Times New Roman"/>
          <w:sz w:val="24"/>
          <w:szCs w:val="24"/>
        </w:rPr>
      </w:pPr>
      <w:r w:rsidRPr="00351423">
        <w:rPr>
          <w:rFonts w:ascii="Times New Roman" w:hAnsi="Times New Roman" w:cs="Times New Roman"/>
          <w:sz w:val="24"/>
          <w:szCs w:val="24"/>
        </w:rPr>
        <w:t xml:space="preserve">2. </w:t>
      </w:r>
      <w:r w:rsidRPr="00351423">
        <w:rPr>
          <w:rFonts w:ascii="Times New Roman" w:hAnsi="Times New Roman" w:cs="Times New Roman"/>
          <w:sz w:val="24"/>
          <w:szCs w:val="24"/>
        </w:rPr>
        <w:t>Tail risk: The implied volatility of options with higher strike prices is typically higher than that of options with lower strike prices. This can be caused by the perception of greater tail risk or the potential for large moves in the underlying asset's price.</w:t>
      </w:r>
    </w:p>
    <w:p w14:paraId="46FE6A4C" w14:textId="77777777" w:rsidR="00351423" w:rsidRPr="00351423" w:rsidRDefault="00351423" w:rsidP="00351423">
      <w:pPr>
        <w:rPr>
          <w:rFonts w:ascii="Times New Roman" w:hAnsi="Times New Roman" w:cs="Times New Roman"/>
          <w:sz w:val="24"/>
          <w:szCs w:val="24"/>
        </w:rPr>
      </w:pPr>
      <w:r w:rsidRPr="00351423">
        <w:rPr>
          <w:rFonts w:ascii="Times New Roman" w:hAnsi="Times New Roman" w:cs="Times New Roman"/>
          <w:sz w:val="24"/>
          <w:szCs w:val="24"/>
        </w:rPr>
        <w:t xml:space="preserve">3. </w:t>
      </w:r>
      <w:r w:rsidRPr="00351423">
        <w:rPr>
          <w:rFonts w:ascii="Times New Roman" w:hAnsi="Times New Roman" w:cs="Times New Roman"/>
          <w:sz w:val="24"/>
          <w:szCs w:val="24"/>
        </w:rPr>
        <w:t>Market supply and demand: The volatility smile can also be influenced by market supply and demand dynamics, as investors who are looking to hedge downside risk may be more likely to buy put options with lower strike prices, leading to a higher implied volatility for those options.</w:t>
      </w:r>
    </w:p>
    <w:p w14:paraId="1421396B" w14:textId="7388CFA6" w:rsidR="00351423" w:rsidRPr="00351423" w:rsidRDefault="00351423" w:rsidP="00351423">
      <w:pPr>
        <w:rPr>
          <w:rFonts w:ascii="Times New Roman" w:hAnsi="Times New Roman" w:cs="Times New Roman"/>
          <w:sz w:val="24"/>
          <w:szCs w:val="24"/>
        </w:rPr>
      </w:pPr>
      <w:r w:rsidRPr="00351423">
        <w:rPr>
          <w:rFonts w:ascii="Times New Roman" w:hAnsi="Times New Roman" w:cs="Times New Roman"/>
          <w:sz w:val="24"/>
          <w:szCs w:val="24"/>
        </w:rPr>
        <w:t xml:space="preserve">4. </w:t>
      </w:r>
      <w:r w:rsidRPr="00351423">
        <w:rPr>
          <w:rFonts w:ascii="Times New Roman" w:hAnsi="Times New Roman" w:cs="Times New Roman"/>
          <w:sz w:val="24"/>
          <w:szCs w:val="24"/>
        </w:rPr>
        <w:t>Liquidity: The liquidity of the options market can also affect the shape of the volatility smile, as options with lower strike prices tend to have higher trading volumes and more liquidity, which can result in a higher implied volatility.</w:t>
      </w:r>
    </w:p>
    <w:p w14:paraId="48515039" w14:textId="6292F888" w:rsidR="00351423" w:rsidRDefault="00351423">
      <w:pPr>
        <w:rPr>
          <w:rFonts w:ascii="Times New Roman" w:hAnsi="Times New Roman" w:cs="Times New Roman"/>
          <w:sz w:val="24"/>
          <w:szCs w:val="24"/>
        </w:rPr>
      </w:pPr>
    </w:p>
    <w:p w14:paraId="3B556288" w14:textId="63FA29ED" w:rsidR="00351423" w:rsidRDefault="00351423">
      <w:pPr>
        <w:rPr>
          <w:rFonts w:ascii="Times New Roman" w:hAnsi="Times New Roman" w:cs="Times New Roman"/>
          <w:sz w:val="24"/>
          <w:szCs w:val="24"/>
        </w:rPr>
      </w:pPr>
      <w:r>
        <w:rPr>
          <w:rFonts w:ascii="Times New Roman" w:hAnsi="Times New Roman" w:cs="Times New Roman"/>
          <w:sz w:val="24"/>
          <w:szCs w:val="24"/>
        </w:rPr>
        <w:t>Problem 3</w:t>
      </w:r>
    </w:p>
    <w:p w14:paraId="0F276542" w14:textId="169B3C4B" w:rsidR="00351423" w:rsidRDefault="00660ABD">
      <w:pPr>
        <w:rPr>
          <w:rFonts w:ascii="Times New Roman" w:hAnsi="Times New Roman" w:cs="Times New Roman"/>
          <w:sz w:val="24"/>
          <w:szCs w:val="24"/>
        </w:rPr>
      </w:pPr>
      <w:r>
        <w:rPr>
          <w:noProof/>
        </w:rPr>
        <w:drawing>
          <wp:inline distT="0" distB="0" distL="0" distR="0" wp14:anchorId="150B2953" wp14:editId="3EDA8945">
            <wp:extent cx="5274310" cy="3528060"/>
            <wp:effectExtent l="0" t="0" r="2540" b="0"/>
            <wp:docPr id="6" name="图片 6" descr="图示, 形状,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形状, 多边形&#10;&#10;描述已自动生成"/>
                    <pic:cNvPicPr/>
                  </pic:nvPicPr>
                  <pic:blipFill>
                    <a:blip r:embed="rId8"/>
                    <a:stretch>
                      <a:fillRect/>
                    </a:stretch>
                  </pic:blipFill>
                  <pic:spPr>
                    <a:xfrm>
                      <a:off x="0" y="0"/>
                      <a:ext cx="5274310" cy="3528060"/>
                    </a:xfrm>
                    <a:prstGeom prst="rect">
                      <a:avLst/>
                    </a:prstGeom>
                  </pic:spPr>
                </pic:pic>
              </a:graphicData>
            </a:graphic>
          </wp:inline>
        </w:drawing>
      </w:r>
    </w:p>
    <w:p w14:paraId="6B401FB3" w14:textId="17D3D500" w:rsidR="00BC7F45" w:rsidRDefault="003C1B55">
      <w:pPr>
        <w:rPr>
          <w:rFonts w:ascii="Times New Roman" w:hAnsi="Times New Roman" w:cs="Times New Roman"/>
          <w:sz w:val="24"/>
          <w:szCs w:val="24"/>
        </w:rPr>
      </w:pPr>
      <w:r w:rsidRPr="003C1B55">
        <w:rPr>
          <w:rFonts w:ascii="Times New Roman" w:hAnsi="Times New Roman" w:cs="Times New Roman"/>
          <w:sz w:val="24"/>
          <w:szCs w:val="24"/>
        </w:rPr>
        <w:t>The graph</w:t>
      </w:r>
      <w:r>
        <w:rPr>
          <w:rFonts w:ascii="Times New Roman" w:hAnsi="Times New Roman" w:cs="Times New Roman"/>
          <w:sz w:val="24"/>
          <w:szCs w:val="24"/>
        </w:rPr>
        <w:t>s</w:t>
      </w:r>
      <w:r w:rsidRPr="003C1B55">
        <w:rPr>
          <w:rFonts w:ascii="Times New Roman" w:hAnsi="Times New Roman" w:cs="Times New Roman"/>
          <w:sz w:val="24"/>
          <w:szCs w:val="24"/>
        </w:rPr>
        <w:t xml:space="preserve"> for </w:t>
      </w:r>
      <w:r>
        <w:rPr>
          <w:rFonts w:ascii="Times New Roman" w:hAnsi="Times New Roman" w:cs="Times New Roman"/>
          <w:sz w:val="24"/>
          <w:szCs w:val="24"/>
        </w:rPr>
        <w:t>S</w:t>
      </w:r>
      <w:r w:rsidRPr="003C1B55">
        <w:rPr>
          <w:rFonts w:ascii="Times New Roman" w:hAnsi="Times New Roman" w:cs="Times New Roman"/>
          <w:sz w:val="24"/>
          <w:szCs w:val="24"/>
        </w:rPr>
        <w:t xml:space="preserve">tock </w:t>
      </w:r>
      <w:r>
        <w:rPr>
          <w:rFonts w:ascii="Times New Roman" w:hAnsi="Times New Roman" w:cs="Times New Roman"/>
          <w:sz w:val="24"/>
          <w:szCs w:val="24"/>
        </w:rPr>
        <w:t>SynLong</w:t>
      </w:r>
      <w:r w:rsidRPr="003C1B55">
        <w:rPr>
          <w:rFonts w:ascii="Times New Roman" w:hAnsi="Times New Roman" w:cs="Times New Roman"/>
          <w:sz w:val="24"/>
          <w:szCs w:val="24"/>
        </w:rPr>
        <w:t xml:space="preserve"> </w:t>
      </w:r>
      <w:r>
        <w:rPr>
          <w:rFonts w:ascii="Times New Roman" w:hAnsi="Times New Roman" w:cs="Times New Roman"/>
          <w:sz w:val="24"/>
          <w:szCs w:val="24"/>
        </w:rPr>
        <w:t>are</w:t>
      </w:r>
      <w:r w:rsidRPr="003C1B55">
        <w:rPr>
          <w:rFonts w:ascii="Times New Roman" w:hAnsi="Times New Roman" w:cs="Times New Roman"/>
          <w:sz w:val="24"/>
          <w:szCs w:val="24"/>
        </w:rPr>
        <w:t xml:space="preserve"> a linear line, with the value increasing in a</w:t>
      </w:r>
      <w:r>
        <w:rPr>
          <w:rFonts w:ascii="Segoe UI" w:hAnsi="Segoe UI" w:cs="Segoe UI"/>
          <w:color w:val="374151"/>
          <w:shd w:val="clear" w:color="auto" w:fill="F7F7F8"/>
        </w:rPr>
        <w:t xml:space="preserve"> </w:t>
      </w:r>
      <w:r w:rsidRPr="003C1B55">
        <w:rPr>
          <w:rFonts w:ascii="Times New Roman" w:hAnsi="Times New Roman" w:cs="Times New Roman"/>
          <w:sz w:val="24"/>
          <w:szCs w:val="24"/>
        </w:rPr>
        <w:t>straight line as the underlying stock price increases.</w:t>
      </w:r>
      <w:r>
        <w:rPr>
          <w:rFonts w:ascii="Times New Roman" w:hAnsi="Times New Roman" w:cs="Times New Roman"/>
          <w:sz w:val="24"/>
          <w:szCs w:val="24"/>
        </w:rPr>
        <w:t xml:space="preserve"> But Stock has higher values. The graph for </w:t>
      </w:r>
      <w:r w:rsidR="006A7E14">
        <w:rPr>
          <w:rFonts w:ascii="Times New Roman" w:hAnsi="Times New Roman" w:cs="Times New Roman"/>
          <w:sz w:val="24"/>
          <w:szCs w:val="24"/>
        </w:rPr>
        <w:t>C</w:t>
      </w:r>
      <w:r>
        <w:rPr>
          <w:rFonts w:ascii="Times New Roman" w:hAnsi="Times New Roman" w:cs="Times New Roman"/>
          <w:sz w:val="24"/>
          <w:szCs w:val="24"/>
        </w:rPr>
        <w:t xml:space="preserve">all shows the value increasing slowly as </w:t>
      </w:r>
      <w:r w:rsidRPr="003C1B55">
        <w:rPr>
          <w:rFonts w:ascii="Times New Roman" w:hAnsi="Times New Roman" w:cs="Times New Roman"/>
          <w:sz w:val="24"/>
          <w:szCs w:val="24"/>
        </w:rPr>
        <w:t>the underlying stock price increases</w:t>
      </w:r>
      <w:r>
        <w:rPr>
          <w:rFonts w:ascii="Times New Roman" w:hAnsi="Times New Roman" w:cs="Times New Roman"/>
          <w:sz w:val="24"/>
          <w:szCs w:val="24"/>
        </w:rPr>
        <w:t xml:space="preserve"> in </w:t>
      </w:r>
      <w:r>
        <w:rPr>
          <w:rFonts w:ascii="Times New Roman" w:hAnsi="Times New Roman" w:cs="Times New Roman"/>
          <w:sz w:val="24"/>
          <w:szCs w:val="24"/>
        </w:rPr>
        <w:lastRenderedPageBreak/>
        <w:t xml:space="preserve">the beginning. As the underlying stock price reaches certain amount, the value begins to increase faster. The graph for </w:t>
      </w:r>
      <w:r w:rsidR="006A7E14">
        <w:rPr>
          <w:rFonts w:ascii="Times New Roman" w:hAnsi="Times New Roman" w:cs="Times New Roman"/>
          <w:sz w:val="24"/>
          <w:szCs w:val="24"/>
        </w:rPr>
        <w:t>P</w:t>
      </w:r>
      <w:r>
        <w:rPr>
          <w:rFonts w:ascii="Times New Roman" w:hAnsi="Times New Roman" w:cs="Times New Roman"/>
          <w:sz w:val="24"/>
          <w:szCs w:val="24"/>
        </w:rPr>
        <w:t xml:space="preserve">ut </w:t>
      </w:r>
      <w:r w:rsidR="006A7E14">
        <w:rPr>
          <w:rFonts w:ascii="Times New Roman" w:hAnsi="Times New Roman" w:cs="Times New Roman"/>
          <w:sz w:val="24"/>
          <w:szCs w:val="24"/>
        </w:rPr>
        <w:t>shows</w:t>
      </w:r>
      <w:r>
        <w:rPr>
          <w:rFonts w:ascii="Times New Roman" w:hAnsi="Times New Roman" w:cs="Times New Roman"/>
          <w:sz w:val="24"/>
          <w:szCs w:val="24"/>
        </w:rPr>
        <w:t xml:space="preserve"> the opposite </w:t>
      </w:r>
      <w:r w:rsidR="006A7E14">
        <w:rPr>
          <w:rFonts w:ascii="Times New Roman" w:hAnsi="Times New Roman" w:cs="Times New Roman"/>
          <w:sz w:val="24"/>
          <w:szCs w:val="24"/>
        </w:rPr>
        <w:t xml:space="preserve">variation </w:t>
      </w:r>
      <w:r>
        <w:rPr>
          <w:rFonts w:ascii="Times New Roman" w:hAnsi="Times New Roman" w:cs="Times New Roman"/>
          <w:sz w:val="24"/>
          <w:szCs w:val="24"/>
        </w:rPr>
        <w:t>of</w:t>
      </w:r>
      <w:r w:rsidR="006A7E14">
        <w:rPr>
          <w:rFonts w:ascii="Times New Roman" w:hAnsi="Times New Roman" w:cs="Times New Roman"/>
          <w:sz w:val="24"/>
          <w:szCs w:val="24"/>
        </w:rPr>
        <w:t xml:space="preserve"> C</w:t>
      </w:r>
      <w:r>
        <w:rPr>
          <w:rFonts w:ascii="Times New Roman" w:hAnsi="Times New Roman" w:cs="Times New Roman"/>
          <w:sz w:val="24"/>
          <w:szCs w:val="24"/>
        </w:rPr>
        <w:t>all. The graph for CoveredCall shows the value increases</w:t>
      </w:r>
      <w:r w:rsidR="006A7E14">
        <w:rPr>
          <w:rFonts w:ascii="Times New Roman" w:hAnsi="Times New Roman" w:cs="Times New Roman"/>
          <w:sz w:val="24"/>
          <w:szCs w:val="24"/>
        </w:rPr>
        <w:t xml:space="preserve"> linearly </w:t>
      </w:r>
      <w:r w:rsidR="006A7E14">
        <w:rPr>
          <w:rFonts w:ascii="Times New Roman" w:hAnsi="Times New Roman" w:cs="Times New Roman"/>
          <w:sz w:val="24"/>
          <w:szCs w:val="24"/>
        </w:rPr>
        <w:t xml:space="preserve">as </w:t>
      </w:r>
      <w:r w:rsidR="006A7E14" w:rsidRPr="003C1B55">
        <w:rPr>
          <w:rFonts w:ascii="Times New Roman" w:hAnsi="Times New Roman" w:cs="Times New Roman"/>
          <w:sz w:val="24"/>
          <w:szCs w:val="24"/>
        </w:rPr>
        <w:t>the underlying stock price increases</w:t>
      </w:r>
      <w:r w:rsidR="006A7E14">
        <w:rPr>
          <w:rFonts w:ascii="Times New Roman" w:hAnsi="Times New Roman" w:cs="Times New Roman"/>
          <w:sz w:val="24"/>
          <w:szCs w:val="24"/>
        </w:rPr>
        <w:t xml:space="preserve">. </w:t>
      </w:r>
      <w:r w:rsidR="006A7E14">
        <w:rPr>
          <w:rFonts w:ascii="Times New Roman" w:hAnsi="Times New Roman" w:cs="Times New Roman"/>
          <w:sz w:val="24"/>
          <w:szCs w:val="24"/>
        </w:rPr>
        <w:t xml:space="preserve">As the underlying stock price reaches certain amount, the value begins to increase </w:t>
      </w:r>
      <w:r w:rsidR="006A7E14">
        <w:rPr>
          <w:rFonts w:ascii="Times New Roman" w:hAnsi="Times New Roman" w:cs="Times New Roman"/>
          <w:sz w:val="24"/>
          <w:szCs w:val="24"/>
        </w:rPr>
        <w:t>slower</w:t>
      </w:r>
      <w:r w:rsidR="006A7E14">
        <w:rPr>
          <w:rFonts w:ascii="Times New Roman" w:hAnsi="Times New Roman" w:cs="Times New Roman"/>
          <w:sz w:val="24"/>
          <w:szCs w:val="24"/>
        </w:rPr>
        <w:t>.</w:t>
      </w:r>
      <w:r w:rsidR="006A7E14">
        <w:rPr>
          <w:rFonts w:ascii="Times New Roman" w:hAnsi="Times New Roman" w:cs="Times New Roman"/>
          <w:sz w:val="24"/>
          <w:szCs w:val="24"/>
        </w:rPr>
        <w:t xml:space="preserve"> It also shows that CoveredCall has higher value than Call. The graph for ProtectedPut shows the opposite variation of CoveredCall. The graph for CallSpread shows that the value increases slowly when </w:t>
      </w:r>
      <w:r w:rsidR="006A7E14" w:rsidRPr="003C1B55">
        <w:rPr>
          <w:rFonts w:ascii="Times New Roman" w:hAnsi="Times New Roman" w:cs="Times New Roman"/>
          <w:sz w:val="24"/>
          <w:szCs w:val="24"/>
        </w:rPr>
        <w:t>the underlying stock price</w:t>
      </w:r>
      <w:r w:rsidR="006A7E14">
        <w:rPr>
          <w:rFonts w:ascii="Times New Roman" w:hAnsi="Times New Roman" w:cs="Times New Roman"/>
          <w:sz w:val="24"/>
          <w:szCs w:val="24"/>
        </w:rPr>
        <w:t xml:space="preserve"> is low or high. In the middle, the value increases faster. It also shows that CallSpread has lower value than Call. The graph for PutSpread </w:t>
      </w:r>
      <w:r w:rsidR="006A7E14">
        <w:rPr>
          <w:rFonts w:ascii="Times New Roman" w:hAnsi="Times New Roman" w:cs="Times New Roman"/>
          <w:sz w:val="24"/>
          <w:szCs w:val="24"/>
        </w:rPr>
        <w:t>shows the opposite variation of</w:t>
      </w:r>
      <w:r w:rsidR="006A7E14">
        <w:rPr>
          <w:rFonts w:ascii="Times New Roman" w:hAnsi="Times New Roman" w:cs="Times New Roman"/>
          <w:sz w:val="24"/>
          <w:szCs w:val="24"/>
        </w:rPr>
        <w:t xml:space="preserve"> CallSpread. The graph for Straddle is in </w:t>
      </w:r>
      <w:r w:rsidR="006A7E14" w:rsidRPr="006A7E14">
        <w:rPr>
          <w:rFonts w:ascii="Times New Roman" w:hAnsi="Times New Roman" w:cs="Times New Roman"/>
          <w:sz w:val="24"/>
          <w:szCs w:val="24"/>
        </w:rPr>
        <w:t>a "V" shape, with the lowest point at the strike price and the value increasing as the underlying stock price moves farther away from the strike price in either direction.</w:t>
      </w:r>
      <w:r w:rsidR="00CC2E5E">
        <w:rPr>
          <w:rFonts w:ascii="Times New Roman" w:hAnsi="Times New Roman" w:cs="Times New Roman"/>
          <w:sz w:val="24"/>
          <w:szCs w:val="24"/>
        </w:rPr>
        <w:t xml:space="preserve"> The maximum value of Straddle is similar to the maximum value of Call.</w:t>
      </w:r>
    </w:p>
    <w:p w14:paraId="49EFA88B" w14:textId="5FF95DC0" w:rsidR="00660ABD" w:rsidRDefault="00660ABD">
      <w:pPr>
        <w:rPr>
          <w:rFonts w:ascii="Times New Roman" w:hAnsi="Times New Roman" w:cs="Times New Roman"/>
          <w:sz w:val="24"/>
          <w:szCs w:val="24"/>
        </w:rPr>
      </w:pPr>
      <w:r>
        <w:rPr>
          <w:noProof/>
        </w:rPr>
        <w:drawing>
          <wp:inline distT="0" distB="0" distL="0" distR="0" wp14:anchorId="74BA135A" wp14:editId="7BC21700">
            <wp:extent cx="2387921" cy="1385181"/>
            <wp:effectExtent l="0" t="0" r="0" b="5715"/>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9"/>
                    <a:stretch>
                      <a:fillRect/>
                    </a:stretch>
                  </pic:blipFill>
                  <pic:spPr>
                    <a:xfrm>
                      <a:off x="0" y="0"/>
                      <a:ext cx="2397728" cy="1390870"/>
                    </a:xfrm>
                    <a:prstGeom prst="rect">
                      <a:avLst/>
                    </a:prstGeom>
                  </pic:spPr>
                </pic:pic>
              </a:graphicData>
            </a:graphic>
          </wp:inline>
        </w:drawing>
      </w:r>
    </w:p>
    <w:p w14:paraId="7C8E673D" w14:textId="18CD4735" w:rsidR="00660ABD" w:rsidRDefault="00CC2E5E">
      <w:pPr>
        <w:rPr>
          <w:rFonts w:ascii="Times New Roman" w:hAnsi="Times New Roman" w:cs="Times New Roman"/>
          <w:sz w:val="24"/>
          <w:szCs w:val="24"/>
        </w:rPr>
      </w:pPr>
      <w:r>
        <w:rPr>
          <w:rFonts w:ascii="Times New Roman" w:hAnsi="Times New Roman" w:cs="Times New Roman"/>
          <w:sz w:val="24"/>
          <w:szCs w:val="24"/>
        </w:rPr>
        <w:t>CallSpread is the only one with negative mean. Call, ProtectedPut, PutSpread</w:t>
      </w:r>
      <w:r w:rsidR="00E81994">
        <w:rPr>
          <w:rFonts w:ascii="Times New Roman" w:hAnsi="Times New Roman" w:cs="Times New Roman"/>
          <w:sz w:val="24"/>
          <w:szCs w:val="24"/>
        </w:rPr>
        <w:t>, Stock, Straddle and Synlong has high VaR and ES.</w:t>
      </w:r>
    </w:p>
    <w:p w14:paraId="25BAD804" w14:textId="7A6F93BE" w:rsidR="00351423" w:rsidRPr="00C467B5" w:rsidRDefault="00351423">
      <w:pPr>
        <w:rPr>
          <w:rFonts w:ascii="Times New Roman" w:hAnsi="Times New Roman" w:cs="Times New Roman"/>
          <w:sz w:val="24"/>
          <w:szCs w:val="24"/>
        </w:rPr>
      </w:pPr>
    </w:p>
    <w:sectPr w:rsidR="00351423" w:rsidRPr="00C467B5" w:rsidSect="002D67A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265F0"/>
    <w:multiLevelType w:val="multilevel"/>
    <w:tmpl w:val="FCFC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86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8A"/>
    <w:rsid w:val="00062E15"/>
    <w:rsid w:val="002D67AA"/>
    <w:rsid w:val="0032574F"/>
    <w:rsid w:val="00351423"/>
    <w:rsid w:val="003C1B55"/>
    <w:rsid w:val="00584465"/>
    <w:rsid w:val="005A5A26"/>
    <w:rsid w:val="00601C3A"/>
    <w:rsid w:val="00660ABD"/>
    <w:rsid w:val="006A7E14"/>
    <w:rsid w:val="00851539"/>
    <w:rsid w:val="009833CA"/>
    <w:rsid w:val="00B11870"/>
    <w:rsid w:val="00B138DC"/>
    <w:rsid w:val="00BC7F45"/>
    <w:rsid w:val="00C36B09"/>
    <w:rsid w:val="00C467B5"/>
    <w:rsid w:val="00C6082C"/>
    <w:rsid w:val="00CC2E5E"/>
    <w:rsid w:val="00E81994"/>
    <w:rsid w:val="00F062AF"/>
    <w:rsid w:val="00F10C8A"/>
    <w:rsid w:val="00FF6C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1003"/>
  <w15:chartTrackingRefBased/>
  <w15:docId w15:val="{2CBDFB63-8907-4048-988F-36933422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4465"/>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2218">
      <w:bodyDiv w:val="1"/>
      <w:marLeft w:val="0"/>
      <w:marRight w:val="0"/>
      <w:marTop w:val="0"/>
      <w:marBottom w:val="0"/>
      <w:divBdr>
        <w:top w:val="none" w:sz="0" w:space="0" w:color="auto"/>
        <w:left w:val="none" w:sz="0" w:space="0" w:color="auto"/>
        <w:bottom w:val="none" w:sz="0" w:space="0" w:color="auto"/>
        <w:right w:val="none" w:sz="0" w:space="0" w:color="auto"/>
      </w:divBdr>
    </w:div>
    <w:div w:id="307321538">
      <w:bodyDiv w:val="1"/>
      <w:marLeft w:val="0"/>
      <w:marRight w:val="0"/>
      <w:marTop w:val="0"/>
      <w:marBottom w:val="0"/>
      <w:divBdr>
        <w:top w:val="none" w:sz="0" w:space="0" w:color="auto"/>
        <w:left w:val="none" w:sz="0" w:space="0" w:color="auto"/>
        <w:bottom w:val="none" w:sz="0" w:space="0" w:color="auto"/>
        <w:right w:val="none" w:sz="0" w:space="0" w:color="auto"/>
      </w:divBdr>
    </w:div>
    <w:div w:id="139935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Yuchuan Feng</dc:creator>
  <cp:keywords/>
  <dc:description/>
  <cp:lastModifiedBy>Yuchuan Feng</cp:lastModifiedBy>
  <cp:revision>12</cp:revision>
  <dcterms:created xsi:type="dcterms:W3CDTF">2023-03-20T00:20:00Z</dcterms:created>
  <dcterms:modified xsi:type="dcterms:W3CDTF">2023-03-24T04:18:00Z</dcterms:modified>
</cp:coreProperties>
</file>